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7F331DA4" w14:textId="77777777" w:rsidR="007E58FA" w:rsidRDefault="007E58FA" w:rsidP="00DB2084">
      <w:pPr>
        <w:widowControl w:val="0"/>
        <w:autoSpaceDE w:val="0"/>
        <w:autoSpaceDN w:val="0"/>
        <w:adjustRightInd w:val="0"/>
        <w:outlineLvl w:val="0"/>
        <w:rPr>
          <w:rFonts w:ascii="Helvetica" w:eastAsia="System Font" w:hAnsi="Helvetica" w:cs="System Font"/>
          <w:color w:val="16191F"/>
          <w:sz w:val="26"/>
          <w:szCs w:val="26"/>
        </w:rPr>
      </w:pPr>
    </w:p>
    <w:p w14:paraId="58886C14" w14:textId="29F4F7C9" w:rsidR="00E446FB" w:rsidRPr="00CD604D" w:rsidRDefault="007E58FA" w:rsidP="00DB2084">
      <w:pPr>
        <w:widowControl w:val="0"/>
        <w:autoSpaceDE w:val="0"/>
        <w:autoSpaceDN w:val="0"/>
        <w:adjustRightInd w:val="0"/>
        <w:outlineLvl w:val="0"/>
        <w:rPr>
          <w:rFonts w:ascii="Helvetica" w:eastAsia="System Font" w:hAnsi="Helvetica" w:cs="System Font"/>
          <w:color w:val="16191F"/>
        </w:rPr>
      </w:pPr>
      <w:r w:rsidRPr="00CD604D">
        <w:rPr>
          <w:rFonts w:ascii="Helvetica" w:eastAsia="System Font" w:hAnsi="Helvetica" w:cs="System Font"/>
          <w:color w:val="16191F"/>
        </w:rPr>
        <w:t>Neu-Ulm</w:t>
      </w:r>
      <w:r w:rsidR="00E446FB" w:rsidRPr="00CD604D">
        <w:rPr>
          <w:rFonts w:ascii="Helvetica" w:eastAsia="System Font" w:hAnsi="Helvetica" w:cs="System Font"/>
          <w:color w:val="16191F"/>
        </w:rPr>
        <w:t xml:space="preserve">, den </w:t>
      </w:r>
      <w:r w:rsidR="00904722">
        <w:rPr>
          <w:rFonts w:ascii="Helvetica" w:eastAsia="System Font" w:hAnsi="Helvetica" w:cs="System Font"/>
          <w:color w:val="16191F"/>
        </w:rPr>
        <w:t>15</w:t>
      </w:r>
      <w:r w:rsidR="00A723EF" w:rsidRPr="00CD604D">
        <w:rPr>
          <w:rFonts w:ascii="Helvetica" w:eastAsia="System Font" w:hAnsi="Helvetica" w:cs="System Font"/>
          <w:color w:val="16191F"/>
        </w:rPr>
        <w:t xml:space="preserve">. </w:t>
      </w:r>
      <w:r w:rsidR="00CD604D" w:rsidRPr="00CD604D">
        <w:rPr>
          <w:rFonts w:ascii="Helvetica" w:eastAsia="System Font" w:hAnsi="Helvetica" w:cs="System Font"/>
          <w:color w:val="16191F"/>
        </w:rPr>
        <w:t>Okto</w:t>
      </w:r>
      <w:r w:rsidR="00616BE2" w:rsidRPr="00CD604D">
        <w:rPr>
          <w:rFonts w:ascii="Helvetica" w:eastAsia="System Font" w:hAnsi="Helvetica" w:cs="System Font"/>
          <w:color w:val="16191F"/>
        </w:rPr>
        <w:t>ber</w:t>
      </w:r>
      <w:r w:rsidR="00A723EF" w:rsidRPr="00CD604D">
        <w:rPr>
          <w:rFonts w:ascii="Helvetica" w:eastAsia="System Font" w:hAnsi="Helvetica" w:cs="System Font"/>
          <w:color w:val="16191F"/>
        </w:rPr>
        <w:t xml:space="preserve"> 202</w:t>
      </w:r>
      <w:r w:rsidRPr="00CD604D">
        <w:rPr>
          <w:rFonts w:ascii="Helvetica" w:eastAsia="System Font" w:hAnsi="Helvetica" w:cs="System Font"/>
          <w:color w:val="16191F"/>
        </w:rPr>
        <w:t>5</w:t>
      </w:r>
    </w:p>
    <w:p w14:paraId="3CD932A2" w14:textId="77777777" w:rsidR="00CD604D" w:rsidRDefault="00CD604D" w:rsidP="00DB2084">
      <w:pPr>
        <w:widowControl w:val="0"/>
        <w:autoSpaceDE w:val="0"/>
        <w:autoSpaceDN w:val="0"/>
        <w:adjustRightInd w:val="0"/>
        <w:outlineLvl w:val="0"/>
        <w:rPr>
          <w:rFonts w:ascii="Helvetica" w:eastAsia="System Font" w:hAnsi="Helvetica" w:cs="System Font"/>
          <w:color w:val="16191F"/>
          <w:sz w:val="26"/>
          <w:szCs w:val="26"/>
        </w:rPr>
      </w:pPr>
    </w:p>
    <w:p w14:paraId="469863B5" w14:textId="77777777" w:rsidR="00CD604D" w:rsidRDefault="00CD604D" w:rsidP="00CD604D">
      <w:pPr>
        <w:spacing w:line="288" w:lineRule="auto"/>
        <w:rPr>
          <w:rFonts w:ascii="Helvetica" w:hAnsi="Helvetica"/>
          <w:sz w:val="20"/>
        </w:rPr>
      </w:pPr>
      <w:r>
        <w:rPr>
          <w:rFonts w:ascii="Helvetica" w:hAnsi="Helvetica"/>
          <w:sz w:val="20"/>
        </w:rPr>
        <w:t>Alles für den Gast 2025</w:t>
      </w:r>
      <w:r w:rsidRPr="00A20988">
        <w:rPr>
          <w:rFonts w:ascii="Helvetica" w:hAnsi="Helvetica"/>
          <w:sz w:val="20"/>
        </w:rPr>
        <w:t xml:space="preserve"> – </w:t>
      </w:r>
      <w:r>
        <w:rPr>
          <w:rFonts w:ascii="Helvetica" w:hAnsi="Helvetica"/>
          <w:sz w:val="20"/>
        </w:rPr>
        <w:t>08.-11. November 2025</w:t>
      </w:r>
      <w:r w:rsidRPr="00A20988">
        <w:rPr>
          <w:rFonts w:ascii="Helvetica" w:hAnsi="Helvetica"/>
          <w:sz w:val="20"/>
        </w:rPr>
        <w:t xml:space="preserve">, </w:t>
      </w:r>
      <w:r>
        <w:rPr>
          <w:rFonts w:ascii="Helvetica" w:hAnsi="Helvetica"/>
          <w:sz w:val="20"/>
        </w:rPr>
        <w:t>Messezentrum Salzburg</w:t>
      </w:r>
      <w:r w:rsidRPr="00A20988">
        <w:rPr>
          <w:rFonts w:ascii="Helvetica" w:hAnsi="Helvetica"/>
          <w:sz w:val="20"/>
        </w:rPr>
        <w:t xml:space="preserve"> –</w:t>
      </w:r>
      <w:r>
        <w:rPr>
          <w:rFonts w:ascii="Helvetica" w:hAnsi="Helvetica"/>
          <w:sz w:val="20"/>
        </w:rPr>
        <w:t xml:space="preserve"> H10GES, Stand </w:t>
      </w:r>
    </w:p>
    <w:p w14:paraId="794FBF78" w14:textId="1358894F" w:rsidR="00CD604D" w:rsidRPr="004A5B9A" w:rsidRDefault="00CD604D" w:rsidP="00CD604D">
      <w:pPr>
        <w:spacing w:line="288" w:lineRule="auto"/>
        <w:rPr>
          <w:rFonts w:ascii="Helvetica" w:hAnsi="Helvetica"/>
          <w:sz w:val="20"/>
        </w:rPr>
      </w:pPr>
      <w:r>
        <w:rPr>
          <w:rFonts w:ascii="Helvetica" w:hAnsi="Helvetica"/>
          <w:sz w:val="20"/>
        </w:rPr>
        <w:t>10-0641</w:t>
      </w: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626CED6B" w14:textId="0D40BA0C" w:rsidR="00537FEA" w:rsidRDefault="00CD604D" w:rsidP="00282FD7">
      <w:pPr>
        <w:widowControl w:val="0"/>
        <w:autoSpaceDE w:val="0"/>
        <w:autoSpaceDN w:val="0"/>
        <w:adjustRightInd w:val="0"/>
        <w:spacing w:line="288" w:lineRule="auto"/>
        <w:rPr>
          <w:rFonts w:ascii="Helvetica" w:eastAsia="System Font" w:hAnsi="Helvetica" w:cs="System Font"/>
          <w:b/>
          <w:color w:val="16191F"/>
        </w:rPr>
      </w:pPr>
      <w:r>
        <w:rPr>
          <w:rFonts w:ascii="Helvetica" w:eastAsia="System Font" w:hAnsi="Helvetica" w:cs="System Font"/>
          <w:b/>
          <w:color w:val="16191F"/>
        </w:rPr>
        <w:t xml:space="preserve">Handgemachte Dessertvielfalt </w:t>
      </w:r>
      <w:r w:rsidR="00F032F8">
        <w:rPr>
          <w:rFonts w:ascii="Helvetica" w:eastAsia="System Font" w:hAnsi="Helvetica" w:cs="System Font"/>
          <w:b/>
          <w:color w:val="16191F"/>
        </w:rPr>
        <w:t>live erleben</w:t>
      </w:r>
    </w:p>
    <w:p w14:paraId="6DA19D6F" w14:textId="7444E8C6" w:rsidR="00537FEA" w:rsidRDefault="00F032F8" w:rsidP="00282FD7">
      <w:pPr>
        <w:widowControl w:val="0"/>
        <w:autoSpaceDE w:val="0"/>
        <w:autoSpaceDN w:val="0"/>
        <w:adjustRightInd w:val="0"/>
        <w:spacing w:line="288" w:lineRule="auto"/>
        <w:rPr>
          <w:rFonts w:ascii="Helvetica" w:hAnsi="Helvetica" w:cs="Calibri"/>
          <w:color w:val="000000"/>
        </w:rPr>
      </w:pPr>
      <w:r w:rsidRPr="00F032F8">
        <w:rPr>
          <w:rFonts w:ascii="Helvetica" w:hAnsi="Helvetica" w:cs="Calibri"/>
          <w:color w:val="000000"/>
        </w:rPr>
        <w:t>Dolce inspiriert mit Dessertinnovation auf der „Alles für den Gast“</w:t>
      </w:r>
    </w:p>
    <w:p w14:paraId="10BEE868" w14:textId="77777777" w:rsidR="00F032F8" w:rsidRPr="00E446FB" w:rsidRDefault="00F032F8" w:rsidP="00282FD7">
      <w:pPr>
        <w:widowControl w:val="0"/>
        <w:autoSpaceDE w:val="0"/>
        <w:autoSpaceDN w:val="0"/>
        <w:adjustRightInd w:val="0"/>
        <w:spacing w:line="288" w:lineRule="auto"/>
        <w:rPr>
          <w:rFonts w:ascii="Helvetica" w:eastAsia="System Font" w:hAnsi="Helvetica" w:cs="System Font"/>
          <w:color w:val="16191F"/>
          <w:sz w:val="26"/>
          <w:szCs w:val="26"/>
        </w:rPr>
      </w:pPr>
    </w:p>
    <w:p w14:paraId="42BA8F4D" w14:textId="418597CC" w:rsidR="00B5728B" w:rsidRDefault="00F032F8" w:rsidP="002C547A">
      <w:pPr>
        <w:spacing w:line="288" w:lineRule="auto"/>
        <w:ind w:right="618"/>
        <w:rPr>
          <w:rFonts w:ascii="Helvetica" w:eastAsia="Times New Roman" w:hAnsi="Helvetica" w:cs="Arial"/>
          <w:b/>
          <w:bCs/>
          <w:color w:val="000000"/>
          <w:sz w:val="22"/>
          <w:szCs w:val="22"/>
          <w:lang w:eastAsia="de-DE"/>
        </w:rPr>
      </w:pPr>
      <w:r w:rsidRPr="00F032F8">
        <w:rPr>
          <w:rFonts w:ascii="Helvetica" w:eastAsia="Times New Roman" w:hAnsi="Helvetica" w:cs="Arial"/>
          <w:b/>
          <w:bCs/>
          <w:color w:val="000000"/>
          <w:sz w:val="22"/>
          <w:szCs w:val="22"/>
          <w:lang w:eastAsia="de-DE"/>
        </w:rPr>
        <w:t>Unter dem Motto „Kein Patissier? Kein Problem!“ präsentiert die Dolce GmbH ihre hochwertigen, handgemachten Desserts und Backwaren der Marke „Alba Dessert“ für die Bereiche Gastronomie, Hotellerie und Gemeinschaftsverpflegung auf der Branchenmesse „Alles für den Gast“ in Salzburg. „Wir möchten zeigen, dass herausragende Desserts nicht zwangsläufig von der Kompetenz des eigenen Personals oder aufwendigen Vorbereitungen abhängen", erläutert Massimo Forgione, Geschäftsführer der Dolce GmbH. "Mit unserer Passion für Handwerk, natürliche</w:t>
      </w:r>
      <w:r w:rsidR="00A26B48">
        <w:rPr>
          <w:rFonts w:ascii="Helvetica" w:eastAsia="Times New Roman" w:hAnsi="Helvetica" w:cs="Arial"/>
          <w:b/>
          <w:bCs/>
          <w:color w:val="000000"/>
          <w:sz w:val="22"/>
          <w:szCs w:val="22"/>
          <w:lang w:eastAsia="de-DE"/>
        </w:rPr>
        <w:t>n</w:t>
      </w:r>
      <w:r w:rsidRPr="00F032F8">
        <w:rPr>
          <w:rFonts w:ascii="Helvetica" w:eastAsia="Times New Roman" w:hAnsi="Helvetica" w:cs="Arial"/>
          <w:b/>
          <w:bCs/>
          <w:color w:val="000000"/>
          <w:sz w:val="22"/>
          <w:szCs w:val="22"/>
          <w:lang w:eastAsia="de-DE"/>
        </w:rPr>
        <w:t xml:space="preserve"> Zutaten und maßgeschneiderte</w:t>
      </w:r>
      <w:r w:rsidR="00A26B48">
        <w:rPr>
          <w:rFonts w:ascii="Helvetica" w:eastAsia="Times New Roman" w:hAnsi="Helvetica" w:cs="Arial"/>
          <w:b/>
          <w:bCs/>
          <w:color w:val="000000"/>
          <w:sz w:val="22"/>
          <w:szCs w:val="22"/>
          <w:lang w:eastAsia="de-DE"/>
        </w:rPr>
        <w:t>n</w:t>
      </w:r>
      <w:r w:rsidRPr="00F032F8">
        <w:rPr>
          <w:rFonts w:ascii="Helvetica" w:eastAsia="Times New Roman" w:hAnsi="Helvetica" w:cs="Arial"/>
          <w:b/>
          <w:bCs/>
          <w:color w:val="000000"/>
          <w:sz w:val="22"/>
          <w:szCs w:val="22"/>
          <w:lang w:eastAsia="de-DE"/>
        </w:rPr>
        <w:t xml:space="preserve"> Konzepte</w:t>
      </w:r>
      <w:r w:rsidR="00A26B48">
        <w:rPr>
          <w:rFonts w:ascii="Helvetica" w:eastAsia="Times New Roman" w:hAnsi="Helvetica" w:cs="Arial"/>
          <w:b/>
          <w:bCs/>
          <w:color w:val="000000"/>
          <w:sz w:val="22"/>
          <w:szCs w:val="22"/>
          <w:lang w:eastAsia="de-DE"/>
        </w:rPr>
        <w:t>n</w:t>
      </w:r>
      <w:r w:rsidRPr="00F032F8">
        <w:rPr>
          <w:rFonts w:ascii="Helvetica" w:eastAsia="Times New Roman" w:hAnsi="Helvetica" w:cs="Arial"/>
          <w:b/>
          <w:bCs/>
          <w:color w:val="000000"/>
          <w:sz w:val="22"/>
          <w:szCs w:val="22"/>
          <w:lang w:eastAsia="de-DE"/>
        </w:rPr>
        <w:t xml:space="preserve"> unterstützen wir Gastronomiebetriebe jeder Größe dabei, ihren Gästen ein Dessert-Erlebnis auf höchstem Niveau zu bieten."</w:t>
      </w:r>
      <w:r>
        <w:rPr>
          <w:rFonts w:ascii="Helvetica" w:eastAsia="Times New Roman" w:hAnsi="Helvetica" w:cs="Arial"/>
          <w:b/>
          <w:bCs/>
          <w:color w:val="000000"/>
          <w:sz w:val="22"/>
          <w:szCs w:val="22"/>
          <w:lang w:eastAsia="de-DE"/>
        </w:rPr>
        <w:t xml:space="preserve"> </w:t>
      </w:r>
      <w:r w:rsidRPr="00F032F8">
        <w:rPr>
          <w:rFonts w:ascii="Helvetica" w:eastAsia="Times New Roman" w:hAnsi="Helvetica" w:cs="Arial"/>
          <w:b/>
          <w:bCs/>
          <w:color w:val="000000"/>
          <w:sz w:val="22"/>
          <w:szCs w:val="22"/>
          <w:lang w:eastAsia="de-DE"/>
        </w:rPr>
        <w:t>Neben den süßen Highlights bietet der Messestand auch Gelegenheit zum fachlichen Austausch: Besucherinnen und Besucher können direkt mit den wichtigsten Ansprechpartnern aus Geschäftsführung, Produktion, Vertrieb und Produktentwicklung in</w:t>
      </w:r>
      <w:r w:rsidR="00A26B48">
        <w:rPr>
          <w:rFonts w:ascii="Helvetica" w:eastAsia="Times New Roman" w:hAnsi="Helvetica" w:cs="Arial"/>
          <w:b/>
          <w:bCs/>
          <w:color w:val="000000"/>
          <w:sz w:val="22"/>
          <w:szCs w:val="22"/>
          <w:lang w:eastAsia="de-DE"/>
        </w:rPr>
        <w:t>s Gespräch kommen</w:t>
      </w:r>
      <w:r w:rsidRPr="00F032F8">
        <w:rPr>
          <w:rFonts w:ascii="Helvetica" w:eastAsia="Times New Roman" w:hAnsi="Helvetica" w:cs="Arial"/>
          <w:b/>
          <w:bCs/>
          <w:color w:val="000000"/>
          <w:sz w:val="22"/>
          <w:szCs w:val="22"/>
          <w:lang w:eastAsia="de-DE"/>
        </w:rPr>
        <w:t>. So lassen sich individuelle Anforderungen, maßgeschneiderte Dessertlösungen oder White-Label-</w:t>
      </w:r>
      <w:r w:rsidR="00A26B48">
        <w:rPr>
          <w:rFonts w:ascii="Helvetica" w:eastAsia="Times New Roman" w:hAnsi="Helvetica" w:cs="Arial"/>
          <w:b/>
          <w:bCs/>
          <w:color w:val="000000"/>
          <w:sz w:val="22"/>
          <w:szCs w:val="22"/>
          <w:lang w:eastAsia="de-DE"/>
        </w:rPr>
        <w:t>Lösungen</w:t>
      </w:r>
      <w:r w:rsidRPr="00F032F8">
        <w:rPr>
          <w:rFonts w:ascii="Helvetica" w:eastAsia="Times New Roman" w:hAnsi="Helvetica" w:cs="Arial"/>
          <w:b/>
          <w:bCs/>
          <w:color w:val="000000"/>
          <w:sz w:val="22"/>
          <w:szCs w:val="22"/>
          <w:lang w:eastAsia="de-DE"/>
        </w:rPr>
        <w:t xml:space="preserve"> direkt vor Ort besprechen.</w:t>
      </w:r>
    </w:p>
    <w:p w14:paraId="0D1F1B87" w14:textId="77777777" w:rsidR="00CD604D" w:rsidRPr="002C547A" w:rsidRDefault="00CD604D" w:rsidP="002C547A">
      <w:pPr>
        <w:spacing w:line="288" w:lineRule="auto"/>
        <w:ind w:right="618"/>
        <w:rPr>
          <w:rFonts w:ascii="Helvetica" w:eastAsia="System Font" w:hAnsi="Helvetica" w:cs="System Font"/>
          <w:bCs/>
          <w:color w:val="16191F"/>
          <w:sz w:val="22"/>
          <w:szCs w:val="22"/>
        </w:rPr>
      </w:pPr>
    </w:p>
    <w:p w14:paraId="0D471746" w14:textId="5EFFDD81" w:rsidR="00CD604D" w:rsidRDefault="00CD604D" w:rsidP="00EC1D0C">
      <w:pPr>
        <w:spacing w:line="288" w:lineRule="auto"/>
        <w:ind w:right="618"/>
        <w:rPr>
          <w:rFonts w:ascii="Helvetica" w:eastAsia="System Font" w:hAnsi="Helvetica" w:cs="System Font"/>
          <w:bCs/>
          <w:color w:val="16191F"/>
          <w:sz w:val="22"/>
          <w:szCs w:val="22"/>
        </w:rPr>
      </w:pPr>
      <w:r w:rsidRPr="00CD604D">
        <w:rPr>
          <w:rFonts w:ascii="Helvetica" w:eastAsia="System Font" w:hAnsi="Helvetica" w:cs="System Font"/>
          <w:bCs/>
          <w:color w:val="16191F"/>
          <w:sz w:val="22"/>
          <w:szCs w:val="22"/>
        </w:rPr>
        <w:t xml:space="preserve">Als ausgelagerte Patisserie bietet </w:t>
      </w:r>
      <w:r w:rsidR="006809BF">
        <w:rPr>
          <w:rFonts w:ascii="Helvetica" w:eastAsia="System Font" w:hAnsi="Helvetica" w:cs="System Font"/>
          <w:bCs/>
          <w:color w:val="16191F"/>
          <w:sz w:val="22"/>
          <w:szCs w:val="22"/>
        </w:rPr>
        <w:t xml:space="preserve">Alba Desserts </w:t>
      </w:r>
      <w:r w:rsidRPr="00CD604D">
        <w:rPr>
          <w:rFonts w:ascii="Helvetica" w:eastAsia="System Font" w:hAnsi="Helvetica" w:cs="System Font"/>
          <w:bCs/>
          <w:color w:val="16191F"/>
          <w:sz w:val="22"/>
          <w:szCs w:val="22"/>
        </w:rPr>
        <w:t xml:space="preserve">innovative Dessertlösungen, die ohne großen Mehraufwand direkt servierfertig sind oder als Basis für kreative Eigenkreationen dienen. </w:t>
      </w:r>
      <w:r w:rsidR="005B34E6">
        <w:rPr>
          <w:rFonts w:ascii="Helvetica" w:eastAsia="System Font" w:hAnsi="Helvetica" w:cs="System Font"/>
          <w:bCs/>
          <w:color w:val="16191F"/>
          <w:sz w:val="22"/>
          <w:szCs w:val="22"/>
        </w:rPr>
        <w:t xml:space="preserve">So wie zuletzt die saisonalen Varianten Bratapfel-Tiramisu sowie </w:t>
      </w:r>
      <w:r w:rsidR="005B34E6" w:rsidRPr="005B34E6">
        <w:rPr>
          <w:rFonts w:ascii="Helvetica" w:eastAsia="System Font" w:hAnsi="Helvetica" w:cs="System Font"/>
          <w:bCs/>
          <w:color w:val="16191F"/>
          <w:sz w:val="22"/>
          <w:szCs w:val="22"/>
        </w:rPr>
        <w:t>Apple-Crumble und Zwetschgen-Zimt-Crumble</w:t>
      </w:r>
      <w:r w:rsidR="005B34E6">
        <w:rPr>
          <w:rFonts w:ascii="Helvetica" w:eastAsia="System Font" w:hAnsi="Helvetica" w:cs="System Font"/>
          <w:bCs/>
          <w:color w:val="16191F"/>
          <w:sz w:val="22"/>
          <w:szCs w:val="22"/>
        </w:rPr>
        <w:t xml:space="preserve">. </w:t>
      </w:r>
      <w:r w:rsidRPr="00CD604D">
        <w:rPr>
          <w:rFonts w:ascii="Helvetica" w:eastAsia="System Font" w:hAnsi="Helvetica" w:cs="System Font"/>
          <w:bCs/>
          <w:color w:val="16191F"/>
          <w:sz w:val="22"/>
          <w:szCs w:val="22"/>
        </w:rPr>
        <w:t>Besucherinnen und Besucher der Messe sind eingeladen, in der „</w:t>
      </w:r>
      <w:r w:rsidR="006809BF">
        <w:rPr>
          <w:rFonts w:ascii="Helvetica" w:eastAsia="System Font" w:hAnsi="Helvetica" w:cs="System Font"/>
          <w:bCs/>
          <w:color w:val="16191F"/>
          <w:sz w:val="22"/>
          <w:szCs w:val="22"/>
        </w:rPr>
        <w:t>Alba</w:t>
      </w:r>
      <w:r w:rsidRPr="00CD604D">
        <w:rPr>
          <w:rFonts w:ascii="Helvetica" w:eastAsia="System Font" w:hAnsi="Helvetica" w:cs="System Font"/>
          <w:bCs/>
          <w:color w:val="16191F"/>
          <w:sz w:val="22"/>
          <w:szCs w:val="22"/>
        </w:rPr>
        <w:t>-Backstube“ eine große Auswahl an Klassikern und kulinarisch spannenden Produktneuheiten zu verkosten und sich von live angerichteten Dessertkompositionen inspirieren zu lassen.</w:t>
      </w:r>
      <w:r w:rsidR="00F032F8">
        <w:rPr>
          <w:rFonts w:ascii="Helvetica" w:eastAsia="System Font" w:hAnsi="Helvetica" w:cs="System Font"/>
          <w:bCs/>
          <w:color w:val="16191F"/>
          <w:sz w:val="22"/>
          <w:szCs w:val="22"/>
        </w:rPr>
        <w:t xml:space="preserve"> </w:t>
      </w:r>
      <w:r w:rsidR="00A26B48" w:rsidRPr="00A26B48">
        <w:rPr>
          <w:rFonts w:ascii="Helvetica" w:eastAsia="System Font" w:hAnsi="Helvetica" w:cs="System Font"/>
          <w:bCs/>
          <w:color w:val="16191F"/>
          <w:sz w:val="22"/>
          <w:szCs w:val="22"/>
        </w:rPr>
        <w:t xml:space="preserve">Die Wurzeln des Unternehmens Dolce gehen auf das Jahr 1975 zurück, als die Familie Forgione im italienischen Como ihre erste </w:t>
      </w:r>
      <w:proofErr w:type="spellStart"/>
      <w:r w:rsidR="00A26B48" w:rsidRPr="00A26B48">
        <w:rPr>
          <w:rFonts w:ascii="Helvetica" w:eastAsia="System Font" w:hAnsi="Helvetica" w:cs="System Font"/>
          <w:bCs/>
          <w:color w:val="16191F"/>
          <w:sz w:val="22"/>
          <w:szCs w:val="22"/>
        </w:rPr>
        <w:t>Pasticceria</w:t>
      </w:r>
      <w:proofErr w:type="spellEnd"/>
      <w:r w:rsidR="00A26B48" w:rsidRPr="00A26B48">
        <w:rPr>
          <w:rFonts w:ascii="Helvetica" w:eastAsia="System Font" w:hAnsi="Helvetica" w:cs="System Font"/>
          <w:bCs/>
          <w:color w:val="16191F"/>
          <w:sz w:val="22"/>
          <w:szCs w:val="22"/>
        </w:rPr>
        <w:t xml:space="preserve"> eröffnete. </w:t>
      </w:r>
      <w:r w:rsidR="00A26B48">
        <w:rPr>
          <w:rFonts w:ascii="Helvetica" w:eastAsia="System Font" w:hAnsi="Helvetica" w:cs="System Font"/>
          <w:bCs/>
          <w:color w:val="16191F"/>
          <w:sz w:val="22"/>
          <w:szCs w:val="22"/>
        </w:rPr>
        <w:t>Heute hat das</w:t>
      </w:r>
      <w:r w:rsidR="00A26B48" w:rsidRPr="00A26B48">
        <w:rPr>
          <w:rFonts w:ascii="Helvetica" w:eastAsia="System Font" w:hAnsi="Helvetica" w:cs="System Font"/>
          <w:bCs/>
          <w:color w:val="16191F"/>
          <w:sz w:val="22"/>
          <w:szCs w:val="22"/>
        </w:rPr>
        <w:t xml:space="preserve"> Familienunternehmen </w:t>
      </w:r>
      <w:r w:rsidR="00A26B48">
        <w:rPr>
          <w:rFonts w:ascii="Helvetica" w:eastAsia="System Font" w:hAnsi="Helvetica" w:cs="System Font"/>
          <w:bCs/>
          <w:color w:val="16191F"/>
          <w:sz w:val="22"/>
          <w:szCs w:val="22"/>
        </w:rPr>
        <w:t>seinen</w:t>
      </w:r>
      <w:r w:rsidR="00A26B48" w:rsidRPr="00A26B48">
        <w:rPr>
          <w:rFonts w:ascii="Helvetica" w:eastAsia="System Font" w:hAnsi="Helvetica" w:cs="System Font"/>
          <w:bCs/>
          <w:color w:val="16191F"/>
          <w:sz w:val="22"/>
          <w:szCs w:val="22"/>
        </w:rPr>
        <w:t xml:space="preserve"> Sitz in Neu-Ulm </w:t>
      </w:r>
      <w:r w:rsidR="00A26B48">
        <w:rPr>
          <w:rFonts w:ascii="Helvetica" w:eastAsia="System Font" w:hAnsi="Helvetica" w:cs="System Font"/>
          <w:bCs/>
          <w:color w:val="16191F"/>
          <w:sz w:val="22"/>
          <w:szCs w:val="22"/>
        </w:rPr>
        <w:t>und beliefert</w:t>
      </w:r>
      <w:r w:rsidR="00A26B48" w:rsidRPr="00A26B48">
        <w:rPr>
          <w:rFonts w:ascii="Helvetica" w:eastAsia="System Font" w:hAnsi="Helvetica" w:cs="System Font"/>
          <w:bCs/>
          <w:color w:val="16191F"/>
          <w:sz w:val="22"/>
          <w:szCs w:val="22"/>
        </w:rPr>
        <w:t xml:space="preserve"> Kunden in ganz Deutschland sowie in Österreich und der Schweiz.</w:t>
      </w:r>
    </w:p>
    <w:p w14:paraId="71F41D73" w14:textId="77777777" w:rsidR="00A26B48" w:rsidRDefault="00A26B48" w:rsidP="00EC1D0C">
      <w:pPr>
        <w:spacing w:line="288" w:lineRule="auto"/>
        <w:ind w:right="618"/>
        <w:rPr>
          <w:rFonts w:ascii="Helvetica" w:eastAsia="System Font" w:hAnsi="Helvetica" w:cs="System Font"/>
          <w:bCs/>
          <w:color w:val="16191F"/>
          <w:sz w:val="22"/>
          <w:szCs w:val="22"/>
        </w:rPr>
      </w:pPr>
    </w:p>
    <w:p w14:paraId="23EFC09E" w14:textId="5A406DE5" w:rsidR="00EC1D0C" w:rsidRPr="00EC1D0C" w:rsidRDefault="00EC1D0C" w:rsidP="00EC1D0C">
      <w:pPr>
        <w:spacing w:line="288" w:lineRule="auto"/>
        <w:ind w:right="618"/>
        <w:rPr>
          <w:rFonts w:ascii="Helvetica" w:eastAsia="System Font" w:hAnsi="Helvetica" w:cs="System Font"/>
          <w:b/>
          <w:color w:val="16191F"/>
          <w:sz w:val="22"/>
          <w:szCs w:val="22"/>
        </w:rPr>
      </w:pPr>
      <w:r w:rsidRPr="00EC1D0C">
        <w:rPr>
          <w:rFonts w:ascii="Helvetica" w:eastAsia="System Font" w:hAnsi="Helvetica" w:cs="System Font"/>
          <w:b/>
          <w:color w:val="16191F"/>
          <w:sz w:val="22"/>
          <w:szCs w:val="22"/>
        </w:rPr>
        <w:lastRenderedPageBreak/>
        <w:t>Bildanforderung</w:t>
      </w:r>
    </w:p>
    <w:p w14:paraId="3CC9936B" w14:textId="5C13D3BB" w:rsidR="00EC1D0C" w:rsidRDefault="00EC1D0C" w:rsidP="00EC1D0C">
      <w:pPr>
        <w:spacing w:line="288" w:lineRule="auto"/>
        <w:ind w:right="618"/>
        <w:rPr>
          <w:rFonts w:ascii="Helvetica" w:eastAsia="System Font" w:hAnsi="Helvetica" w:cs="System Font"/>
          <w:bCs/>
          <w:color w:val="16191F"/>
          <w:sz w:val="22"/>
          <w:szCs w:val="22"/>
        </w:rPr>
      </w:pPr>
      <w:r w:rsidRPr="00EC1D0C">
        <w:rPr>
          <w:rFonts w:ascii="Helvetica" w:eastAsia="System Font" w:hAnsi="Helvetica" w:cs="System Font"/>
          <w:bCs/>
          <w:color w:val="16191F"/>
          <w:sz w:val="22"/>
          <w:szCs w:val="22"/>
        </w:rPr>
        <w:t>Bildmaterial finden Sie zum Download in unserem Medienportal http</w:t>
      </w:r>
      <w:r>
        <w:rPr>
          <w:rFonts w:ascii="Helvetica" w:eastAsia="System Font" w:hAnsi="Helvetica" w:cs="System Font"/>
          <w:bCs/>
          <w:color w:val="16191F"/>
          <w:sz w:val="22"/>
          <w:szCs w:val="22"/>
        </w:rPr>
        <w:t>s</w:t>
      </w:r>
      <w:r w:rsidRPr="00EC1D0C">
        <w:rPr>
          <w:rFonts w:ascii="Helvetica" w:eastAsia="System Font" w:hAnsi="Helvetica" w:cs="System Font"/>
          <w:bCs/>
          <w:color w:val="16191F"/>
          <w:sz w:val="22"/>
          <w:szCs w:val="22"/>
        </w:rPr>
        <w:t>://press-n-relations.amid-pr.com unter dem Suchbegriff „</w:t>
      </w:r>
      <w:r w:rsidR="00CD604D">
        <w:rPr>
          <w:rFonts w:ascii="Helvetica" w:eastAsia="System Font" w:hAnsi="Helvetica" w:cs="System Font"/>
          <w:bCs/>
          <w:color w:val="16191F"/>
          <w:sz w:val="22"/>
          <w:szCs w:val="22"/>
        </w:rPr>
        <w:t>GAST2025</w:t>
      </w:r>
      <w:r w:rsidRPr="00EC1D0C">
        <w:rPr>
          <w:rFonts w:ascii="Helvetica" w:eastAsia="System Font" w:hAnsi="Helvetica" w:cs="System Font"/>
          <w:bCs/>
          <w:color w:val="16191F"/>
          <w:sz w:val="22"/>
          <w:szCs w:val="22"/>
        </w:rPr>
        <w:t>“.</w:t>
      </w:r>
    </w:p>
    <w:p w14:paraId="17CC134C" w14:textId="77777777" w:rsidR="00883548" w:rsidRDefault="00883548" w:rsidP="002C547A">
      <w:pPr>
        <w:spacing w:line="288" w:lineRule="auto"/>
        <w:ind w:right="618"/>
        <w:rPr>
          <w:rFonts w:ascii="Helvetica" w:eastAsia="System Font" w:hAnsi="Helvetica" w:cs="System Font"/>
          <w:bCs/>
          <w:color w:val="16191F"/>
          <w:sz w:val="22"/>
          <w:szCs w:val="22"/>
        </w:rPr>
      </w:pPr>
    </w:p>
    <w:p w14:paraId="23F07A71" w14:textId="77777777" w:rsidR="002C547A" w:rsidRDefault="002C547A" w:rsidP="002C547A">
      <w:pPr>
        <w:spacing w:line="288" w:lineRule="auto"/>
        <w:ind w:right="618"/>
        <w:rPr>
          <w:rFonts w:ascii="Helvetica" w:eastAsia="System Font" w:hAnsi="Helvetica" w:cs="System Font"/>
          <w:b/>
          <w:color w:val="16191F"/>
          <w:sz w:val="22"/>
          <w:szCs w:val="22"/>
        </w:rPr>
      </w:pPr>
    </w:p>
    <w:p w14:paraId="0C9CDCAE" w14:textId="0ECA6CE7" w:rsidR="001C42C8" w:rsidRPr="001C42C8" w:rsidRDefault="001C42C8" w:rsidP="001C42C8">
      <w:pPr>
        <w:widowControl w:val="0"/>
        <w:autoSpaceDE w:val="0"/>
        <w:autoSpaceDN w:val="0"/>
        <w:adjustRightInd w:val="0"/>
        <w:ind w:right="617"/>
        <w:rPr>
          <w:rFonts w:ascii="Helvetica" w:eastAsia="System Font" w:hAnsi="Helvetica" w:cs="System Font"/>
          <w:b/>
          <w:color w:val="16191F"/>
          <w:sz w:val="22"/>
          <w:szCs w:val="22"/>
        </w:rPr>
      </w:pPr>
      <w:r w:rsidRPr="001C42C8">
        <w:rPr>
          <w:rFonts w:ascii="Helvetica" w:eastAsia="System Font" w:hAnsi="Helvetica" w:cs="System Font"/>
          <w:b/>
          <w:color w:val="16191F"/>
          <w:sz w:val="22"/>
          <w:szCs w:val="22"/>
        </w:rPr>
        <w:t>Weitere Informationen:</w:t>
      </w:r>
      <w:r w:rsidRPr="001C42C8">
        <w:rPr>
          <w:rFonts w:ascii="Helvetica" w:eastAsia="System Font" w:hAnsi="Helvetica" w:cs="System Font"/>
          <w:b/>
          <w:color w:val="16191F"/>
          <w:sz w:val="22"/>
          <w:szCs w:val="22"/>
        </w:rPr>
        <w:tab/>
      </w:r>
    </w:p>
    <w:p w14:paraId="2F9BCD77" w14:textId="77777777" w:rsidR="00D45E7D" w:rsidRDefault="00D45E7D" w:rsidP="00D45E7D">
      <w:pPr>
        <w:ind w:right="617"/>
        <w:rPr>
          <w:rFonts w:ascii="Helvetica" w:hAnsi="Helvetica" w:cs="Helvetica"/>
          <w:b/>
          <w:bCs/>
          <w:sz w:val="20"/>
          <w:szCs w:val="20"/>
        </w:rPr>
      </w:pPr>
    </w:p>
    <w:p w14:paraId="59C3E071" w14:textId="3EF257A3" w:rsidR="00D45E7D" w:rsidRPr="00D45E7D" w:rsidRDefault="007E58FA" w:rsidP="00D45E7D">
      <w:pPr>
        <w:ind w:right="617"/>
        <w:rPr>
          <w:rFonts w:ascii="Helvetica" w:hAnsi="Helvetica" w:cs="Helvetica"/>
          <w:b/>
          <w:bCs/>
          <w:sz w:val="20"/>
          <w:szCs w:val="20"/>
        </w:rPr>
      </w:pPr>
      <w:r>
        <w:rPr>
          <w:rFonts w:ascii="Helvetica" w:hAnsi="Helvetica" w:cs="Helvetica"/>
          <w:b/>
          <w:bCs/>
          <w:sz w:val="20"/>
          <w:szCs w:val="20"/>
        </w:rPr>
        <w:t>Dolce GmbH</w:t>
      </w:r>
      <w:r w:rsidR="00D45E7D" w:rsidRPr="00D45E7D">
        <w:rPr>
          <w:rFonts w:ascii="Helvetica" w:hAnsi="Helvetica" w:cs="Helvetica"/>
          <w:b/>
          <w:bCs/>
          <w:sz w:val="20"/>
          <w:szCs w:val="20"/>
        </w:rPr>
        <w:tab/>
      </w:r>
    </w:p>
    <w:p w14:paraId="4A862E49" w14:textId="05DF466F" w:rsidR="00D45E7D" w:rsidRPr="00112E76" w:rsidRDefault="007E58FA" w:rsidP="00D45E7D">
      <w:pPr>
        <w:ind w:right="617"/>
        <w:rPr>
          <w:rFonts w:ascii="Helvetica" w:hAnsi="Helvetica" w:cs="Helvetica"/>
          <w:sz w:val="20"/>
          <w:szCs w:val="20"/>
        </w:rPr>
      </w:pPr>
      <w:r>
        <w:rPr>
          <w:rFonts w:ascii="Helvetica" w:hAnsi="Helvetica" w:cs="Helvetica"/>
          <w:sz w:val="20"/>
          <w:szCs w:val="20"/>
        </w:rPr>
        <w:t>Anna Ihle</w:t>
      </w:r>
    </w:p>
    <w:p w14:paraId="18AA7B31" w14:textId="6F724B03" w:rsidR="00D45E7D" w:rsidRPr="00112E76" w:rsidRDefault="007E58FA" w:rsidP="00D45E7D">
      <w:pPr>
        <w:ind w:right="617"/>
        <w:rPr>
          <w:rFonts w:ascii="Helvetica" w:hAnsi="Helvetica" w:cs="Helvetica"/>
          <w:sz w:val="20"/>
          <w:szCs w:val="20"/>
        </w:rPr>
      </w:pPr>
      <w:r>
        <w:rPr>
          <w:rFonts w:ascii="Helvetica" w:hAnsi="Helvetica" w:cs="Helvetica"/>
          <w:sz w:val="20"/>
          <w:szCs w:val="20"/>
        </w:rPr>
        <w:t>Max-Eyth-Straße 39</w:t>
      </w:r>
      <w:r w:rsidR="00D45E7D" w:rsidRPr="00112E76">
        <w:rPr>
          <w:rFonts w:ascii="Helvetica" w:hAnsi="Helvetica" w:cs="Helvetica"/>
          <w:sz w:val="20"/>
          <w:szCs w:val="20"/>
        </w:rPr>
        <w:tab/>
      </w:r>
    </w:p>
    <w:p w14:paraId="5F44C404" w14:textId="3FF14DD2" w:rsidR="00D45E7D" w:rsidRPr="00112E76" w:rsidRDefault="007E58FA" w:rsidP="00D45E7D">
      <w:pPr>
        <w:ind w:right="617"/>
        <w:rPr>
          <w:rFonts w:ascii="Helvetica" w:hAnsi="Helvetica" w:cs="Helvetica"/>
          <w:sz w:val="20"/>
          <w:szCs w:val="20"/>
        </w:rPr>
      </w:pPr>
      <w:r>
        <w:rPr>
          <w:rFonts w:ascii="Helvetica" w:hAnsi="Helvetica" w:cs="Helvetica"/>
          <w:sz w:val="20"/>
          <w:szCs w:val="20"/>
        </w:rPr>
        <w:t>89231 Neu-Ulm</w:t>
      </w:r>
    </w:p>
    <w:p w14:paraId="6C20B6A6" w14:textId="3E437861" w:rsidR="00D45E7D" w:rsidRPr="007164FC" w:rsidRDefault="00D45E7D" w:rsidP="00D45E7D">
      <w:pPr>
        <w:widowControl w:val="0"/>
        <w:autoSpaceDE w:val="0"/>
        <w:autoSpaceDN w:val="0"/>
        <w:adjustRightInd w:val="0"/>
        <w:ind w:right="617"/>
        <w:rPr>
          <w:rFonts w:ascii="Helvetica" w:hAnsi="Helvetica" w:cs="Helvetica"/>
          <w:sz w:val="20"/>
          <w:szCs w:val="20"/>
        </w:rPr>
      </w:pPr>
      <w:r w:rsidRPr="007164FC">
        <w:rPr>
          <w:rFonts w:ascii="Helvetica" w:hAnsi="Helvetica" w:cs="Helvetica"/>
          <w:sz w:val="20"/>
          <w:szCs w:val="20"/>
        </w:rPr>
        <w:t xml:space="preserve">Tel.: </w:t>
      </w:r>
      <w:r w:rsidR="007E58FA" w:rsidRPr="007164FC">
        <w:rPr>
          <w:rFonts w:ascii="Helvetica" w:hAnsi="Helvetica"/>
          <w:bCs/>
          <w:sz w:val="20"/>
          <w:szCs w:val="20"/>
        </w:rPr>
        <w:t>+ 49 731</w:t>
      </w:r>
      <w:r w:rsidR="007E58FA" w:rsidRPr="007164FC">
        <w:rPr>
          <w:rFonts w:ascii="Helvetica" w:hAnsi="Helvetica"/>
          <w:sz w:val="20"/>
          <w:szCs w:val="20"/>
        </w:rPr>
        <w:t xml:space="preserve"> 880337-23</w:t>
      </w:r>
    </w:p>
    <w:p w14:paraId="1DA04FC4" w14:textId="149022C4" w:rsidR="00A723EF" w:rsidRPr="00261644" w:rsidRDefault="00D45E7D" w:rsidP="00D45E7D">
      <w:pPr>
        <w:ind w:right="617"/>
        <w:rPr>
          <w:rFonts w:ascii="Helvetica" w:hAnsi="Helvetica"/>
          <w:bCs/>
          <w:sz w:val="20"/>
          <w:szCs w:val="20"/>
          <w:lang w:val="en-US"/>
        </w:rPr>
      </w:pPr>
      <w:r w:rsidRPr="00261644">
        <w:rPr>
          <w:rFonts w:ascii="Helvetica" w:hAnsi="Helvetica" w:cs="Helvetica"/>
          <w:sz w:val="20"/>
          <w:szCs w:val="20"/>
          <w:lang w:val="en-US"/>
        </w:rPr>
        <w:t xml:space="preserve">Mail: </w:t>
      </w:r>
      <w:r w:rsidR="007E58FA">
        <w:fldChar w:fldCharType="begin"/>
      </w:r>
      <w:r w:rsidR="007E58FA" w:rsidRPr="00904722">
        <w:rPr>
          <w:lang w:val="en-US"/>
        </w:rPr>
        <w:instrText>HYPERLINK "mailto:anna@dolce-gmbh.de"</w:instrText>
      </w:r>
      <w:r w:rsidR="007E58FA">
        <w:fldChar w:fldCharType="separate"/>
      </w:r>
      <w:r w:rsidR="007E58FA" w:rsidRPr="00261644">
        <w:rPr>
          <w:rStyle w:val="Hyperlink"/>
          <w:rFonts w:ascii="Helvetica" w:hAnsi="Helvetica"/>
          <w:bCs/>
          <w:sz w:val="20"/>
          <w:szCs w:val="20"/>
          <w:lang w:val="en-US"/>
        </w:rPr>
        <w:t>anna@dolce-gmbh.de</w:t>
      </w:r>
      <w:r w:rsidR="007E58FA">
        <w:fldChar w:fldCharType="end"/>
      </w:r>
    </w:p>
    <w:p w14:paraId="367FCA9B" w14:textId="2E0A5FA8" w:rsidR="007E58FA" w:rsidRPr="00261644" w:rsidRDefault="007E58FA" w:rsidP="00D45E7D">
      <w:pPr>
        <w:ind w:right="617"/>
        <w:rPr>
          <w:rFonts w:ascii="Helvetica" w:hAnsi="Helvetica"/>
          <w:bCs/>
          <w:sz w:val="20"/>
          <w:szCs w:val="20"/>
          <w:lang w:val="en-US"/>
        </w:rPr>
      </w:pPr>
      <w:r w:rsidRPr="00261644">
        <w:rPr>
          <w:rFonts w:ascii="Helvetica" w:hAnsi="Helvetica"/>
          <w:bCs/>
          <w:sz w:val="20"/>
          <w:szCs w:val="20"/>
          <w:lang w:val="en-US"/>
        </w:rPr>
        <w:t>https://www.dolce-gmbh.de</w:t>
      </w:r>
    </w:p>
    <w:p w14:paraId="5A6993EA" w14:textId="77777777" w:rsidR="00D45E7D" w:rsidRPr="00261644" w:rsidRDefault="00D45E7D" w:rsidP="001C42C8">
      <w:pPr>
        <w:ind w:right="617"/>
        <w:rPr>
          <w:rFonts w:ascii="Helvetica" w:hAnsi="Helvetica"/>
          <w:b/>
          <w:sz w:val="20"/>
          <w:szCs w:val="20"/>
          <w:lang w:val="en-US"/>
        </w:rPr>
      </w:pPr>
    </w:p>
    <w:p w14:paraId="6F8D89F7" w14:textId="77777777" w:rsidR="0012056A" w:rsidRPr="00261644" w:rsidRDefault="0012056A" w:rsidP="001C42C8">
      <w:pPr>
        <w:ind w:right="617"/>
        <w:rPr>
          <w:rFonts w:ascii="Helvetica" w:hAnsi="Helvetica"/>
          <w:b/>
          <w:sz w:val="20"/>
          <w:szCs w:val="20"/>
          <w:lang w:val="en-US"/>
        </w:rPr>
      </w:pPr>
    </w:p>
    <w:p w14:paraId="62B3912A" w14:textId="420FB487" w:rsidR="001C42C8" w:rsidRPr="001C42C8" w:rsidRDefault="001C42C8" w:rsidP="001C42C8">
      <w:pPr>
        <w:ind w:right="617"/>
        <w:rPr>
          <w:rFonts w:ascii="Helvetica" w:hAnsi="Helvetica"/>
          <w:b/>
          <w:sz w:val="20"/>
          <w:szCs w:val="20"/>
        </w:rPr>
      </w:pPr>
      <w:r w:rsidRPr="001C42C8">
        <w:rPr>
          <w:rFonts w:ascii="Helvetica" w:hAnsi="Helvetica"/>
          <w:b/>
          <w:sz w:val="20"/>
          <w:szCs w:val="20"/>
        </w:rPr>
        <w:t xml:space="preserve">Presse: </w:t>
      </w:r>
    </w:p>
    <w:p w14:paraId="1DD4D5FF" w14:textId="77777777" w:rsidR="001C42C8" w:rsidRPr="001C42C8" w:rsidRDefault="001C42C8" w:rsidP="001C42C8">
      <w:pPr>
        <w:ind w:right="617"/>
        <w:rPr>
          <w:rFonts w:ascii="Helvetica" w:hAnsi="Helvetica"/>
          <w:b/>
          <w:sz w:val="20"/>
          <w:szCs w:val="20"/>
        </w:rPr>
      </w:pPr>
      <w:r w:rsidRPr="001C42C8">
        <w:rPr>
          <w:rFonts w:ascii="Helvetica" w:hAnsi="Helvetica"/>
          <w:b/>
          <w:sz w:val="20"/>
          <w:szCs w:val="20"/>
        </w:rPr>
        <w:t>Press'n'Relations GmbH</w:t>
      </w:r>
    </w:p>
    <w:p w14:paraId="09225408" w14:textId="77777777" w:rsidR="001C42C8" w:rsidRPr="001C42C8" w:rsidRDefault="001C42C8" w:rsidP="001C42C8">
      <w:pPr>
        <w:ind w:right="617"/>
        <w:rPr>
          <w:rFonts w:ascii="Helvetica" w:hAnsi="Helvetica"/>
          <w:bCs/>
          <w:sz w:val="20"/>
          <w:szCs w:val="20"/>
        </w:rPr>
      </w:pPr>
      <w:r w:rsidRPr="001C42C8">
        <w:rPr>
          <w:rFonts w:ascii="Helvetica" w:hAnsi="Helvetica"/>
          <w:bCs/>
          <w:sz w:val="20"/>
          <w:szCs w:val="20"/>
        </w:rPr>
        <w:t>Désirée Müller</w:t>
      </w:r>
    </w:p>
    <w:p w14:paraId="04FE79D2" w14:textId="662C5A2E" w:rsidR="001C42C8" w:rsidRPr="007164FC" w:rsidRDefault="0012056A" w:rsidP="001C42C8">
      <w:pPr>
        <w:ind w:right="617"/>
        <w:rPr>
          <w:rFonts w:ascii="Helvetica" w:hAnsi="Helvetica"/>
          <w:bCs/>
          <w:sz w:val="20"/>
          <w:szCs w:val="20"/>
          <w:lang w:val="en-US"/>
        </w:rPr>
      </w:pPr>
      <w:r>
        <w:rPr>
          <w:rFonts w:ascii="Helvetica" w:hAnsi="Helvetica"/>
          <w:bCs/>
          <w:sz w:val="20"/>
          <w:szCs w:val="20"/>
        </w:rPr>
        <w:t xml:space="preserve">Magirus-Deutz-Str. </w:t>
      </w:r>
      <w:r w:rsidRPr="007164FC">
        <w:rPr>
          <w:rFonts w:ascii="Helvetica" w:hAnsi="Helvetica"/>
          <w:bCs/>
          <w:sz w:val="20"/>
          <w:szCs w:val="20"/>
          <w:lang w:val="en-US"/>
        </w:rPr>
        <w:t>14</w:t>
      </w:r>
    </w:p>
    <w:p w14:paraId="319428A2" w14:textId="77777777"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89077 Ulm</w:t>
      </w:r>
    </w:p>
    <w:p w14:paraId="1BE7A34C" w14:textId="5F53E206" w:rsidR="001C42C8" w:rsidRPr="007164FC" w:rsidRDefault="001C42C8" w:rsidP="001C42C8">
      <w:pPr>
        <w:ind w:right="617"/>
        <w:rPr>
          <w:rFonts w:ascii="Helvetica" w:hAnsi="Helvetica"/>
          <w:bCs/>
          <w:sz w:val="20"/>
          <w:szCs w:val="20"/>
          <w:lang w:val="en-US"/>
        </w:rPr>
      </w:pPr>
      <w:r w:rsidRPr="007164FC">
        <w:rPr>
          <w:rFonts w:ascii="Helvetica" w:hAnsi="Helvetica"/>
          <w:bCs/>
          <w:sz w:val="20"/>
          <w:szCs w:val="20"/>
          <w:lang w:val="en-US"/>
        </w:rPr>
        <w:t xml:space="preserve">Tel.: 0731 </w:t>
      </w:r>
      <w:r w:rsidR="00B764BE" w:rsidRPr="007164FC">
        <w:rPr>
          <w:rFonts w:ascii="Helvetica" w:hAnsi="Helvetica"/>
          <w:bCs/>
          <w:sz w:val="20"/>
          <w:szCs w:val="20"/>
          <w:lang w:val="en-US"/>
        </w:rPr>
        <w:t>146156-72</w:t>
      </w:r>
    </w:p>
    <w:p w14:paraId="20706949" w14:textId="77777777" w:rsidR="001C42C8" w:rsidRPr="00492A8D" w:rsidRDefault="001C42C8" w:rsidP="001C42C8">
      <w:pPr>
        <w:ind w:right="617"/>
        <w:rPr>
          <w:rFonts w:ascii="Helvetica" w:hAnsi="Helvetica"/>
          <w:bCs/>
          <w:sz w:val="20"/>
          <w:szCs w:val="20"/>
          <w:lang w:val="en-US"/>
        </w:rPr>
      </w:pPr>
      <w:r w:rsidRPr="00492A8D">
        <w:rPr>
          <w:rFonts w:ascii="Helvetica" w:hAnsi="Helvetica"/>
          <w:bCs/>
          <w:sz w:val="20"/>
          <w:szCs w:val="20"/>
          <w:lang w:val="en-US"/>
        </w:rPr>
        <w:t>Mail: dmt@press-n-relations.de</w:t>
      </w:r>
    </w:p>
    <w:p w14:paraId="5DC6B587" w14:textId="27F4E790" w:rsidR="003246F8" w:rsidRDefault="000A3542" w:rsidP="007E58FA">
      <w:pPr>
        <w:ind w:right="617"/>
        <w:rPr>
          <w:rFonts w:ascii="Helvetica" w:hAnsi="Helvetica"/>
          <w:bCs/>
          <w:sz w:val="20"/>
          <w:szCs w:val="20"/>
          <w:lang w:val="en-US"/>
        </w:rPr>
      </w:pPr>
      <w:r>
        <w:fldChar w:fldCharType="begin"/>
      </w:r>
      <w:r w:rsidRPr="00904722">
        <w:rPr>
          <w:lang w:val="en-US"/>
        </w:rPr>
        <w:instrText>HYPERLINK "https://press-n-relations.com"</w:instrText>
      </w:r>
      <w:r>
        <w:fldChar w:fldCharType="separate"/>
      </w:r>
      <w:r w:rsidRPr="008B26EE">
        <w:rPr>
          <w:rStyle w:val="Hyperlink"/>
          <w:rFonts w:ascii="Helvetica" w:hAnsi="Helvetica"/>
          <w:bCs/>
          <w:sz w:val="20"/>
          <w:szCs w:val="20"/>
          <w:lang w:val="en-US"/>
        </w:rPr>
        <w:t>https://press-n-relations.com</w:t>
      </w:r>
      <w:r>
        <w:fldChar w:fldCharType="end"/>
      </w:r>
    </w:p>
    <w:p w14:paraId="0C23F76C" w14:textId="77777777" w:rsidR="000A3542" w:rsidRDefault="000A3542" w:rsidP="007E58FA">
      <w:pPr>
        <w:ind w:right="617"/>
        <w:rPr>
          <w:rFonts w:ascii="Helvetica" w:hAnsi="Helvetica"/>
          <w:bCs/>
          <w:sz w:val="20"/>
          <w:szCs w:val="20"/>
          <w:lang w:val="en-US"/>
        </w:rPr>
      </w:pPr>
    </w:p>
    <w:p w14:paraId="151134A4" w14:textId="29A3F3B7" w:rsidR="000A3542" w:rsidRPr="007164FC" w:rsidRDefault="000A3542" w:rsidP="007E58FA">
      <w:pPr>
        <w:ind w:right="617"/>
        <w:rPr>
          <w:rFonts w:ascii="Helvetica" w:hAnsi="Helvetica"/>
          <w:b/>
          <w:sz w:val="20"/>
          <w:szCs w:val="20"/>
          <w:lang w:val="en-US"/>
        </w:rPr>
      </w:pPr>
      <w:proofErr w:type="spellStart"/>
      <w:r w:rsidRPr="007164FC">
        <w:rPr>
          <w:rFonts w:ascii="Helvetica" w:hAnsi="Helvetica"/>
          <w:b/>
          <w:sz w:val="20"/>
          <w:szCs w:val="20"/>
          <w:lang w:val="en-US"/>
        </w:rPr>
        <w:t>Über</w:t>
      </w:r>
      <w:proofErr w:type="spellEnd"/>
      <w:r w:rsidRPr="007164FC">
        <w:rPr>
          <w:rFonts w:ascii="Helvetica" w:hAnsi="Helvetica"/>
          <w:b/>
          <w:sz w:val="20"/>
          <w:szCs w:val="20"/>
          <w:lang w:val="en-US"/>
        </w:rPr>
        <w:t xml:space="preserve"> Dolce GmbH</w:t>
      </w:r>
    </w:p>
    <w:p w14:paraId="7B334889" w14:textId="02C965E5" w:rsidR="000A3542" w:rsidRPr="002D10A8" w:rsidRDefault="002D10A8" w:rsidP="007E58FA">
      <w:pPr>
        <w:ind w:right="617"/>
        <w:rPr>
          <w:rFonts w:ascii="Helvetica" w:hAnsi="Helvetica"/>
          <w:bCs/>
          <w:sz w:val="20"/>
          <w:szCs w:val="20"/>
        </w:rPr>
      </w:pPr>
      <w:r w:rsidRPr="002D10A8">
        <w:rPr>
          <w:rFonts w:ascii="Helvetica" w:hAnsi="Helvetica"/>
          <w:bCs/>
          <w:sz w:val="20"/>
          <w:szCs w:val="20"/>
        </w:rPr>
        <w:t xml:space="preserve">Die DOLCE GmbH ist ein familiengeführtes Unternehmen mit Wurzeln in einer kleinen italienischen Konditorei, die in den 1990er-Jahren von Giovanni Forgione </w:t>
      </w:r>
      <w:r>
        <w:rPr>
          <w:rFonts w:ascii="Helvetica" w:hAnsi="Helvetica"/>
          <w:bCs/>
          <w:sz w:val="20"/>
          <w:szCs w:val="20"/>
        </w:rPr>
        <w:t xml:space="preserve">in Como </w:t>
      </w:r>
      <w:r w:rsidRPr="002D10A8">
        <w:rPr>
          <w:rFonts w:ascii="Helvetica" w:hAnsi="Helvetica"/>
          <w:bCs/>
          <w:sz w:val="20"/>
          <w:szCs w:val="20"/>
        </w:rPr>
        <w:t>gegründet wurde. Sohn Massimo</w:t>
      </w:r>
      <w:r>
        <w:rPr>
          <w:rFonts w:ascii="Helvetica" w:hAnsi="Helvetica"/>
          <w:bCs/>
          <w:sz w:val="20"/>
          <w:szCs w:val="20"/>
        </w:rPr>
        <w:t xml:space="preserve"> Forgione </w:t>
      </w:r>
      <w:r w:rsidRPr="002D10A8">
        <w:rPr>
          <w:rFonts w:ascii="Helvetica" w:hAnsi="Helvetica"/>
          <w:bCs/>
          <w:sz w:val="20"/>
          <w:szCs w:val="20"/>
        </w:rPr>
        <w:t>eröffnete 2009 das Café Alba in Ulm, übernahm 2013 den elterlichen Betrieb und gründete die DOLCE GmbH</w:t>
      </w:r>
      <w:r>
        <w:rPr>
          <w:rFonts w:ascii="Helvetica" w:hAnsi="Helvetica"/>
          <w:bCs/>
          <w:sz w:val="20"/>
          <w:szCs w:val="20"/>
        </w:rPr>
        <w:t xml:space="preserve"> mit Sitz in Neu-Ulm</w:t>
      </w:r>
      <w:r w:rsidRPr="002D10A8">
        <w:rPr>
          <w:rFonts w:ascii="Helvetica" w:hAnsi="Helvetica"/>
          <w:bCs/>
          <w:sz w:val="20"/>
          <w:szCs w:val="20"/>
        </w:rPr>
        <w:t>. Heute beschäftigt das Unternehmen rund 100 Mitarbeitende, davon 12 Auszubildende</w:t>
      </w:r>
      <w:r>
        <w:rPr>
          <w:rFonts w:ascii="Helvetica" w:hAnsi="Helvetica"/>
          <w:bCs/>
          <w:sz w:val="20"/>
          <w:szCs w:val="20"/>
        </w:rPr>
        <w:t xml:space="preserve">. </w:t>
      </w:r>
      <w:r w:rsidRPr="002D10A8">
        <w:rPr>
          <w:rFonts w:ascii="Helvetica" w:hAnsi="Helvetica"/>
          <w:bCs/>
          <w:sz w:val="20"/>
          <w:szCs w:val="20"/>
        </w:rPr>
        <w:t>Die Geschäftsbereiche verteilen sich auf Lebensmitteleinzelhandel</w:t>
      </w:r>
      <w:r w:rsidR="00E2776C">
        <w:rPr>
          <w:rFonts w:ascii="Helvetica" w:hAnsi="Helvetica"/>
          <w:bCs/>
          <w:sz w:val="20"/>
          <w:szCs w:val="20"/>
        </w:rPr>
        <w:t xml:space="preserve"> (LEH)</w:t>
      </w:r>
      <w:r>
        <w:rPr>
          <w:rFonts w:ascii="Helvetica" w:hAnsi="Helvetica"/>
          <w:bCs/>
          <w:sz w:val="20"/>
          <w:szCs w:val="20"/>
        </w:rPr>
        <w:t xml:space="preserve">, </w:t>
      </w:r>
      <w:r w:rsidRPr="002D10A8">
        <w:rPr>
          <w:rFonts w:ascii="Helvetica" w:hAnsi="Helvetica"/>
          <w:bCs/>
          <w:sz w:val="20"/>
          <w:szCs w:val="20"/>
        </w:rPr>
        <w:t>Gastronomie und Großhandel sowie Café und Catering. Besonders stark wuchs in den letzten Jahren</w:t>
      </w:r>
      <w:r w:rsidR="00E2776C">
        <w:rPr>
          <w:rFonts w:ascii="Helvetica" w:hAnsi="Helvetica"/>
          <w:bCs/>
          <w:sz w:val="20"/>
          <w:szCs w:val="20"/>
        </w:rPr>
        <w:t xml:space="preserve"> der LEH </w:t>
      </w:r>
      <w:r w:rsidRPr="002D10A8">
        <w:rPr>
          <w:rFonts w:ascii="Helvetica" w:hAnsi="Helvetica"/>
          <w:bCs/>
          <w:sz w:val="20"/>
          <w:szCs w:val="20"/>
        </w:rPr>
        <w:t xml:space="preserve">– die Produkte sind inzwischen in über 1.500 Supermärkten in Deutschland vertreten. Mit einem täglichen Output von 70.000 Desserts erzielt das Unternehmen einen Umsatz im zweistelligen Millionenbereich. </w:t>
      </w:r>
      <w:r>
        <w:rPr>
          <w:rFonts w:ascii="Helvetica" w:hAnsi="Helvetica"/>
          <w:bCs/>
          <w:sz w:val="20"/>
          <w:szCs w:val="20"/>
        </w:rPr>
        <w:t>Rund 80 Prozent</w:t>
      </w:r>
      <w:r w:rsidRPr="002D10A8">
        <w:rPr>
          <w:rFonts w:ascii="Helvetica" w:hAnsi="Helvetica"/>
          <w:bCs/>
          <w:sz w:val="20"/>
          <w:szCs w:val="20"/>
        </w:rPr>
        <w:t xml:space="preserve"> der Gastro-Produkte sind individuell gefertigt, rund </w:t>
      </w:r>
      <w:r w:rsidR="00E2776C">
        <w:rPr>
          <w:rFonts w:ascii="Helvetica" w:hAnsi="Helvetica"/>
          <w:bCs/>
          <w:sz w:val="20"/>
          <w:szCs w:val="20"/>
        </w:rPr>
        <w:t xml:space="preserve">50 </w:t>
      </w:r>
      <w:r>
        <w:rPr>
          <w:rFonts w:ascii="Helvetica" w:hAnsi="Helvetica"/>
          <w:bCs/>
          <w:sz w:val="20"/>
          <w:szCs w:val="20"/>
        </w:rPr>
        <w:t>Prozent davon</w:t>
      </w:r>
      <w:r w:rsidRPr="002D10A8">
        <w:rPr>
          <w:rFonts w:ascii="Helvetica" w:hAnsi="Helvetica"/>
          <w:bCs/>
          <w:sz w:val="20"/>
          <w:szCs w:val="20"/>
        </w:rPr>
        <w:t xml:space="preserve"> basieren auf Familienrezepten. Ein Bestseller ist Tiramisu, das bis zu 30 </w:t>
      </w:r>
      <w:r>
        <w:rPr>
          <w:rFonts w:ascii="Helvetica" w:hAnsi="Helvetica"/>
          <w:bCs/>
          <w:sz w:val="20"/>
          <w:szCs w:val="20"/>
        </w:rPr>
        <w:t>Prozent</w:t>
      </w:r>
      <w:r w:rsidRPr="002D10A8">
        <w:rPr>
          <w:rFonts w:ascii="Helvetica" w:hAnsi="Helvetica"/>
          <w:bCs/>
          <w:sz w:val="20"/>
          <w:szCs w:val="20"/>
        </w:rPr>
        <w:t xml:space="preserve"> des Gesamtumsatzes ausmacht.</w:t>
      </w:r>
    </w:p>
    <w:sectPr w:rsidR="000A3542" w:rsidRPr="002D10A8" w:rsidSect="00D33147">
      <w:headerReference w:type="default" r:id="rId7"/>
      <w:pgSz w:w="12240" w:h="15840"/>
      <w:pgMar w:top="1418" w:right="2036"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2C1B6" w14:textId="77777777" w:rsidR="00097CC5" w:rsidRDefault="00097CC5" w:rsidP="00E446FB">
      <w:r>
        <w:separator/>
      </w:r>
    </w:p>
  </w:endnote>
  <w:endnote w:type="continuationSeparator" w:id="0">
    <w:p w14:paraId="2A1CD006" w14:textId="77777777" w:rsidR="00097CC5" w:rsidRDefault="00097CC5"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0E51E" w14:textId="77777777" w:rsidR="00097CC5" w:rsidRDefault="00097CC5" w:rsidP="00E446FB">
      <w:r>
        <w:separator/>
      </w:r>
    </w:p>
  </w:footnote>
  <w:footnote w:type="continuationSeparator" w:id="0">
    <w:p w14:paraId="563ECC5D" w14:textId="77777777" w:rsidR="00097CC5" w:rsidRDefault="00097CC5"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A92BD" w14:textId="3BEE53DF" w:rsidR="00E446FB" w:rsidRDefault="00112E76">
    <w:pPr>
      <w:pStyle w:val="Kopfzeile"/>
    </w:pPr>
    <w:r>
      <w:tab/>
      <w:t xml:space="preserve">                                                                                                    </w:t>
    </w:r>
    <w:r w:rsidR="0012056A">
      <w:t xml:space="preserve">             </w:t>
    </w:r>
    <w:r w:rsidR="007E58FA">
      <w:rPr>
        <w:noProof/>
      </w:rPr>
      <w:drawing>
        <wp:inline distT="0" distB="0" distL="0" distR="0" wp14:anchorId="4BCE84AF" wp14:editId="4CC4FB6D">
          <wp:extent cx="1040889" cy="480410"/>
          <wp:effectExtent l="0" t="0" r="635" b="2540"/>
          <wp:docPr id="305477846"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77846" name="Grafik 1" descr="Ein Bild, das Logo, Schrift, Grafiken, Symbol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113272" cy="513817"/>
                  </a:xfrm>
                  <a:prstGeom prst="rect">
                    <a:avLst/>
                  </a:prstGeom>
                </pic:spPr>
              </pic:pic>
            </a:graphicData>
          </a:graphic>
        </wp:inline>
      </w:drawing>
    </w:r>
  </w:p>
  <w:p w14:paraId="487D103A" w14:textId="77777777" w:rsidR="007E58FA" w:rsidRDefault="007E58F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0627E"/>
    <w:rsid w:val="00006E8E"/>
    <w:rsid w:val="00021E56"/>
    <w:rsid w:val="00083A06"/>
    <w:rsid w:val="00096B3C"/>
    <w:rsid w:val="00097595"/>
    <w:rsid w:val="00097CC5"/>
    <w:rsid w:val="000A1BE6"/>
    <w:rsid w:val="000A3542"/>
    <w:rsid w:val="000A46C2"/>
    <w:rsid w:val="000A632C"/>
    <w:rsid w:val="000C4D59"/>
    <w:rsid w:val="000D02B1"/>
    <w:rsid w:val="000D425B"/>
    <w:rsid w:val="000E1677"/>
    <w:rsid w:val="000E3C59"/>
    <w:rsid w:val="000F6129"/>
    <w:rsid w:val="00111DA9"/>
    <w:rsid w:val="00112E76"/>
    <w:rsid w:val="0012056A"/>
    <w:rsid w:val="00133B34"/>
    <w:rsid w:val="0014670C"/>
    <w:rsid w:val="00152CB5"/>
    <w:rsid w:val="001547D3"/>
    <w:rsid w:val="00162B79"/>
    <w:rsid w:val="001818BD"/>
    <w:rsid w:val="00183F8B"/>
    <w:rsid w:val="00185E3C"/>
    <w:rsid w:val="001A2A2C"/>
    <w:rsid w:val="001C42C8"/>
    <w:rsid w:val="001C43EC"/>
    <w:rsid w:val="001C59AE"/>
    <w:rsid w:val="001D531D"/>
    <w:rsid w:val="001F1CD3"/>
    <w:rsid w:val="001F5FC9"/>
    <w:rsid w:val="001F6A8C"/>
    <w:rsid w:val="00204E8D"/>
    <w:rsid w:val="00244D9E"/>
    <w:rsid w:val="00260F32"/>
    <w:rsid w:val="00261644"/>
    <w:rsid w:val="00263087"/>
    <w:rsid w:val="00277803"/>
    <w:rsid w:val="002804A5"/>
    <w:rsid w:val="00282FD7"/>
    <w:rsid w:val="002A4A33"/>
    <w:rsid w:val="002A7EEF"/>
    <w:rsid w:val="002B64A9"/>
    <w:rsid w:val="002C02CA"/>
    <w:rsid w:val="002C547A"/>
    <w:rsid w:val="002C6F3B"/>
    <w:rsid w:val="002D10A8"/>
    <w:rsid w:val="002D2690"/>
    <w:rsid w:val="002F3022"/>
    <w:rsid w:val="002F6041"/>
    <w:rsid w:val="00303F5D"/>
    <w:rsid w:val="003106E3"/>
    <w:rsid w:val="00321072"/>
    <w:rsid w:val="003237E1"/>
    <w:rsid w:val="003246F8"/>
    <w:rsid w:val="0033105D"/>
    <w:rsid w:val="00331909"/>
    <w:rsid w:val="00340243"/>
    <w:rsid w:val="00341F4B"/>
    <w:rsid w:val="00346812"/>
    <w:rsid w:val="0036198D"/>
    <w:rsid w:val="00372026"/>
    <w:rsid w:val="00372437"/>
    <w:rsid w:val="00373F57"/>
    <w:rsid w:val="00383E8B"/>
    <w:rsid w:val="003958B4"/>
    <w:rsid w:val="003A2B7E"/>
    <w:rsid w:val="003B5013"/>
    <w:rsid w:val="003C711F"/>
    <w:rsid w:val="003D514D"/>
    <w:rsid w:val="003F55D3"/>
    <w:rsid w:val="004039F7"/>
    <w:rsid w:val="00416ED5"/>
    <w:rsid w:val="00434AA6"/>
    <w:rsid w:val="004576A7"/>
    <w:rsid w:val="00457C70"/>
    <w:rsid w:val="00466632"/>
    <w:rsid w:val="00483D0C"/>
    <w:rsid w:val="00485F91"/>
    <w:rsid w:val="00492A8D"/>
    <w:rsid w:val="004A3078"/>
    <w:rsid w:val="004B3D52"/>
    <w:rsid w:val="004C230D"/>
    <w:rsid w:val="004D2BE6"/>
    <w:rsid w:val="004D486B"/>
    <w:rsid w:val="004E719A"/>
    <w:rsid w:val="004F1A60"/>
    <w:rsid w:val="004F26D3"/>
    <w:rsid w:val="00503190"/>
    <w:rsid w:val="00517B23"/>
    <w:rsid w:val="00525AEF"/>
    <w:rsid w:val="00537FEA"/>
    <w:rsid w:val="005548AF"/>
    <w:rsid w:val="0055590A"/>
    <w:rsid w:val="00562094"/>
    <w:rsid w:val="00562C6F"/>
    <w:rsid w:val="005702AF"/>
    <w:rsid w:val="00585425"/>
    <w:rsid w:val="00595779"/>
    <w:rsid w:val="00596FED"/>
    <w:rsid w:val="00597C67"/>
    <w:rsid w:val="005A0E1B"/>
    <w:rsid w:val="005A32AD"/>
    <w:rsid w:val="005A5B67"/>
    <w:rsid w:val="005B0A07"/>
    <w:rsid w:val="005B34E6"/>
    <w:rsid w:val="005B399A"/>
    <w:rsid w:val="005B4319"/>
    <w:rsid w:val="005C43C5"/>
    <w:rsid w:val="005C6B94"/>
    <w:rsid w:val="005C7E10"/>
    <w:rsid w:val="005D2983"/>
    <w:rsid w:val="005E11B8"/>
    <w:rsid w:val="005F04F3"/>
    <w:rsid w:val="005F265F"/>
    <w:rsid w:val="006000E0"/>
    <w:rsid w:val="00601E18"/>
    <w:rsid w:val="00605881"/>
    <w:rsid w:val="0061031C"/>
    <w:rsid w:val="00611DF7"/>
    <w:rsid w:val="00613D29"/>
    <w:rsid w:val="006157DA"/>
    <w:rsid w:val="00616BE2"/>
    <w:rsid w:val="00617154"/>
    <w:rsid w:val="0063544C"/>
    <w:rsid w:val="00637B72"/>
    <w:rsid w:val="006401EA"/>
    <w:rsid w:val="00650FFA"/>
    <w:rsid w:val="00661038"/>
    <w:rsid w:val="006621EB"/>
    <w:rsid w:val="0066737F"/>
    <w:rsid w:val="0067377C"/>
    <w:rsid w:val="006809BF"/>
    <w:rsid w:val="00692A5B"/>
    <w:rsid w:val="00692CEA"/>
    <w:rsid w:val="0069761D"/>
    <w:rsid w:val="006A12E9"/>
    <w:rsid w:val="006A562C"/>
    <w:rsid w:val="006A61B6"/>
    <w:rsid w:val="006A7AF0"/>
    <w:rsid w:val="006C1250"/>
    <w:rsid w:val="006C42BA"/>
    <w:rsid w:val="006C5338"/>
    <w:rsid w:val="006F25D5"/>
    <w:rsid w:val="006F6F3F"/>
    <w:rsid w:val="007076E3"/>
    <w:rsid w:val="00710874"/>
    <w:rsid w:val="00715464"/>
    <w:rsid w:val="007164FC"/>
    <w:rsid w:val="00734A85"/>
    <w:rsid w:val="00737B52"/>
    <w:rsid w:val="00740DF5"/>
    <w:rsid w:val="00756CD8"/>
    <w:rsid w:val="007825A8"/>
    <w:rsid w:val="007A04C9"/>
    <w:rsid w:val="007A19C0"/>
    <w:rsid w:val="007A67B0"/>
    <w:rsid w:val="007B3171"/>
    <w:rsid w:val="007C0E53"/>
    <w:rsid w:val="007E58FA"/>
    <w:rsid w:val="007F1086"/>
    <w:rsid w:val="007F68E9"/>
    <w:rsid w:val="00810D01"/>
    <w:rsid w:val="00810F13"/>
    <w:rsid w:val="00813839"/>
    <w:rsid w:val="00815974"/>
    <w:rsid w:val="00820505"/>
    <w:rsid w:val="008332B1"/>
    <w:rsid w:val="00840709"/>
    <w:rsid w:val="00847A97"/>
    <w:rsid w:val="00862171"/>
    <w:rsid w:val="00883548"/>
    <w:rsid w:val="0088679D"/>
    <w:rsid w:val="00887699"/>
    <w:rsid w:val="00887B54"/>
    <w:rsid w:val="00890B9B"/>
    <w:rsid w:val="00892842"/>
    <w:rsid w:val="00893823"/>
    <w:rsid w:val="008A23F4"/>
    <w:rsid w:val="008A6BCC"/>
    <w:rsid w:val="008A724F"/>
    <w:rsid w:val="008B2BA5"/>
    <w:rsid w:val="008B7B05"/>
    <w:rsid w:val="00904722"/>
    <w:rsid w:val="009107A8"/>
    <w:rsid w:val="00912BAC"/>
    <w:rsid w:val="009136BC"/>
    <w:rsid w:val="00914282"/>
    <w:rsid w:val="00920D9C"/>
    <w:rsid w:val="00921A03"/>
    <w:rsid w:val="00924309"/>
    <w:rsid w:val="0093152D"/>
    <w:rsid w:val="009332B7"/>
    <w:rsid w:val="009406B1"/>
    <w:rsid w:val="00951BBA"/>
    <w:rsid w:val="00955CA6"/>
    <w:rsid w:val="00962EE5"/>
    <w:rsid w:val="009663E1"/>
    <w:rsid w:val="00970715"/>
    <w:rsid w:val="00974B10"/>
    <w:rsid w:val="0097726F"/>
    <w:rsid w:val="009B3BE3"/>
    <w:rsid w:val="009B6E70"/>
    <w:rsid w:val="009D1C30"/>
    <w:rsid w:val="009F3FAA"/>
    <w:rsid w:val="00A02554"/>
    <w:rsid w:val="00A02AFB"/>
    <w:rsid w:val="00A17409"/>
    <w:rsid w:val="00A178EC"/>
    <w:rsid w:val="00A2128E"/>
    <w:rsid w:val="00A21B3B"/>
    <w:rsid w:val="00A23FC7"/>
    <w:rsid w:val="00A26B48"/>
    <w:rsid w:val="00A41852"/>
    <w:rsid w:val="00A41969"/>
    <w:rsid w:val="00A47090"/>
    <w:rsid w:val="00A53F5E"/>
    <w:rsid w:val="00A71D62"/>
    <w:rsid w:val="00A723EF"/>
    <w:rsid w:val="00A8664D"/>
    <w:rsid w:val="00A87E66"/>
    <w:rsid w:val="00A97EF7"/>
    <w:rsid w:val="00AA0874"/>
    <w:rsid w:val="00AB4268"/>
    <w:rsid w:val="00AB63A0"/>
    <w:rsid w:val="00AB7C62"/>
    <w:rsid w:val="00AC2300"/>
    <w:rsid w:val="00AC34F2"/>
    <w:rsid w:val="00AD2DFD"/>
    <w:rsid w:val="00AD506E"/>
    <w:rsid w:val="00AF22E4"/>
    <w:rsid w:val="00AF2E8D"/>
    <w:rsid w:val="00AF537D"/>
    <w:rsid w:val="00B029F9"/>
    <w:rsid w:val="00B2316C"/>
    <w:rsid w:val="00B31B3D"/>
    <w:rsid w:val="00B40E85"/>
    <w:rsid w:val="00B5728B"/>
    <w:rsid w:val="00B61E68"/>
    <w:rsid w:val="00B629C1"/>
    <w:rsid w:val="00B63F39"/>
    <w:rsid w:val="00B66857"/>
    <w:rsid w:val="00B709A3"/>
    <w:rsid w:val="00B76029"/>
    <w:rsid w:val="00B764BE"/>
    <w:rsid w:val="00B80E64"/>
    <w:rsid w:val="00B81CE1"/>
    <w:rsid w:val="00B9039C"/>
    <w:rsid w:val="00BA51DC"/>
    <w:rsid w:val="00BB3214"/>
    <w:rsid w:val="00BC3BD7"/>
    <w:rsid w:val="00BC47FB"/>
    <w:rsid w:val="00BD2C20"/>
    <w:rsid w:val="00BD7F1B"/>
    <w:rsid w:val="00C075DC"/>
    <w:rsid w:val="00C0786C"/>
    <w:rsid w:val="00C31F58"/>
    <w:rsid w:val="00C32A94"/>
    <w:rsid w:val="00C373BB"/>
    <w:rsid w:val="00C60A56"/>
    <w:rsid w:val="00C61432"/>
    <w:rsid w:val="00C61B41"/>
    <w:rsid w:val="00C62E87"/>
    <w:rsid w:val="00C72EA5"/>
    <w:rsid w:val="00C90023"/>
    <w:rsid w:val="00CA0AB9"/>
    <w:rsid w:val="00CA23EC"/>
    <w:rsid w:val="00CA7EA5"/>
    <w:rsid w:val="00CB1496"/>
    <w:rsid w:val="00CC380A"/>
    <w:rsid w:val="00CC73D9"/>
    <w:rsid w:val="00CD16C2"/>
    <w:rsid w:val="00CD4DF0"/>
    <w:rsid w:val="00CD604D"/>
    <w:rsid w:val="00CE0AF6"/>
    <w:rsid w:val="00CE2CC4"/>
    <w:rsid w:val="00CF0C0C"/>
    <w:rsid w:val="00D2457F"/>
    <w:rsid w:val="00D33147"/>
    <w:rsid w:val="00D45E7D"/>
    <w:rsid w:val="00D54E27"/>
    <w:rsid w:val="00D55C5F"/>
    <w:rsid w:val="00D62E56"/>
    <w:rsid w:val="00D74440"/>
    <w:rsid w:val="00DA292A"/>
    <w:rsid w:val="00DA5B55"/>
    <w:rsid w:val="00DB2084"/>
    <w:rsid w:val="00DB2756"/>
    <w:rsid w:val="00DB760A"/>
    <w:rsid w:val="00DD2DDC"/>
    <w:rsid w:val="00DD3D06"/>
    <w:rsid w:val="00DE512C"/>
    <w:rsid w:val="00E2776C"/>
    <w:rsid w:val="00E41995"/>
    <w:rsid w:val="00E446FB"/>
    <w:rsid w:val="00E70B09"/>
    <w:rsid w:val="00E80662"/>
    <w:rsid w:val="00E84099"/>
    <w:rsid w:val="00E96DFE"/>
    <w:rsid w:val="00EA2873"/>
    <w:rsid w:val="00EA686E"/>
    <w:rsid w:val="00EA6BE0"/>
    <w:rsid w:val="00EA6F23"/>
    <w:rsid w:val="00EB618E"/>
    <w:rsid w:val="00EC1D0C"/>
    <w:rsid w:val="00ED169C"/>
    <w:rsid w:val="00ED7C39"/>
    <w:rsid w:val="00EE2070"/>
    <w:rsid w:val="00EE2F01"/>
    <w:rsid w:val="00EF5021"/>
    <w:rsid w:val="00F032F8"/>
    <w:rsid w:val="00F03449"/>
    <w:rsid w:val="00F10A20"/>
    <w:rsid w:val="00F22032"/>
    <w:rsid w:val="00F33070"/>
    <w:rsid w:val="00F35BAA"/>
    <w:rsid w:val="00F369D1"/>
    <w:rsid w:val="00F51540"/>
    <w:rsid w:val="00F60EC7"/>
    <w:rsid w:val="00F7250F"/>
    <w:rsid w:val="00F92106"/>
    <w:rsid w:val="00F9398F"/>
    <w:rsid w:val="00FA5032"/>
    <w:rsid w:val="00FA73A9"/>
    <w:rsid w:val="00FB13E8"/>
    <w:rsid w:val="00FB638F"/>
    <w:rsid w:val="00FB7CA3"/>
    <w:rsid w:val="00FC2942"/>
    <w:rsid w:val="00FE16DF"/>
    <w:rsid w:val="00FE268C"/>
    <w:rsid w:val="00FF2D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A723EF"/>
    <w:pPr>
      <w:spacing w:before="100" w:beforeAutospacing="1" w:after="100"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rsid w:val="001C42C8"/>
    <w:rPr>
      <w:color w:val="605E5C"/>
      <w:shd w:val="clear" w:color="auto" w:fill="E1DFDD"/>
    </w:rPr>
  </w:style>
  <w:style w:type="character" w:customStyle="1" w:styleId="berschrift2Zchn">
    <w:name w:val="Überschrift 2 Zchn"/>
    <w:basedOn w:val="Absatz-Standardschriftart"/>
    <w:link w:val="berschrift2"/>
    <w:uiPriority w:val="9"/>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A723EF"/>
  </w:style>
  <w:style w:type="character" w:customStyle="1" w:styleId="Datum1">
    <w:name w:val="Datum1"/>
    <w:basedOn w:val="Absatz-Standardschriftart"/>
    <w:rsid w:val="00A723EF"/>
  </w:style>
  <w:style w:type="paragraph" w:styleId="StandardWeb">
    <w:name w:val="Normal (Web)"/>
    <w:basedOn w:val="Standard"/>
    <w:uiPriority w:val="99"/>
    <w:semiHidden/>
    <w:unhideWhenUsed/>
    <w:rsid w:val="00A723EF"/>
    <w:pPr>
      <w:spacing w:before="100" w:beforeAutospacing="1" w:after="100" w:afterAutospacing="1"/>
    </w:pPr>
    <w:rPr>
      <w:rFonts w:ascii="Times New Roman" w:eastAsia="Times New Roman" w:hAnsi="Times New Roman" w:cs="Times New Roman"/>
      <w:lang w:eastAsia="de-DE"/>
    </w:rPr>
  </w:style>
  <w:style w:type="paragraph" w:styleId="berarbeitung">
    <w:name w:val="Revision"/>
    <w:hidden/>
    <w:uiPriority w:val="99"/>
    <w:semiHidden/>
    <w:rsid w:val="002804A5"/>
  </w:style>
  <w:style w:type="character" w:styleId="Kommentarzeichen">
    <w:name w:val="annotation reference"/>
    <w:basedOn w:val="Absatz-Standardschriftart"/>
    <w:uiPriority w:val="99"/>
    <w:semiHidden/>
    <w:unhideWhenUsed/>
    <w:rsid w:val="00B81CE1"/>
    <w:rPr>
      <w:sz w:val="16"/>
      <w:szCs w:val="16"/>
    </w:rPr>
  </w:style>
  <w:style w:type="paragraph" w:styleId="Kommentartext">
    <w:name w:val="annotation text"/>
    <w:basedOn w:val="Standard"/>
    <w:link w:val="KommentartextZchn"/>
    <w:uiPriority w:val="99"/>
    <w:semiHidden/>
    <w:unhideWhenUsed/>
    <w:rsid w:val="00B81CE1"/>
    <w:rPr>
      <w:sz w:val="20"/>
      <w:szCs w:val="20"/>
    </w:rPr>
  </w:style>
  <w:style w:type="character" w:customStyle="1" w:styleId="KommentartextZchn">
    <w:name w:val="Kommentartext Zchn"/>
    <w:basedOn w:val="Absatz-Standardschriftart"/>
    <w:link w:val="Kommentartext"/>
    <w:uiPriority w:val="99"/>
    <w:semiHidden/>
    <w:rsid w:val="00B81CE1"/>
    <w:rPr>
      <w:sz w:val="20"/>
      <w:szCs w:val="20"/>
    </w:rPr>
  </w:style>
  <w:style w:type="paragraph" w:styleId="Kommentarthema">
    <w:name w:val="annotation subject"/>
    <w:basedOn w:val="Kommentartext"/>
    <w:next w:val="Kommentartext"/>
    <w:link w:val="KommentarthemaZchn"/>
    <w:uiPriority w:val="99"/>
    <w:semiHidden/>
    <w:unhideWhenUsed/>
    <w:rsid w:val="00B81CE1"/>
    <w:rPr>
      <w:b/>
      <w:bCs/>
    </w:rPr>
  </w:style>
  <w:style w:type="character" w:customStyle="1" w:styleId="KommentarthemaZchn">
    <w:name w:val="Kommentarthema Zchn"/>
    <w:basedOn w:val="KommentartextZchn"/>
    <w:link w:val="Kommentarthema"/>
    <w:uiPriority w:val="99"/>
    <w:semiHidden/>
    <w:rsid w:val="00B81C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44892">
      <w:bodyDiv w:val="1"/>
      <w:marLeft w:val="0"/>
      <w:marRight w:val="0"/>
      <w:marTop w:val="0"/>
      <w:marBottom w:val="0"/>
      <w:divBdr>
        <w:top w:val="none" w:sz="0" w:space="0" w:color="auto"/>
        <w:left w:val="none" w:sz="0" w:space="0" w:color="auto"/>
        <w:bottom w:val="none" w:sz="0" w:space="0" w:color="auto"/>
        <w:right w:val="none" w:sz="0" w:space="0" w:color="auto"/>
      </w:divBdr>
      <w:divsChild>
        <w:div w:id="2068263937">
          <w:marLeft w:val="0"/>
          <w:marRight w:val="0"/>
          <w:marTop w:val="0"/>
          <w:marBottom w:val="0"/>
          <w:divBdr>
            <w:top w:val="none" w:sz="0" w:space="0" w:color="auto"/>
            <w:left w:val="none" w:sz="0" w:space="0" w:color="auto"/>
            <w:bottom w:val="none" w:sz="0" w:space="0" w:color="auto"/>
            <w:right w:val="none" w:sz="0" w:space="0" w:color="auto"/>
          </w:divBdr>
        </w:div>
        <w:div w:id="1758556698">
          <w:marLeft w:val="-105"/>
          <w:marRight w:val="-120"/>
          <w:marTop w:val="0"/>
          <w:marBottom w:val="0"/>
          <w:divBdr>
            <w:top w:val="none" w:sz="0" w:space="0" w:color="auto"/>
            <w:left w:val="none" w:sz="0" w:space="0" w:color="auto"/>
            <w:bottom w:val="none" w:sz="0" w:space="0" w:color="auto"/>
            <w:right w:val="none" w:sz="0" w:space="0" w:color="auto"/>
          </w:divBdr>
          <w:divsChild>
            <w:div w:id="586109623">
              <w:marLeft w:val="0"/>
              <w:marRight w:val="0"/>
              <w:marTop w:val="0"/>
              <w:marBottom w:val="0"/>
              <w:divBdr>
                <w:top w:val="none" w:sz="0" w:space="0" w:color="auto"/>
                <w:left w:val="none" w:sz="0" w:space="0" w:color="auto"/>
                <w:bottom w:val="none" w:sz="0" w:space="0" w:color="auto"/>
                <w:right w:val="none" w:sz="0" w:space="0" w:color="auto"/>
              </w:divBdr>
              <w:divsChild>
                <w:div w:id="26647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EBC83-D420-4A99-8D00-0A8261A06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510</Words>
  <Characters>3216</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Desiree Müller</cp:lastModifiedBy>
  <cp:revision>121</cp:revision>
  <cp:lastPrinted>2020-10-30T13:29:00Z</cp:lastPrinted>
  <dcterms:created xsi:type="dcterms:W3CDTF">2020-11-02T13:30:00Z</dcterms:created>
  <dcterms:modified xsi:type="dcterms:W3CDTF">2025-10-15T07:15:00Z</dcterms:modified>
</cp:coreProperties>
</file>