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B4606" w14:textId="77777777" w:rsidR="00D1427B" w:rsidRPr="002141A4" w:rsidRDefault="00D1427B" w:rsidP="00D1427B">
      <w:pPr>
        <w:spacing w:line="288" w:lineRule="auto"/>
        <w:rPr>
          <w:rFonts w:ascii="Helvetica" w:hAnsi="Helvetica"/>
          <w:color w:val="FF0000"/>
          <w:szCs w:val="20"/>
        </w:rPr>
      </w:pPr>
      <w:r w:rsidRPr="002141A4">
        <w:rPr>
          <w:rFonts w:ascii="Helvetica" w:hAnsi="Helvetica"/>
          <w:szCs w:val="20"/>
        </w:rPr>
        <w:t>Presseinformation</w:t>
      </w:r>
    </w:p>
    <w:p w14:paraId="39FA3A9B" w14:textId="77777777" w:rsidR="00D1427B" w:rsidRPr="002141A4" w:rsidRDefault="00D1427B" w:rsidP="00D1427B">
      <w:pPr>
        <w:spacing w:line="288" w:lineRule="auto"/>
        <w:rPr>
          <w:rFonts w:ascii="Helvetica" w:hAnsi="Helvetica"/>
          <w:szCs w:val="20"/>
        </w:rPr>
      </w:pPr>
      <w:r w:rsidRPr="002141A4">
        <w:rPr>
          <w:rFonts w:ascii="Helvetica" w:hAnsi="Helvetica"/>
          <w:szCs w:val="20"/>
        </w:rPr>
        <w:tab/>
      </w:r>
    </w:p>
    <w:p w14:paraId="4FA731C3" w14:textId="2301DC9E" w:rsidR="00D1427B" w:rsidRPr="002141A4" w:rsidRDefault="00D1427B" w:rsidP="00D1427B">
      <w:pPr>
        <w:spacing w:line="288" w:lineRule="auto"/>
        <w:rPr>
          <w:rFonts w:ascii="Helvetica" w:hAnsi="Helvetica"/>
          <w:szCs w:val="20"/>
        </w:rPr>
      </w:pPr>
      <w:r w:rsidRPr="002141A4">
        <w:rPr>
          <w:rFonts w:ascii="Helvetica" w:hAnsi="Helvetica"/>
          <w:szCs w:val="20"/>
        </w:rPr>
        <w:t>Bellenberg, 2</w:t>
      </w:r>
      <w:r w:rsidR="008151BA">
        <w:rPr>
          <w:rFonts w:ascii="Helvetica" w:hAnsi="Helvetica"/>
          <w:szCs w:val="20"/>
        </w:rPr>
        <w:t>8</w:t>
      </w:r>
      <w:r w:rsidRPr="002141A4">
        <w:rPr>
          <w:rFonts w:ascii="Helvetica" w:hAnsi="Helvetica"/>
          <w:szCs w:val="20"/>
        </w:rPr>
        <w:t>. Juni 2024</w:t>
      </w:r>
    </w:p>
    <w:p w14:paraId="5C2CDD6E" w14:textId="77777777" w:rsidR="00D1427B" w:rsidRPr="002141A4" w:rsidRDefault="00D1427B" w:rsidP="00D1427B">
      <w:pPr>
        <w:spacing w:line="288" w:lineRule="auto"/>
        <w:rPr>
          <w:rFonts w:ascii="Helvetica" w:hAnsi="Helvetica"/>
          <w:b/>
          <w:szCs w:val="20"/>
        </w:rPr>
      </w:pPr>
    </w:p>
    <w:p w14:paraId="5C0A0430" w14:textId="306D7767" w:rsidR="005D4817" w:rsidRPr="002141A4" w:rsidRDefault="005D4817" w:rsidP="005D4817">
      <w:pPr>
        <w:widowControl w:val="0"/>
        <w:autoSpaceDE w:val="0"/>
        <w:autoSpaceDN w:val="0"/>
        <w:adjustRightInd w:val="0"/>
        <w:spacing w:line="264" w:lineRule="auto"/>
        <w:rPr>
          <w:rFonts w:ascii="Helvetica Neue" w:hAnsi="Helvetica Neue"/>
          <w:b/>
          <w:color w:val="28313F" w:themeColor="text1"/>
          <w:sz w:val="26"/>
          <w:szCs w:val="26"/>
        </w:rPr>
      </w:pPr>
      <w:bookmarkStart w:id="0" w:name="OLE_LINK1"/>
      <w:r w:rsidRPr="002141A4">
        <w:rPr>
          <w:rFonts w:ascii="Helvetica Neue" w:hAnsi="Helvetica Neue"/>
          <w:b/>
          <w:color w:val="28313F" w:themeColor="text1"/>
          <w:sz w:val="26"/>
          <w:szCs w:val="26"/>
        </w:rPr>
        <w:t>Nilfisk spendet dring</w:t>
      </w:r>
      <w:r w:rsidR="004115EA" w:rsidRPr="002141A4">
        <w:rPr>
          <w:rFonts w:ascii="Helvetica Neue" w:hAnsi="Helvetica Neue"/>
          <w:b/>
          <w:color w:val="28313F" w:themeColor="text1"/>
          <w:sz w:val="26"/>
          <w:szCs w:val="26"/>
        </w:rPr>
        <w:t>end</w:t>
      </w:r>
      <w:r w:rsidRPr="002141A4">
        <w:rPr>
          <w:rFonts w:ascii="Helvetica Neue" w:hAnsi="Helvetica Neue"/>
          <w:b/>
          <w:color w:val="28313F" w:themeColor="text1"/>
          <w:sz w:val="26"/>
          <w:szCs w:val="26"/>
        </w:rPr>
        <w:t xml:space="preserve"> benötigte</w:t>
      </w:r>
      <w:r w:rsidR="00861A72" w:rsidRPr="002141A4">
        <w:rPr>
          <w:rFonts w:ascii="Helvetica Neue" w:hAnsi="Helvetica Neue"/>
          <w:b/>
          <w:color w:val="28313F" w:themeColor="text1"/>
          <w:sz w:val="26"/>
          <w:szCs w:val="26"/>
        </w:rPr>
        <w:t>s Reinigungsequipment</w:t>
      </w:r>
      <w:r w:rsidRPr="002141A4">
        <w:rPr>
          <w:rFonts w:ascii="Helvetica Neue" w:hAnsi="Helvetica Neue"/>
          <w:b/>
          <w:color w:val="28313F" w:themeColor="text1"/>
          <w:sz w:val="26"/>
          <w:szCs w:val="26"/>
        </w:rPr>
        <w:br/>
        <w:t>an die Feuerwehren in Illertissen und Weißenhorn</w:t>
      </w:r>
      <w:r w:rsidR="00861A72" w:rsidRPr="002141A4">
        <w:rPr>
          <w:rFonts w:ascii="Helvetica Neue" w:hAnsi="Helvetica Neue"/>
          <w:b/>
          <w:color w:val="28313F" w:themeColor="text1"/>
          <w:sz w:val="26"/>
          <w:szCs w:val="26"/>
        </w:rPr>
        <w:t xml:space="preserve"> sowie an die Stadt Schrobenhausen </w:t>
      </w:r>
    </w:p>
    <w:p w14:paraId="074F83A0" w14:textId="77777777" w:rsidR="005D4817" w:rsidRPr="002141A4" w:rsidRDefault="005D4817" w:rsidP="005D4817">
      <w:pPr>
        <w:spacing w:line="264" w:lineRule="auto"/>
        <w:outlineLvl w:val="0"/>
        <w:rPr>
          <w:rFonts w:ascii="Helvetica Neue" w:hAnsi="Helvetica Neue"/>
          <w:color w:val="28313F" w:themeColor="text1"/>
          <w:szCs w:val="20"/>
        </w:rPr>
      </w:pPr>
    </w:p>
    <w:p w14:paraId="0665A09E" w14:textId="07F2F08A" w:rsidR="002141A4" w:rsidRPr="002141A4" w:rsidRDefault="005D4817" w:rsidP="00AF4C98">
      <w:pPr>
        <w:spacing w:line="264" w:lineRule="auto"/>
        <w:outlineLvl w:val="0"/>
        <w:rPr>
          <w:rFonts w:ascii="Helvetica Neue" w:hAnsi="Helvetica Neue"/>
          <w:color w:val="28313F" w:themeColor="text1"/>
          <w:szCs w:val="20"/>
        </w:rPr>
      </w:pPr>
      <w:r w:rsidRPr="002141A4">
        <w:rPr>
          <w:rFonts w:ascii="Helvetica Neue" w:hAnsi="Helvetica Neue"/>
          <w:color w:val="28313F" w:themeColor="text1"/>
          <w:szCs w:val="20"/>
        </w:rPr>
        <w:t xml:space="preserve">Kaum ist das verheerende Hochwasser in Süddeutschland zurückgegangen, kämpfen Städte und Gemeinden erneut mit Starkregen und Hagelschauern. In vielen Haushalten laufen Absauganlagen und Trocknungsgeräte noch immer auf Hochtouren und steigendes Grundwasser bedroht die Keller. Allein im stark betroffenen Weißenhorn im Landkreis Neu-Ulm sind die Gerätschaften der ansässigen </w:t>
      </w:r>
      <w:r w:rsidR="00AF4C98" w:rsidRPr="002141A4">
        <w:rPr>
          <w:rFonts w:ascii="Helvetica Neue" w:hAnsi="Helvetica Neue"/>
          <w:color w:val="28313F" w:themeColor="text1"/>
          <w:szCs w:val="20"/>
        </w:rPr>
        <w:t>Einsatzorganisationen</w:t>
      </w:r>
      <w:r w:rsidRPr="002141A4">
        <w:rPr>
          <w:rFonts w:ascii="Helvetica Neue" w:hAnsi="Helvetica Neue"/>
          <w:color w:val="28313F" w:themeColor="text1"/>
          <w:szCs w:val="20"/>
        </w:rPr>
        <w:t xml:space="preserve"> seit Anfang Juni im Dauereinsatz. So ist es nicht verwunderlich, dass Tauchpumpen, Sauger und Co. nicht mehr zuverlässig arbeiten oder gar vollständig den Dienst verweigern. Ersatz ist dringend erforderlich. Mit einer Spende von </w:t>
      </w:r>
      <w:r w:rsidR="002858C6" w:rsidRPr="002141A4">
        <w:rPr>
          <w:rFonts w:ascii="Helvetica Neue" w:hAnsi="Helvetica Neue"/>
          <w:color w:val="28313F" w:themeColor="text1"/>
          <w:szCs w:val="20"/>
        </w:rPr>
        <w:t>drei</w:t>
      </w:r>
      <w:r w:rsidRPr="002141A4">
        <w:rPr>
          <w:rFonts w:ascii="Helvetica Neue" w:hAnsi="Helvetica Neue"/>
          <w:color w:val="28313F" w:themeColor="text1"/>
          <w:szCs w:val="20"/>
        </w:rPr>
        <w:t xml:space="preserve"> leistungsstarken Flüssigkeitssaugern von Typ ATTIX 751-71</w:t>
      </w:r>
      <w:r w:rsidR="008E17D8" w:rsidRPr="002141A4">
        <w:rPr>
          <w:rFonts w:ascii="Helvetica Neue" w:hAnsi="Helvetica Neue"/>
          <w:color w:val="28313F" w:themeColor="text1"/>
          <w:szCs w:val="20"/>
        </w:rPr>
        <w:t xml:space="preserve"> MWF</w:t>
      </w:r>
      <w:r w:rsidRPr="002141A4">
        <w:rPr>
          <w:rFonts w:ascii="Helvetica Neue" w:hAnsi="Helvetica Neue"/>
          <w:color w:val="28313F" w:themeColor="text1"/>
          <w:szCs w:val="20"/>
        </w:rPr>
        <w:t xml:space="preserve"> leistet der </w:t>
      </w:r>
      <w:proofErr w:type="spellStart"/>
      <w:r w:rsidRPr="002141A4">
        <w:rPr>
          <w:rFonts w:ascii="Helvetica Neue" w:hAnsi="Helvetica Neue"/>
          <w:color w:val="28313F" w:themeColor="text1"/>
          <w:szCs w:val="20"/>
        </w:rPr>
        <w:t>Bellenberger</w:t>
      </w:r>
      <w:proofErr w:type="spellEnd"/>
      <w:r w:rsidRPr="002141A4">
        <w:rPr>
          <w:rFonts w:ascii="Helvetica Neue" w:hAnsi="Helvetica Neue"/>
          <w:color w:val="28313F" w:themeColor="text1"/>
          <w:szCs w:val="20"/>
        </w:rPr>
        <w:t xml:space="preserve"> Reinigungsgerätehersteller Nilfisk deshalb aktive Nachbarschaftshilfe. Die </w:t>
      </w:r>
      <w:r w:rsidR="002858C6" w:rsidRPr="002141A4">
        <w:rPr>
          <w:rFonts w:ascii="Helvetica Neue" w:hAnsi="Helvetica Neue"/>
          <w:color w:val="28313F" w:themeColor="text1"/>
          <w:szCs w:val="20"/>
        </w:rPr>
        <w:t>drei</w:t>
      </w:r>
      <w:r w:rsidRPr="002141A4">
        <w:rPr>
          <w:rFonts w:ascii="Helvetica Neue" w:hAnsi="Helvetica Neue"/>
          <w:color w:val="28313F" w:themeColor="text1"/>
          <w:szCs w:val="20"/>
        </w:rPr>
        <w:t xml:space="preserve"> </w:t>
      </w:r>
      <w:r w:rsidR="008E17D8" w:rsidRPr="002141A4">
        <w:rPr>
          <w:rFonts w:ascii="Helvetica Neue" w:hAnsi="Helvetica Neue"/>
          <w:color w:val="28313F" w:themeColor="text1"/>
          <w:szCs w:val="20"/>
        </w:rPr>
        <w:t>professionellen Wassersauger</w:t>
      </w:r>
      <w:r w:rsidRPr="002141A4">
        <w:rPr>
          <w:rFonts w:ascii="Helvetica Neue" w:hAnsi="Helvetica Neue"/>
          <w:color w:val="28313F" w:themeColor="text1"/>
          <w:szCs w:val="20"/>
        </w:rPr>
        <w:t xml:space="preserve"> </w:t>
      </w:r>
      <w:r w:rsidR="008E17D8" w:rsidRPr="002141A4">
        <w:rPr>
          <w:rFonts w:ascii="Helvetica Neue" w:hAnsi="Helvetica Neue"/>
          <w:color w:val="28313F" w:themeColor="text1"/>
          <w:szCs w:val="20"/>
        </w:rPr>
        <w:t>ergänzen</w:t>
      </w:r>
      <w:r w:rsidRPr="002141A4">
        <w:rPr>
          <w:rFonts w:ascii="Helvetica Neue" w:hAnsi="Helvetica Neue"/>
          <w:color w:val="28313F" w:themeColor="text1"/>
          <w:szCs w:val="20"/>
        </w:rPr>
        <w:t xml:space="preserve"> den Gerätepark der Feuerwehren Illertissen und Weißenhorn</w:t>
      </w:r>
      <w:r w:rsidR="002858C6" w:rsidRPr="002141A4">
        <w:rPr>
          <w:rFonts w:ascii="Helvetica Neue" w:hAnsi="Helvetica Neue"/>
          <w:color w:val="28313F" w:themeColor="text1"/>
          <w:szCs w:val="20"/>
        </w:rPr>
        <w:t xml:space="preserve"> sowie </w:t>
      </w:r>
      <w:r w:rsidR="008E17D8" w:rsidRPr="002141A4">
        <w:rPr>
          <w:rFonts w:ascii="Helvetica Neue" w:hAnsi="Helvetica Neue"/>
          <w:color w:val="28313F" w:themeColor="text1"/>
          <w:szCs w:val="20"/>
        </w:rPr>
        <w:t xml:space="preserve">der Stadt </w:t>
      </w:r>
      <w:r w:rsidR="002858C6" w:rsidRPr="002141A4">
        <w:rPr>
          <w:rFonts w:ascii="Helvetica Neue" w:hAnsi="Helvetica Neue"/>
          <w:color w:val="28313F" w:themeColor="text1"/>
          <w:szCs w:val="20"/>
        </w:rPr>
        <w:t>Schrobenhausen</w:t>
      </w:r>
      <w:r w:rsidRPr="002141A4">
        <w:rPr>
          <w:rFonts w:ascii="Helvetica Neue" w:hAnsi="Helvetica Neue"/>
          <w:color w:val="28313F" w:themeColor="text1"/>
          <w:szCs w:val="20"/>
        </w:rPr>
        <w:t xml:space="preserve">, damit das wichtige Zusammenspiel von Tauchpumpen und </w:t>
      </w:r>
      <w:r w:rsidR="00AF4C98" w:rsidRPr="002141A4">
        <w:rPr>
          <w:rFonts w:ascii="Helvetica Neue" w:hAnsi="Helvetica Neue"/>
          <w:color w:val="28313F" w:themeColor="text1"/>
          <w:szCs w:val="20"/>
        </w:rPr>
        <w:t>Flüssigkeitssauger</w:t>
      </w:r>
      <w:r w:rsidRPr="002141A4">
        <w:rPr>
          <w:rFonts w:ascii="Helvetica Neue" w:hAnsi="Helvetica Neue"/>
          <w:color w:val="28313F" w:themeColor="text1"/>
          <w:szCs w:val="20"/>
        </w:rPr>
        <w:t xml:space="preserve"> noch reibungsloser als bislang funktioniert. </w:t>
      </w:r>
      <w:r w:rsidR="002858C6" w:rsidRPr="002141A4">
        <w:rPr>
          <w:rFonts w:ascii="Helvetica Neue" w:hAnsi="Helvetica Neue"/>
          <w:color w:val="28313F" w:themeColor="text1"/>
          <w:szCs w:val="20"/>
        </w:rPr>
        <w:t xml:space="preserve">Darüber hinaus wurde </w:t>
      </w:r>
      <w:r w:rsidR="007040CB" w:rsidRPr="002141A4">
        <w:rPr>
          <w:rFonts w:ascii="Helvetica Neue" w:hAnsi="Helvetica Neue"/>
          <w:color w:val="28313F" w:themeColor="text1"/>
          <w:szCs w:val="20"/>
        </w:rPr>
        <w:t>der Stadt</w:t>
      </w:r>
      <w:r w:rsidR="002858C6" w:rsidRPr="002141A4">
        <w:rPr>
          <w:rFonts w:ascii="Helvetica Neue" w:hAnsi="Helvetica Neue"/>
          <w:color w:val="28313F" w:themeColor="text1"/>
          <w:szCs w:val="20"/>
        </w:rPr>
        <w:t xml:space="preserve"> Schrobenhausen ein Kaltwasser-Hochdruckreiniger </w:t>
      </w:r>
      <w:r w:rsidR="003F4FE2" w:rsidRPr="002141A4">
        <w:rPr>
          <w:rFonts w:ascii="Helvetica Neue" w:hAnsi="Helvetica Neue"/>
          <w:color w:val="28313F" w:themeColor="text1"/>
          <w:szCs w:val="20"/>
        </w:rPr>
        <w:t xml:space="preserve">MC 3C-150/660 </w:t>
      </w:r>
      <w:r w:rsidR="002858C6" w:rsidRPr="002141A4">
        <w:rPr>
          <w:rFonts w:ascii="Helvetica Neue" w:hAnsi="Helvetica Neue"/>
          <w:color w:val="28313F" w:themeColor="text1"/>
          <w:szCs w:val="20"/>
        </w:rPr>
        <w:t>übergeben.</w:t>
      </w:r>
      <w:r w:rsidR="00AF4C98" w:rsidRPr="002141A4">
        <w:rPr>
          <w:rFonts w:ascii="Helvetica Neue" w:hAnsi="Helvetica Neue"/>
          <w:color w:val="28313F" w:themeColor="text1"/>
          <w:szCs w:val="20"/>
        </w:rPr>
        <w:t xml:space="preserve"> </w:t>
      </w:r>
      <w:r w:rsidRPr="002141A4">
        <w:rPr>
          <w:rFonts w:ascii="Helvetica Neue" w:hAnsi="Helvetica Neue"/>
          <w:color w:val="28313F" w:themeColor="text1"/>
          <w:szCs w:val="20"/>
        </w:rPr>
        <w:t xml:space="preserve">„Wieder einmal waren vielen Menschen und Betriebe vom jüngsten Hochwasser stark betroffen. </w:t>
      </w:r>
      <w:r w:rsidR="00AF4C98" w:rsidRPr="002141A4">
        <w:rPr>
          <w:rFonts w:ascii="Helvetica Neue" w:hAnsi="Helvetica Neue"/>
          <w:color w:val="28313F" w:themeColor="text1"/>
          <w:szCs w:val="20"/>
        </w:rPr>
        <w:t>Die oftmals ehrenamtlichen Einsatzkräfte von Stadtverwaltung und Feuerwehren</w:t>
      </w:r>
      <w:r w:rsidRPr="002141A4">
        <w:rPr>
          <w:rFonts w:ascii="Helvetica Neue" w:hAnsi="Helvetica Neue"/>
          <w:color w:val="28313F" w:themeColor="text1"/>
          <w:szCs w:val="20"/>
        </w:rPr>
        <w:t xml:space="preserve"> sind hier oft die Retter in der Not. Nicht selten nehmen </w:t>
      </w:r>
      <w:r w:rsidR="00AF4C98" w:rsidRPr="002141A4">
        <w:rPr>
          <w:rFonts w:ascii="Helvetica Neue" w:hAnsi="Helvetica Neue"/>
          <w:color w:val="28313F" w:themeColor="text1"/>
          <w:szCs w:val="20"/>
        </w:rPr>
        <w:t>sie persönliche</w:t>
      </w:r>
      <w:r w:rsidRPr="002141A4">
        <w:rPr>
          <w:rFonts w:ascii="Helvetica Neue" w:hAnsi="Helvetica Neue"/>
          <w:color w:val="28313F" w:themeColor="text1"/>
          <w:szCs w:val="20"/>
        </w:rPr>
        <w:t xml:space="preserve"> Risiken auf sich, um anderen Menschen zu helfen. Das ist ihr Verständnis von sozialer Verantwortung, Solidarität und dem Dienst an der Gemeinschaft. Und genau diese Fürsorge wollen wir ein Stück zurückgeben, indem wir einen </w:t>
      </w:r>
      <w:r w:rsidR="00AF4C98" w:rsidRPr="002141A4">
        <w:rPr>
          <w:rFonts w:ascii="Helvetica Neue" w:hAnsi="Helvetica Neue"/>
          <w:color w:val="28313F" w:themeColor="text1"/>
          <w:szCs w:val="20"/>
        </w:rPr>
        <w:t xml:space="preserve">aktiven </w:t>
      </w:r>
      <w:r w:rsidRPr="002141A4">
        <w:rPr>
          <w:rFonts w:ascii="Helvetica Neue" w:hAnsi="Helvetica Neue"/>
          <w:color w:val="28313F" w:themeColor="text1"/>
          <w:szCs w:val="20"/>
        </w:rPr>
        <w:t>Beitrag</w:t>
      </w:r>
      <w:r w:rsidR="00AF4C98" w:rsidRPr="002141A4">
        <w:rPr>
          <w:rFonts w:ascii="Helvetica Neue" w:hAnsi="Helvetica Neue"/>
          <w:color w:val="28313F" w:themeColor="text1"/>
          <w:szCs w:val="20"/>
        </w:rPr>
        <w:t xml:space="preserve"> leisten</w:t>
      </w:r>
      <w:r w:rsidRPr="002141A4">
        <w:rPr>
          <w:rFonts w:ascii="Helvetica Neue" w:hAnsi="Helvetica Neue"/>
          <w:color w:val="28313F" w:themeColor="text1"/>
          <w:szCs w:val="20"/>
        </w:rPr>
        <w:t>“, so Wulf Bunzel, Geschäftsführer der Nilfisk GmbH</w:t>
      </w:r>
      <w:r w:rsidR="00E728FF" w:rsidRPr="002141A4">
        <w:rPr>
          <w:rFonts w:ascii="Helvetica Neue" w:hAnsi="Helvetica Neue"/>
          <w:color w:val="28313F" w:themeColor="text1"/>
          <w:szCs w:val="20"/>
        </w:rPr>
        <w:t xml:space="preserve"> in Deutschland</w:t>
      </w:r>
      <w:r w:rsidRPr="002141A4">
        <w:rPr>
          <w:rFonts w:ascii="Helvetica Neue" w:hAnsi="Helvetica Neue"/>
          <w:color w:val="28313F" w:themeColor="text1"/>
          <w:szCs w:val="20"/>
        </w:rPr>
        <w:t xml:space="preserve">. </w:t>
      </w:r>
      <w:r w:rsidR="002141A4" w:rsidRPr="002141A4">
        <w:rPr>
          <w:rFonts w:ascii="Helvetica Neue" w:hAnsi="Helvetica Neue"/>
          <w:color w:val="28313F" w:themeColor="text1"/>
          <w:szCs w:val="20"/>
        </w:rPr>
        <w:t>Die Übergabe des Flüssigkeitssaugers und des Kaltwasser-Hochdruckreinigers fand am 18. Juni in Schrobenhausen statt.</w:t>
      </w:r>
    </w:p>
    <w:p w14:paraId="24B088B7" w14:textId="03CF7231" w:rsidR="00AF4C98" w:rsidRPr="002141A4" w:rsidRDefault="00AF4C98" w:rsidP="00AF4C98">
      <w:pPr>
        <w:spacing w:line="264" w:lineRule="auto"/>
        <w:outlineLvl w:val="0"/>
        <w:rPr>
          <w:rFonts w:ascii="Helvetica Neue" w:hAnsi="Helvetica Neue"/>
          <w:color w:val="28313F" w:themeColor="text1"/>
          <w:szCs w:val="20"/>
        </w:rPr>
      </w:pPr>
      <w:r w:rsidRPr="002141A4">
        <w:rPr>
          <w:rFonts w:ascii="Helvetica Neue" w:hAnsi="Helvetica Neue"/>
          <w:color w:val="28313F" w:themeColor="text1"/>
          <w:szCs w:val="20"/>
        </w:rPr>
        <w:t>Am 25. Juni 2024 nahmen die Feuerwehren in Illertissen und Weißenhorn ihr neues Reinigungsequipment in Empfang.</w:t>
      </w:r>
    </w:p>
    <w:p w14:paraId="5C85DB9D" w14:textId="77777777" w:rsidR="00747220" w:rsidRPr="002141A4" w:rsidRDefault="00747220" w:rsidP="00747220">
      <w:pPr>
        <w:spacing w:line="264" w:lineRule="auto"/>
        <w:outlineLvl w:val="0"/>
        <w:rPr>
          <w:rFonts w:ascii="Helvetica Neue" w:hAnsi="Helvetica Neue"/>
          <w:color w:val="28313F" w:themeColor="text1"/>
          <w:szCs w:val="20"/>
        </w:rPr>
      </w:pPr>
    </w:p>
    <w:p w14:paraId="6D711C54" w14:textId="03B3363B" w:rsidR="00AF4C98" w:rsidRPr="002141A4" w:rsidRDefault="00AF4C98" w:rsidP="00AF4C98">
      <w:pPr>
        <w:spacing w:line="264" w:lineRule="auto"/>
        <w:outlineLvl w:val="0"/>
        <w:rPr>
          <w:rFonts w:ascii="Helvetica Neue" w:hAnsi="Helvetica Neue"/>
          <w:color w:val="28313F" w:themeColor="text1"/>
          <w:szCs w:val="20"/>
        </w:rPr>
      </w:pPr>
      <w:r w:rsidRPr="002141A4">
        <w:rPr>
          <w:rFonts w:ascii="Helvetica Neue" w:hAnsi="Helvetica Neue"/>
          <w:color w:val="28313F" w:themeColor="text1"/>
          <w:szCs w:val="20"/>
        </w:rPr>
        <w:t>Ziel der Feuerwehren ist es, ihren Gerätepool kontinuierlich zu erweitern, um bei Großschadenslagen mit kraftvollen Wassersaugern und Hochdruckgeräten handlungsfähig zu bleiben und kleinere Ortsteilfeuerwehren mit wichtigem Equipment versorgen zu können. Für die Verantwortlichen der Stadtverwaltung Schrobenhausen ist das neue Reinigungsequipment die perfekte Ergänzung ihrer bereits gut aufgestellten Einsatzausrüstung, um im Bedarfsfall noch effizienter handeln und helfen zu können.</w:t>
      </w:r>
    </w:p>
    <w:p w14:paraId="12022C4D" w14:textId="77777777" w:rsidR="00AF4C98" w:rsidRPr="002141A4" w:rsidRDefault="00AF4C98" w:rsidP="00CC033E">
      <w:pPr>
        <w:spacing w:line="264" w:lineRule="auto"/>
        <w:outlineLvl w:val="0"/>
        <w:rPr>
          <w:rFonts w:ascii="Helvetica Neue" w:hAnsi="Helvetica Neue"/>
          <w:color w:val="28313F" w:themeColor="text1"/>
          <w:szCs w:val="20"/>
        </w:rPr>
      </w:pPr>
    </w:p>
    <w:p w14:paraId="73DA164E" w14:textId="517BC2D6" w:rsidR="005D4817" w:rsidRPr="002141A4" w:rsidRDefault="005D4817" w:rsidP="005D4817">
      <w:pPr>
        <w:spacing w:line="264" w:lineRule="auto"/>
        <w:outlineLvl w:val="0"/>
        <w:rPr>
          <w:rFonts w:ascii="Helvetica Neue" w:hAnsi="Helvetica Neue"/>
          <w:color w:val="28313F" w:themeColor="text1"/>
          <w:szCs w:val="20"/>
        </w:rPr>
      </w:pPr>
      <w:r w:rsidRPr="002141A4">
        <w:rPr>
          <w:rFonts w:ascii="Helvetica Neue" w:hAnsi="Helvetica Neue"/>
          <w:color w:val="28313F" w:themeColor="text1"/>
          <w:szCs w:val="20"/>
        </w:rPr>
        <w:t xml:space="preserve">Dass Flüssigkeitssauger </w:t>
      </w:r>
      <w:r w:rsidR="002858C6" w:rsidRPr="002141A4">
        <w:rPr>
          <w:rFonts w:ascii="Helvetica Neue" w:hAnsi="Helvetica Neue"/>
          <w:color w:val="28313F" w:themeColor="text1"/>
          <w:szCs w:val="20"/>
        </w:rPr>
        <w:t xml:space="preserve">und Hochdruckreiniger </w:t>
      </w:r>
      <w:r w:rsidRPr="002141A4">
        <w:rPr>
          <w:rFonts w:ascii="Helvetica Neue" w:hAnsi="Helvetica Neue"/>
          <w:color w:val="28313F" w:themeColor="text1"/>
          <w:szCs w:val="20"/>
        </w:rPr>
        <w:t xml:space="preserve">die tägliche Arbeit der </w:t>
      </w:r>
      <w:r w:rsidR="00AF4C98" w:rsidRPr="002141A4">
        <w:rPr>
          <w:rFonts w:ascii="Helvetica Neue" w:hAnsi="Helvetica Neue"/>
          <w:color w:val="28313F" w:themeColor="text1"/>
          <w:szCs w:val="20"/>
        </w:rPr>
        <w:t>Einsatzkräfte</w:t>
      </w:r>
      <w:r w:rsidRPr="002141A4">
        <w:rPr>
          <w:rFonts w:ascii="Helvetica Neue" w:hAnsi="Helvetica Neue"/>
          <w:color w:val="28313F" w:themeColor="text1"/>
          <w:szCs w:val="20"/>
        </w:rPr>
        <w:t xml:space="preserve"> äußerst wirksam unterstützen und entlasten, zeigt ihr Einsatzprinzip: Bei Unwetterlagen oder Wasser im Gebäude werden großen Wassermengen mithilfe von Tauchpumpen oder auch Tragkraftspritzen bis zu einer Höhe von zehn Zentimetern abgepumpt. </w:t>
      </w:r>
      <w:r w:rsidR="002858C6" w:rsidRPr="002141A4">
        <w:rPr>
          <w:rFonts w:ascii="Helvetica Neue" w:hAnsi="Helvetica Neue"/>
          <w:color w:val="28313F" w:themeColor="text1"/>
          <w:szCs w:val="20"/>
        </w:rPr>
        <w:t>Während nun die Hochdruckreiniger den restlichen Schmutz von den Wänden herunterwaschen, kommen f</w:t>
      </w:r>
      <w:r w:rsidRPr="002141A4">
        <w:rPr>
          <w:rFonts w:ascii="Helvetica Neue" w:hAnsi="Helvetica Neue"/>
          <w:color w:val="28313F" w:themeColor="text1"/>
          <w:szCs w:val="20"/>
        </w:rPr>
        <w:t xml:space="preserve">ür das verbleibenden </w:t>
      </w:r>
      <w:r w:rsidRPr="002141A4">
        <w:rPr>
          <w:rFonts w:ascii="Helvetica Neue" w:hAnsi="Helvetica Neue"/>
          <w:color w:val="28313F" w:themeColor="text1"/>
          <w:szCs w:val="20"/>
        </w:rPr>
        <w:lastRenderedPageBreak/>
        <w:t xml:space="preserve">Wasser die Flüssigkeits- bzw. Wassersauger zum Einsatz. Die ATTIX 751-Maschinen </w:t>
      </w:r>
      <w:r w:rsidR="002141A4" w:rsidRPr="002141A4">
        <w:rPr>
          <w:rFonts w:ascii="Helvetica Neue" w:hAnsi="Helvetica Neue"/>
          <w:color w:val="28313F" w:themeColor="text1"/>
          <w:szCs w:val="20"/>
        </w:rPr>
        <w:t>saugen</w:t>
      </w:r>
      <w:r w:rsidRPr="002141A4">
        <w:rPr>
          <w:rFonts w:ascii="Helvetica Neue" w:hAnsi="Helvetica Neue"/>
          <w:color w:val="28313F" w:themeColor="text1"/>
          <w:szCs w:val="20"/>
        </w:rPr>
        <w:t xml:space="preserve"> das Restwasser vollständig auf, wobei die Flüssigkeit direkt über einen Feuerwehrschlauch (C-Schlauch) nach außen gepumpt wird. Auf diese Weise muss der </w:t>
      </w:r>
      <w:proofErr w:type="spellStart"/>
      <w:r w:rsidRPr="002141A4">
        <w:rPr>
          <w:rFonts w:ascii="Helvetica Neue" w:hAnsi="Helvetica Neue"/>
          <w:color w:val="28313F" w:themeColor="text1"/>
          <w:szCs w:val="20"/>
        </w:rPr>
        <w:t>Saugerbehälter</w:t>
      </w:r>
      <w:proofErr w:type="spellEnd"/>
      <w:r w:rsidRPr="002141A4">
        <w:rPr>
          <w:rFonts w:ascii="Helvetica Neue" w:hAnsi="Helvetica Neue"/>
          <w:color w:val="28313F" w:themeColor="text1"/>
          <w:szCs w:val="20"/>
        </w:rPr>
        <w:t xml:space="preserve"> nicht kraftintensiv manuell geleert werden und die Arbeit geht effizient von der Hand. Sollte es zu einem Fehlerfall kommen, schaltet ein integrierter Personenschutzschalter die Maschine sofort ab und schützt so die Einsatzkräfte vor einem Stromunfall. </w:t>
      </w:r>
    </w:p>
    <w:p w14:paraId="1096AF24" w14:textId="77777777" w:rsidR="005D4817" w:rsidRPr="002141A4" w:rsidRDefault="005D4817" w:rsidP="005D4817">
      <w:pPr>
        <w:spacing w:line="264" w:lineRule="auto"/>
        <w:outlineLvl w:val="0"/>
        <w:rPr>
          <w:rFonts w:ascii="Helvetica Neue" w:hAnsi="Helvetica Neue"/>
          <w:color w:val="28313F" w:themeColor="text1"/>
          <w:szCs w:val="20"/>
        </w:rPr>
      </w:pPr>
    </w:p>
    <w:p w14:paraId="7FC9B4D7" w14:textId="38DEBCB6" w:rsidR="005D4817" w:rsidRPr="002141A4" w:rsidRDefault="005D4817" w:rsidP="005D4817">
      <w:pPr>
        <w:spacing w:line="264" w:lineRule="auto"/>
        <w:outlineLvl w:val="0"/>
        <w:rPr>
          <w:rFonts w:ascii="Helvetica Neue" w:hAnsi="Helvetica Neue"/>
          <w:color w:val="28313F" w:themeColor="text1"/>
          <w:szCs w:val="20"/>
        </w:rPr>
      </w:pPr>
      <w:r w:rsidRPr="002141A4">
        <w:rPr>
          <w:rFonts w:ascii="Helvetica Neue" w:hAnsi="Helvetica Neue"/>
          <w:color w:val="28313F" w:themeColor="text1"/>
          <w:szCs w:val="20"/>
        </w:rPr>
        <w:t>Doch nicht nur bei Unwetterkatastrophen werden die Sauger dringend benötigt. Auch bei Leckagen von Frischwasserleitungen, Rückstau oder auch zur Aufnahme von anderen, nicht brennbaren Flüssigkeiten sind die Nilfisk</w:t>
      </w:r>
      <w:r w:rsidR="00762993" w:rsidRPr="002141A4">
        <w:rPr>
          <w:rFonts w:ascii="Helvetica Neue" w:hAnsi="Helvetica Neue"/>
          <w:color w:val="28313F" w:themeColor="text1"/>
          <w:szCs w:val="20"/>
        </w:rPr>
        <w:t>-</w:t>
      </w:r>
      <w:r w:rsidRPr="002141A4">
        <w:rPr>
          <w:rFonts w:ascii="Helvetica Neue" w:hAnsi="Helvetica Neue"/>
          <w:color w:val="28313F" w:themeColor="text1"/>
          <w:szCs w:val="20"/>
        </w:rPr>
        <w:t xml:space="preserve">Maschinen wichtige Feuerwehrhelfer. So sorgen die Sauger beispielsweise bei Zimmerbränden dafür, dass das Löschwasser zügig von den Einsatzstellen entfernt wird. </w:t>
      </w:r>
    </w:p>
    <w:bookmarkEnd w:id="0"/>
    <w:p w14:paraId="65480797" w14:textId="77777777" w:rsidR="00651C80" w:rsidRPr="002141A4" w:rsidRDefault="00651C80" w:rsidP="003556AF">
      <w:pPr>
        <w:spacing w:line="288" w:lineRule="auto"/>
        <w:rPr>
          <w:rFonts w:ascii="Arial" w:hAnsi="Arial"/>
          <w:szCs w:val="20"/>
        </w:rPr>
      </w:pPr>
    </w:p>
    <w:p w14:paraId="47005143" w14:textId="77777777" w:rsidR="00F66483" w:rsidRPr="002141A4" w:rsidRDefault="00F66483" w:rsidP="00F66483">
      <w:pPr>
        <w:spacing w:line="288" w:lineRule="auto"/>
        <w:rPr>
          <w:rFonts w:ascii="Arial" w:hAnsi="Arial"/>
          <w:b/>
          <w:bCs/>
          <w:szCs w:val="20"/>
        </w:rPr>
      </w:pPr>
      <w:r w:rsidRPr="002141A4">
        <w:rPr>
          <w:rFonts w:ascii="Arial" w:hAnsi="Arial"/>
          <w:b/>
          <w:bCs/>
          <w:szCs w:val="20"/>
        </w:rPr>
        <w:t>Bildanforderung</w:t>
      </w:r>
    </w:p>
    <w:p w14:paraId="723A4DF4" w14:textId="3355F6FA" w:rsidR="00F66483" w:rsidRPr="002141A4" w:rsidRDefault="00000000" w:rsidP="00F66483">
      <w:pPr>
        <w:spacing w:line="288" w:lineRule="auto"/>
        <w:rPr>
          <w:rFonts w:ascii="Arial" w:hAnsi="Arial"/>
          <w:szCs w:val="20"/>
        </w:rPr>
      </w:pPr>
      <w:hyperlink r:id="rId11" w:history="1">
        <w:r w:rsidR="00F66483" w:rsidRPr="001A04CD">
          <w:rPr>
            <w:rStyle w:val="Hyperlink"/>
            <w:rFonts w:ascii="Arial" w:hAnsi="Arial"/>
            <w:szCs w:val="20"/>
          </w:rPr>
          <w:t>Bildmaterial finden Sie hier in unserem in unserem Medienportal https://press-n-relations.amid-pr.com</w:t>
        </w:r>
      </w:hyperlink>
      <w:r w:rsidR="00F66483" w:rsidRPr="002141A4">
        <w:rPr>
          <w:rFonts w:ascii="Arial" w:hAnsi="Arial"/>
          <w:szCs w:val="20"/>
        </w:rPr>
        <w:t xml:space="preserve"> (Auch über Suchbegriff „Nilfisk-</w:t>
      </w:r>
      <w:r w:rsidR="005D4817" w:rsidRPr="002141A4">
        <w:rPr>
          <w:rFonts w:ascii="Arial" w:hAnsi="Arial"/>
          <w:szCs w:val="20"/>
        </w:rPr>
        <w:t>Spende-2024</w:t>
      </w:r>
      <w:r w:rsidR="00F66483" w:rsidRPr="002141A4">
        <w:rPr>
          <w:rFonts w:ascii="Arial" w:hAnsi="Arial"/>
          <w:szCs w:val="20"/>
        </w:rPr>
        <w:t xml:space="preserve">“). </w:t>
      </w:r>
    </w:p>
    <w:p w14:paraId="48D5A3F9" w14:textId="77777777" w:rsidR="00F66483" w:rsidRDefault="00F66483" w:rsidP="003556AF">
      <w:pPr>
        <w:spacing w:line="288" w:lineRule="auto"/>
        <w:rPr>
          <w:rFonts w:ascii="Arial" w:hAnsi="Arial"/>
          <w:szCs w:val="20"/>
        </w:rPr>
      </w:pPr>
    </w:p>
    <w:p w14:paraId="6FCEE292" w14:textId="1913FC53" w:rsidR="002F392A" w:rsidRPr="002B3798" w:rsidRDefault="002B3798" w:rsidP="003556AF">
      <w:pPr>
        <w:spacing w:line="288" w:lineRule="auto"/>
        <w:rPr>
          <w:rFonts w:ascii="Arial" w:hAnsi="Arial"/>
          <w:b/>
          <w:bCs/>
          <w:szCs w:val="20"/>
        </w:rPr>
      </w:pPr>
      <w:r>
        <w:rPr>
          <w:rFonts w:ascii="Arial" w:hAnsi="Arial"/>
          <w:b/>
          <w:bCs/>
          <w:szCs w:val="20"/>
        </w:rPr>
        <w:t>Bildu</w:t>
      </w:r>
      <w:r w:rsidR="002F392A" w:rsidRPr="002B3798">
        <w:rPr>
          <w:rFonts w:ascii="Arial" w:hAnsi="Arial"/>
          <w:b/>
          <w:bCs/>
          <w:szCs w:val="20"/>
        </w:rPr>
        <w:t>nterschiften</w:t>
      </w:r>
    </w:p>
    <w:p w14:paraId="3CF3F7EE" w14:textId="4ED98423" w:rsidR="002B3798" w:rsidRPr="006F4F12" w:rsidRDefault="002F392A" w:rsidP="003556AF">
      <w:pPr>
        <w:spacing w:line="288" w:lineRule="auto"/>
        <w:rPr>
          <w:rFonts w:ascii="Arial" w:hAnsi="Arial"/>
          <w:szCs w:val="20"/>
          <w:u w:val="single"/>
        </w:rPr>
      </w:pPr>
      <w:r w:rsidRPr="006F4F12">
        <w:rPr>
          <w:rFonts w:ascii="Arial" w:hAnsi="Arial"/>
          <w:szCs w:val="20"/>
          <w:u w:val="single"/>
        </w:rPr>
        <w:t xml:space="preserve">Spendenübergabe </w:t>
      </w:r>
      <w:r w:rsidR="009A06A8">
        <w:rPr>
          <w:rFonts w:ascii="Arial" w:hAnsi="Arial"/>
          <w:szCs w:val="20"/>
          <w:u w:val="single"/>
        </w:rPr>
        <w:t xml:space="preserve">in </w:t>
      </w:r>
      <w:r w:rsidRPr="006F4F12">
        <w:rPr>
          <w:rFonts w:ascii="Arial" w:hAnsi="Arial"/>
          <w:szCs w:val="20"/>
          <w:u w:val="single"/>
        </w:rPr>
        <w:t>Illertissen</w:t>
      </w:r>
    </w:p>
    <w:p w14:paraId="7A02B46A" w14:textId="60E7F020" w:rsidR="002F392A" w:rsidRDefault="002B3798" w:rsidP="003556AF">
      <w:pPr>
        <w:spacing w:line="288" w:lineRule="auto"/>
        <w:rPr>
          <w:rFonts w:ascii="Arial" w:hAnsi="Arial"/>
          <w:szCs w:val="20"/>
        </w:rPr>
      </w:pPr>
      <w:r>
        <w:rPr>
          <w:rFonts w:ascii="Arial" w:hAnsi="Arial"/>
          <w:noProof/>
          <w:szCs w:val="20"/>
        </w:rPr>
        <w:drawing>
          <wp:inline distT="0" distB="0" distL="0" distR="0" wp14:anchorId="4EC82698" wp14:editId="2D3C5909">
            <wp:extent cx="794479" cy="1063936"/>
            <wp:effectExtent l="0" t="0" r="5715" b="3175"/>
            <wp:docPr id="714578263" name="Grafik 2" descr="Ein Bild, das Himmel, draußen, Schuhwerk, Fahrze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578263" name="Grafik 2" descr="Ein Bild, das Himmel, draußen, Schuhwerk, Fahrzeug enthält.&#10;&#10;Automatisch generierte Beschreibu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25020" cy="1104836"/>
                    </a:xfrm>
                    <a:prstGeom prst="rect">
                      <a:avLst/>
                    </a:prstGeom>
                  </pic:spPr>
                </pic:pic>
              </a:graphicData>
            </a:graphic>
          </wp:inline>
        </w:drawing>
      </w:r>
    </w:p>
    <w:p w14:paraId="63316A96" w14:textId="3767B60A" w:rsidR="002B3798" w:rsidRPr="00C5456C" w:rsidRDefault="007725F1" w:rsidP="00C5456C">
      <w:pPr>
        <w:spacing w:line="240" w:lineRule="auto"/>
        <w:rPr>
          <w:rFonts w:ascii="Helvetica Neue" w:hAnsi="Helvetica Neue"/>
          <w:color w:val="28313F" w:themeColor="text1"/>
          <w:sz w:val="18"/>
        </w:rPr>
      </w:pPr>
      <w:r w:rsidRPr="00C5456C">
        <w:rPr>
          <w:rFonts w:ascii="Helvetica Neue" w:hAnsi="Helvetica Neue"/>
          <w:color w:val="28313F" w:themeColor="text1"/>
          <w:sz w:val="18"/>
        </w:rPr>
        <w:t xml:space="preserve">v.l.n.r.: </w:t>
      </w:r>
      <w:r w:rsidR="002B3798" w:rsidRPr="00C5456C">
        <w:rPr>
          <w:rFonts w:ascii="Helvetica Neue" w:hAnsi="Helvetica Neue"/>
          <w:color w:val="28313F" w:themeColor="text1"/>
          <w:sz w:val="18"/>
        </w:rPr>
        <w:t xml:space="preserve">Wulf Bunzel (Geschäftsführung Nilfisk GmbH, Deutschland), Jörg Wolf (Globaler Produktmanager Nilfisk), Tobias Staiger (2. </w:t>
      </w:r>
      <w:proofErr w:type="spellStart"/>
      <w:r w:rsidR="002B3798" w:rsidRPr="00C5456C">
        <w:rPr>
          <w:rFonts w:ascii="Helvetica Neue" w:hAnsi="Helvetica Neue"/>
          <w:color w:val="28313F" w:themeColor="text1"/>
          <w:sz w:val="18"/>
        </w:rPr>
        <w:t>Stv</w:t>
      </w:r>
      <w:proofErr w:type="spellEnd"/>
      <w:r w:rsidR="002B3798" w:rsidRPr="00C5456C">
        <w:rPr>
          <w:rFonts w:ascii="Helvetica Neue" w:hAnsi="Helvetica Neue"/>
          <w:color w:val="28313F" w:themeColor="text1"/>
          <w:sz w:val="18"/>
        </w:rPr>
        <w:t>. Kommandant, Feuerwehr Illertissen)</w:t>
      </w:r>
    </w:p>
    <w:p w14:paraId="609AF42B" w14:textId="77777777" w:rsidR="002F392A" w:rsidRDefault="002F392A" w:rsidP="003556AF">
      <w:pPr>
        <w:spacing w:line="288" w:lineRule="auto"/>
        <w:rPr>
          <w:rFonts w:ascii="Arial" w:hAnsi="Arial"/>
          <w:szCs w:val="20"/>
        </w:rPr>
      </w:pPr>
    </w:p>
    <w:p w14:paraId="34884DC3" w14:textId="65A64548" w:rsidR="002B3798" w:rsidRPr="006F4F12" w:rsidRDefault="002F392A" w:rsidP="003556AF">
      <w:pPr>
        <w:spacing w:line="288" w:lineRule="auto"/>
        <w:rPr>
          <w:rFonts w:ascii="Arial" w:hAnsi="Arial"/>
          <w:szCs w:val="20"/>
          <w:u w:val="single"/>
        </w:rPr>
      </w:pPr>
      <w:r w:rsidRPr="006F4F12">
        <w:rPr>
          <w:rFonts w:ascii="Arial" w:hAnsi="Arial"/>
          <w:szCs w:val="20"/>
          <w:u w:val="single"/>
        </w:rPr>
        <w:t xml:space="preserve">Spendenübergabe </w:t>
      </w:r>
      <w:r w:rsidR="009A06A8">
        <w:rPr>
          <w:rFonts w:ascii="Arial" w:hAnsi="Arial"/>
          <w:szCs w:val="20"/>
          <w:u w:val="single"/>
        </w:rPr>
        <w:t xml:space="preserve">in </w:t>
      </w:r>
      <w:r w:rsidRPr="006F4F12">
        <w:rPr>
          <w:rFonts w:ascii="Arial" w:hAnsi="Arial"/>
          <w:szCs w:val="20"/>
          <w:u w:val="single"/>
        </w:rPr>
        <w:t>Weißenhorn</w:t>
      </w:r>
    </w:p>
    <w:p w14:paraId="1C71B820" w14:textId="06F3080B" w:rsidR="002F392A" w:rsidRDefault="002B3798" w:rsidP="003556AF">
      <w:pPr>
        <w:spacing w:line="288" w:lineRule="auto"/>
        <w:rPr>
          <w:rFonts w:ascii="Arial" w:hAnsi="Arial"/>
          <w:szCs w:val="20"/>
        </w:rPr>
      </w:pPr>
      <w:r>
        <w:rPr>
          <w:rFonts w:ascii="Arial" w:hAnsi="Arial"/>
          <w:noProof/>
          <w:szCs w:val="20"/>
        </w:rPr>
        <w:drawing>
          <wp:inline distT="0" distB="0" distL="0" distR="0" wp14:anchorId="4BACB266" wp14:editId="57EA91EB">
            <wp:extent cx="1034321" cy="791216"/>
            <wp:effectExtent l="0" t="0" r="0" b="0"/>
            <wp:docPr id="163476237" name="Grafik 1" descr="Ein Bild, das Kleidung, Person, Schuhwerk, Jeans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76237" name="Grafik 1" descr="Ein Bild, das Kleidung, Person, Schuhwerk, Jeans enthält.&#10;&#10;Automatisch generierte Beschreibu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04253" cy="844711"/>
                    </a:xfrm>
                    <a:prstGeom prst="rect">
                      <a:avLst/>
                    </a:prstGeom>
                  </pic:spPr>
                </pic:pic>
              </a:graphicData>
            </a:graphic>
          </wp:inline>
        </w:drawing>
      </w:r>
    </w:p>
    <w:p w14:paraId="3D7E66FD" w14:textId="40C56399" w:rsidR="002F392A" w:rsidRPr="002B3798" w:rsidRDefault="007725F1" w:rsidP="00C5456C">
      <w:pPr>
        <w:spacing w:line="240" w:lineRule="auto"/>
        <w:rPr>
          <w:rFonts w:ascii="Helvetica Neue" w:hAnsi="Helvetica Neue"/>
          <w:color w:val="28313F" w:themeColor="text1"/>
          <w:sz w:val="18"/>
        </w:rPr>
      </w:pPr>
      <w:r w:rsidRPr="007725F1">
        <w:rPr>
          <w:rFonts w:ascii="Helvetica Neue" w:hAnsi="Helvetica Neue"/>
          <w:color w:val="28313F" w:themeColor="text1"/>
          <w:sz w:val="18"/>
        </w:rPr>
        <w:t>v.l.n.r.:</w:t>
      </w:r>
      <w:r w:rsidRPr="004A71DC">
        <w:rPr>
          <w:rFonts w:ascii="Helvetica Neue" w:hAnsi="Helvetica Neue"/>
          <w:color w:val="28313F" w:themeColor="text1"/>
          <w:sz w:val="18"/>
        </w:rPr>
        <w:t xml:space="preserve"> </w:t>
      </w:r>
      <w:r w:rsidR="002B3798" w:rsidRPr="002B3798">
        <w:rPr>
          <w:rFonts w:ascii="Helvetica Neue" w:hAnsi="Helvetica Neue"/>
          <w:color w:val="28313F" w:themeColor="text1"/>
          <w:sz w:val="18"/>
        </w:rPr>
        <w:t>Jörg Wolf (Globaler Produktmanager</w:t>
      </w:r>
      <w:r w:rsidR="002B3798">
        <w:rPr>
          <w:rFonts w:ascii="Helvetica Neue" w:hAnsi="Helvetica Neue"/>
          <w:color w:val="28313F" w:themeColor="text1"/>
          <w:sz w:val="18"/>
        </w:rPr>
        <w:t xml:space="preserve"> Nilfisk</w:t>
      </w:r>
      <w:r w:rsidR="002B3798" w:rsidRPr="002B3798">
        <w:rPr>
          <w:rFonts w:ascii="Helvetica Neue" w:hAnsi="Helvetica Neue"/>
          <w:color w:val="28313F" w:themeColor="text1"/>
          <w:sz w:val="18"/>
        </w:rPr>
        <w:t xml:space="preserve">), Bernhard </w:t>
      </w:r>
      <w:proofErr w:type="spellStart"/>
      <w:r w:rsidR="002B3798" w:rsidRPr="002B3798">
        <w:rPr>
          <w:rFonts w:ascii="Helvetica Neue" w:hAnsi="Helvetica Neue"/>
          <w:color w:val="28313F" w:themeColor="text1"/>
          <w:sz w:val="18"/>
        </w:rPr>
        <w:t>Bezet</w:t>
      </w:r>
      <w:proofErr w:type="spellEnd"/>
      <w:r w:rsidR="002B3798" w:rsidRPr="002B3798">
        <w:rPr>
          <w:rFonts w:ascii="Helvetica Neue" w:hAnsi="Helvetica Neue"/>
          <w:color w:val="28313F" w:themeColor="text1"/>
          <w:sz w:val="18"/>
        </w:rPr>
        <w:t xml:space="preserve"> (</w:t>
      </w:r>
      <w:proofErr w:type="spellStart"/>
      <w:r w:rsidR="002B3798" w:rsidRPr="002B3798">
        <w:rPr>
          <w:rFonts w:ascii="Helvetica Neue" w:hAnsi="Helvetica Neue"/>
          <w:color w:val="28313F" w:themeColor="text1"/>
          <w:sz w:val="18"/>
        </w:rPr>
        <w:t>Stv</w:t>
      </w:r>
      <w:proofErr w:type="spellEnd"/>
      <w:r w:rsidR="002B3798" w:rsidRPr="002B3798">
        <w:rPr>
          <w:rFonts w:ascii="Helvetica Neue" w:hAnsi="Helvetica Neue"/>
          <w:color w:val="28313F" w:themeColor="text1"/>
          <w:sz w:val="18"/>
        </w:rPr>
        <w:t xml:space="preserve">. Kommandant Feuerwehr </w:t>
      </w:r>
      <w:proofErr w:type="spellStart"/>
      <w:r w:rsidR="002B3798" w:rsidRPr="002B3798">
        <w:rPr>
          <w:rFonts w:ascii="Helvetica Neue" w:hAnsi="Helvetica Neue"/>
          <w:color w:val="28313F" w:themeColor="text1"/>
          <w:sz w:val="18"/>
        </w:rPr>
        <w:t>Weissenhorn</w:t>
      </w:r>
      <w:proofErr w:type="spellEnd"/>
      <w:r w:rsidR="002B3798" w:rsidRPr="002B3798">
        <w:rPr>
          <w:rFonts w:ascii="Helvetica Neue" w:hAnsi="Helvetica Neue"/>
          <w:color w:val="28313F" w:themeColor="text1"/>
          <w:sz w:val="18"/>
        </w:rPr>
        <w:t xml:space="preserve">), Matthias </w:t>
      </w:r>
      <w:proofErr w:type="spellStart"/>
      <w:r w:rsidR="002B3798" w:rsidRPr="002B3798">
        <w:rPr>
          <w:rFonts w:ascii="Helvetica Neue" w:hAnsi="Helvetica Neue"/>
          <w:color w:val="28313F" w:themeColor="text1"/>
          <w:sz w:val="18"/>
        </w:rPr>
        <w:t>Thuro</w:t>
      </w:r>
      <w:proofErr w:type="spellEnd"/>
      <w:r w:rsidR="002B3798" w:rsidRPr="002B3798">
        <w:rPr>
          <w:rFonts w:ascii="Helvetica Neue" w:hAnsi="Helvetica Neue"/>
          <w:color w:val="28313F" w:themeColor="text1"/>
          <w:sz w:val="18"/>
        </w:rPr>
        <w:t xml:space="preserve"> (Kommandant Feuerwehr </w:t>
      </w:r>
      <w:proofErr w:type="spellStart"/>
      <w:r w:rsidR="002B3798" w:rsidRPr="002B3798">
        <w:rPr>
          <w:rFonts w:ascii="Helvetica Neue" w:hAnsi="Helvetica Neue"/>
          <w:color w:val="28313F" w:themeColor="text1"/>
          <w:sz w:val="18"/>
        </w:rPr>
        <w:t>Weissenhorn</w:t>
      </w:r>
      <w:proofErr w:type="spellEnd"/>
      <w:r w:rsidR="002B3798" w:rsidRPr="002B3798">
        <w:rPr>
          <w:rFonts w:ascii="Helvetica Neue" w:hAnsi="Helvetica Neue"/>
          <w:color w:val="28313F" w:themeColor="text1"/>
          <w:sz w:val="18"/>
        </w:rPr>
        <w:t>)</w:t>
      </w:r>
      <w:r w:rsidR="002B3798">
        <w:rPr>
          <w:rFonts w:ascii="Helvetica Neue" w:hAnsi="Helvetica Neue"/>
          <w:color w:val="28313F" w:themeColor="text1"/>
          <w:sz w:val="18"/>
        </w:rPr>
        <w:t>,</w:t>
      </w:r>
      <w:r w:rsidR="002B3798" w:rsidRPr="002B3798">
        <w:rPr>
          <w:rFonts w:ascii="Helvetica Neue" w:hAnsi="Helvetica Neue"/>
          <w:color w:val="28313F" w:themeColor="text1"/>
          <w:sz w:val="18"/>
        </w:rPr>
        <w:t xml:space="preserve"> Wulf Bunzel (Geschäftsführung Nilfisk GmbH, Deutschland)</w:t>
      </w:r>
    </w:p>
    <w:p w14:paraId="72DC49D1" w14:textId="77777777" w:rsidR="002B3798" w:rsidRDefault="002B3798" w:rsidP="003556AF">
      <w:pPr>
        <w:spacing w:line="288" w:lineRule="auto"/>
        <w:rPr>
          <w:rFonts w:ascii="Arial" w:hAnsi="Arial"/>
          <w:szCs w:val="20"/>
        </w:rPr>
      </w:pPr>
    </w:p>
    <w:p w14:paraId="3A299823" w14:textId="32686194" w:rsidR="002F392A" w:rsidRDefault="002F392A" w:rsidP="003556AF">
      <w:pPr>
        <w:spacing w:line="288" w:lineRule="auto"/>
        <w:rPr>
          <w:rFonts w:ascii="Arial" w:hAnsi="Arial"/>
          <w:szCs w:val="20"/>
          <w:u w:val="single"/>
        </w:rPr>
      </w:pPr>
      <w:r w:rsidRPr="006F4F12">
        <w:rPr>
          <w:rFonts w:ascii="Arial" w:hAnsi="Arial"/>
          <w:szCs w:val="20"/>
          <w:u w:val="single"/>
        </w:rPr>
        <w:t xml:space="preserve">Spendenübergabe </w:t>
      </w:r>
      <w:r w:rsidR="009A06A8">
        <w:rPr>
          <w:rFonts w:ascii="Arial" w:hAnsi="Arial"/>
          <w:szCs w:val="20"/>
          <w:u w:val="single"/>
        </w:rPr>
        <w:t xml:space="preserve">in </w:t>
      </w:r>
      <w:r w:rsidRPr="006F4F12">
        <w:rPr>
          <w:rFonts w:ascii="Arial" w:hAnsi="Arial"/>
          <w:szCs w:val="20"/>
          <w:u w:val="single"/>
        </w:rPr>
        <w:t>Schrobenhause</w:t>
      </w:r>
      <w:r w:rsidR="00505106" w:rsidRPr="006F4F12">
        <w:rPr>
          <w:rFonts w:ascii="Arial" w:hAnsi="Arial"/>
          <w:szCs w:val="20"/>
          <w:u w:val="single"/>
        </w:rPr>
        <w:t>n</w:t>
      </w:r>
    </w:p>
    <w:p w14:paraId="2EA43617" w14:textId="6D3B2A94" w:rsidR="00832E4C" w:rsidRPr="004A71DC" w:rsidRDefault="007725F1" w:rsidP="003556AF">
      <w:pPr>
        <w:spacing w:line="288" w:lineRule="auto"/>
        <w:rPr>
          <w:rFonts w:ascii="Helvetica Neue" w:hAnsi="Helvetica Neue"/>
          <w:color w:val="28313F" w:themeColor="text1"/>
          <w:sz w:val="18"/>
        </w:rPr>
      </w:pPr>
      <w:r w:rsidRPr="007725F1">
        <w:rPr>
          <w:rFonts w:ascii="Helvetica Neue" w:hAnsi="Helvetica Neue"/>
          <w:color w:val="28313F" w:themeColor="text1"/>
          <w:sz w:val="18"/>
        </w:rPr>
        <w:t>v.l.n.r.:</w:t>
      </w:r>
      <w:r w:rsidRPr="004A71DC">
        <w:rPr>
          <w:rFonts w:ascii="Helvetica Neue" w:hAnsi="Helvetica Neue"/>
          <w:color w:val="28313F" w:themeColor="text1"/>
          <w:sz w:val="18"/>
        </w:rPr>
        <w:t xml:space="preserve"> </w:t>
      </w:r>
      <w:r w:rsidR="00832E4C" w:rsidRPr="00832E4C">
        <w:rPr>
          <w:rFonts w:ascii="Helvetica Neue" w:hAnsi="Helvetica Neue"/>
          <w:color w:val="28313F" w:themeColor="text1"/>
          <w:sz w:val="18"/>
        </w:rPr>
        <w:t>Lisa Klingenberg (Strategic Account Manager</w:t>
      </w:r>
      <w:r w:rsidR="00832E4C">
        <w:rPr>
          <w:rFonts w:ascii="Helvetica Neue" w:hAnsi="Helvetica Neue"/>
          <w:color w:val="28313F" w:themeColor="text1"/>
          <w:sz w:val="18"/>
        </w:rPr>
        <w:t xml:space="preserve"> Nilfisk</w:t>
      </w:r>
      <w:r w:rsidR="00832E4C" w:rsidRPr="00832E4C">
        <w:rPr>
          <w:rFonts w:ascii="Helvetica Neue" w:hAnsi="Helvetica Neue"/>
          <w:color w:val="28313F" w:themeColor="text1"/>
          <w:sz w:val="18"/>
        </w:rPr>
        <w:t xml:space="preserve">), Serafina </w:t>
      </w:r>
      <w:proofErr w:type="spellStart"/>
      <w:r w:rsidR="00832E4C" w:rsidRPr="00832E4C">
        <w:rPr>
          <w:rFonts w:ascii="Helvetica Neue" w:hAnsi="Helvetica Neue"/>
          <w:color w:val="28313F" w:themeColor="text1"/>
          <w:sz w:val="18"/>
        </w:rPr>
        <w:t>Weiss</w:t>
      </w:r>
      <w:proofErr w:type="spellEnd"/>
      <w:r w:rsidR="00832E4C" w:rsidRPr="00832E4C">
        <w:rPr>
          <w:rFonts w:ascii="Helvetica Neue" w:hAnsi="Helvetica Neue"/>
          <w:color w:val="28313F" w:themeColor="text1"/>
          <w:sz w:val="18"/>
        </w:rPr>
        <w:t xml:space="preserve"> (Abteilung für Öffentlichkeitsarbeit</w:t>
      </w:r>
      <w:r w:rsidR="00832E4C">
        <w:rPr>
          <w:rFonts w:ascii="Helvetica Neue" w:hAnsi="Helvetica Neue"/>
          <w:color w:val="28313F" w:themeColor="text1"/>
          <w:sz w:val="18"/>
        </w:rPr>
        <w:t xml:space="preserve"> Stadt Schrobenhausen</w:t>
      </w:r>
      <w:r w:rsidR="00832E4C" w:rsidRPr="00832E4C">
        <w:rPr>
          <w:rFonts w:ascii="Helvetica Neue" w:hAnsi="Helvetica Neue"/>
          <w:color w:val="28313F" w:themeColor="text1"/>
          <w:sz w:val="18"/>
        </w:rPr>
        <w:t xml:space="preserve"> und Gabriele Pauler (Abteilung für Öffentlichkeitsarbeit</w:t>
      </w:r>
      <w:r w:rsidR="00832E4C">
        <w:rPr>
          <w:rFonts w:ascii="Helvetica Neue" w:hAnsi="Helvetica Neue"/>
          <w:color w:val="28313F" w:themeColor="text1"/>
          <w:sz w:val="18"/>
        </w:rPr>
        <w:t xml:space="preserve"> Stadt Schrobenhausen</w:t>
      </w:r>
      <w:r w:rsidR="00832E4C" w:rsidRPr="00832E4C">
        <w:rPr>
          <w:rFonts w:ascii="Helvetica Neue" w:hAnsi="Helvetica Neue"/>
          <w:color w:val="28313F" w:themeColor="text1"/>
          <w:sz w:val="18"/>
        </w:rPr>
        <w:t>)</w:t>
      </w:r>
    </w:p>
    <w:p w14:paraId="1EDEA958" w14:textId="672EE5DC" w:rsidR="002F392A" w:rsidRDefault="00812D26" w:rsidP="003556AF">
      <w:pPr>
        <w:spacing w:line="288" w:lineRule="auto"/>
        <w:rPr>
          <w:rFonts w:ascii="Arial" w:hAnsi="Arial"/>
          <w:szCs w:val="20"/>
        </w:rPr>
      </w:pPr>
      <w:r>
        <w:rPr>
          <w:rFonts w:ascii="Arial" w:hAnsi="Arial"/>
          <w:noProof/>
          <w:szCs w:val="20"/>
        </w:rPr>
        <w:drawing>
          <wp:inline distT="0" distB="0" distL="0" distR="0" wp14:anchorId="0D350E9A" wp14:editId="287BB786">
            <wp:extent cx="794385" cy="987613"/>
            <wp:effectExtent l="0" t="0" r="5715" b="3175"/>
            <wp:docPr id="545637986" name="Grafik 1" descr="Ein Bild, das Kleidung, Person, Lächeln, Pfla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637986" name="Grafik 1" descr="Ein Bild, das Kleidung, Person, Lächeln, Pflanze enthält.&#10;&#10;Automatisch generierte Beschreibu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14468" cy="1012581"/>
                    </a:xfrm>
                    <a:prstGeom prst="rect">
                      <a:avLst/>
                    </a:prstGeom>
                  </pic:spPr>
                </pic:pic>
              </a:graphicData>
            </a:graphic>
          </wp:inline>
        </w:drawing>
      </w:r>
    </w:p>
    <w:p w14:paraId="6DCF94CE" w14:textId="77777777" w:rsidR="002F392A" w:rsidRDefault="002F392A" w:rsidP="003556AF">
      <w:pPr>
        <w:spacing w:line="288" w:lineRule="auto"/>
        <w:rPr>
          <w:rFonts w:ascii="Arial" w:hAnsi="Arial"/>
          <w:szCs w:val="20"/>
        </w:rPr>
      </w:pPr>
    </w:p>
    <w:p w14:paraId="5CF0BB13" w14:textId="77777777" w:rsidR="002F392A" w:rsidRPr="002141A4" w:rsidRDefault="002F392A" w:rsidP="003556AF">
      <w:pPr>
        <w:spacing w:line="288"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C80" w:rsidRPr="002141A4" w14:paraId="15B8FE3B" w14:textId="77777777" w:rsidTr="00B00846">
        <w:trPr>
          <w:trHeight w:val="1094"/>
        </w:trPr>
        <w:tc>
          <w:tcPr>
            <w:tcW w:w="3183" w:type="dxa"/>
            <w:tcBorders>
              <w:top w:val="nil"/>
              <w:left w:val="nil"/>
              <w:bottom w:val="nil"/>
              <w:right w:val="nil"/>
            </w:tcBorders>
          </w:tcPr>
          <w:p w14:paraId="175810B6" w14:textId="77777777" w:rsidR="00651C80" w:rsidRPr="002141A4" w:rsidRDefault="00651C80" w:rsidP="003556AF">
            <w:pPr>
              <w:spacing w:line="288" w:lineRule="auto"/>
              <w:rPr>
                <w:rFonts w:ascii="Arial" w:hAnsi="Arial"/>
                <w:b/>
                <w:bCs/>
                <w:sz w:val="18"/>
              </w:rPr>
            </w:pPr>
            <w:r w:rsidRPr="002141A4">
              <w:rPr>
                <w:rFonts w:ascii="Arial" w:hAnsi="Arial"/>
                <w:b/>
                <w:bCs/>
                <w:sz w:val="18"/>
              </w:rPr>
              <w:t>Weitere Informationen:</w:t>
            </w:r>
          </w:p>
          <w:p w14:paraId="2885DC54" w14:textId="77777777" w:rsidR="00651C80" w:rsidRPr="002141A4" w:rsidRDefault="00651C80" w:rsidP="003556AF">
            <w:pPr>
              <w:spacing w:line="288" w:lineRule="auto"/>
              <w:rPr>
                <w:rFonts w:ascii="Arial" w:hAnsi="Arial"/>
                <w:sz w:val="18"/>
              </w:rPr>
            </w:pPr>
            <w:r w:rsidRPr="002141A4">
              <w:rPr>
                <w:rFonts w:ascii="Arial" w:hAnsi="Arial"/>
                <w:sz w:val="18"/>
              </w:rPr>
              <w:t>Nilfisk GmbH</w:t>
            </w:r>
          </w:p>
          <w:p w14:paraId="32623D8F" w14:textId="77777777" w:rsidR="00651C80" w:rsidRPr="002141A4" w:rsidRDefault="00651C80" w:rsidP="003556AF">
            <w:pPr>
              <w:spacing w:line="288" w:lineRule="auto"/>
              <w:rPr>
                <w:rFonts w:ascii="Arial" w:hAnsi="Arial"/>
                <w:sz w:val="18"/>
              </w:rPr>
            </w:pPr>
            <w:r w:rsidRPr="002141A4">
              <w:rPr>
                <w:rFonts w:ascii="Arial" w:hAnsi="Arial"/>
                <w:sz w:val="18"/>
              </w:rPr>
              <w:t>Guido-Oberdorfer-Straße 2-10</w:t>
            </w:r>
          </w:p>
          <w:p w14:paraId="7DE075E1" w14:textId="77777777" w:rsidR="00651C80" w:rsidRPr="002141A4" w:rsidRDefault="00651C80" w:rsidP="003556AF">
            <w:pPr>
              <w:spacing w:line="288" w:lineRule="auto"/>
              <w:rPr>
                <w:rFonts w:ascii="Arial" w:hAnsi="Arial"/>
                <w:sz w:val="18"/>
              </w:rPr>
            </w:pPr>
            <w:r w:rsidRPr="002141A4">
              <w:rPr>
                <w:rFonts w:ascii="Arial" w:hAnsi="Arial"/>
                <w:sz w:val="18"/>
              </w:rPr>
              <w:t>89287 Bellenberg, Deutschland</w:t>
            </w:r>
          </w:p>
          <w:p w14:paraId="27173E43" w14:textId="77777777" w:rsidR="00651C80" w:rsidRPr="002141A4" w:rsidRDefault="00651C80" w:rsidP="003556AF">
            <w:pPr>
              <w:spacing w:line="288" w:lineRule="auto"/>
              <w:rPr>
                <w:rFonts w:ascii="Arial" w:hAnsi="Arial"/>
                <w:sz w:val="18"/>
              </w:rPr>
            </w:pPr>
            <w:r w:rsidRPr="002141A4">
              <w:rPr>
                <w:rFonts w:ascii="Arial" w:hAnsi="Arial"/>
                <w:sz w:val="18"/>
              </w:rPr>
              <w:t>Tel. +49 (0)7306 72-444</w:t>
            </w:r>
            <w:r w:rsidRPr="002141A4">
              <w:rPr>
                <w:rFonts w:ascii="Arial" w:hAnsi="Arial"/>
                <w:sz w:val="18"/>
              </w:rPr>
              <w:br/>
            </w:r>
            <w:hyperlink r:id="rId15" w:history="1">
              <w:r w:rsidRPr="002141A4">
                <w:rPr>
                  <w:rStyle w:val="Hyperlink"/>
                  <w:rFonts w:ascii="Arial" w:hAnsi="Arial"/>
                  <w:sz w:val="18"/>
                </w:rPr>
                <w:t>https://www.nilfisk.com/de-de/kontaktieren-sie-uns/</w:t>
              </w:r>
            </w:hyperlink>
          </w:p>
          <w:p w14:paraId="41BC5E31" w14:textId="77777777" w:rsidR="00651C80" w:rsidRPr="002141A4" w:rsidRDefault="00651C80" w:rsidP="003556AF">
            <w:pPr>
              <w:spacing w:line="288" w:lineRule="auto"/>
              <w:rPr>
                <w:rFonts w:ascii="Arial" w:hAnsi="Arial"/>
                <w:sz w:val="18"/>
              </w:rPr>
            </w:pPr>
            <w:r w:rsidRPr="002141A4">
              <w:rPr>
                <w:rFonts w:ascii="Arial" w:hAnsi="Arial"/>
                <w:sz w:val="18"/>
              </w:rPr>
              <w:t>https://www.nilfisk.de</w:t>
            </w:r>
          </w:p>
        </w:tc>
        <w:tc>
          <w:tcPr>
            <w:tcW w:w="5194" w:type="dxa"/>
            <w:tcBorders>
              <w:top w:val="nil"/>
              <w:left w:val="nil"/>
              <w:bottom w:val="nil"/>
              <w:right w:val="nil"/>
            </w:tcBorders>
          </w:tcPr>
          <w:p w14:paraId="72764D12" w14:textId="77777777" w:rsidR="00651C80" w:rsidRPr="002141A4" w:rsidRDefault="00651C80" w:rsidP="003556AF">
            <w:pPr>
              <w:spacing w:line="288" w:lineRule="auto"/>
              <w:rPr>
                <w:rFonts w:ascii="Arial" w:hAnsi="Arial"/>
                <w:b/>
                <w:bCs/>
                <w:sz w:val="18"/>
              </w:rPr>
            </w:pPr>
            <w:r w:rsidRPr="002141A4">
              <w:rPr>
                <w:rFonts w:ascii="Arial" w:hAnsi="Arial"/>
                <w:b/>
                <w:bCs/>
                <w:sz w:val="18"/>
              </w:rPr>
              <w:t>Presse- und Öffentlichkeitsarbeit:</w:t>
            </w:r>
          </w:p>
          <w:p w14:paraId="3F77B27C" w14:textId="77777777" w:rsidR="00651C80" w:rsidRPr="002141A4" w:rsidRDefault="00651C80" w:rsidP="003556AF">
            <w:pPr>
              <w:spacing w:line="288" w:lineRule="auto"/>
              <w:rPr>
                <w:rFonts w:ascii="Arial" w:hAnsi="Arial"/>
                <w:sz w:val="18"/>
              </w:rPr>
            </w:pPr>
            <w:r w:rsidRPr="002141A4">
              <w:rPr>
                <w:rFonts w:ascii="Arial" w:hAnsi="Arial"/>
                <w:sz w:val="18"/>
              </w:rPr>
              <w:t>Press’n’Relations GmbH – Monika Nyendick</w:t>
            </w:r>
          </w:p>
          <w:p w14:paraId="6E071E21" w14:textId="77777777" w:rsidR="00651C80" w:rsidRPr="002141A4" w:rsidRDefault="00651C80" w:rsidP="003556AF">
            <w:pPr>
              <w:spacing w:line="288" w:lineRule="auto"/>
              <w:rPr>
                <w:rFonts w:ascii="Arial" w:hAnsi="Arial"/>
                <w:sz w:val="18"/>
              </w:rPr>
            </w:pPr>
            <w:r w:rsidRPr="002141A4">
              <w:rPr>
                <w:rFonts w:ascii="Arial" w:hAnsi="Arial"/>
                <w:sz w:val="18"/>
              </w:rPr>
              <w:t xml:space="preserve">Magirusstraße 33 – D-89077 Ulm </w:t>
            </w:r>
          </w:p>
          <w:p w14:paraId="221BC516" w14:textId="77777777" w:rsidR="00651C80" w:rsidRPr="002141A4" w:rsidRDefault="00651C80" w:rsidP="003556AF">
            <w:pPr>
              <w:spacing w:line="288" w:lineRule="auto"/>
              <w:rPr>
                <w:rFonts w:ascii="Arial" w:hAnsi="Arial"/>
                <w:sz w:val="18"/>
              </w:rPr>
            </w:pPr>
            <w:r w:rsidRPr="002141A4">
              <w:rPr>
                <w:rFonts w:ascii="Arial" w:hAnsi="Arial"/>
                <w:sz w:val="18"/>
              </w:rPr>
              <w:t xml:space="preserve">Tel.: 0731 96287-30 – Fax: 0731 96287-97 </w:t>
            </w:r>
          </w:p>
          <w:p w14:paraId="1E64A274" w14:textId="77777777" w:rsidR="00651C80" w:rsidRPr="002141A4" w:rsidRDefault="00651C80" w:rsidP="003556AF">
            <w:pPr>
              <w:spacing w:line="288" w:lineRule="auto"/>
              <w:rPr>
                <w:rFonts w:ascii="Arial" w:hAnsi="Arial"/>
                <w:sz w:val="18"/>
              </w:rPr>
            </w:pPr>
            <w:r w:rsidRPr="002141A4">
              <w:rPr>
                <w:rFonts w:ascii="Arial" w:hAnsi="Arial"/>
                <w:sz w:val="18"/>
              </w:rPr>
              <w:t xml:space="preserve">mny@press-n-relations.de </w:t>
            </w:r>
            <w:r w:rsidRPr="002141A4">
              <w:rPr>
                <w:rFonts w:ascii="Arial" w:hAnsi="Arial"/>
                <w:sz w:val="18"/>
              </w:rPr>
              <w:br/>
              <w:t>https://</w:t>
            </w:r>
            <w:hyperlink w:history="1"/>
            <w:r w:rsidRPr="002141A4">
              <w:rPr>
                <w:rFonts w:ascii="Arial" w:hAnsi="Arial"/>
                <w:sz w:val="18"/>
              </w:rPr>
              <w:t>www.press-n-relations.de</w:t>
            </w:r>
          </w:p>
        </w:tc>
      </w:tr>
    </w:tbl>
    <w:p w14:paraId="6B23A70E" w14:textId="77777777" w:rsidR="005D4817" w:rsidRPr="002141A4" w:rsidRDefault="005D4817" w:rsidP="00394E5F">
      <w:pPr>
        <w:spacing w:line="288" w:lineRule="auto"/>
        <w:rPr>
          <w:rFonts w:ascii="Arial" w:hAnsi="Arial"/>
          <w:sz w:val="18"/>
        </w:rPr>
      </w:pPr>
    </w:p>
    <w:p w14:paraId="70E9E374" w14:textId="2328B139" w:rsidR="00394E5F" w:rsidRPr="002141A4" w:rsidRDefault="00394E5F" w:rsidP="00394E5F">
      <w:pPr>
        <w:spacing w:line="288" w:lineRule="auto"/>
        <w:rPr>
          <w:rFonts w:ascii="Arial" w:hAnsi="Arial"/>
          <w:sz w:val="18"/>
        </w:rPr>
      </w:pPr>
      <w:r w:rsidRPr="002141A4">
        <w:rPr>
          <w:rFonts w:ascii="Arial" w:hAnsi="Arial"/>
          <w:sz w:val="18"/>
        </w:rPr>
        <w:t>Nilfisk GmbH in Bellenberg gehört zur Nilfisk A/S. Nilfisk A/S blickt auf eine 118-jährige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7C7DB71" w14:textId="77777777" w:rsidR="00394E5F" w:rsidRPr="002141A4" w:rsidRDefault="00394E5F" w:rsidP="00394E5F">
      <w:pPr>
        <w:spacing w:line="288" w:lineRule="auto"/>
        <w:rPr>
          <w:rFonts w:ascii="Arial" w:hAnsi="Arial"/>
          <w:sz w:val="18"/>
        </w:rPr>
      </w:pPr>
    </w:p>
    <w:p w14:paraId="293A5319" w14:textId="77777777" w:rsidR="00394E5F" w:rsidRPr="00394E5F" w:rsidRDefault="00394E5F" w:rsidP="00394E5F">
      <w:pPr>
        <w:spacing w:line="288" w:lineRule="auto"/>
        <w:rPr>
          <w:rFonts w:ascii="Arial" w:hAnsi="Arial"/>
          <w:sz w:val="18"/>
        </w:rPr>
      </w:pPr>
      <w:r w:rsidRPr="002141A4">
        <w:rPr>
          <w:rFonts w:ascii="Arial" w:hAnsi="Arial"/>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394E5F">
        <w:rPr>
          <w:rFonts w:ascii="Arial" w:hAnsi="Arial"/>
          <w:sz w:val="18"/>
        </w:rPr>
        <w:t xml:space="preserve"> </w:t>
      </w:r>
    </w:p>
    <w:p w14:paraId="3D929FC7" w14:textId="77777777" w:rsidR="00394E5F" w:rsidRPr="00394E5F" w:rsidRDefault="00394E5F" w:rsidP="00394E5F">
      <w:pPr>
        <w:spacing w:line="288" w:lineRule="auto"/>
        <w:rPr>
          <w:rFonts w:ascii="Arial" w:hAnsi="Arial"/>
          <w:sz w:val="18"/>
        </w:rPr>
      </w:pPr>
    </w:p>
    <w:p w14:paraId="77CDC75B" w14:textId="77777777" w:rsidR="00EC2DA6" w:rsidRPr="00977228" w:rsidRDefault="00EC2DA6" w:rsidP="003556AF">
      <w:pPr>
        <w:spacing w:line="288" w:lineRule="auto"/>
        <w:rPr>
          <w:rFonts w:ascii="Arial" w:hAnsi="Arial"/>
          <w:sz w:val="18"/>
        </w:rPr>
      </w:pPr>
    </w:p>
    <w:sectPr w:rsidR="00EC2DA6" w:rsidRPr="00977228" w:rsidSect="00723D55">
      <w:headerReference w:type="default" r:id="rId16"/>
      <w:footerReference w:type="default" r:id="rId17"/>
      <w:headerReference w:type="first" r:id="rId18"/>
      <w:footerReference w:type="first" r:id="rId19"/>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5ABE1B" w14:textId="77777777" w:rsidR="000C3426" w:rsidRDefault="000C3426" w:rsidP="009E71C6">
      <w:r>
        <w:separator/>
      </w:r>
    </w:p>
  </w:endnote>
  <w:endnote w:type="continuationSeparator" w:id="0">
    <w:p w14:paraId="4C43F1FF" w14:textId="77777777" w:rsidR="000C3426" w:rsidRDefault="000C3426"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97496" w14:textId="77777777" w:rsidR="000C3426" w:rsidRDefault="000C3426" w:rsidP="009E71C6">
      <w:r>
        <w:separator/>
      </w:r>
    </w:p>
  </w:footnote>
  <w:footnote w:type="continuationSeparator" w:id="0">
    <w:p w14:paraId="6F4C7A77" w14:textId="77777777" w:rsidR="000C3426" w:rsidRDefault="000C3426"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2BE5B6D"/>
    <w:multiLevelType w:val="multilevel"/>
    <w:tmpl w:val="6BB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211583"/>
    <w:multiLevelType w:val="hybridMultilevel"/>
    <w:tmpl w:val="D0A4C6E2"/>
    <w:lvl w:ilvl="0" w:tplc="DB32BC6A">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8A31E24"/>
    <w:multiLevelType w:val="multilevel"/>
    <w:tmpl w:val="F6F2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8CB4999"/>
    <w:multiLevelType w:val="multilevel"/>
    <w:tmpl w:val="498A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7E1D005C"/>
    <w:multiLevelType w:val="multilevel"/>
    <w:tmpl w:val="DA20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80522">
    <w:abstractNumId w:val="3"/>
  </w:num>
  <w:num w:numId="2" w16cid:durableId="13504274">
    <w:abstractNumId w:val="4"/>
  </w:num>
  <w:num w:numId="3" w16cid:durableId="384644362">
    <w:abstractNumId w:val="7"/>
  </w:num>
  <w:num w:numId="4" w16cid:durableId="1148983593">
    <w:abstractNumId w:val="0"/>
  </w:num>
  <w:num w:numId="5" w16cid:durableId="1033462667">
    <w:abstractNumId w:val="1"/>
  </w:num>
  <w:num w:numId="6" w16cid:durableId="877277453">
    <w:abstractNumId w:val="9"/>
  </w:num>
  <w:num w:numId="7" w16cid:durableId="1969121569">
    <w:abstractNumId w:val="2"/>
  </w:num>
  <w:num w:numId="8" w16cid:durableId="1226337229">
    <w:abstractNumId w:val="8"/>
  </w:num>
  <w:num w:numId="9" w16cid:durableId="1344671208">
    <w:abstractNumId w:val="10"/>
  </w:num>
  <w:num w:numId="10" w16cid:durableId="261307823">
    <w:abstractNumId w:val="6"/>
  </w:num>
  <w:num w:numId="11" w16cid:durableId="12447539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35E5"/>
    <w:rsid w:val="00013EE3"/>
    <w:rsid w:val="000155FB"/>
    <w:rsid w:val="00020864"/>
    <w:rsid w:val="00022B04"/>
    <w:rsid w:val="00025F79"/>
    <w:rsid w:val="00035A38"/>
    <w:rsid w:val="000371AD"/>
    <w:rsid w:val="0005290B"/>
    <w:rsid w:val="00060047"/>
    <w:rsid w:val="00060308"/>
    <w:rsid w:val="0007454D"/>
    <w:rsid w:val="0007577E"/>
    <w:rsid w:val="00075EB0"/>
    <w:rsid w:val="00081796"/>
    <w:rsid w:val="000A01EE"/>
    <w:rsid w:val="000A2349"/>
    <w:rsid w:val="000B3877"/>
    <w:rsid w:val="000B7D87"/>
    <w:rsid w:val="000C00DF"/>
    <w:rsid w:val="000C3426"/>
    <w:rsid w:val="000F75AC"/>
    <w:rsid w:val="001100CB"/>
    <w:rsid w:val="00110601"/>
    <w:rsid w:val="00124607"/>
    <w:rsid w:val="00126CA3"/>
    <w:rsid w:val="00130AA8"/>
    <w:rsid w:val="00136F12"/>
    <w:rsid w:val="001421AE"/>
    <w:rsid w:val="00145EFC"/>
    <w:rsid w:val="00146CE8"/>
    <w:rsid w:val="00160C3A"/>
    <w:rsid w:val="00166973"/>
    <w:rsid w:val="0017046D"/>
    <w:rsid w:val="001A007E"/>
    <w:rsid w:val="001A04CD"/>
    <w:rsid w:val="001A6E47"/>
    <w:rsid w:val="001A7B4E"/>
    <w:rsid w:val="001B498B"/>
    <w:rsid w:val="001B7BCA"/>
    <w:rsid w:val="001C6716"/>
    <w:rsid w:val="001C7504"/>
    <w:rsid w:val="001D078A"/>
    <w:rsid w:val="001D11F8"/>
    <w:rsid w:val="001D4355"/>
    <w:rsid w:val="001D514D"/>
    <w:rsid w:val="001E15A1"/>
    <w:rsid w:val="001F1B0E"/>
    <w:rsid w:val="001F2D77"/>
    <w:rsid w:val="001F4348"/>
    <w:rsid w:val="001F589A"/>
    <w:rsid w:val="002016BF"/>
    <w:rsid w:val="00205E67"/>
    <w:rsid w:val="00210084"/>
    <w:rsid w:val="002105A4"/>
    <w:rsid w:val="00211174"/>
    <w:rsid w:val="002141A4"/>
    <w:rsid w:val="00215199"/>
    <w:rsid w:val="00221F04"/>
    <w:rsid w:val="002259A5"/>
    <w:rsid w:val="00227B4F"/>
    <w:rsid w:val="00234E85"/>
    <w:rsid w:val="00236862"/>
    <w:rsid w:val="00240AA9"/>
    <w:rsid w:val="0024773C"/>
    <w:rsid w:val="002529C5"/>
    <w:rsid w:val="002541CF"/>
    <w:rsid w:val="00261056"/>
    <w:rsid w:val="002652AD"/>
    <w:rsid w:val="0026641D"/>
    <w:rsid w:val="00270CCC"/>
    <w:rsid w:val="00271388"/>
    <w:rsid w:val="00271E6B"/>
    <w:rsid w:val="002720FD"/>
    <w:rsid w:val="0027232F"/>
    <w:rsid w:val="00277675"/>
    <w:rsid w:val="00281A29"/>
    <w:rsid w:val="00283A8A"/>
    <w:rsid w:val="002858C6"/>
    <w:rsid w:val="0028730D"/>
    <w:rsid w:val="00295E24"/>
    <w:rsid w:val="002A1F07"/>
    <w:rsid w:val="002A3BE3"/>
    <w:rsid w:val="002A7B56"/>
    <w:rsid w:val="002B21CF"/>
    <w:rsid w:val="002B3798"/>
    <w:rsid w:val="002B6243"/>
    <w:rsid w:val="002D3364"/>
    <w:rsid w:val="002D4007"/>
    <w:rsid w:val="002F2D47"/>
    <w:rsid w:val="002F392A"/>
    <w:rsid w:val="002F425B"/>
    <w:rsid w:val="00306A16"/>
    <w:rsid w:val="00312E9A"/>
    <w:rsid w:val="00317B18"/>
    <w:rsid w:val="00317E36"/>
    <w:rsid w:val="003216D6"/>
    <w:rsid w:val="003325FA"/>
    <w:rsid w:val="003444A9"/>
    <w:rsid w:val="003445DD"/>
    <w:rsid w:val="00355095"/>
    <w:rsid w:val="003556AF"/>
    <w:rsid w:val="00360098"/>
    <w:rsid w:val="00364F9D"/>
    <w:rsid w:val="003800FB"/>
    <w:rsid w:val="00381B0A"/>
    <w:rsid w:val="00387AA1"/>
    <w:rsid w:val="00394E5F"/>
    <w:rsid w:val="003A137F"/>
    <w:rsid w:val="003B58EF"/>
    <w:rsid w:val="003D2F22"/>
    <w:rsid w:val="003E342B"/>
    <w:rsid w:val="003E601C"/>
    <w:rsid w:val="003F4997"/>
    <w:rsid w:val="003F4FE2"/>
    <w:rsid w:val="003F6929"/>
    <w:rsid w:val="004030D9"/>
    <w:rsid w:val="0040579D"/>
    <w:rsid w:val="004115EA"/>
    <w:rsid w:val="00413BC7"/>
    <w:rsid w:val="00414A51"/>
    <w:rsid w:val="00420CCC"/>
    <w:rsid w:val="00436D29"/>
    <w:rsid w:val="00437B13"/>
    <w:rsid w:val="00451EA7"/>
    <w:rsid w:val="004733B4"/>
    <w:rsid w:val="00473D85"/>
    <w:rsid w:val="00477524"/>
    <w:rsid w:val="00480DC6"/>
    <w:rsid w:val="004812B5"/>
    <w:rsid w:val="004967AC"/>
    <w:rsid w:val="004A3740"/>
    <w:rsid w:val="004A71DC"/>
    <w:rsid w:val="004B50DF"/>
    <w:rsid w:val="004B6225"/>
    <w:rsid w:val="004B6603"/>
    <w:rsid w:val="004D0918"/>
    <w:rsid w:val="004D7A29"/>
    <w:rsid w:val="004E24B5"/>
    <w:rsid w:val="004F358C"/>
    <w:rsid w:val="00500C57"/>
    <w:rsid w:val="00505106"/>
    <w:rsid w:val="00507518"/>
    <w:rsid w:val="00507B04"/>
    <w:rsid w:val="005107A3"/>
    <w:rsid w:val="00524259"/>
    <w:rsid w:val="00524AD4"/>
    <w:rsid w:val="005357CF"/>
    <w:rsid w:val="005375A6"/>
    <w:rsid w:val="00537EA8"/>
    <w:rsid w:val="00554E5B"/>
    <w:rsid w:val="00565A53"/>
    <w:rsid w:val="005733AB"/>
    <w:rsid w:val="00574550"/>
    <w:rsid w:val="0057661F"/>
    <w:rsid w:val="00580D7E"/>
    <w:rsid w:val="00582B1C"/>
    <w:rsid w:val="005A1922"/>
    <w:rsid w:val="005A427B"/>
    <w:rsid w:val="005B343C"/>
    <w:rsid w:val="005B3D44"/>
    <w:rsid w:val="005B408D"/>
    <w:rsid w:val="005B557F"/>
    <w:rsid w:val="005C5C10"/>
    <w:rsid w:val="005D4817"/>
    <w:rsid w:val="00604072"/>
    <w:rsid w:val="00611353"/>
    <w:rsid w:val="00625765"/>
    <w:rsid w:val="00635C84"/>
    <w:rsid w:val="00651C80"/>
    <w:rsid w:val="0066181E"/>
    <w:rsid w:val="00675505"/>
    <w:rsid w:val="0067664C"/>
    <w:rsid w:val="00687780"/>
    <w:rsid w:val="00691076"/>
    <w:rsid w:val="006A0F2D"/>
    <w:rsid w:val="006A1159"/>
    <w:rsid w:val="006A25D7"/>
    <w:rsid w:val="006A62AD"/>
    <w:rsid w:val="006B189C"/>
    <w:rsid w:val="006B320D"/>
    <w:rsid w:val="006B5159"/>
    <w:rsid w:val="006C6356"/>
    <w:rsid w:val="006D659F"/>
    <w:rsid w:val="006E567A"/>
    <w:rsid w:val="006E61D6"/>
    <w:rsid w:val="006F07B5"/>
    <w:rsid w:val="006F4F12"/>
    <w:rsid w:val="007038FF"/>
    <w:rsid w:val="007040CB"/>
    <w:rsid w:val="00704A41"/>
    <w:rsid w:val="00705A6B"/>
    <w:rsid w:val="00722D80"/>
    <w:rsid w:val="00723D55"/>
    <w:rsid w:val="00732FF0"/>
    <w:rsid w:val="00735D4C"/>
    <w:rsid w:val="00741B36"/>
    <w:rsid w:val="007439E7"/>
    <w:rsid w:val="00743ED7"/>
    <w:rsid w:val="00747220"/>
    <w:rsid w:val="00754F31"/>
    <w:rsid w:val="00762993"/>
    <w:rsid w:val="00770BD9"/>
    <w:rsid w:val="007725F1"/>
    <w:rsid w:val="00772CAB"/>
    <w:rsid w:val="00781DFB"/>
    <w:rsid w:val="0078743E"/>
    <w:rsid w:val="00794DF4"/>
    <w:rsid w:val="007975EC"/>
    <w:rsid w:val="00797CE3"/>
    <w:rsid w:val="007A0BC6"/>
    <w:rsid w:val="007B637A"/>
    <w:rsid w:val="007B7C80"/>
    <w:rsid w:val="007D09B9"/>
    <w:rsid w:val="007E0230"/>
    <w:rsid w:val="0080370F"/>
    <w:rsid w:val="00812D26"/>
    <w:rsid w:val="00814F65"/>
    <w:rsid w:val="008151BA"/>
    <w:rsid w:val="00816F2C"/>
    <w:rsid w:val="00832E4C"/>
    <w:rsid w:val="008402B5"/>
    <w:rsid w:val="00840BFC"/>
    <w:rsid w:val="00841EB6"/>
    <w:rsid w:val="008442E3"/>
    <w:rsid w:val="008445D6"/>
    <w:rsid w:val="00852799"/>
    <w:rsid w:val="008547D1"/>
    <w:rsid w:val="00861A72"/>
    <w:rsid w:val="008645D4"/>
    <w:rsid w:val="00870BC9"/>
    <w:rsid w:val="00872096"/>
    <w:rsid w:val="00881E06"/>
    <w:rsid w:val="0089251B"/>
    <w:rsid w:val="0089652F"/>
    <w:rsid w:val="008A1847"/>
    <w:rsid w:val="008B07D4"/>
    <w:rsid w:val="008B5876"/>
    <w:rsid w:val="008C2FF1"/>
    <w:rsid w:val="008C5BC2"/>
    <w:rsid w:val="008C6646"/>
    <w:rsid w:val="008E17D8"/>
    <w:rsid w:val="008F0DEE"/>
    <w:rsid w:val="008F3261"/>
    <w:rsid w:val="009123E1"/>
    <w:rsid w:val="00913B6F"/>
    <w:rsid w:val="00916E14"/>
    <w:rsid w:val="009251F4"/>
    <w:rsid w:val="009271BC"/>
    <w:rsid w:val="009376A3"/>
    <w:rsid w:val="00940E4C"/>
    <w:rsid w:val="00947701"/>
    <w:rsid w:val="009516B9"/>
    <w:rsid w:val="00955BC6"/>
    <w:rsid w:val="00971D51"/>
    <w:rsid w:val="00973D92"/>
    <w:rsid w:val="00974ED9"/>
    <w:rsid w:val="00977228"/>
    <w:rsid w:val="00984034"/>
    <w:rsid w:val="009A02FA"/>
    <w:rsid w:val="009A06A8"/>
    <w:rsid w:val="009A0ABD"/>
    <w:rsid w:val="009A6C68"/>
    <w:rsid w:val="009B5D4C"/>
    <w:rsid w:val="009B5D6F"/>
    <w:rsid w:val="009B68E6"/>
    <w:rsid w:val="009C20F4"/>
    <w:rsid w:val="009C4C3B"/>
    <w:rsid w:val="009D0A42"/>
    <w:rsid w:val="009E71C6"/>
    <w:rsid w:val="009E7777"/>
    <w:rsid w:val="009F5438"/>
    <w:rsid w:val="00A04224"/>
    <w:rsid w:val="00A04607"/>
    <w:rsid w:val="00A05B34"/>
    <w:rsid w:val="00A1209F"/>
    <w:rsid w:val="00A149EC"/>
    <w:rsid w:val="00A15B11"/>
    <w:rsid w:val="00A15F2C"/>
    <w:rsid w:val="00A27BE8"/>
    <w:rsid w:val="00A507C0"/>
    <w:rsid w:val="00A5460A"/>
    <w:rsid w:val="00A552F5"/>
    <w:rsid w:val="00A55414"/>
    <w:rsid w:val="00A7158D"/>
    <w:rsid w:val="00A71CAF"/>
    <w:rsid w:val="00A73EA7"/>
    <w:rsid w:val="00A7725F"/>
    <w:rsid w:val="00A851E4"/>
    <w:rsid w:val="00A90E93"/>
    <w:rsid w:val="00A97B50"/>
    <w:rsid w:val="00AA16BE"/>
    <w:rsid w:val="00AC4000"/>
    <w:rsid w:val="00AD5AE6"/>
    <w:rsid w:val="00AE75AB"/>
    <w:rsid w:val="00AF1820"/>
    <w:rsid w:val="00AF4C98"/>
    <w:rsid w:val="00AF5A37"/>
    <w:rsid w:val="00AF6B11"/>
    <w:rsid w:val="00B04206"/>
    <w:rsid w:val="00B07B96"/>
    <w:rsid w:val="00B121F1"/>
    <w:rsid w:val="00B179E4"/>
    <w:rsid w:val="00B2083F"/>
    <w:rsid w:val="00B20EB6"/>
    <w:rsid w:val="00B3206A"/>
    <w:rsid w:val="00B44827"/>
    <w:rsid w:val="00B521A1"/>
    <w:rsid w:val="00B65FD5"/>
    <w:rsid w:val="00B71329"/>
    <w:rsid w:val="00B75D9B"/>
    <w:rsid w:val="00B765BF"/>
    <w:rsid w:val="00B80C95"/>
    <w:rsid w:val="00B814F1"/>
    <w:rsid w:val="00B909AD"/>
    <w:rsid w:val="00B91E9D"/>
    <w:rsid w:val="00B92B55"/>
    <w:rsid w:val="00B9491D"/>
    <w:rsid w:val="00B96F91"/>
    <w:rsid w:val="00BB0EB6"/>
    <w:rsid w:val="00BB3044"/>
    <w:rsid w:val="00BC0533"/>
    <w:rsid w:val="00BC4044"/>
    <w:rsid w:val="00BD3C2E"/>
    <w:rsid w:val="00BE623E"/>
    <w:rsid w:val="00BE71CD"/>
    <w:rsid w:val="00BF7CDB"/>
    <w:rsid w:val="00C00850"/>
    <w:rsid w:val="00C10AED"/>
    <w:rsid w:val="00C122B4"/>
    <w:rsid w:val="00C15A20"/>
    <w:rsid w:val="00C179AC"/>
    <w:rsid w:val="00C20C28"/>
    <w:rsid w:val="00C311F5"/>
    <w:rsid w:val="00C34D74"/>
    <w:rsid w:val="00C36CB6"/>
    <w:rsid w:val="00C37907"/>
    <w:rsid w:val="00C46818"/>
    <w:rsid w:val="00C5456C"/>
    <w:rsid w:val="00C6177E"/>
    <w:rsid w:val="00C639D1"/>
    <w:rsid w:val="00C727C9"/>
    <w:rsid w:val="00C759E8"/>
    <w:rsid w:val="00C76061"/>
    <w:rsid w:val="00C77C4B"/>
    <w:rsid w:val="00C86969"/>
    <w:rsid w:val="00C91F3F"/>
    <w:rsid w:val="00C92BD3"/>
    <w:rsid w:val="00C9322B"/>
    <w:rsid w:val="00CA40FB"/>
    <w:rsid w:val="00CA606A"/>
    <w:rsid w:val="00CB1AE5"/>
    <w:rsid w:val="00CB1FA9"/>
    <w:rsid w:val="00CC033E"/>
    <w:rsid w:val="00CC6E6B"/>
    <w:rsid w:val="00CC7E0D"/>
    <w:rsid w:val="00CD28AA"/>
    <w:rsid w:val="00CE12CC"/>
    <w:rsid w:val="00CE7D6A"/>
    <w:rsid w:val="00CF5CF5"/>
    <w:rsid w:val="00CF5D30"/>
    <w:rsid w:val="00D0041A"/>
    <w:rsid w:val="00D031F8"/>
    <w:rsid w:val="00D04882"/>
    <w:rsid w:val="00D1427B"/>
    <w:rsid w:val="00D168D8"/>
    <w:rsid w:val="00D1741A"/>
    <w:rsid w:val="00D21737"/>
    <w:rsid w:val="00D21A85"/>
    <w:rsid w:val="00D268AB"/>
    <w:rsid w:val="00D33365"/>
    <w:rsid w:val="00D334A6"/>
    <w:rsid w:val="00D3446E"/>
    <w:rsid w:val="00D443D8"/>
    <w:rsid w:val="00D55DC3"/>
    <w:rsid w:val="00D60328"/>
    <w:rsid w:val="00D73095"/>
    <w:rsid w:val="00D902FF"/>
    <w:rsid w:val="00D9338B"/>
    <w:rsid w:val="00D96474"/>
    <w:rsid w:val="00D97427"/>
    <w:rsid w:val="00DA092B"/>
    <w:rsid w:val="00DA1DA7"/>
    <w:rsid w:val="00DB350B"/>
    <w:rsid w:val="00DC2F7F"/>
    <w:rsid w:val="00DD32FE"/>
    <w:rsid w:val="00DD7F5C"/>
    <w:rsid w:val="00DF504A"/>
    <w:rsid w:val="00DF5C63"/>
    <w:rsid w:val="00E11C15"/>
    <w:rsid w:val="00E11FFD"/>
    <w:rsid w:val="00E142E4"/>
    <w:rsid w:val="00E14FDA"/>
    <w:rsid w:val="00E30775"/>
    <w:rsid w:val="00E340C0"/>
    <w:rsid w:val="00E36BD0"/>
    <w:rsid w:val="00E50F81"/>
    <w:rsid w:val="00E52541"/>
    <w:rsid w:val="00E62C0C"/>
    <w:rsid w:val="00E63807"/>
    <w:rsid w:val="00E728FF"/>
    <w:rsid w:val="00E74177"/>
    <w:rsid w:val="00E9070D"/>
    <w:rsid w:val="00E9486D"/>
    <w:rsid w:val="00EB1F9A"/>
    <w:rsid w:val="00EB2422"/>
    <w:rsid w:val="00EB5EDD"/>
    <w:rsid w:val="00EB7B78"/>
    <w:rsid w:val="00EC2DA6"/>
    <w:rsid w:val="00EC50E9"/>
    <w:rsid w:val="00ED2DFD"/>
    <w:rsid w:val="00ED47EA"/>
    <w:rsid w:val="00ED5B3A"/>
    <w:rsid w:val="00ED602F"/>
    <w:rsid w:val="00ED7B39"/>
    <w:rsid w:val="00ED7F01"/>
    <w:rsid w:val="00EE6299"/>
    <w:rsid w:val="00EF099F"/>
    <w:rsid w:val="00EF64FC"/>
    <w:rsid w:val="00F044BA"/>
    <w:rsid w:val="00F06207"/>
    <w:rsid w:val="00F209F4"/>
    <w:rsid w:val="00F31A05"/>
    <w:rsid w:val="00F32A41"/>
    <w:rsid w:val="00F4516C"/>
    <w:rsid w:val="00F50EEC"/>
    <w:rsid w:val="00F56923"/>
    <w:rsid w:val="00F56CBA"/>
    <w:rsid w:val="00F66483"/>
    <w:rsid w:val="00F70594"/>
    <w:rsid w:val="00F8106E"/>
    <w:rsid w:val="00F85C9E"/>
    <w:rsid w:val="00FA15DF"/>
    <w:rsid w:val="00FA20D0"/>
    <w:rsid w:val="00FA641A"/>
    <w:rsid w:val="00FD35CD"/>
    <w:rsid w:val="00FD3ACB"/>
    <w:rsid w:val="00FE3F1C"/>
    <w:rsid w:val="00FE43C2"/>
    <w:rsid w:val="00FE7690"/>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E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004831">
      <w:bodyDiv w:val="1"/>
      <w:marLeft w:val="0"/>
      <w:marRight w:val="0"/>
      <w:marTop w:val="0"/>
      <w:marBottom w:val="0"/>
      <w:divBdr>
        <w:top w:val="none" w:sz="0" w:space="0" w:color="auto"/>
        <w:left w:val="none" w:sz="0" w:space="0" w:color="auto"/>
        <w:bottom w:val="none" w:sz="0" w:space="0" w:color="auto"/>
        <w:right w:val="none" w:sz="0" w:space="0" w:color="auto"/>
      </w:divBdr>
    </w:div>
    <w:div w:id="415980559">
      <w:bodyDiv w:val="1"/>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596748146">
              <w:marLeft w:val="0"/>
              <w:marRight w:val="0"/>
              <w:marTop w:val="0"/>
              <w:marBottom w:val="0"/>
              <w:divBdr>
                <w:top w:val="none" w:sz="0" w:space="0" w:color="auto"/>
                <w:left w:val="none" w:sz="0" w:space="0" w:color="auto"/>
                <w:bottom w:val="none" w:sz="0" w:space="0" w:color="auto"/>
                <w:right w:val="none" w:sz="0" w:space="0" w:color="auto"/>
              </w:divBdr>
              <w:divsChild>
                <w:div w:id="1142501151">
                  <w:marLeft w:val="0"/>
                  <w:marRight w:val="0"/>
                  <w:marTop w:val="0"/>
                  <w:marBottom w:val="0"/>
                  <w:divBdr>
                    <w:top w:val="none" w:sz="0" w:space="0" w:color="auto"/>
                    <w:left w:val="none" w:sz="0" w:space="0" w:color="auto"/>
                    <w:bottom w:val="none" w:sz="0" w:space="0" w:color="auto"/>
                    <w:right w:val="none" w:sz="0" w:space="0" w:color="auto"/>
                  </w:divBdr>
                  <w:divsChild>
                    <w:div w:id="129567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870228">
      <w:bodyDiv w:val="1"/>
      <w:marLeft w:val="0"/>
      <w:marRight w:val="0"/>
      <w:marTop w:val="0"/>
      <w:marBottom w:val="0"/>
      <w:divBdr>
        <w:top w:val="none" w:sz="0" w:space="0" w:color="auto"/>
        <w:left w:val="none" w:sz="0" w:space="0" w:color="auto"/>
        <w:bottom w:val="none" w:sz="0" w:space="0" w:color="auto"/>
        <w:right w:val="none" w:sz="0" w:space="0" w:color="auto"/>
      </w:divBdr>
    </w:div>
    <w:div w:id="884801758">
      <w:bodyDiv w:val="1"/>
      <w:marLeft w:val="0"/>
      <w:marRight w:val="0"/>
      <w:marTop w:val="0"/>
      <w:marBottom w:val="0"/>
      <w:divBdr>
        <w:top w:val="none" w:sz="0" w:space="0" w:color="auto"/>
        <w:left w:val="none" w:sz="0" w:space="0" w:color="auto"/>
        <w:bottom w:val="none" w:sz="0" w:space="0" w:color="auto"/>
        <w:right w:val="none" w:sz="0" w:space="0" w:color="auto"/>
      </w:divBdr>
    </w:div>
    <w:div w:id="898172021">
      <w:bodyDiv w:val="1"/>
      <w:marLeft w:val="0"/>
      <w:marRight w:val="0"/>
      <w:marTop w:val="0"/>
      <w:marBottom w:val="0"/>
      <w:divBdr>
        <w:top w:val="none" w:sz="0" w:space="0" w:color="auto"/>
        <w:left w:val="none" w:sz="0" w:space="0" w:color="auto"/>
        <w:bottom w:val="none" w:sz="0" w:space="0" w:color="auto"/>
        <w:right w:val="none" w:sz="0" w:space="0" w:color="auto"/>
      </w:divBdr>
    </w:div>
    <w:div w:id="1018196791">
      <w:bodyDiv w:val="1"/>
      <w:marLeft w:val="0"/>
      <w:marRight w:val="0"/>
      <w:marTop w:val="0"/>
      <w:marBottom w:val="0"/>
      <w:divBdr>
        <w:top w:val="none" w:sz="0" w:space="0" w:color="auto"/>
        <w:left w:val="none" w:sz="0" w:space="0" w:color="auto"/>
        <w:bottom w:val="none" w:sz="0" w:space="0" w:color="auto"/>
        <w:right w:val="none" w:sz="0" w:space="0" w:color="auto"/>
      </w:divBdr>
    </w:div>
    <w:div w:id="1224834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006">
          <w:marLeft w:val="0"/>
          <w:marRight w:val="0"/>
          <w:marTop w:val="0"/>
          <w:marBottom w:val="0"/>
          <w:divBdr>
            <w:top w:val="none" w:sz="0" w:space="0" w:color="auto"/>
            <w:left w:val="none" w:sz="0" w:space="0" w:color="auto"/>
            <w:bottom w:val="none" w:sz="0" w:space="0" w:color="auto"/>
            <w:right w:val="none" w:sz="0" w:space="0" w:color="auto"/>
          </w:divBdr>
          <w:divsChild>
            <w:div w:id="810756938">
              <w:marLeft w:val="0"/>
              <w:marRight w:val="0"/>
              <w:marTop w:val="0"/>
              <w:marBottom w:val="0"/>
              <w:divBdr>
                <w:top w:val="none" w:sz="0" w:space="0" w:color="auto"/>
                <w:left w:val="none" w:sz="0" w:space="0" w:color="auto"/>
                <w:bottom w:val="none" w:sz="0" w:space="0" w:color="auto"/>
                <w:right w:val="none" w:sz="0" w:space="0" w:color="auto"/>
              </w:divBdr>
              <w:divsChild>
                <w:div w:id="22487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3033">
      <w:bodyDiv w:val="1"/>
      <w:marLeft w:val="0"/>
      <w:marRight w:val="0"/>
      <w:marTop w:val="0"/>
      <w:marBottom w:val="0"/>
      <w:divBdr>
        <w:top w:val="none" w:sz="0" w:space="0" w:color="auto"/>
        <w:left w:val="none" w:sz="0" w:space="0" w:color="auto"/>
        <w:bottom w:val="none" w:sz="0" w:space="0" w:color="auto"/>
        <w:right w:val="none" w:sz="0" w:space="0" w:color="auto"/>
      </w:divBdr>
      <w:divsChild>
        <w:div w:id="949583376">
          <w:marLeft w:val="0"/>
          <w:marRight w:val="0"/>
          <w:marTop w:val="0"/>
          <w:marBottom w:val="0"/>
          <w:divBdr>
            <w:top w:val="none" w:sz="0" w:space="0" w:color="auto"/>
            <w:left w:val="none" w:sz="0" w:space="0" w:color="auto"/>
            <w:bottom w:val="none" w:sz="0" w:space="0" w:color="auto"/>
            <w:right w:val="none" w:sz="0" w:space="0" w:color="auto"/>
          </w:divBdr>
          <w:divsChild>
            <w:div w:id="344064315">
              <w:marLeft w:val="0"/>
              <w:marRight w:val="0"/>
              <w:marTop w:val="0"/>
              <w:marBottom w:val="0"/>
              <w:divBdr>
                <w:top w:val="none" w:sz="0" w:space="0" w:color="auto"/>
                <w:left w:val="none" w:sz="0" w:space="0" w:color="auto"/>
                <w:bottom w:val="none" w:sz="0" w:space="0" w:color="auto"/>
                <w:right w:val="none" w:sz="0" w:space="0" w:color="auto"/>
              </w:divBdr>
              <w:divsChild>
                <w:div w:id="369645771">
                  <w:marLeft w:val="0"/>
                  <w:marRight w:val="0"/>
                  <w:marTop w:val="0"/>
                  <w:marBottom w:val="0"/>
                  <w:divBdr>
                    <w:top w:val="none" w:sz="0" w:space="0" w:color="auto"/>
                    <w:left w:val="none" w:sz="0" w:space="0" w:color="auto"/>
                    <w:bottom w:val="none" w:sz="0" w:space="0" w:color="auto"/>
                    <w:right w:val="none" w:sz="0" w:space="0" w:color="auto"/>
                  </w:divBdr>
                  <w:divsChild>
                    <w:div w:id="5950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587107">
      <w:bodyDiv w:val="1"/>
      <w:marLeft w:val="0"/>
      <w:marRight w:val="0"/>
      <w:marTop w:val="0"/>
      <w:marBottom w:val="0"/>
      <w:divBdr>
        <w:top w:val="none" w:sz="0" w:space="0" w:color="auto"/>
        <w:left w:val="none" w:sz="0" w:space="0" w:color="auto"/>
        <w:bottom w:val="none" w:sz="0" w:space="0" w:color="auto"/>
        <w:right w:val="none" w:sz="0" w:space="0" w:color="auto"/>
      </w:divBdr>
    </w:div>
    <w:div w:id="197421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Nilfisk-Spende-2024" TargetMode="External"/><Relationship Id="rId5" Type="http://schemas.openxmlformats.org/officeDocument/2006/relationships/numbering" Target="numbering.xml"/><Relationship Id="rId15" Type="http://schemas.openxmlformats.org/officeDocument/2006/relationships/hyperlink" Target="https://www.nilfisk.com/de-de/kontaktieren-sie-uns/"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875</Words>
  <Characters>5518</Characters>
  <Application>Microsoft Office Word</Application>
  <DocSecurity>0</DocSecurity>
  <Lines>45</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18</cp:revision>
  <cp:lastPrinted>2023-12-12T10:52:00Z</cp:lastPrinted>
  <dcterms:created xsi:type="dcterms:W3CDTF">2024-06-27T06:59:00Z</dcterms:created>
  <dcterms:modified xsi:type="dcterms:W3CDTF">2024-06-28T06:53:00Z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