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25402" w14:textId="77777777" w:rsidR="00FD7025" w:rsidRPr="00B776F5" w:rsidRDefault="00FD7025" w:rsidP="0040251D">
      <w:pPr>
        <w:spacing w:line="288" w:lineRule="auto"/>
        <w:ind w:right="1135"/>
        <w:rPr>
          <w:rFonts w:ascii="Helvetica" w:hAnsi="Helvetica"/>
          <w:b/>
          <w:bCs/>
        </w:rPr>
      </w:pPr>
    </w:p>
    <w:p w14:paraId="65CDA65E" w14:textId="39798B93" w:rsidR="00FD7025" w:rsidRPr="00B776F5" w:rsidRDefault="00F0010F" w:rsidP="0040251D">
      <w:pPr>
        <w:spacing w:line="288" w:lineRule="auto"/>
        <w:ind w:right="1135"/>
        <w:rPr>
          <w:rFonts w:ascii="Helvetica" w:hAnsi="Helvetica"/>
          <w:b/>
          <w:bCs/>
        </w:rPr>
      </w:pPr>
      <w:r w:rsidRPr="00B776F5">
        <w:rPr>
          <w:rFonts w:ascii="Helvetica" w:hAnsi="Helvetica"/>
          <w:b/>
          <w:bCs/>
        </w:rPr>
        <w:t xml:space="preserve">IT-Fachkräfte: </w:t>
      </w:r>
      <w:r w:rsidR="00887632" w:rsidRPr="00B776F5">
        <w:rPr>
          <w:rFonts w:ascii="Helvetica" w:hAnsi="Helvetica"/>
          <w:b/>
          <w:bCs/>
        </w:rPr>
        <w:t xml:space="preserve">Freelancer nutzen und </w:t>
      </w:r>
      <w:r w:rsidR="006865B8" w:rsidRPr="00B776F5">
        <w:rPr>
          <w:rFonts w:ascii="Helvetica" w:hAnsi="Helvetica"/>
          <w:b/>
          <w:bCs/>
        </w:rPr>
        <w:t>teure</w:t>
      </w:r>
      <w:r w:rsidR="0040251D" w:rsidRPr="00B776F5">
        <w:rPr>
          <w:rFonts w:ascii="Helvetica" w:hAnsi="Helvetica"/>
          <w:b/>
          <w:bCs/>
        </w:rPr>
        <w:t xml:space="preserve"> </w:t>
      </w:r>
      <w:r w:rsidRPr="00B776F5">
        <w:rPr>
          <w:rFonts w:ascii="Helvetica" w:hAnsi="Helvetica"/>
          <w:b/>
          <w:bCs/>
        </w:rPr>
        <w:t>Vakanzen</w:t>
      </w:r>
      <w:r w:rsidR="00887632" w:rsidRPr="00B776F5">
        <w:rPr>
          <w:rFonts w:ascii="Helvetica" w:hAnsi="Helvetica"/>
          <w:b/>
          <w:bCs/>
        </w:rPr>
        <w:t xml:space="preserve"> vermeiden</w:t>
      </w:r>
    </w:p>
    <w:p w14:paraId="23132ACF" w14:textId="2B080BD4" w:rsidR="0040251D" w:rsidRPr="00B776F5" w:rsidRDefault="0040251D" w:rsidP="0040251D">
      <w:pPr>
        <w:tabs>
          <w:tab w:val="left" w:pos="8222"/>
        </w:tabs>
        <w:spacing w:line="288" w:lineRule="auto"/>
        <w:ind w:right="1276"/>
        <w:rPr>
          <w:rFonts w:ascii="Helvetica" w:hAnsi="Helvetica"/>
          <w:b/>
          <w:bCs/>
          <w:iCs/>
          <w:sz w:val="20"/>
          <w:szCs w:val="20"/>
        </w:rPr>
      </w:pPr>
      <w:proofErr w:type="spellStart"/>
      <w:r w:rsidRPr="00B776F5">
        <w:rPr>
          <w:rFonts w:ascii="Helvetica" w:hAnsi="Helvetica"/>
          <w:b/>
          <w:bCs/>
          <w:iCs/>
          <w:sz w:val="20"/>
          <w:szCs w:val="20"/>
        </w:rPr>
        <w:t>C</w:t>
      </w:r>
      <w:r w:rsidR="00DD424F" w:rsidRPr="00B776F5">
        <w:rPr>
          <w:rFonts w:ascii="Helvetica" w:hAnsi="Helvetica"/>
          <w:b/>
          <w:bCs/>
          <w:iCs/>
          <w:sz w:val="20"/>
          <w:szCs w:val="20"/>
        </w:rPr>
        <w:t>ontra</w:t>
      </w:r>
      <w:r w:rsidR="006B2108" w:rsidRPr="00B776F5">
        <w:rPr>
          <w:rFonts w:ascii="Helvetica" w:hAnsi="Helvetica"/>
          <w:b/>
          <w:bCs/>
          <w:iCs/>
          <w:sz w:val="20"/>
          <w:szCs w:val="20"/>
        </w:rPr>
        <w:t>c</w:t>
      </w:r>
      <w:r w:rsidR="00DD424F" w:rsidRPr="00B776F5">
        <w:rPr>
          <w:rFonts w:ascii="Helvetica" w:hAnsi="Helvetica"/>
          <w:b/>
          <w:bCs/>
          <w:iCs/>
          <w:sz w:val="20"/>
          <w:szCs w:val="20"/>
        </w:rPr>
        <w:t>tor</w:t>
      </w:r>
      <w:proofErr w:type="spellEnd"/>
      <w:r w:rsidR="002B2CBA" w:rsidRPr="00B776F5">
        <w:rPr>
          <w:rFonts w:ascii="Helvetica" w:hAnsi="Helvetica"/>
          <w:b/>
          <w:bCs/>
          <w:iCs/>
          <w:sz w:val="20"/>
          <w:szCs w:val="20"/>
        </w:rPr>
        <w:t xml:space="preserve"> vermittelt IT-Freelancer mit</w:t>
      </w:r>
      <w:r w:rsidR="00BC3658" w:rsidRPr="00B776F5">
        <w:rPr>
          <w:rFonts w:ascii="Helvetica" w:hAnsi="Helvetica"/>
          <w:b/>
          <w:bCs/>
          <w:iCs/>
          <w:sz w:val="20"/>
          <w:szCs w:val="20"/>
        </w:rPr>
        <w:t xml:space="preserve"> durchschnittlich 14 Jahren Projekterfahrung</w:t>
      </w:r>
    </w:p>
    <w:p w14:paraId="71ABF034" w14:textId="6CED58DA" w:rsidR="00F973E9" w:rsidRPr="00B776F5" w:rsidRDefault="00F973E9" w:rsidP="0040251D">
      <w:pPr>
        <w:spacing w:line="288" w:lineRule="auto"/>
        <w:ind w:right="1135"/>
        <w:rPr>
          <w:rFonts w:ascii="Arial" w:hAnsi="Arial" w:cs="Arial"/>
          <w:bCs/>
          <w:color w:val="000000"/>
          <w:szCs w:val="20"/>
        </w:rPr>
      </w:pPr>
    </w:p>
    <w:p w14:paraId="343B820F" w14:textId="027F6B18" w:rsidR="002A5F06" w:rsidRPr="00B776F5" w:rsidRDefault="004D1E49" w:rsidP="00BC3658">
      <w:pPr>
        <w:widowControl w:val="0"/>
        <w:autoSpaceDE w:val="0"/>
        <w:autoSpaceDN w:val="0"/>
        <w:adjustRightInd w:val="0"/>
        <w:spacing w:line="288" w:lineRule="auto"/>
        <w:ind w:right="2268"/>
        <w:rPr>
          <w:rFonts w:ascii="Helvetica" w:hAnsi="Helvetica"/>
          <w:b/>
          <w:bCs/>
          <w:color w:val="000000" w:themeColor="text1"/>
          <w:sz w:val="20"/>
          <w:szCs w:val="20"/>
        </w:rPr>
      </w:pPr>
      <w:r w:rsidRPr="00B776F5">
        <w:rPr>
          <w:rFonts w:ascii="Helvetica" w:hAnsi="Helvetica"/>
          <w:b/>
          <w:bCs/>
          <w:color w:val="000000" w:themeColor="text1"/>
          <w:sz w:val="20"/>
          <w:szCs w:val="20"/>
        </w:rPr>
        <w:t>München</w:t>
      </w:r>
      <w:r w:rsidR="00F973E9" w:rsidRPr="00B776F5">
        <w:rPr>
          <w:rFonts w:ascii="Helvetica" w:hAnsi="Helvetica"/>
          <w:b/>
          <w:bCs/>
          <w:color w:val="000000" w:themeColor="text1"/>
          <w:sz w:val="20"/>
          <w:szCs w:val="20"/>
        </w:rPr>
        <w:t>,</w:t>
      </w:r>
      <w:r w:rsidR="00120DCD" w:rsidRPr="00B776F5">
        <w:rPr>
          <w:rFonts w:ascii="Helvetica" w:hAnsi="Helvetica"/>
          <w:b/>
          <w:bCs/>
          <w:sz w:val="20"/>
          <w:szCs w:val="20"/>
        </w:rPr>
        <w:t xml:space="preserve"> </w:t>
      </w:r>
      <w:r w:rsidR="00D80D42" w:rsidRPr="00B776F5">
        <w:rPr>
          <w:rFonts w:ascii="Helvetica" w:hAnsi="Helvetica"/>
          <w:b/>
          <w:bCs/>
          <w:sz w:val="20"/>
          <w:szCs w:val="20"/>
        </w:rPr>
        <w:t>8</w:t>
      </w:r>
      <w:r w:rsidR="00F973E9" w:rsidRPr="00B776F5">
        <w:rPr>
          <w:rFonts w:ascii="Helvetica" w:hAnsi="Helvetica"/>
          <w:b/>
          <w:bCs/>
          <w:color w:val="000000" w:themeColor="text1"/>
          <w:sz w:val="20"/>
          <w:szCs w:val="20"/>
        </w:rPr>
        <w:t>.</w:t>
      </w:r>
      <w:r w:rsidR="00D73D1A" w:rsidRPr="00B776F5">
        <w:rPr>
          <w:rFonts w:ascii="Helvetica" w:hAnsi="Helvetica"/>
          <w:b/>
          <w:bCs/>
          <w:color w:val="000000" w:themeColor="text1"/>
          <w:sz w:val="20"/>
          <w:szCs w:val="20"/>
        </w:rPr>
        <w:t xml:space="preserve"> </w:t>
      </w:r>
      <w:r w:rsidR="00120DCD" w:rsidRPr="00B776F5">
        <w:rPr>
          <w:rFonts w:ascii="Helvetica" w:hAnsi="Helvetica"/>
          <w:b/>
          <w:bCs/>
          <w:color w:val="000000" w:themeColor="text1"/>
          <w:sz w:val="20"/>
          <w:szCs w:val="20"/>
        </w:rPr>
        <w:t>Dezember</w:t>
      </w:r>
      <w:r w:rsidR="00D73D1A" w:rsidRPr="00B776F5">
        <w:rPr>
          <w:rFonts w:ascii="Helvetica" w:hAnsi="Helvetica"/>
          <w:b/>
          <w:bCs/>
          <w:color w:val="000000" w:themeColor="text1"/>
          <w:sz w:val="20"/>
          <w:szCs w:val="20"/>
        </w:rPr>
        <w:t xml:space="preserve"> </w:t>
      </w:r>
      <w:r w:rsidR="00F973E9" w:rsidRPr="00B776F5">
        <w:rPr>
          <w:rFonts w:ascii="Helvetica" w:hAnsi="Helvetica"/>
          <w:b/>
          <w:bCs/>
          <w:color w:val="000000" w:themeColor="text1"/>
          <w:sz w:val="20"/>
          <w:szCs w:val="20"/>
        </w:rPr>
        <w:t>2022</w:t>
      </w:r>
      <w:r w:rsidR="00FF5D04" w:rsidRPr="00B776F5">
        <w:rPr>
          <w:rFonts w:ascii="Helvetica" w:hAnsi="Helvetica"/>
          <w:b/>
          <w:bCs/>
          <w:color w:val="000000" w:themeColor="text1"/>
          <w:sz w:val="20"/>
          <w:szCs w:val="20"/>
        </w:rPr>
        <w:t>.</w:t>
      </w:r>
      <w:r w:rsidR="00D73D1A" w:rsidRPr="00B776F5">
        <w:rPr>
          <w:rFonts w:ascii="Helvetica" w:hAnsi="Helvetica"/>
          <w:b/>
          <w:bCs/>
          <w:color w:val="000000" w:themeColor="text1"/>
          <w:sz w:val="20"/>
          <w:szCs w:val="20"/>
        </w:rPr>
        <w:t xml:space="preserve"> </w:t>
      </w:r>
      <w:r w:rsidR="00360EF5" w:rsidRPr="00B776F5">
        <w:rPr>
          <w:rFonts w:ascii="Helvetica" w:hAnsi="Helvetica"/>
          <w:b/>
          <w:bCs/>
          <w:color w:val="000000" w:themeColor="text1"/>
          <w:sz w:val="20"/>
          <w:szCs w:val="20"/>
        </w:rPr>
        <w:t>Der</w:t>
      </w:r>
      <w:r w:rsidR="00477BB4" w:rsidRPr="00B776F5">
        <w:rPr>
          <w:rFonts w:ascii="Helvetica" w:hAnsi="Helvetica"/>
          <w:b/>
          <w:bCs/>
          <w:color w:val="000000" w:themeColor="text1"/>
          <w:sz w:val="20"/>
          <w:szCs w:val="20"/>
        </w:rPr>
        <w:t xml:space="preserve"> </w:t>
      </w:r>
      <w:r w:rsidR="00F0010F" w:rsidRPr="00B776F5">
        <w:rPr>
          <w:rFonts w:ascii="Helvetica" w:hAnsi="Helvetica"/>
          <w:b/>
          <w:bCs/>
          <w:color w:val="000000" w:themeColor="text1"/>
          <w:sz w:val="20"/>
          <w:szCs w:val="20"/>
        </w:rPr>
        <w:t>IT-</w:t>
      </w:r>
      <w:r w:rsidR="00360EF5" w:rsidRPr="00B776F5">
        <w:rPr>
          <w:rFonts w:ascii="Helvetica" w:hAnsi="Helvetica"/>
          <w:b/>
          <w:bCs/>
          <w:color w:val="000000" w:themeColor="text1"/>
          <w:sz w:val="20"/>
          <w:szCs w:val="20"/>
        </w:rPr>
        <w:t>Fach</w:t>
      </w:r>
      <w:r w:rsidR="00477BB4" w:rsidRPr="00B776F5">
        <w:rPr>
          <w:rFonts w:ascii="Helvetica" w:hAnsi="Helvetica"/>
          <w:b/>
          <w:bCs/>
          <w:color w:val="000000" w:themeColor="text1"/>
          <w:sz w:val="20"/>
          <w:szCs w:val="20"/>
        </w:rPr>
        <w:t>kräftemangel stellt Unternehmen</w:t>
      </w:r>
      <w:r w:rsidR="002B2CBA" w:rsidRPr="00B776F5">
        <w:rPr>
          <w:rFonts w:ascii="Helvetica" w:hAnsi="Helvetica"/>
          <w:b/>
          <w:bCs/>
          <w:color w:val="000000" w:themeColor="text1"/>
          <w:sz w:val="20"/>
          <w:szCs w:val="20"/>
        </w:rPr>
        <w:t xml:space="preserve"> branchenübergreifend vor große Herausforderungen: </w:t>
      </w:r>
      <w:r w:rsidR="00887632" w:rsidRPr="00B776F5">
        <w:rPr>
          <w:rFonts w:ascii="Helvetica" w:hAnsi="Helvetica"/>
          <w:b/>
          <w:bCs/>
          <w:color w:val="000000" w:themeColor="text1"/>
          <w:sz w:val="20"/>
          <w:szCs w:val="20"/>
        </w:rPr>
        <w:t>L</w:t>
      </w:r>
      <w:r w:rsidR="002B2CBA" w:rsidRPr="00B776F5">
        <w:rPr>
          <w:rFonts w:ascii="Helvetica" w:hAnsi="Helvetica"/>
          <w:b/>
          <w:bCs/>
          <w:color w:val="000000" w:themeColor="text1"/>
          <w:sz w:val="20"/>
          <w:szCs w:val="20"/>
        </w:rPr>
        <w:t xml:space="preserve">ang geplante IT-Projekte verschieben sich und dringend notwendige Software-Anpassungen können nicht kurzfristig umgesetzt werden. </w:t>
      </w:r>
      <w:r w:rsidR="00E91C74" w:rsidRPr="00B776F5">
        <w:rPr>
          <w:rFonts w:ascii="Helvetica" w:hAnsi="Helvetica"/>
          <w:b/>
          <w:bCs/>
          <w:color w:val="000000" w:themeColor="text1"/>
          <w:sz w:val="20"/>
          <w:szCs w:val="20"/>
        </w:rPr>
        <w:t>Die</w:t>
      </w:r>
      <w:r w:rsidR="002B2CBA" w:rsidRPr="00B776F5">
        <w:rPr>
          <w:rFonts w:ascii="Helvetica" w:hAnsi="Helvetica"/>
          <w:b/>
          <w:bCs/>
          <w:color w:val="000000" w:themeColor="text1"/>
          <w:sz w:val="20"/>
          <w:szCs w:val="20"/>
        </w:rPr>
        <w:t xml:space="preserve"> </w:t>
      </w:r>
      <w:proofErr w:type="spellStart"/>
      <w:r w:rsidR="002B2CBA" w:rsidRPr="00B776F5">
        <w:rPr>
          <w:rFonts w:ascii="Helvetica" w:hAnsi="Helvetica"/>
          <w:b/>
          <w:bCs/>
          <w:color w:val="000000" w:themeColor="text1"/>
          <w:sz w:val="20"/>
          <w:szCs w:val="20"/>
        </w:rPr>
        <w:t>C</w:t>
      </w:r>
      <w:r w:rsidR="00DD424F" w:rsidRPr="00B776F5">
        <w:rPr>
          <w:rFonts w:ascii="Helvetica" w:hAnsi="Helvetica"/>
          <w:b/>
          <w:bCs/>
          <w:color w:val="000000" w:themeColor="text1"/>
          <w:sz w:val="20"/>
          <w:szCs w:val="20"/>
        </w:rPr>
        <w:t>ontractor</w:t>
      </w:r>
      <w:proofErr w:type="spellEnd"/>
      <w:r w:rsidR="002B2CBA" w:rsidRPr="00B776F5">
        <w:rPr>
          <w:rFonts w:ascii="Helvetica" w:hAnsi="Helvetica"/>
          <w:b/>
          <w:bCs/>
          <w:color w:val="000000" w:themeColor="text1"/>
          <w:sz w:val="20"/>
          <w:szCs w:val="20"/>
        </w:rPr>
        <w:t xml:space="preserve"> Consulting GmbH </w:t>
      </w:r>
      <w:r w:rsidR="00E91C74" w:rsidRPr="00B776F5">
        <w:rPr>
          <w:rFonts w:ascii="Helvetica" w:hAnsi="Helvetica"/>
          <w:b/>
          <w:bCs/>
          <w:color w:val="000000" w:themeColor="text1"/>
          <w:sz w:val="20"/>
          <w:szCs w:val="20"/>
        </w:rPr>
        <w:t xml:space="preserve">hat sich dieser Herausforderung bereits vor über zwölf Jahren angenommen und </w:t>
      </w:r>
      <w:r w:rsidR="00DD424F" w:rsidRPr="00B776F5">
        <w:rPr>
          <w:rFonts w:ascii="Helvetica" w:hAnsi="Helvetica"/>
          <w:b/>
          <w:bCs/>
          <w:color w:val="000000" w:themeColor="text1"/>
          <w:sz w:val="20"/>
          <w:szCs w:val="20"/>
        </w:rPr>
        <w:t>ist</w:t>
      </w:r>
      <w:r w:rsidR="00E91C74" w:rsidRPr="00B776F5">
        <w:rPr>
          <w:rFonts w:ascii="Helvetica" w:hAnsi="Helvetica"/>
          <w:b/>
          <w:bCs/>
          <w:color w:val="000000" w:themeColor="text1"/>
          <w:sz w:val="20"/>
          <w:szCs w:val="20"/>
        </w:rPr>
        <w:t xml:space="preserve"> auf die Vermittlung von </w:t>
      </w:r>
      <w:r w:rsidR="00120DCD" w:rsidRPr="00B776F5">
        <w:rPr>
          <w:rFonts w:ascii="Helvetica" w:hAnsi="Helvetica"/>
          <w:b/>
          <w:bCs/>
          <w:color w:val="000000" w:themeColor="text1"/>
          <w:sz w:val="20"/>
          <w:szCs w:val="20"/>
        </w:rPr>
        <w:t>freiberuflichen IT-Experten</w:t>
      </w:r>
      <w:r w:rsidR="00E91C74" w:rsidRPr="00B776F5">
        <w:rPr>
          <w:rFonts w:ascii="Helvetica" w:hAnsi="Helvetica"/>
          <w:b/>
          <w:bCs/>
          <w:color w:val="000000" w:themeColor="text1"/>
          <w:sz w:val="20"/>
          <w:szCs w:val="20"/>
        </w:rPr>
        <w:t xml:space="preserve"> spezialisiert. </w:t>
      </w:r>
      <w:r w:rsidR="00887632" w:rsidRPr="00B776F5">
        <w:rPr>
          <w:rFonts w:ascii="Helvetica" w:hAnsi="Helvetica"/>
          <w:b/>
          <w:bCs/>
          <w:color w:val="000000" w:themeColor="text1"/>
          <w:sz w:val="20"/>
          <w:szCs w:val="20"/>
        </w:rPr>
        <w:t xml:space="preserve">Bei der Vorauswahl geeigneter Kandidaten </w:t>
      </w:r>
      <w:r w:rsidR="00E91C74" w:rsidRPr="00B776F5">
        <w:rPr>
          <w:rFonts w:ascii="Helvetica" w:hAnsi="Helvetica"/>
          <w:b/>
          <w:bCs/>
          <w:color w:val="000000" w:themeColor="text1"/>
          <w:sz w:val="20"/>
          <w:szCs w:val="20"/>
        </w:rPr>
        <w:t xml:space="preserve">kommt neben der eigens dafür entwickelten Künstlichen Intelligenz vor allem </w:t>
      </w:r>
      <w:r w:rsidR="00586DA2" w:rsidRPr="00B776F5">
        <w:rPr>
          <w:rFonts w:ascii="Helvetica" w:hAnsi="Helvetica"/>
          <w:b/>
          <w:bCs/>
          <w:color w:val="000000" w:themeColor="text1"/>
          <w:sz w:val="20"/>
          <w:szCs w:val="20"/>
        </w:rPr>
        <w:t xml:space="preserve">die Erfahrung der Mitarbeiter </w:t>
      </w:r>
      <w:r w:rsidR="00E91C74" w:rsidRPr="00B776F5">
        <w:rPr>
          <w:rFonts w:ascii="Helvetica" w:hAnsi="Helvetica"/>
          <w:b/>
          <w:bCs/>
          <w:color w:val="000000" w:themeColor="text1"/>
          <w:sz w:val="20"/>
          <w:szCs w:val="20"/>
        </w:rPr>
        <w:t xml:space="preserve">zum Tragen. </w:t>
      </w:r>
      <w:r w:rsidR="00846559" w:rsidRPr="00B776F5">
        <w:rPr>
          <w:rFonts w:ascii="Helvetica" w:hAnsi="Helvetica"/>
          <w:b/>
          <w:bCs/>
          <w:color w:val="000000" w:themeColor="text1"/>
          <w:sz w:val="20"/>
          <w:szCs w:val="20"/>
        </w:rPr>
        <w:t>Denn a</w:t>
      </w:r>
      <w:r w:rsidR="00F0010F" w:rsidRPr="00B776F5">
        <w:rPr>
          <w:rFonts w:ascii="Helvetica" w:hAnsi="Helvetica"/>
          <w:b/>
          <w:bCs/>
          <w:color w:val="000000" w:themeColor="text1"/>
          <w:sz w:val="20"/>
          <w:szCs w:val="20"/>
        </w:rPr>
        <w:t xml:space="preserve">n erster Stelle steht das Gespräch mit dem Kunden, um die Anforderungen zum IT-Projekt so genau wie möglich zu </w:t>
      </w:r>
      <w:r w:rsidR="00586DA2" w:rsidRPr="00B776F5">
        <w:rPr>
          <w:rFonts w:ascii="Helvetica" w:hAnsi="Helvetica"/>
          <w:b/>
          <w:bCs/>
          <w:color w:val="000000" w:themeColor="text1"/>
          <w:sz w:val="20"/>
          <w:szCs w:val="20"/>
        </w:rPr>
        <w:t>erfassen</w:t>
      </w:r>
      <w:r w:rsidR="00F0010F" w:rsidRPr="00B776F5">
        <w:rPr>
          <w:rFonts w:ascii="Helvetica" w:hAnsi="Helvetica"/>
          <w:b/>
          <w:bCs/>
          <w:color w:val="000000" w:themeColor="text1"/>
          <w:sz w:val="20"/>
          <w:szCs w:val="20"/>
        </w:rPr>
        <w:t xml:space="preserve">. </w:t>
      </w:r>
      <w:r w:rsidR="00357D45" w:rsidRPr="00B776F5">
        <w:rPr>
          <w:rFonts w:ascii="Helvetica" w:hAnsi="Helvetica"/>
          <w:b/>
          <w:bCs/>
          <w:color w:val="000000" w:themeColor="text1"/>
          <w:sz w:val="20"/>
          <w:szCs w:val="20"/>
        </w:rPr>
        <w:t xml:space="preserve">Anschließend filtert das Team mittels KI-Unterstützung </w:t>
      </w:r>
      <w:r w:rsidR="00B223B3" w:rsidRPr="00B776F5">
        <w:rPr>
          <w:rFonts w:ascii="Helvetica" w:hAnsi="Helvetica"/>
          <w:b/>
          <w:bCs/>
          <w:color w:val="000000" w:themeColor="text1"/>
          <w:sz w:val="20"/>
          <w:szCs w:val="20"/>
        </w:rPr>
        <w:t xml:space="preserve">die auf dem Markt besten verfügbare </w:t>
      </w:r>
      <w:r w:rsidR="007670EA" w:rsidRPr="00B776F5">
        <w:rPr>
          <w:rFonts w:ascii="Helvetica" w:hAnsi="Helvetica"/>
          <w:b/>
          <w:bCs/>
          <w:color w:val="000000" w:themeColor="text1"/>
          <w:sz w:val="20"/>
          <w:szCs w:val="20"/>
        </w:rPr>
        <w:t>IT-</w:t>
      </w:r>
      <w:r w:rsidR="004C270D" w:rsidRPr="00B776F5">
        <w:rPr>
          <w:rFonts w:ascii="Helvetica" w:hAnsi="Helvetica"/>
          <w:b/>
          <w:bCs/>
          <w:color w:val="000000" w:themeColor="text1"/>
          <w:sz w:val="20"/>
          <w:szCs w:val="20"/>
        </w:rPr>
        <w:t>Spezialisten</w:t>
      </w:r>
      <w:r w:rsidR="00586DA2" w:rsidRPr="00B776F5">
        <w:rPr>
          <w:rFonts w:ascii="Helvetica" w:hAnsi="Helvetica"/>
          <w:b/>
          <w:bCs/>
          <w:color w:val="000000" w:themeColor="text1"/>
          <w:sz w:val="20"/>
          <w:szCs w:val="20"/>
        </w:rPr>
        <w:t xml:space="preserve"> </w:t>
      </w:r>
      <w:r w:rsidR="00357D45" w:rsidRPr="00B776F5">
        <w:rPr>
          <w:rFonts w:ascii="Helvetica" w:hAnsi="Helvetica"/>
          <w:b/>
          <w:bCs/>
          <w:color w:val="000000" w:themeColor="text1"/>
          <w:sz w:val="20"/>
          <w:szCs w:val="20"/>
        </w:rPr>
        <w:t xml:space="preserve">heraus. Diese Auswahl wird von den </w:t>
      </w:r>
      <w:proofErr w:type="spellStart"/>
      <w:r w:rsidR="00357D45" w:rsidRPr="00B776F5">
        <w:rPr>
          <w:rFonts w:ascii="Helvetica" w:hAnsi="Helvetica"/>
          <w:b/>
          <w:bCs/>
          <w:color w:val="000000" w:themeColor="text1"/>
          <w:sz w:val="20"/>
          <w:szCs w:val="20"/>
        </w:rPr>
        <w:t>Contractor</w:t>
      </w:r>
      <w:proofErr w:type="spellEnd"/>
      <w:r w:rsidR="00357D45" w:rsidRPr="00B776F5">
        <w:rPr>
          <w:rFonts w:ascii="Helvetica" w:hAnsi="Helvetica"/>
          <w:b/>
          <w:bCs/>
          <w:color w:val="000000" w:themeColor="text1"/>
          <w:sz w:val="20"/>
          <w:szCs w:val="20"/>
        </w:rPr>
        <w:t xml:space="preserve">-Experten bewertet, sodass der Auftraggeber </w:t>
      </w:r>
      <w:r w:rsidR="004C270D" w:rsidRPr="00B776F5">
        <w:rPr>
          <w:rFonts w:ascii="Helvetica" w:hAnsi="Helvetica"/>
          <w:b/>
          <w:bCs/>
          <w:color w:val="000000" w:themeColor="text1"/>
          <w:sz w:val="20"/>
          <w:szCs w:val="20"/>
        </w:rPr>
        <w:t>zwei in mehreren Quality Gates vorqualifizierte</w:t>
      </w:r>
      <w:r w:rsidR="004C270D" w:rsidRPr="00B776F5">
        <w:rPr>
          <w:rStyle w:val="cf01"/>
        </w:rPr>
        <w:t xml:space="preserve"> </w:t>
      </w:r>
      <w:r w:rsidR="00357D45" w:rsidRPr="00B776F5">
        <w:rPr>
          <w:rFonts w:ascii="Helvetica" w:hAnsi="Helvetica"/>
          <w:b/>
          <w:bCs/>
          <w:color w:val="000000" w:themeColor="text1"/>
          <w:sz w:val="20"/>
          <w:szCs w:val="20"/>
        </w:rPr>
        <w:t xml:space="preserve">Vorschläge erhält, die passgenau sein Anforderungsprofil erfüllen. </w:t>
      </w:r>
    </w:p>
    <w:p w14:paraId="25F7894A" w14:textId="69F945F3" w:rsidR="002B2CBA" w:rsidRPr="00B776F5" w:rsidRDefault="002B2CBA" w:rsidP="00994F57">
      <w:pPr>
        <w:widowControl w:val="0"/>
        <w:autoSpaceDE w:val="0"/>
        <w:autoSpaceDN w:val="0"/>
        <w:adjustRightInd w:val="0"/>
        <w:spacing w:line="288" w:lineRule="auto"/>
        <w:ind w:right="2268"/>
        <w:rPr>
          <w:rFonts w:ascii="Helvetica" w:hAnsi="Helvetica"/>
          <w:color w:val="000000" w:themeColor="text1"/>
          <w:sz w:val="20"/>
          <w:szCs w:val="20"/>
        </w:rPr>
      </w:pPr>
    </w:p>
    <w:p w14:paraId="4FF9EB52" w14:textId="5BC07F45" w:rsidR="00DE7FAC" w:rsidRPr="00B776F5" w:rsidRDefault="00171714" w:rsidP="00994F57">
      <w:pPr>
        <w:widowControl w:val="0"/>
        <w:autoSpaceDE w:val="0"/>
        <w:autoSpaceDN w:val="0"/>
        <w:adjustRightInd w:val="0"/>
        <w:spacing w:line="288" w:lineRule="auto"/>
        <w:ind w:right="2268"/>
        <w:rPr>
          <w:rFonts w:ascii="Helvetica" w:hAnsi="Helvetica"/>
          <w:color w:val="000000" w:themeColor="text1"/>
          <w:sz w:val="20"/>
          <w:szCs w:val="20"/>
        </w:rPr>
      </w:pPr>
      <w:r w:rsidRPr="00B776F5">
        <w:rPr>
          <w:rFonts w:ascii="Helvetica" w:hAnsi="Helvetica"/>
          <w:color w:val="000000" w:themeColor="text1"/>
          <w:sz w:val="20"/>
          <w:szCs w:val="20"/>
        </w:rPr>
        <w:t>L</w:t>
      </w:r>
      <w:r w:rsidR="00701D2C" w:rsidRPr="00B776F5">
        <w:rPr>
          <w:rFonts w:ascii="Helvetica" w:hAnsi="Helvetica"/>
          <w:color w:val="000000" w:themeColor="text1"/>
          <w:sz w:val="20"/>
          <w:szCs w:val="20"/>
        </w:rPr>
        <w:t xml:space="preserve">aut </w:t>
      </w:r>
      <w:r w:rsidRPr="00B776F5">
        <w:rPr>
          <w:rFonts w:ascii="Helvetica" w:hAnsi="Helvetica"/>
          <w:color w:val="000000" w:themeColor="text1"/>
          <w:sz w:val="20"/>
          <w:szCs w:val="20"/>
        </w:rPr>
        <w:t>der neuesten</w:t>
      </w:r>
      <w:r w:rsidR="00701D2C" w:rsidRPr="00B776F5">
        <w:rPr>
          <w:rFonts w:ascii="Helvetica" w:hAnsi="Helvetica"/>
          <w:color w:val="000000" w:themeColor="text1"/>
          <w:sz w:val="20"/>
          <w:szCs w:val="20"/>
        </w:rPr>
        <w:t xml:space="preserve"> repräsentativen </w:t>
      </w:r>
      <w:hyperlink r:id="rId10" w:history="1">
        <w:r w:rsidR="00701D2C" w:rsidRPr="00B776F5">
          <w:rPr>
            <w:rStyle w:val="Hyperlink"/>
            <w:rFonts w:ascii="Helvetica" w:hAnsi="Helvetica"/>
            <w:sz w:val="20"/>
            <w:szCs w:val="20"/>
          </w:rPr>
          <w:t xml:space="preserve">Umfrage </w:t>
        </w:r>
        <w:r w:rsidR="006E240E" w:rsidRPr="00B776F5">
          <w:rPr>
            <w:rStyle w:val="Hyperlink"/>
            <w:rFonts w:ascii="Helvetica" w:hAnsi="Helvetica"/>
            <w:sz w:val="20"/>
            <w:szCs w:val="20"/>
          </w:rPr>
          <w:t>des</w:t>
        </w:r>
        <w:r w:rsidR="00701D2C" w:rsidRPr="00B776F5">
          <w:rPr>
            <w:rStyle w:val="Hyperlink"/>
            <w:rFonts w:ascii="Helvetica" w:hAnsi="Helvetica"/>
            <w:sz w:val="20"/>
            <w:szCs w:val="20"/>
          </w:rPr>
          <w:t xml:space="preserve"> Bitkom</w:t>
        </w:r>
      </w:hyperlink>
      <w:r w:rsidR="00701D2C" w:rsidRPr="00B776F5">
        <w:rPr>
          <w:rFonts w:ascii="Helvetica" w:hAnsi="Helvetica"/>
          <w:color w:val="000000" w:themeColor="text1"/>
          <w:sz w:val="20"/>
          <w:szCs w:val="20"/>
        </w:rPr>
        <w:t xml:space="preserve"> </w:t>
      </w:r>
      <w:r w:rsidRPr="00B776F5">
        <w:rPr>
          <w:rFonts w:ascii="Helvetica" w:hAnsi="Helvetica"/>
          <w:color w:val="000000" w:themeColor="text1"/>
          <w:sz w:val="20"/>
          <w:szCs w:val="20"/>
        </w:rPr>
        <w:t>zum Thema Fachkräftemangel sind aktuell 137.000 Stellen für IT-Experten unbesetzt – vor einem Jahr lag der Wert noch bei 96.000.</w:t>
      </w:r>
      <w:r w:rsidR="006E240E" w:rsidRPr="00B776F5">
        <w:rPr>
          <w:rFonts w:ascii="Helvetica" w:hAnsi="Helvetica"/>
          <w:color w:val="000000" w:themeColor="text1"/>
          <w:sz w:val="20"/>
          <w:szCs w:val="20"/>
        </w:rPr>
        <w:t xml:space="preserve"> </w:t>
      </w:r>
      <w:r w:rsidR="00165612" w:rsidRPr="00B776F5">
        <w:rPr>
          <w:rFonts w:ascii="Helvetica" w:hAnsi="Helvetica"/>
          <w:color w:val="000000" w:themeColor="text1"/>
          <w:sz w:val="20"/>
          <w:szCs w:val="20"/>
        </w:rPr>
        <w:t>Insbesondere Programmierer und Projektmanager werden</w:t>
      </w:r>
      <w:r w:rsidR="002675B3" w:rsidRPr="00B776F5">
        <w:rPr>
          <w:rFonts w:ascii="Helvetica" w:hAnsi="Helvetica"/>
          <w:color w:val="000000" w:themeColor="text1"/>
          <w:sz w:val="20"/>
          <w:szCs w:val="20"/>
        </w:rPr>
        <w:t xml:space="preserve"> branchenübergreifend</w:t>
      </w:r>
      <w:r w:rsidR="00165612" w:rsidRPr="00B776F5">
        <w:rPr>
          <w:rFonts w:ascii="Helvetica" w:hAnsi="Helvetica"/>
          <w:color w:val="000000" w:themeColor="text1"/>
          <w:sz w:val="20"/>
          <w:szCs w:val="20"/>
        </w:rPr>
        <w:t xml:space="preserve"> dringend gesucht.</w:t>
      </w:r>
      <w:r w:rsidR="00F42DB8" w:rsidRPr="00B776F5">
        <w:rPr>
          <w:rFonts w:ascii="Helvetica" w:hAnsi="Helvetica"/>
          <w:color w:val="000000" w:themeColor="text1"/>
          <w:sz w:val="20"/>
          <w:szCs w:val="20"/>
        </w:rPr>
        <w:t xml:space="preserve"> „Durch Freelancer lassen sich Vakanzen in der IT kurzfristig besetzen, ohne dass diese lange ausgeschrieben werden müssen“, sagt Patrick Berger, CSO &amp; Founder der CONTRACTOR Consulting GmbH. </w:t>
      </w:r>
      <w:r w:rsidR="00DD424F" w:rsidRPr="00B776F5">
        <w:rPr>
          <w:rFonts w:ascii="Helvetica" w:hAnsi="Helvetica"/>
          <w:color w:val="000000" w:themeColor="text1"/>
          <w:sz w:val="20"/>
          <w:szCs w:val="20"/>
        </w:rPr>
        <w:t>Diese IT-Spezialisten verfügen über dediziertes Programmier-Know-how,</w:t>
      </w:r>
      <w:r w:rsidR="00B7567C" w:rsidRPr="00B776F5">
        <w:rPr>
          <w:rFonts w:ascii="Helvetica" w:hAnsi="Helvetica"/>
          <w:color w:val="000000" w:themeColor="text1"/>
          <w:sz w:val="20"/>
          <w:szCs w:val="20"/>
        </w:rPr>
        <w:t xml:space="preserve"> können </w:t>
      </w:r>
      <w:r w:rsidR="00F42DB8" w:rsidRPr="00B776F5">
        <w:rPr>
          <w:rFonts w:ascii="Helvetica" w:hAnsi="Helvetica"/>
          <w:color w:val="000000" w:themeColor="text1"/>
          <w:sz w:val="20"/>
          <w:szCs w:val="20"/>
        </w:rPr>
        <w:t xml:space="preserve">IT-Projekte ohne Zeitverzögerung umsetzen und </w:t>
      </w:r>
      <w:r w:rsidR="00B7567C" w:rsidRPr="00B776F5">
        <w:rPr>
          <w:rFonts w:ascii="Helvetica" w:hAnsi="Helvetica"/>
          <w:color w:val="000000" w:themeColor="text1"/>
          <w:sz w:val="20"/>
          <w:szCs w:val="20"/>
        </w:rPr>
        <w:t>ihre Erfahrung aus zahlreichen Projekten wertschöpfend einbringen</w:t>
      </w:r>
      <w:r w:rsidR="000E4EA0" w:rsidRPr="00B776F5">
        <w:rPr>
          <w:rFonts w:ascii="Helvetica" w:hAnsi="Helvetica"/>
          <w:color w:val="000000" w:themeColor="text1"/>
          <w:sz w:val="20"/>
          <w:szCs w:val="20"/>
        </w:rPr>
        <w:t xml:space="preserve">. Berger weist auf die wirtschaftlichen Aspekte hin: „Unsere Erfahrung zeigt, dass in der IT viele Vakanzen im Durchschnitt sechs bis neun Monate unbesetzt sind. In dieser Zeit fallen Fixkosten an, die Projekte ins Taumeln oder ganz zu Fall bringen können. Der Einsatz von </w:t>
      </w:r>
      <w:r w:rsidR="00B42121" w:rsidRPr="00B776F5">
        <w:rPr>
          <w:rFonts w:ascii="Helvetica" w:hAnsi="Helvetica"/>
          <w:color w:val="000000" w:themeColor="text1"/>
          <w:sz w:val="20"/>
          <w:szCs w:val="20"/>
        </w:rPr>
        <w:t xml:space="preserve">freiberuflichen IT-Experten </w:t>
      </w:r>
      <w:r w:rsidR="000E4EA0" w:rsidRPr="00B776F5">
        <w:rPr>
          <w:rFonts w:ascii="Helvetica" w:hAnsi="Helvetica"/>
          <w:color w:val="000000" w:themeColor="text1"/>
          <w:sz w:val="20"/>
          <w:szCs w:val="20"/>
        </w:rPr>
        <w:t>reduziert dieses Risiko</w:t>
      </w:r>
      <w:r w:rsidR="00887632" w:rsidRPr="00B776F5">
        <w:rPr>
          <w:rFonts w:ascii="Helvetica" w:hAnsi="Helvetica"/>
          <w:color w:val="000000" w:themeColor="text1"/>
          <w:sz w:val="20"/>
          <w:szCs w:val="20"/>
        </w:rPr>
        <w:t xml:space="preserve">, </w:t>
      </w:r>
      <w:r w:rsidR="002A5F06" w:rsidRPr="00B776F5">
        <w:rPr>
          <w:rFonts w:ascii="Helvetica" w:hAnsi="Helvetica"/>
          <w:color w:val="000000" w:themeColor="text1"/>
          <w:sz w:val="20"/>
          <w:szCs w:val="20"/>
        </w:rPr>
        <w:t xml:space="preserve">fördert die Produktinnovation </w:t>
      </w:r>
      <w:r w:rsidR="000E4EA0" w:rsidRPr="00B776F5">
        <w:rPr>
          <w:rFonts w:ascii="Helvetica" w:hAnsi="Helvetica"/>
          <w:color w:val="000000" w:themeColor="text1"/>
          <w:sz w:val="20"/>
          <w:szCs w:val="20"/>
        </w:rPr>
        <w:t xml:space="preserve">und damit das finanzielle Standbein </w:t>
      </w:r>
      <w:r w:rsidR="00DD424F" w:rsidRPr="00B776F5">
        <w:rPr>
          <w:rFonts w:ascii="Helvetica" w:hAnsi="Helvetica"/>
          <w:color w:val="000000" w:themeColor="text1"/>
          <w:sz w:val="20"/>
          <w:szCs w:val="20"/>
        </w:rPr>
        <w:t xml:space="preserve">sowie die Wettbewerbsfähigkeit </w:t>
      </w:r>
      <w:r w:rsidR="000E4EA0" w:rsidRPr="00B776F5">
        <w:rPr>
          <w:rFonts w:ascii="Helvetica" w:hAnsi="Helvetica"/>
          <w:color w:val="000000" w:themeColor="text1"/>
          <w:sz w:val="20"/>
          <w:szCs w:val="20"/>
        </w:rPr>
        <w:t>des Unternehmens.“</w:t>
      </w:r>
    </w:p>
    <w:p w14:paraId="55C62B78" w14:textId="4F1998D4" w:rsidR="00936BDF" w:rsidRPr="00B776F5" w:rsidRDefault="00936BDF" w:rsidP="00994F57">
      <w:pPr>
        <w:widowControl w:val="0"/>
        <w:autoSpaceDE w:val="0"/>
        <w:autoSpaceDN w:val="0"/>
        <w:adjustRightInd w:val="0"/>
        <w:spacing w:line="288" w:lineRule="auto"/>
        <w:ind w:right="2268"/>
        <w:rPr>
          <w:rFonts w:ascii="Helvetica" w:hAnsi="Helvetica"/>
          <w:color w:val="000000" w:themeColor="text1"/>
          <w:sz w:val="20"/>
          <w:szCs w:val="20"/>
        </w:rPr>
      </w:pPr>
    </w:p>
    <w:p w14:paraId="0083B41E" w14:textId="77777777" w:rsidR="00F50FC7" w:rsidRPr="00B776F5" w:rsidRDefault="00F50FC7" w:rsidP="00F50FC7">
      <w:pPr>
        <w:widowControl w:val="0"/>
        <w:spacing w:line="288" w:lineRule="auto"/>
        <w:ind w:right="2268"/>
        <w:rPr>
          <w:rFonts w:ascii="Arial" w:hAnsi="Arial" w:cs="Arial"/>
          <w:bCs/>
          <w:sz w:val="20"/>
        </w:rPr>
      </w:pPr>
      <w:r w:rsidRPr="00B776F5">
        <w:rPr>
          <w:rFonts w:ascii="Arial" w:hAnsi="Arial" w:cs="Arial"/>
          <w:b/>
          <w:sz w:val="20"/>
        </w:rPr>
        <w:t>Bildmaterial</w:t>
      </w:r>
    </w:p>
    <w:p w14:paraId="57A189C9" w14:textId="6399C59C" w:rsidR="00F50FC7" w:rsidRPr="00B776F5" w:rsidRDefault="00F50FC7" w:rsidP="00F50FC7">
      <w:pPr>
        <w:widowControl w:val="0"/>
        <w:spacing w:line="288" w:lineRule="auto"/>
        <w:ind w:right="2268"/>
        <w:rPr>
          <w:rFonts w:ascii="Arial" w:hAnsi="Arial" w:cs="Arial"/>
          <w:sz w:val="20"/>
        </w:rPr>
      </w:pPr>
      <w:r w:rsidRPr="00B776F5">
        <w:rPr>
          <w:rFonts w:ascii="Arial" w:hAnsi="Arial" w:cs="Arial"/>
          <w:sz w:val="20"/>
        </w:rPr>
        <w:t>Das Bildmaterial finden Sie in unserem Medienportal press-n-relations.amid-pr.com (Suchbegriff „</w:t>
      </w:r>
      <w:proofErr w:type="spellStart"/>
      <w:r w:rsidR="00B917E1" w:rsidRPr="00B776F5">
        <w:rPr>
          <w:rFonts w:ascii="Arial" w:hAnsi="Arial" w:cs="Arial"/>
          <w:sz w:val="20"/>
        </w:rPr>
        <w:fldChar w:fldCharType="begin"/>
      </w:r>
      <w:r w:rsidR="00B917E1" w:rsidRPr="00B776F5">
        <w:rPr>
          <w:rFonts w:ascii="Arial" w:hAnsi="Arial" w:cs="Arial"/>
          <w:sz w:val="20"/>
        </w:rPr>
        <w:instrText xml:space="preserve"> HYPERLINK "https://press-n-relations.amid-pr.com/AMID-PR/searchresult/searchresult.xhtml?searchString=Contractor+Consulting&amp;searchId=0&amp;searchType=detailed" </w:instrText>
      </w:r>
      <w:r w:rsidR="00B917E1" w:rsidRPr="00B776F5">
        <w:rPr>
          <w:rFonts w:ascii="Arial" w:hAnsi="Arial" w:cs="Arial"/>
          <w:sz w:val="20"/>
        </w:rPr>
      </w:r>
      <w:r w:rsidR="00B917E1" w:rsidRPr="00B776F5">
        <w:rPr>
          <w:rFonts w:ascii="Arial" w:hAnsi="Arial" w:cs="Arial"/>
          <w:sz w:val="20"/>
        </w:rPr>
        <w:fldChar w:fldCharType="separate"/>
      </w:r>
      <w:r w:rsidRPr="00B776F5">
        <w:rPr>
          <w:rStyle w:val="Hyperlink"/>
          <w:rFonts w:ascii="Arial" w:hAnsi="Arial" w:cs="Arial"/>
          <w:sz w:val="20"/>
        </w:rPr>
        <w:t>Contractor</w:t>
      </w:r>
      <w:proofErr w:type="spellEnd"/>
      <w:r w:rsidRPr="00B776F5">
        <w:rPr>
          <w:rStyle w:val="Hyperlink"/>
          <w:rFonts w:ascii="Arial" w:hAnsi="Arial" w:cs="Arial"/>
          <w:sz w:val="20"/>
        </w:rPr>
        <w:t xml:space="preserve"> Consulting</w:t>
      </w:r>
      <w:r w:rsidR="00B917E1" w:rsidRPr="00B776F5">
        <w:rPr>
          <w:rFonts w:ascii="Arial" w:hAnsi="Arial" w:cs="Arial"/>
          <w:sz w:val="20"/>
        </w:rPr>
        <w:fldChar w:fldCharType="end"/>
      </w:r>
      <w:r w:rsidRPr="00B776F5">
        <w:rPr>
          <w:rFonts w:ascii="Arial" w:hAnsi="Arial" w:cs="Arial"/>
          <w:sz w:val="20"/>
        </w:rPr>
        <w:t>“). Selbstverständlich schicken wir Ihnen die Dateien auch gerne per E-Mail zu.</w:t>
      </w:r>
    </w:p>
    <w:p w14:paraId="6B2FC846" w14:textId="77777777" w:rsidR="00F50FC7" w:rsidRPr="00B776F5" w:rsidRDefault="00F50FC7" w:rsidP="00F50FC7">
      <w:pPr>
        <w:widowControl w:val="0"/>
        <w:spacing w:line="288" w:lineRule="auto"/>
        <w:ind w:right="1418"/>
        <w:rPr>
          <w:rFonts w:ascii="Arial" w:hAnsi="Arial" w:cs="Arial"/>
          <w:sz w:val="20"/>
        </w:rPr>
      </w:pPr>
    </w:p>
    <w:tbl>
      <w:tblPr>
        <w:tblStyle w:val="Tabellenraster"/>
        <w:tblW w:w="68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56"/>
        <w:gridCol w:w="3006"/>
      </w:tblGrid>
      <w:tr w:rsidR="00F50FC7" w:rsidRPr="00B776F5" w14:paraId="129355C7" w14:textId="3395DF82" w:rsidTr="00F50FC7">
        <w:tc>
          <w:tcPr>
            <w:tcW w:w="3856" w:type="dxa"/>
          </w:tcPr>
          <w:p w14:paraId="23230C15" w14:textId="30A8BD5F" w:rsidR="00F50FC7" w:rsidRPr="00B776F5" w:rsidRDefault="00F50FC7" w:rsidP="002455D1">
            <w:pPr>
              <w:rPr>
                <w:rFonts w:ascii="Arial" w:hAnsi="Arial" w:cs="Arial"/>
                <w:noProof/>
                <w:sz w:val="20"/>
                <w:szCs w:val="20"/>
              </w:rPr>
            </w:pPr>
            <w:r w:rsidRPr="00B776F5">
              <w:rPr>
                <w:rFonts w:ascii="Arial" w:hAnsi="Arial" w:cs="Arial"/>
                <w:noProof/>
                <w:sz w:val="20"/>
                <w:szCs w:val="20"/>
              </w:rPr>
              <w:lastRenderedPageBreak/>
              <w:drawing>
                <wp:inline distT="0" distB="0" distL="0" distR="0" wp14:anchorId="5475B862" wp14:editId="1AB16F36">
                  <wp:extent cx="1332000" cy="1799430"/>
                  <wp:effectExtent l="0" t="0" r="1905"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1"/>
                          <a:stretch>
                            <a:fillRect/>
                          </a:stretch>
                        </pic:blipFill>
                        <pic:spPr>
                          <a:xfrm>
                            <a:off x="0" y="0"/>
                            <a:ext cx="1332000" cy="1799430"/>
                          </a:xfrm>
                          <a:prstGeom prst="rect">
                            <a:avLst/>
                          </a:prstGeom>
                        </pic:spPr>
                      </pic:pic>
                    </a:graphicData>
                  </a:graphic>
                </wp:inline>
              </w:drawing>
            </w:r>
          </w:p>
        </w:tc>
        <w:tc>
          <w:tcPr>
            <w:tcW w:w="3006" w:type="dxa"/>
          </w:tcPr>
          <w:p w14:paraId="17AC4962" w14:textId="4787EF32" w:rsidR="00F50FC7" w:rsidRPr="00B776F5" w:rsidRDefault="00F50FC7" w:rsidP="002455D1">
            <w:r w:rsidRPr="00B776F5">
              <w:rPr>
                <w:rFonts w:ascii="Arial" w:hAnsi="Arial" w:cs="Arial"/>
                <w:noProof/>
                <w:sz w:val="20"/>
                <w:szCs w:val="20"/>
              </w:rPr>
              <w:drawing>
                <wp:inline distT="0" distB="0" distL="0" distR="0" wp14:anchorId="44F02CA7" wp14:editId="657F9689">
                  <wp:extent cx="1190039" cy="1800000"/>
                  <wp:effectExtent l="0" t="0" r="381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2"/>
                          <a:stretch>
                            <a:fillRect/>
                          </a:stretch>
                        </pic:blipFill>
                        <pic:spPr>
                          <a:xfrm>
                            <a:off x="0" y="0"/>
                            <a:ext cx="1190039" cy="1800000"/>
                          </a:xfrm>
                          <a:prstGeom prst="rect">
                            <a:avLst/>
                          </a:prstGeom>
                        </pic:spPr>
                      </pic:pic>
                    </a:graphicData>
                  </a:graphic>
                </wp:inline>
              </w:drawing>
            </w:r>
          </w:p>
        </w:tc>
      </w:tr>
      <w:tr w:rsidR="00F50FC7" w:rsidRPr="00B776F5" w14:paraId="0FAF8668" w14:textId="5AF22741" w:rsidTr="00F50FC7">
        <w:tc>
          <w:tcPr>
            <w:tcW w:w="3856" w:type="dxa"/>
          </w:tcPr>
          <w:p w14:paraId="394E6618" w14:textId="77777777" w:rsidR="00F50FC7" w:rsidRPr="00B776F5" w:rsidRDefault="00F50FC7" w:rsidP="002455D1">
            <w:pPr>
              <w:rPr>
                <w:rFonts w:ascii="Arial" w:hAnsi="Arial" w:cs="Arial"/>
                <w:noProof/>
                <w:sz w:val="16"/>
                <w:szCs w:val="16"/>
              </w:rPr>
            </w:pPr>
            <w:r w:rsidRPr="00B776F5">
              <w:rPr>
                <w:rFonts w:ascii="Arial" w:hAnsi="Arial" w:cs="Arial"/>
                <w:noProof/>
                <w:sz w:val="16"/>
                <w:szCs w:val="16"/>
              </w:rPr>
              <w:t>Patrick Berger, CSO &amp; Founder der CONTRACTOR Consulting GmbH</w:t>
            </w:r>
          </w:p>
        </w:tc>
        <w:tc>
          <w:tcPr>
            <w:tcW w:w="3006" w:type="dxa"/>
          </w:tcPr>
          <w:p w14:paraId="16D8BF15" w14:textId="3FAEF87F" w:rsidR="00F50FC7" w:rsidRPr="00B776F5" w:rsidRDefault="00F50FC7" w:rsidP="002455D1">
            <w:pPr>
              <w:jc w:val="both"/>
            </w:pPr>
            <w:r w:rsidRPr="00B776F5">
              <w:rPr>
                <w:rFonts w:ascii="Arial" w:hAnsi="Arial" w:cs="Arial"/>
                <w:sz w:val="16"/>
                <w:szCs w:val="16"/>
              </w:rPr>
              <w:t>Alexander</w:t>
            </w:r>
            <w:r w:rsidR="004A58F9" w:rsidRPr="00B776F5">
              <w:rPr>
                <w:rFonts w:ascii="Arial" w:hAnsi="Arial" w:cs="Arial"/>
                <w:sz w:val="16"/>
                <w:szCs w:val="16"/>
              </w:rPr>
              <w:t xml:space="preserve"> Ulrich</w:t>
            </w:r>
            <w:r w:rsidRPr="00B776F5">
              <w:rPr>
                <w:rFonts w:ascii="Arial" w:hAnsi="Arial" w:cs="Arial"/>
                <w:sz w:val="16"/>
                <w:szCs w:val="16"/>
              </w:rPr>
              <w:t>, CSO &amp; Founder der CONTRACTOR Consulting GmbH</w:t>
            </w:r>
          </w:p>
        </w:tc>
      </w:tr>
    </w:tbl>
    <w:p w14:paraId="0715E602" w14:textId="77777777" w:rsidR="00D80D42" w:rsidRPr="00B776F5" w:rsidRDefault="00D80D42" w:rsidP="00F50FC7">
      <w:pPr>
        <w:widowControl w:val="0"/>
        <w:spacing w:line="288" w:lineRule="auto"/>
        <w:ind w:right="1418"/>
        <w:rPr>
          <w:rFonts w:ascii="Arial" w:hAnsi="Arial" w:cs="Arial"/>
          <w:sz w:val="20"/>
        </w:rPr>
      </w:pPr>
    </w:p>
    <w:tbl>
      <w:tblPr>
        <w:tblW w:w="8856" w:type="dxa"/>
        <w:tblInd w:w="109" w:type="dxa"/>
        <w:tblLayout w:type="fixed"/>
        <w:tblLook w:val="04A0" w:firstRow="1" w:lastRow="0" w:firstColumn="1" w:lastColumn="0" w:noHBand="0" w:noVBand="1"/>
      </w:tblPr>
      <w:tblGrid>
        <w:gridCol w:w="4228"/>
        <w:gridCol w:w="4628"/>
      </w:tblGrid>
      <w:tr w:rsidR="00F50FC7" w:rsidRPr="00B776F5" w14:paraId="287C852A" w14:textId="77777777" w:rsidTr="009820C9">
        <w:tc>
          <w:tcPr>
            <w:tcW w:w="4228" w:type="dxa"/>
            <w:shd w:val="clear" w:color="auto" w:fill="auto"/>
          </w:tcPr>
          <w:p w14:paraId="07AF53A0" w14:textId="77777777" w:rsidR="00F50FC7" w:rsidRPr="00B776F5" w:rsidRDefault="00F50FC7" w:rsidP="009820C9">
            <w:pPr>
              <w:pStyle w:val="Kopfzeile"/>
              <w:widowControl w:val="0"/>
              <w:tabs>
                <w:tab w:val="clear" w:pos="4536"/>
                <w:tab w:val="clear" w:pos="9072"/>
              </w:tabs>
              <w:spacing w:line="288" w:lineRule="auto"/>
              <w:ind w:left="-107" w:right="1001"/>
              <w:rPr>
                <w:rFonts w:ascii="Arial" w:hAnsi="Arial"/>
                <w:b/>
                <w:sz w:val="16"/>
                <w:szCs w:val="16"/>
              </w:rPr>
            </w:pPr>
            <w:r w:rsidRPr="00B776F5">
              <w:rPr>
                <w:rFonts w:ascii="Arial" w:hAnsi="Arial"/>
                <w:b/>
                <w:sz w:val="16"/>
                <w:szCs w:val="16"/>
              </w:rPr>
              <w:t>Weitere Informationen:</w:t>
            </w:r>
          </w:p>
          <w:p w14:paraId="6C27E635" w14:textId="77777777" w:rsidR="00F50FC7" w:rsidRPr="00B776F5" w:rsidRDefault="00F50FC7" w:rsidP="009820C9">
            <w:pPr>
              <w:pStyle w:val="Kopfzeile"/>
              <w:widowControl w:val="0"/>
              <w:spacing w:line="288" w:lineRule="auto"/>
              <w:ind w:left="-107" w:right="1001"/>
              <w:rPr>
                <w:rFonts w:ascii="Arial" w:hAnsi="Arial"/>
                <w:sz w:val="16"/>
                <w:szCs w:val="16"/>
              </w:rPr>
            </w:pPr>
            <w:proofErr w:type="spellStart"/>
            <w:r w:rsidRPr="00B776F5">
              <w:rPr>
                <w:rFonts w:ascii="Arial" w:hAnsi="Arial"/>
                <w:sz w:val="16"/>
                <w:szCs w:val="16"/>
              </w:rPr>
              <w:t>Contractor</w:t>
            </w:r>
            <w:proofErr w:type="spellEnd"/>
            <w:r w:rsidRPr="00B776F5">
              <w:rPr>
                <w:rFonts w:ascii="Arial" w:hAnsi="Arial"/>
                <w:sz w:val="16"/>
                <w:szCs w:val="16"/>
              </w:rPr>
              <w:t xml:space="preserve"> Consulting GmbH</w:t>
            </w:r>
          </w:p>
          <w:p w14:paraId="51B76B3A" w14:textId="77777777" w:rsidR="00F50FC7" w:rsidRPr="00B776F5" w:rsidRDefault="00F50FC7" w:rsidP="009820C9">
            <w:pPr>
              <w:pStyle w:val="Kopfzeile"/>
              <w:widowControl w:val="0"/>
              <w:spacing w:line="288" w:lineRule="auto"/>
              <w:ind w:left="-107" w:right="1001"/>
              <w:rPr>
                <w:rFonts w:ascii="Arial" w:hAnsi="Arial"/>
                <w:sz w:val="16"/>
                <w:szCs w:val="16"/>
              </w:rPr>
            </w:pPr>
            <w:r w:rsidRPr="00B776F5">
              <w:rPr>
                <w:rFonts w:ascii="Arial" w:hAnsi="Arial"/>
                <w:sz w:val="16"/>
                <w:szCs w:val="16"/>
              </w:rPr>
              <w:t xml:space="preserve">Roland </w:t>
            </w:r>
            <w:proofErr w:type="spellStart"/>
            <w:r w:rsidRPr="00B776F5">
              <w:rPr>
                <w:rFonts w:ascii="Arial" w:hAnsi="Arial"/>
                <w:sz w:val="16"/>
                <w:szCs w:val="16"/>
              </w:rPr>
              <w:t>Liessel</w:t>
            </w:r>
            <w:proofErr w:type="spellEnd"/>
            <w:r w:rsidRPr="00B776F5">
              <w:rPr>
                <w:rFonts w:ascii="Arial" w:hAnsi="Arial"/>
                <w:sz w:val="16"/>
                <w:szCs w:val="16"/>
              </w:rPr>
              <w:t xml:space="preserve">, Head </w:t>
            </w:r>
            <w:proofErr w:type="spellStart"/>
            <w:r w:rsidRPr="00B776F5">
              <w:rPr>
                <w:rFonts w:ascii="Arial" w:hAnsi="Arial"/>
                <w:sz w:val="16"/>
                <w:szCs w:val="16"/>
              </w:rPr>
              <w:t>of</w:t>
            </w:r>
            <w:proofErr w:type="spellEnd"/>
            <w:r w:rsidRPr="00B776F5">
              <w:rPr>
                <w:rFonts w:ascii="Arial" w:hAnsi="Arial"/>
                <w:sz w:val="16"/>
                <w:szCs w:val="16"/>
              </w:rPr>
              <w:t xml:space="preserve"> Marketing</w:t>
            </w:r>
          </w:p>
          <w:p w14:paraId="0499602C" w14:textId="77777777" w:rsidR="00F50FC7" w:rsidRPr="00B776F5" w:rsidRDefault="00F50FC7" w:rsidP="009820C9">
            <w:pPr>
              <w:pStyle w:val="Kopfzeile"/>
              <w:widowControl w:val="0"/>
              <w:spacing w:line="288" w:lineRule="auto"/>
              <w:ind w:left="-107" w:right="1001"/>
              <w:rPr>
                <w:rFonts w:ascii="Arial" w:hAnsi="Arial"/>
                <w:sz w:val="16"/>
                <w:szCs w:val="16"/>
              </w:rPr>
            </w:pPr>
            <w:r w:rsidRPr="00B776F5">
              <w:rPr>
                <w:rFonts w:ascii="Arial" w:hAnsi="Arial"/>
                <w:sz w:val="16"/>
                <w:szCs w:val="16"/>
              </w:rPr>
              <w:t>Adams-Lehmann-Str. 56</w:t>
            </w:r>
          </w:p>
          <w:p w14:paraId="0B0B3222" w14:textId="77777777" w:rsidR="00F50FC7" w:rsidRPr="00B776F5" w:rsidRDefault="00F50FC7" w:rsidP="009820C9">
            <w:pPr>
              <w:pStyle w:val="Kopfzeile"/>
              <w:widowControl w:val="0"/>
              <w:spacing w:line="288" w:lineRule="auto"/>
              <w:ind w:left="-107" w:right="1001"/>
              <w:rPr>
                <w:rFonts w:ascii="Arial" w:hAnsi="Arial"/>
                <w:sz w:val="16"/>
                <w:szCs w:val="16"/>
              </w:rPr>
            </w:pPr>
            <w:r w:rsidRPr="00B776F5">
              <w:rPr>
                <w:rFonts w:ascii="Arial" w:hAnsi="Arial"/>
                <w:sz w:val="16"/>
                <w:szCs w:val="16"/>
              </w:rPr>
              <w:t>80797 München</w:t>
            </w:r>
          </w:p>
          <w:p w14:paraId="478EF407" w14:textId="77777777" w:rsidR="00F50FC7" w:rsidRPr="00B776F5" w:rsidRDefault="00F50FC7" w:rsidP="009820C9">
            <w:pPr>
              <w:pStyle w:val="Kopfzeile"/>
              <w:widowControl w:val="0"/>
              <w:spacing w:line="288" w:lineRule="auto"/>
              <w:ind w:left="-107" w:right="1001"/>
              <w:rPr>
                <w:rFonts w:ascii="Arial" w:hAnsi="Arial"/>
                <w:sz w:val="16"/>
                <w:szCs w:val="16"/>
              </w:rPr>
            </w:pPr>
            <w:r w:rsidRPr="00B776F5">
              <w:rPr>
                <w:rFonts w:ascii="Arial" w:hAnsi="Arial"/>
                <w:sz w:val="16"/>
                <w:szCs w:val="16"/>
              </w:rPr>
              <w:t>+49 89 41 61 716 - 26</w:t>
            </w:r>
          </w:p>
          <w:p w14:paraId="52349ACA" w14:textId="77777777" w:rsidR="00F50FC7" w:rsidRPr="00B776F5" w:rsidRDefault="00F50FC7" w:rsidP="009820C9">
            <w:pPr>
              <w:pStyle w:val="Kopfzeile"/>
              <w:widowControl w:val="0"/>
              <w:tabs>
                <w:tab w:val="clear" w:pos="9072"/>
              </w:tabs>
              <w:spacing w:line="288" w:lineRule="auto"/>
              <w:ind w:left="-107" w:right="1001"/>
              <w:rPr>
                <w:rFonts w:ascii="Arial" w:hAnsi="Arial"/>
                <w:sz w:val="16"/>
                <w:szCs w:val="16"/>
              </w:rPr>
            </w:pPr>
            <w:r w:rsidRPr="00B776F5">
              <w:rPr>
                <w:rFonts w:ascii="Arial" w:hAnsi="Arial"/>
                <w:sz w:val="16"/>
                <w:szCs w:val="16"/>
              </w:rPr>
              <w:t>roland.liessel@contractor.de</w:t>
            </w:r>
          </w:p>
        </w:tc>
        <w:tc>
          <w:tcPr>
            <w:tcW w:w="4627" w:type="dxa"/>
            <w:shd w:val="clear" w:color="auto" w:fill="auto"/>
          </w:tcPr>
          <w:p w14:paraId="472326F3" w14:textId="77777777" w:rsidR="00F50FC7" w:rsidRPr="00B776F5" w:rsidRDefault="00F50FC7" w:rsidP="009820C9">
            <w:pPr>
              <w:pStyle w:val="Kopfzeile"/>
              <w:widowControl w:val="0"/>
              <w:tabs>
                <w:tab w:val="clear" w:pos="9072"/>
                <w:tab w:val="left" w:pos="4751"/>
              </w:tabs>
              <w:spacing w:line="288" w:lineRule="auto"/>
              <w:ind w:left="-494" w:right="1418" w:firstLine="657"/>
              <w:rPr>
                <w:rFonts w:ascii="Arial" w:hAnsi="Arial"/>
                <w:b/>
                <w:sz w:val="16"/>
                <w:szCs w:val="16"/>
              </w:rPr>
            </w:pPr>
            <w:r w:rsidRPr="00B776F5">
              <w:rPr>
                <w:rFonts w:ascii="Arial" w:hAnsi="Arial"/>
                <w:b/>
                <w:sz w:val="16"/>
                <w:szCs w:val="16"/>
              </w:rPr>
              <w:t>Presse- und Öffentlichkeitsarbeit:</w:t>
            </w:r>
          </w:p>
          <w:p w14:paraId="2A9A23E0" w14:textId="77777777" w:rsidR="00F50FC7" w:rsidRPr="00B776F5" w:rsidRDefault="00F50FC7" w:rsidP="009820C9">
            <w:pPr>
              <w:pStyle w:val="Kopfzeile"/>
              <w:widowControl w:val="0"/>
              <w:tabs>
                <w:tab w:val="clear" w:pos="9072"/>
                <w:tab w:val="left" w:pos="4751"/>
              </w:tabs>
              <w:spacing w:line="288" w:lineRule="auto"/>
              <w:ind w:left="-494" w:right="1418" w:firstLine="657"/>
              <w:rPr>
                <w:rFonts w:ascii="Arial" w:hAnsi="Arial"/>
                <w:sz w:val="16"/>
                <w:szCs w:val="16"/>
              </w:rPr>
            </w:pPr>
            <w:r w:rsidRPr="00B776F5">
              <w:rPr>
                <w:rFonts w:ascii="Arial" w:hAnsi="Arial"/>
                <w:sz w:val="16"/>
                <w:szCs w:val="16"/>
              </w:rPr>
              <w:t>Press'n'Relations GmbH</w:t>
            </w:r>
          </w:p>
          <w:p w14:paraId="765F1BEB" w14:textId="77777777" w:rsidR="00F50FC7" w:rsidRPr="00B776F5" w:rsidRDefault="00F50FC7" w:rsidP="009820C9">
            <w:pPr>
              <w:pStyle w:val="Kopfzeile"/>
              <w:widowControl w:val="0"/>
              <w:tabs>
                <w:tab w:val="clear" w:pos="9072"/>
                <w:tab w:val="left" w:pos="4751"/>
              </w:tabs>
              <w:spacing w:line="288" w:lineRule="auto"/>
              <w:ind w:left="-494" w:right="1418" w:firstLine="657"/>
              <w:rPr>
                <w:rFonts w:ascii="Arial" w:hAnsi="Arial"/>
                <w:sz w:val="16"/>
                <w:szCs w:val="16"/>
              </w:rPr>
            </w:pPr>
            <w:r w:rsidRPr="00B776F5">
              <w:rPr>
                <w:rFonts w:ascii="Arial" w:hAnsi="Arial"/>
                <w:sz w:val="16"/>
                <w:szCs w:val="16"/>
              </w:rPr>
              <w:t>Thomas Seibold</w:t>
            </w:r>
          </w:p>
          <w:p w14:paraId="39BEF484" w14:textId="77777777" w:rsidR="00F50FC7" w:rsidRPr="00B776F5" w:rsidRDefault="00F50FC7" w:rsidP="009820C9">
            <w:pPr>
              <w:pStyle w:val="Kopfzeile"/>
              <w:widowControl w:val="0"/>
              <w:tabs>
                <w:tab w:val="clear" w:pos="9072"/>
                <w:tab w:val="left" w:pos="4751"/>
              </w:tabs>
              <w:spacing w:line="288" w:lineRule="auto"/>
              <w:ind w:left="-494" w:right="1418" w:firstLine="657"/>
              <w:rPr>
                <w:rFonts w:ascii="Arial" w:hAnsi="Arial"/>
                <w:sz w:val="16"/>
                <w:szCs w:val="16"/>
              </w:rPr>
            </w:pPr>
            <w:r w:rsidRPr="00B776F5">
              <w:rPr>
                <w:rFonts w:ascii="Arial" w:hAnsi="Arial"/>
                <w:sz w:val="16"/>
                <w:szCs w:val="16"/>
              </w:rPr>
              <w:t>Magirusstr. 33, 89077 Ulm</w:t>
            </w:r>
          </w:p>
          <w:p w14:paraId="6DB74664" w14:textId="77777777" w:rsidR="00F50FC7" w:rsidRPr="00B776F5" w:rsidRDefault="00F50FC7" w:rsidP="009820C9">
            <w:pPr>
              <w:pStyle w:val="Kopfzeile"/>
              <w:widowControl w:val="0"/>
              <w:tabs>
                <w:tab w:val="clear" w:pos="9072"/>
                <w:tab w:val="left" w:pos="4751"/>
              </w:tabs>
              <w:spacing w:line="288" w:lineRule="auto"/>
              <w:ind w:left="-494" w:right="1418" w:firstLine="657"/>
              <w:rPr>
                <w:rFonts w:ascii="Arial" w:hAnsi="Arial"/>
                <w:sz w:val="16"/>
                <w:szCs w:val="16"/>
              </w:rPr>
            </w:pPr>
            <w:r w:rsidRPr="00B776F5">
              <w:rPr>
                <w:rFonts w:ascii="Arial" w:hAnsi="Arial"/>
                <w:sz w:val="16"/>
                <w:szCs w:val="16"/>
              </w:rPr>
              <w:t>Tel. +49 (0) 731 96287-19</w:t>
            </w:r>
          </w:p>
          <w:p w14:paraId="2B144D63" w14:textId="77777777" w:rsidR="00F50FC7" w:rsidRPr="00B776F5" w:rsidRDefault="00F50FC7" w:rsidP="009820C9">
            <w:pPr>
              <w:pStyle w:val="Kopfzeile"/>
              <w:widowControl w:val="0"/>
              <w:tabs>
                <w:tab w:val="clear" w:pos="9072"/>
                <w:tab w:val="left" w:pos="4751"/>
              </w:tabs>
              <w:spacing w:line="288" w:lineRule="auto"/>
              <w:ind w:left="-494" w:firstLine="657"/>
              <w:rPr>
                <w:rFonts w:ascii="Arial" w:hAnsi="Arial"/>
                <w:sz w:val="16"/>
                <w:szCs w:val="16"/>
              </w:rPr>
            </w:pPr>
            <w:r w:rsidRPr="00B776F5">
              <w:rPr>
                <w:rFonts w:ascii="Arial" w:hAnsi="Arial"/>
                <w:sz w:val="16"/>
                <w:szCs w:val="16"/>
              </w:rPr>
              <w:t xml:space="preserve">E-Mail: </w:t>
            </w:r>
            <w:hyperlink r:id="rId13">
              <w:r w:rsidRPr="00B776F5">
                <w:rPr>
                  <w:rStyle w:val="Internetverknpfung"/>
                  <w:rFonts w:ascii="Arial" w:hAnsi="Arial"/>
                  <w:sz w:val="16"/>
                  <w:szCs w:val="16"/>
                </w:rPr>
                <w:t>ts@press-n-relations.de</w:t>
              </w:r>
            </w:hyperlink>
          </w:p>
          <w:p w14:paraId="44E98789" w14:textId="77777777" w:rsidR="00F50FC7" w:rsidRPr="00B776F5" w:rsidRDefault="00F50FC7" w:rsidP="009820C9">
            <w:pPr>
              <w:pStyle w:val="Kopfzeile"/>
              <w:widowControl w:val="0"/>
              <w:tabs>
                <w:tab w:val="clear" w:pos="9072"/>
                <w:tab w:val="left" w:pos="4751"/>
              </w:tabs>
              <w:spacing w:line="288" w:lineRule="auto"/>
              <w:ind w:left="-494" w:right="1418" w:firstLine="657"/>
              <w:rPr>
                <w:rFonts w:ascii="Arial" w:hAnsi="Arial"/>
                <w:sz w:val="16"/>
                <w:szCs w:val="16"/>
              </w:rPr>
            </w:pPr>
            <w:r w:rsidRPr="00B776F5">
              <w:rPr>
                <w:rFonts w:ascii="Arial" w:hAnsi="Arial"/>
                <w:sz w:val="16"/>
                <w:szCs w:val="16"/>
              </w:rPr>
              <w:t>www.press-n-relations.de</w:t>
            </w:r>
          </w:p>
          <w:p w14:paraId="4E0171EE" w14:textId="77777777" w:rsidR="00F50FC7" w:rsidRPr="00B776F5" w:rsidRDefault="00F50FC7" w:rsidP="009820C9">
            <w:pPr>
              <w:widowControl w:val="0"/>
              <w:spacing w:line="288" w:lineRule="auto"/>
              <w:ind w:right="1418" w:firstLine="657"/>
              <w:rPr>
                <w:rFonts w:ascii="Arial" w:hAnsi="Arial"/>
                <w:sz w:val="16"/>
                <w:szCs w:val="16"/>
              </w:rPr>
            </w:pPr>
          </w:p>
        </w:tc>
      </w:tr>
    </w:tbl>
    <w:p w14:paraId="6509E111" w14:textId="77777777" w:rsidR="00030482" w:rsidRPr="00B776F5" w:rsidRDefault="00030482" w:rsidP="00F50FC7">
      <w:pPr>
        <w:widowControl w:val="0"/>
        <w:autoSpaceDE w:val="0"/>
        <w:autoSpaceDN w:val="0"/>
        <w:adjustRightInd w:val="0"/>
        <w:spacing w:line="288" w:lineRule="auto"/>
        <w:ind w:right="1418"/>
        <w:rPr>
          <w:rFonts w:ascii="Arial" w:eastAsia="Calibri" w:hAnsi="Arial" w:cs="Arial"/>
          <w:sz w:val="16"/>
          <w:szCs w:val="16"/>
          <w:lang w:eastAsia="en-US"/>
        </w:rPr>
      </w:pPr>
    </w:p>
    <w:p w14:paraId="470C3EF7" w14:textId="3865CEEE" w:rsidR="004E5988" w:rsidRPr="00B776F5" w:rsidRDefault="004E5988" w:rsidP="00CF72F4">
      <w:pPr>
        <w:widowControl w:val="0"/>
        <w:autoSpaceDE w:val="0"/>
        <w:autoSpaceDN w:val="0"/>
        <w:adjustRightInd w:val="0"/>
        <w:spacing w:line="288" w:lineRule="auto"/>
        <w:ind w:right="1418"/>
        <w:rPr>
          <w:rFonts w:ascii="Arial" w:eastAsia="Calibri" w:hAnsi="Arial" w:cs="Arial"/>
          <w:b/>
          <w:bCs/>
          <w:sz w:val="16"/>
          <w:szCs w:val="16"/>
          <w:lang w:eastAsia="en-US"/>
        </w:rPr>
      </w:pPr>
      <w:r w:rsidRPr="00B776F5">
        <w:rPr>
          <w:rFonts w:ascii="Arial" w:eastAsia="Calibri" w:hAnsi="Arial" w:cs="Arial"/>
          <w:b/>
          <w:bCs/>
          <w:sz w:val="16"/>
          <w:szCs w:val="16"/>
          <w:lang w:eastAsia="en-US"/>
        </w:rPr>
        <w:t>Hintergrundinformation</w:t>
      </w:r>
      <w:r w:rsidR="00D73D1A" w:rsidRPr="00B776F5">
        <w:rPr>
          <w:rFonts w:ascii="Arial" w:eastAsia="Calibri" w:hAnsi="Arial" w:cs="Arial"/>
          <w:b/>
          <w:bCs/>
          <w:sz w:val="16"/>
          <w:szCs w:val="16"/>
          <w:lang w:eastAsia="en-US"/>
        </w:rPr>
        <w:t xml:space="preserve"> </w:t>
      </w:r>
      <w:proofErr w:type="spellStart"/>
      <w:r w:rsidR="00D16E2C" w:rsidRPr="00B776F5">
        <w:rPr>
          <w:rFonts w:ascii="Arial" w:eastAsia="Calibri" w:hAnsi="Arial" w:cs="Arial"/>
          <w:b/>
          <w:bCs/>
          <w:sz w:val="16"/>
          <w:szCs w:val="16"/>
          <w:lang w:eastAsia="en-US"/>
        </w:rPr>
        <w:t>C</w:t>
      </w:r>
      <w:r w:rsidR="00111F40" w:rsidRPr="00B776F5">
        <w:rPr>
          <w:rFonts w:ascii="Arial" w:eastAsia="Calibri" w:hAnsi="Arial" w:cs="Arial"/>
          <w:b/>
          <w:bCs/>
          <w:sz w:val="16"/>
          <w:szCs w:val="16"/>
          <w:lang w:eastAsia="en-US"/>
        </w:rPr>
        <w:t>ontractor</w:t>
      </w:r>
      <w:proofErr w:type="spellEnd"/>
      <w:r w:rsidR="004D1E49" w:rsidRPr="00B776F5">
        <w:rPr>
          <w:rFonts w:ascii="Arial" w:eastAsia="Calibri" w:hAnsi="Arial" w:cs="Arial"/>
          <w:b/>
          <w:bCs/>
          <w:sz w:val="16"/>
          <w:szCs w:val="16"/>
          <w:lang w:eastAsia="en-US"/>
        </w:rPr>
        <w:t xml:space="preserve"> Consulting GmbH</w:t>
      </w:r>
    </w:p>
    <w:p w14:paraId="1D73A84D" w14:textId="21D9B14C" w:rsidR="009760DC" w:rsidRPr="00B776F5" w:rsidRDefault="009659F5" w:rsidP="00D16E2C">
      <w:pPr>
        <w:widowControl w:val="0"/>
        <w:autoSpaceDE w:val="0"/>
        <w:autoSpaceDN w:val="0"/>
        <w:adjustRightInd w:val="0"/>
        <w:spacing w:line="288" w:lineRule="auto"/>
        <w:ind w:right="1418"/>
        <w:rPr>
          <w:rFonts w:ascii="Arial" w:eastAsia="Calibri" w:hAnsi="Arial" w:cs="Arial"/>
          <w:bCs/>
          <w:sz w:val="16"/>
          <w:szCs w:val="16"/>
          <w:lang w:eastAsia="en-US"/>
        </w:rPr>
      </w:pPr>
      <w:r w:rsidRPr="00B776F5">
        <w:rPr>
          <w:rFonts w:ascii="Arial" w:eastAsia="Calibri" w:hAnsi="Arial" w:cs="Arial"/>
          <w:bCs/>
          <w:sz w:val="16"/>
          <w:szCs w:val="16"/>
          <w:lang w:eastAsia="en-US"/>
        </w:rPr>
        <w:t xml:space="preserve">Die </w:t>
      </w:r>
      <w:proofErr w:type="spellStart"/>
      <w:r w:rsidRPr="00B776F5">
        <w:rPr>
          <w:rFonts w:ascii="Arial" w:eastAsia="Calibri" w:hAnsi="Arial" w:cs="Arial"/>
          <w:bCs/>
          <w:sz w:val="16"/>
          <w:szCs w:val="16"/>
          <w:lang w:eastAsia="en-US"/>
        </w:rPr>
        <w:t>Contractor</w:t>
      </w:r>
      <w:proofErr w:type="spellEnd"/>
      <w:r w:rsidRPr="00B776F5">
        <w:rPr>
          <w:rFonts w:ascii="Arial" w:eastAsia="Calibri" w:hAnsi="Arial" w:cs="Arial"/>
          <w:bCs/>
          <w:sz w:val="16"/>
          <w:szCs w:val="16"/>
          <w:lang w:eastAsia="en-US"/>
        </w:rPr>
        <w:t xml:space="preserve"> Consulting GmbH wurde im Jahr 2010 von Alexander Ulrich und Patrick Berger gegründet. Der Fokus des Unternehmens </w:t>
      </w:r>
      <w:r w:rsidR="009760DC" w:rsidRPr="00B776F5">
        <w:rPr>
          <w:rFonts w:ascii="Arial" w:eastAsia="Calibri" w:hAnsi="Arial" w:cs="Arial"/>
          <w:bCs/>
          <w:sz w:val="16"/>
          <w:szCs w:val="16"/>
          <w:lang w:eastAsia="en-US"/>
        </w:rPr>
        <w:t>liegt auf der</w:t>
      </w:r>
      <w:r w:rsidRPr="00B776F5">
        <w:rPr>
          <w:rFonts w:ascii="Arial" w:eastAsia="Calibri" w:hAnsi="Arial" w:cs="Arial"/>
          <w:bCs/>
          <w:sz w:val="16"/>
          <w:szCs w:val="16"/>
          <w:lang w:eastAsia="en-US"/>
        </w:rPr>
        <w:t xml:space="preserve"> professionelle</w:t>
      </w:r>
      <w:r w:rsidR="00825FD1" w:rsidRPr="00B776F5">
        <w:rPr>
          <w:rFonts w:ascii="Arial" w:eastAsia="Calibri" w:hAnsi="Arial" w:cs="Arial"/>
          <w:bCs/>
          <w:sz w:val="16"/>
          <w:szCs w:val="16"/>
          <w:lang w:eastAsia="en-US"/>
        </w:rPr>
        <w:t>n</w:t>
      </w:r>
      <w:r w:rsidRPr="00B776F5">
        <w:rPr>
          <w:rFonts w:ascii="Arial" w:eastAsia="Calibri" w:hAnsi="Arial" w:cs="Arial"/>
          <w:bCs/>
          <w:sz w:val="16"/>
          <w:szCs w:val="16"/>
          <w:lang w:eastAsia="en-US"/>
        </w:rPr>
        <w:t xml:space="preserve"> Personalvermittlung von IT-Spezialisten für </w:t>
      </w:r>
      <w:proofErr w:type="gramStart"/>
      <w:r w:rsidR="009760DC" w:rsidRPr="00B776F5">
        <w:rPr>
          <w:rFonts w:ascii="Arial" w:eastAsia="Calibri" w:hAnsi="Arial" w:cs="Arial"/>
          <w:bCs/>
          <w:sz w:val="16"/>
          <w:szCs w:val="16"/>
          <w:lang w:eastAsia="en-US"/>
        </w:rPr>
        <w:t>zeitlich</w:t>
      </w:r>
      <w:r w:rsidRPr="00B776F5">
        <w:rPr>
          <w:rFonts w:ascii="Arial" w:eastAsia="Calibri" w:hAnsi="Arial" w:cs="Arial"/>
          <w:bCs/>
          <w:sz w:val="16"/>
          <w:szCs w:val="16"/>
          <w:lang w:eastAsia="en-US"/>
        </w:rPr>
        <w:t xml:space="preserve"> befristete</w:t>
      </w:r>
      <w:proofErr w:type="gramEnd"/>
      <w:r w:rsidRPr="00B776F5">
        <w:rPr>
          <w:rFonts w:ascii="Arial" w:eastAsia="Calibri" w:hAnsi="Arial" w:cs="Arial"/>
          <w:bCs/>
          <w:sz w:val="16"/>
          <w:szCs w:val="16"/>
          <w:lang w:eastAsia="en-US"/>
        </w:rPr>
        <w:t xml:space="preserve"> Eins</w:t>
      </w:r>
      <w:r w:rsidR="009760DC" w:rsidRPr="00B776F5">
        <w:rPr>
          <w:rFonts w:ascii="Arial" w:eastAsia="Calibri" w:hAnsi="Arial" w:cs="Arial"/>
          <w:bCs/>
          <w:sz w:val="16"/>
          <w:szCs w:val="16"/>
          <w:lang w:eastAsia="en-US"/>
        </w:rPr>
        <w:t>ä</w:t>
      </w:r>
      <w:r w:rsidRPr="00B776F5">
        <w:rPr>
          <w:rFonts w:ascii="Arial" w:eastAsia="Calibri" w:hAnsi="Arial" w:cs="Arial"/>
          <w:bCs/>
          <w:sz w:val="16"/>
          <w:szCs w:val="16"/>
          <w:lang w:eastAsia="en-US"/>
        </w:rPr>
        <w:t>tz</w:t>
      </w:r>
      <w:r w:rsidR="009760DC" w:rsidRPr="00B776F5">
        <w:rPr>
          <w:rFonts w:ascii="Arial" w:eastAsia="Calibri" w:hAnsi="Arial" w:cs="Arial"/>
          <w:bCs/>
          <w:sz w:val="16"/>
          <w:szCs w:val="16"/>
          <w:lang w:eastAsia="en-US"/>
        </w:rPr>
        <w:t>e</w:t>
      </w:r>
      <w:r w:rsidRPr="00B776F5">
        <w:rPr>
          <w:rFonts w:ascii="Arial" w:eastAsia="Calibri" w:hAnsi="Arial" w:cs="Arial"/>
          <w:bCs/>
          <w:sz w:val="16"/>
          <w:szCs w:val="16"/>
          <w:lang w:eastAsia="en-US"/>
        </w:rPr>
        <w:t xml:space="preserve"> in IT-Projekten sowie im Produktmanagement.</w:t>
      </w:r>
    </w:p>
    <w:p w14:paraId="6B578A54" w14:textId="77777777" w:rsidR="009760DC" w:rsidRPr="00B776F5" w:rsidRDefault="009760DC" w:rsidP="00D16E2C">
      <w:pPr>
        <w:widowControl w:val="0"/>
        <w:autoSpaceDE w:val="0"/>
        <w:autoSpaceDN w:val="0"/>
        <w:adjustRightInd w:val="0"/>
        <w:spacing w:line="288" w:lineRule="auto"/>
        <w:ind w:right="1418"/>
        <w:rPr>
          <w:rFonts w:ascii="Arial" w:eastAsia="Calibri" w:hAnsi="Arial" w:cs="Arial"/>
          <w:bCs/>
          <w:sz w:val="16"/>
          <w:szCs w:val="16"/>
          <w:lang w:eastAsia="en-US"/>
        </w:rPr>
      </w:pPr>
    </w:p>
    <w:p w14:paraId="4C6EE6D3" w14:textId="24AAA645" w:rsidR="00AF1D4E" w:rsidRPr="00B776F5" w:rsidRDefault="009659F5"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B776F5">
        <w:rPr>
          <w:rFonts w:ascii="Arial" w:eastAsia="Calibri" w:hAnsi="Arial" w:cs="Arial"/>
          <w:bCs/>
          <w:sz w:val="16"/>
          <w:szCs w:val="16"/>
          <w:lang w:eastAsia="en-US"/>
        </w:rPr>
        <w:t xml:space="preserve">Unter den über 100 zufriedenen Kunden finden sich neben </w:t>
      </w:r>
      <w:r w:rsidR="00887632" w:rsidRPr="00B776F5">
        <w:rPr>
          <w:rFonts w:ascii="Arial" w:eastAsia="Calibri" w:hAnsi="Arial" w:cs="Arial"/>
          <w:bCs/>
          <w:sz w:val="16"/>
          <w:szCs w:val="16"/>
          <w:lang w:eastAsia="en-US"/>
        </w:rPr>
        <w:t>DAX-</w:t>
      </w:r>
      <w:r w:rsidRPr="00B776F5">
        <w:rPr>
          <w:rFonts w:ascii="Arial" w:eastAsia="Calibri" w:hAnsi="Arial" w:cs="Arial"/>
          <w:bCs/>
          <w:sz w:val="16"/>
          <w:szCs w:val="16"/>
          <w:lang w:eastAsia="en-US"/>
        </w:rPr>
        <w:t xml:space="preserve">30-Unternehmen auch viele führende mittelständische Unternehmen aller Branchen. </w:t>
      </w:r>
      <w:r w:rsidR="00241B61" w:rsidRPr="00B776F5">
        <w:rPr>
          <w:rFonts w:ascii="Arial" w:eastAsia="Calibri" w:hAnsi="Arial" w:cs="Arial"/>
          <w:bCs/>
          <w:sz w:val="16"/>
          <w:szCs w:val="16"/>
          <w:lang w:eastAsia="en-US"/>
        </w:rPr>
        <w:t xml:space="preserve">Die </w:t>
      </w:r>
      <w:proofErr w:type="spellStart"/>
      <w:r w:rsidR="00241B61" w:rsidRPr="00B776F5">
        <w:rPr>
          <w:rFonts w:ascii="Arial" w:eastAsia="Calibri" w:hAnsi="Arial" w:cs="Arial"/>
          <w:bCs/>
          <w:sz w:val="16"/>
          <w:szCs w:val="16"/>
          <w:lang w:eastAsia="en-US"/>
        </w:rPr>
        <w:t>C</w:t>
      </w:r>
      <w:r w:rsidR="00111F40" w:rsidRPr="00B776F5">
        <w:rPr>
          <w:rFonts w:ascii="Arial" w:eastAsia="Calibri" w:hAnsi="Arial" w:cs="Arial"/>
          <w:bCs/>
          <w:sz w:val="16"/>
          <w:szCs w:val="16"/>
          <w:lang w:eastAsia="en-US"/>
        </w:rPr>
        <w:t>ontractor</w:t>
      </w:r>
      <w:proofErr w:type="spellEnd"/>
      <w:r w:rsidR="00241B61" w:rsidRPr="00B776F5">
        <w:rPr>
          <w:rFonts w:ascii="Arial" w:eastAsia="Calibri" w:hAnsi="Arial" w:cs="Arial"/>
          <w:bCs/>
          <w:sz w:val="16"/>
          <w:szCs w:val="16"/>
          <w:lang w:eastAsia="en-US"/>
        </w:rPr>
        <w:t xml:space="preserve"> Consulting GmbH</w:t>
      </w:r>
      <w:r w:rsidR="00D16E2C" w:rsidRPr="00B776F5">
        <w:rPr>
          <w:rFonts w:ascii="Arial" w:eastAsia="Calibri" w:hAnsi="Arial" w:cs="Arial"/>
          <w:bCs/>
          <w:sz w:val="16"/>
          <w:szCs w:val="16"/>
          <w:lang w:eastAsia="en-US"/>
        </w:rPr>
        <w:t xml:space="preserve"> </w:t>
      </w:r>
      <w:r w:rsidR="00887632" w:rsidRPr="00B776F5">
        <w:rPr>
          <w:rFonts w:ascii="Arial" w:eastAsia="Calibri" w:hAnsi="Arial" w:cs="Arial"/>
          <w:bCs/>
          <w:sz w:val="16"/>
          <w:szCs w:val="16"/>
          <w:lang w:eastAsia="en-US"/>
        </w:rPr>
        <w:t xml:space="preserve">beschäftigt am </w:t>
      </w:r>
      <w:r w:rsidR="00D16E2C" w:rsidRPr="00B776F5">
        <w:rPr>
          <w:rFonts w:ascii="Arial" w:eastAsia="Calibri" w:hAnsi="Arial" w:cs="Arial"/>
          <w:bCs/>
          <w:sz w:val="16"/>
          <w:szCs w:val="16"/>
          <w:lang w:eastAsia="en-US"/>
        </w:rPr>
        <w:t xml:space="preserve">Hauptsitz in München </w:t>
      </w:r>
      <w:r w:rsidR="00887632" w:rsidRPr="00B776F5">
        <w:rPr>
          <w:rFonts w:ascii="Arial" w:eastAsia="Calibri" w:hAnsi="Arial" w:cs="Arial"/>
          <w:bCs/>
          <w:sz w:val="16"/>
          <w:szCs w:val="16"/>
          <w:lang w:eastAsia="en-US"/>
        </w:rPr>
        <w:t xml:space="preserve">und </w:t>
      </w:r>
      <w:r w:rsidR="00D16E2C" w:rsidRPr="00B776F5">
        <w:rPr>
          <w:rFonts w:ascii="Arial" w:eastAsia="Calibri" w:hAnsi="Arial" w:cs="Arial"/>
          <w:bCs/>
          <w:sz w:val="16"/>
          <w:szCs w:val="16"/>
          <w:lang w:eastAsia="en-US"/>
        </w:rPr>
        <w:t xml:space="preserve">an den Standorten Frankfurt am Main </w:t>
      </w:r>
      <w:r w:rsidR="00DD424F" w:rsidRPr="00B776F5">
        <w:rPr>
          <w:rFonts w:ascii="Arial" w:eastAsia="Calibri" w:hAnsi="Arial" w:cs="Arial"/>
          <w:bCs/>
          <w:sz w:val="16"/>
          <w:szCs w:val="16"/>
          <w:lang w:eastAsia="en-US"/>
        </w:rPr>
        <w:t xml:space="preserve">sowie </w:t>
      </w:r>
      <w:r w:rsidR="00D16E2C" w:rsidRPr="00B776F5">
        <w:rPr>
          <w:rFonts w:ascii="Arial" w:eastAsia="Calibri" w:hAnsi="Arial" w:cs="Arial"/>
          <w:bCs/>
          <w:sz w:val="16"/>
          <w:szCs w:val="16"/>
          <w:lang w:eastAsia="en-US"/>
        </w:rPr>
        <w:t xml:space="preserve">Stuttgart </w:t>
      </w:r>
      <w:r w:rsidR="00887632" w:rsidRPr="00B776F5">
        <w:rPr>
          <w:rFonts w:ascii="Arial" w:eastAsia="Calibri" w:hAnsi="Arial" w:cs="Arial"/>
          <w:bCs/>
          <w:sz w:val="16"/>
          <w:szCs w:val="16"/>
          <w:lang w:eastAsia="en-US"/>
        </w:rPr>
        <w:t>über 3</w:t>
      </w:r>
      <w:r w:rsidR="003065FF" w:rsidRPr="00B776F5">
        <w:rPr>
          <w:rFonts w:ascii="Arial" w:eastAsia="Calibri" w:hAnsi="Arial" w:cs="Arial"/>
          <w:bCs/>
          <w:sz w:val="16"/>
          <w:szCs w:val="16"/>
          <w:lang w:eastAsia="en-US"/>
        </w:rPr>
        <w:t>0</w:t>
      </w:r>
      <w:r w:rsidR="00887632" w:rsidRPr="00B776F5">
        <w:rPr>
          <w:rFonts w:ascii="Arial" w:eastAsia="Calibri" w:hAnsi="Arial" w:cs="Arial"/>
          <w:bCs/>
          <w:sz w:val="16"/>
          <w:szCs w:val="16"/>
          <w:lang w:eastAsia="en-US"/>
        </w:rPr>
        <w:t xml:space="preserve"> Mitarbeiter</w:t>
      </w:r>
      <w:r w:rsidR="003065FF" w:rsidRPr="00B776F5">
        <w:rPr>
          <w:rFonts w:ascii="Arial" w:eastAsia="Calibri" w:hAnsi="Arial" w:cs="Arial"/>
          <w:bCs/>
          <w:sz w:val="16"/>
          <w:szCs w:val="16"/>
          <w:lang w:eastAsia="en-US"/>
        </w:rPr>
        <w:t xml:space="preserve"> und Mitarbeiterinnen</w:t>
      </w:r>
      <w:r w:rsidR="00D16E2C" w:rsidRPr="00B776F5">
        <w:rPr>
          <w:rFonts w:ascii="Arial" w:eastAsia="Calibri" w:hAnsi="Arial" w:cs="Arial"/>
          <w:bCs/>
          <w:sz w:val="16"/>
          <w:szCs w:val="16"/>
          <w:lang w:eastAsia="en-US"/>
        </w:rPr>
        <w:t xml:space="preserve">. </w:t>
      </w:r>
      <w:r w:rsidR="00241B61" w:rsidRPr="00B776F5">
        <w:rPr>
          <w:rFonts w:ascii="Arial" w:eastAsia="Calibri" w:hAnsi="Arial" w:cs="Arial"/>
          <w:bCs/>
          <w:sz w:val="16"/>
          <w:szCs w:val="16"/>
          <w:lang w:eastAsia="en-US"/>
        </w:rPr>
        <w:t xml:space="preserve">Bei der Personalvermittlung </w:t>
      </w:r>
      <w:r w:rsidRPr="00B776F5">
        <w:rPr>
          <w:rFonts w:ascii="Arial" w:eastAsia="Calibri" w:hAnsi="Arial" w:cs="Arial"/>
          <w:bCs/>
          <w:sz w:val="16"/>
          <w:szCs w:val="16"/>
          <w:lang w:eastAsia="en-US"/>
        </w:rPr>
        <w:t xml:space="preserve">werden </w:t>
      </w:r>
      <w:r w:rsidR="009760DC" w:rsidRPr="00B776F5">
        <w:rPr>
          <w:rFonts w:ascii="Arial" w:eastAsia="Calibri" w:hAnsi="Arial" w:cs="Arial"/>
          <w:bCs/>
          <w:sz w:val="16"/>
          <w:szCs w:val="16"/>
          <w:lang w:eastAsia="en-US"/>
        </w:rPr>
        <w:t xml:space="preserve">sie von </w:t>
      </w:r>
      <w:r w:rsidR="00203146" w:rsidRPr="00B776F5">
        <w:rPr>
          <w:rFonts w:ascii="Arial" w:eastAsia="Calibri" w:hAnsi="Arial" w:cs="Arial"/>
          <w:bCs/>
          <w:sz w:val="16"/>
          <w:szCs w:val="16"/>
          <w:lang w:eastAsia="en-US"/>
        </w:rPr>
        <w:t>einer</w:t>
      </w:r>
      <w:r w:rsidR="00241B61" w:rsidRPr="00B776F5">
        <w:rPr>
          <w:rFonts w:ascii="Arial" w:eastAsia="Calibri" w:hAnsi="Arial" w:cs="Arial"/>
          <w:bCs/>
          <w:sz w:val="16"/>
          <w:szCs w:val="16"/>
          <w:lang w:eastAsia="en-US"/>
        </w:rPr>
        <w:t xml:space="preserve"> eigens dafür entwickelten</w:t>
      </w:r>
      <w:r w:rsidR="009760DC" w:rsidRPr="00B776F5">
        <w:rPr>
          <w:rFonts w:ascii="Arial" w:eastAsia="Calibri" w:hAnsi="Arial" w:cs="Arial"/>
          <w:bCs/>
          <w:sz w:val="16"/>
          <w:szCs w:val="16"/>
          <w:lang w:eastAsia="en-US"/>
        </w:rPr>
        <w:t xml:space="preserve"> Künstlichen Intelligenz</w:t>
      </w:r>
      <w:r w:rsidR="00241B61" w:rsidRPr="00B776F5">
        <w:rPr>
          <w:rFonts w:ascii="Arial" w:eastAsia="Calibri" w:hAnsi="Arial" w:cs="Arial"/>
          <w:bCs/>
          <w:sz w:val="16"/>
          <w:szCs w:val="16"/>
          <w:lang w:eastAsia="en-US"/>
        </w:rPr>
        <w:t xml:space="preserve"> </w:t>
      </w:r>
      <w:r w:rsidR="00887632" w:rsidRPr="00B776F5">
        <w:rPr>
          <w:rFonts w:ascii="Arial" w:eastAsia="Calibri" w:hAnsi="Arial" w:cs="Arial"/>
          <w:bCs/>
          <w:sz w:val="16"/>
          <w:szCs w:val="16"/>
          <w:lang w:eastAsia="en-US"/>
        </w:rPr>
        <w:t>unterstützt</w:t>
      </w:r>
      <w:r w:rsidR="00241B61" w:rsidRPr="00B776F5">
        <w:rPr>
          <w:rFonts w:ascii="Arial" w:eastAsia="Calibri" w:hAnsi="Arial" w:cs="Arial"/>
          <w:bCs/>
          <w:sz w:val="16"/>
          <w:szCs w:val="16"/>
          <w:lang w:eastAsia="en-US"/>
        </w:rPr>
        <w:t>.</w:t>
      </w:r>
    </w:p>
    <w:sectPr w:rsidR="00AF1D4E" w:rsidRPr="00B776F5" w:rsidSect="008D36A5">
      <w:headerReference w:type="default" r:id="rId14"/>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CB788" w14:textId="77777777" w:rsidR="001E1049" w:rsidRDefault="001E1049" w:rsidP="007F1E01">
      <w:r>
        <w:separator/>
      </w:r>
    </w:p>
  </w:endnote>
  <w:endnote w:type="continuationSeparator" w:id="0">
    <w:p w14:paraId="47B5CC45" w14:textId="77777777" w:rsidR="001E1049" w:rsidRDefault="001E1049"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A8F801" w14:textId="77777777" w:rsidR="001E1049" w:rsidRDefault="001E1049" w:rsidP="007F1E01">
      <w:r>
        <w:separator/>
      </w:r>
    </w:p>
  </w:footnote>
  <w:footnote w:type="continuationSeparator" w:id="0">
    <w:p w14:paraId="4244E9E3" w14:textId="77777777" w:rsidR="001E1049" w:rsidRDefault="001E1049"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7C746B16" w:rsidR="007256CF" w:rsidRDefault="00FC0BD2"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565BAB4B" wp14:editId="40441DA7">
          <wp:extent cx="2183027" cy="690419"/>
          <wp:effectExtent l="0" t="0" r="825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22592" cy="702932"/>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D83336">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D83336">
      <w:rPr>
        <w:rStyle w:val="Seitenzahl"/>
        <w:rFonts w:ascii="Arial" w:hAnsi="Arial"/>
        <w:noProof/>
        <w:sz w:val="20"/>
      </w:rPr>
      <w:t>4</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427572796">
    <w:abstractNumId w:val="0"/>
  </w:num>
  <w:num w:numId="2" w16cid:durableId="820852367">
    <w:abstractNumId w:val="1"/>
  </w:num>
  <w:num w:numId="3" w16cid:durableId="913660974">
    <w:abstractNumId w:val="3"/>
  </w:num>
  <w:num w:numId="4" w16cid:durableId="11948033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4F1"/>
    <w:rsid w:val="00007D0F"/>
    <w:rsid w:val="00007E15"/>
    <w:rsid w:val="00012C7C"/>
    <w:rsid w:val="00012DAD"/>
    <w:rsid w:val="00015185"/>
    <w:rsid w:val="00016E56"/>
    <w:rsid w:val="00016E99"/>
    <w:rsid w:val="000171B8"/>
    <w:rsid w:val="00017C95"/>
    <w:rsid w:val="00020283"/>
    <w:rsid w:val="00020777"/>
    <w:rsid w:val="000208FA"/>
    <w:rsid w:val="00020CB1"/>
    <w:rsid w:val="0002113B"/>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1EDD"/>
    <w:rsid w:val="00063A39"/>
    <w:rsid w:val="00064639"/>
    <w:rsid w:val="00065CC2"/>
    <w:rsid w:val="000702FE"/>
    <w:rsid w:val="0007155E"/>
    <w:rsid w:val="00074974"/>
    <w:rsid w:val="00077433"/>
    <w:rsid w:val="0008038B"/>
    <w:rsid w:val="00082753"/>
    <w:rsid w:val="000828C6"/>
    <w:rsid w:val="00083F79"/>
    <w:rsid w:val="00084E13"/>
    <w:rsid w:val="000869F8"/>
    <w:rsid w:val="00090DC5"/>
    <w:rsid w:val="00092C3C"/>
    <w:rsid w:val="0009321E"/>
    <w:rsid w:val="0009503C"/>
    <w:rsid w:val="00095C78"/>
    <w:rsid w:val="000A10B2"/>
    <w:rsid w:val="000A1550"/>
    <w:rsid w:val="000A3447"/>
    <w:rsid w:val="000A3B5A"/>
    <w:rsid w:val="000A5A01"/>
    <w:rsid w:val="000A71D5"/>
    <w:rsid w:val="000B170A"/>
    <w:rsid w:val="000B1BC6"/>
    <w:rsid w:val="000B1C54"/>
    <w:rsid w:val="000B1D40"/>
    <w:rsid w:val="000B3D98"/>
    <w:rsid w:val="000B508F"/>
    <w:rsid w:val="000B5DD7"/>
    <w:rsid w:val="000B78DB"/>
    <w:rsid w:val="000C06FE"/>
    <w:rsid w:val="000C0C25"/>
    <w:rsid w:val="000C0DBE"/>
    <w:rsid w:val="000C2948"/>
    <w:rsid w:val="000C4138"/>
    <w:rsid w:val="000C4BD8"/>
    <w:rsid w:val="000C55C3"/>
    <w:rsid w:val="000C5909"/>
    <w:rsid w:val="000D1243"/>
    <w:rsid w:val="000D1B2E"/>
    <w:rsid w:val="000D3AA6"/>
    <w:rsid w:val="000D3BC7"/>
    <w:rsid w:val="000D619B"/>
    <w:rsid w:val="000D6B5A"/>
    <w:rsid w:val="000D75F6"/>
    <w:rsid w:val="000E08C2"/>
    <w:rsid w:val="000E25E1"/>
    <w:rsid w:val="000E2732"/>
    <w:rsid w:val="000E37E5"/>
    <w:rsid w:val="000E3B8D"/>
    <w:rsid w:val="000E42CD"/>
    <w:rsid w:val="000E4EA0"/>
    <w:rsid w:val="000E6A22"/>
    <w:rsid w:val="000E7E5F"/>
    <w:rsid w:val="000F0316"/>
    <w:rsid w:val="000F098B"/>
    <w:rsid w:val="000F0BC3"/>
    <w:rsid w:val="000F121F"/>
    <w:rsid w:val="000F12E7"/>
    <w:rsid w:val="000F16CA"/>
    <w:rsid w:val="000F68C4"/>
    <w:rsid w:val="000F73B4"/>
    <w:rsid w:val="000F7975"/>
    <w:rsid w:val="00100DC2"/>
    <w:rsid w:val="00101803"/>
    <w:rsid w:val="00102443"/>
    <w:rsid w:val="00102553"/>
    <w:rsid w:val="00102728"/>
    <w:rsid w:val="00102F5A"/>
    <w:rsid w:val="001035CA"/>
    <w:rsid w:val="00105750"/>
    <w:rsid w:val="001063F4"/>
    <w:rsid w:val="00106BAE"/>
    <w:rsid w:val="00111F40"/>
    <w:rsid w:val="00112305"/>
    <w:rsid w:val="001127D5"/>
    <w:rsid w:val="00112882"/>
    <w:rsid w:val="0011338D"/>
    <w:rsid w:val="001144ED"/>
    <w:rsid w:val="00114BAF"/>
    <w:rsid w:val="00115ADD"/>
    <w:rsid w:val="00120DCD"/>
    <w:rsid w:val="00121046"/>
    <w:rsid w:val="00123727"/>
    <w:rsid w:val="0012487D"/>
    <w:rsid w:val="00125AD4"/>
    <w:rsid w:val="00130450"/>
    <w:rsid w:val="00131568"/>
    <w:rsid w:val="00132FC6"/>
    <w:rsid w:val="001353BF"/>
    <w:rsid w:val="00136A9C"/>
    <w:rsid w:val="00136CB6"/>
    <w:rsid w:val="00140798"/>
    <w:rsid w:val="00143394"/>
    <w:rsid w:val="00144676"/>
    <w:rsid w:val="00147274"/>
    <w:rsid w:val="0014732A"/>
    <w:rsid w:val="00147F3C"/>
    <w:rsid w:val="0015240B"/>
    <w:rsid w:val="00152980"/>
    <w:rsid w:val="0015403E"/>
    <w:rsid w:val="0015659E"/>
    <w:rsid w:val="00157803"/>
    <w:rsid w:val="00162EA3"/>
    <w:rsid w:val="001638F2"/>
    <w:rsid w:val="00164170"/>
    <w:rsid w:val="00165612"/>
    <w:rsid w:val="001660DE"/>
    <w:rsid w:val="00166B99"/>
    <w:rsid w:val="00171714"/>
    <w:rsid w:val="00174264"/>
    <w:rsid w:val="0017493E"/>
    <w:rsid w:val="0017565D"/>
    <w:rsid w:val="00176DBF"/>
    <w:rsid w:val="00177011"/>
    <w:rsid w:val="001778AA"/>
    <w:rsid w:val="00177D64"/>
    <w:rsid w:val="00180145"/>
    <w:rsid w:val="00181C08"/>
    <w:rsid w:val="001827A5"/>
    <w:rsid w:val="00183692"/>
    <w:rsid w:val="00186E79"/>
    <w:rsid w:val="00187477"/>
    <w:rsid w:val="001875FC"/>
    <w:rsid w:val="00187C8E"/>
    <w:rsid w:val="0019618F"/>
    <w:rsid w:val="001A2FC6"/>
    <w:rsid w:val="001A4CFA"/>
    <w:rsid w:val="001A622B"/>
    <w:rsid w:val="001A7B5F"/>
    <w:rsid w:val="001B1776"/>
    <w:rsid w:val="001B1F35"/>
    <w:rsid w:val="001B21D2"/>
    <w:rsid w:val="001B23C4"/>
    <w:rsid w:val="001B44A3"/>
    <w:rsid w:val="001B70B9"/>
    <w:rsid w:val="001B7C4B"/>
    <w:rsid w:val="001C1F05"/>
    <w:rsid w:val="001C363B"/>
    <w:rsid w:val="001C507C"/>
    <w:rsid w:val="001D0ACB"/>
    <w:rsid w:val="001D3114"/>
    <w:rsid w:val="001D379B"/>
    <w:rsid w:val="001D5BAC"/>
    <w:rsid w:val="001D6AD9"/>
    <w:rsid w:val="001E1049"/>
    <w:rsid w:val="001E275E"/>
    <w:rsid w:val="001E2D68"/>
    <w:rsid w:val="001E4A78"/>
    <w:rsid w:val="001E4D8B"/>
    <w:rsid w:val="001E4D9A"/>
    <w:rsid w:val="001F151E"/>
    <w:rsid w:val="001F752C"/>
    <w:rsid w:val="0020064A"/>
    <w:rsid w:val="00200C0B"/>
    <w:rsid w:val="002010B2"/>
    <w:rsid w:val="00201CAF"/>
    <w:rsid w:val="00202821"/>
    <w:rsid w:val="00203146"/>
    <w:rsid w:val="00203B92"/>
    <w:rsid w:val="00204244"/>
    <w:rsid w:val="002042AB"/>
    <w:rsid w:val="002042F5"/>
    <w:rsid w:val="00204D21"/>
    <w:rsid w:val="002059B6"/>
    <w:rsid w:val="00205DC9"/>
    <w:rsid w:val="00205FB6"/>
    <w:rsid w:val="00206A0A"/>
    <w:rsid w:val="00207E17"/>
    <w:rsid w:val="00210911"/>
    <w:rsid w:val="00212E74"/>
    <w:rsid w:val="002163BB"/>
    <w:rsid w:val="00217C47"/>
    <w:rsid w:val="00222098"/>
    <w:rsid w:val="00226164"/>
    <w:rsid w:val="00227A7E"/>
    <w:rsid w:val="00231B39"/>
    <w:rsid w:val="00231CF0"/>
    <w:rsid w:val="002330A1"/>
    <w:rsid w:val="002334A6"/>
    <w:rsid w:val="00234378"/>
    <w:rsid w:val="00235FDA"/>
    <w:rsid w:val="0023774F"/>
    <w:rsid w:val="00241B61"/>
    <w:rsid w:val="00242402"/>
    <w:rsid w:val="002431D2"/>
    <w:rsid w:val="00244F4A"/>
    <w:rsid w:val="002455D1"/>
    <w:rsid w:val="00246626"/>
    <w:rsid w:val="00250E3E"/>
    <w:rsid w:val="002531BF"/>
    <w:rsid w:val="00254668"/>
    <w:rsid w:val="002549E6"/>
    <w:rsid w:val="00255BC9"/>
    <w:rsid w:val="002601B4"/>
    <w:rsid w:val="00260C76"/>
    <w:rsid w:val="00264536"/>
    <w:rsid w:val="00264FA7"/>
    <w:rsid w:val="002675B3"/>
    <w:rsid w:val="00274270"/>
    <w:rsid w:val="00280270"/>
    <w:rsid w:val="00280FDE"/>
    <w:rsid w:val="002829F2"/>
    <w:rsid w:val="0028395A"/>
    <w:rsid w:val="00287431"/>
    <w:rsid w:val="00287E6E"/>
    <w:rsid w:val="00291615"/>
    <w:rsid w:val="00292E73"/>
    <w:rsid w:val="0029641E"/>
    <w:rsid w:val="002A021F"/>
    <w:rsid w:val="002A0BA9"/>
    <w:rsid w:val="002A1949"/>
    <w:rsid w:val="002A2BE2"/>
    <w:rsid w:val="002A3D83"/>
    <w:rsid w:val="002A5F06"/>
    <w:rsid w:val="002A650B"/>
    <w:rsid w:val="002A6F0B"/>
    <w:rsid w:val="002B2CBA"/>
    <w:rsid w:val="002B3022"/>
    <w:rsid w:val="002B5733"/>
    <w:rsid w:val="002B5F73"/>
    <w:rsid w:val="002B71BF"/>
    <w:rsid w:val="002B7FFC"/>
    <w:rsid w:val="002C0997"/>
    <w:rsid w:val="002C4AF7"/>
    <w:rsid w:val="002D1A40"/>
    <w:rsid w:val="002D3E76"/>
    <w:rsid w:val="002D4795"/>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3055"/>
    <w:rsid w:val="002F7B80"/>
    <w:rsid w:val="002F7D89"/>
    <w:rsid w:val="00300F48"/>
    <w:rsid w:val="0030479D"/>
    <w:rsid w:val="003047A1"/>
    <w:rsid w:val="0030636E"/>
    <w:rsid w:val="003065FF"/>
    <w:rsid w:val="00310ADE"/>
    <w:rsid w:val="003148E3"/>
    <w:rsid w:val="00315136"/>
    <w:rsid w:val="00315275"/>
    <w:rsid w:val="0031537C"/>
    <w:rsid w:val="003172DA"/>
    <w:rsid w:val="0032172D"/>
    <w:rsid w:val="00325243"/>
    <w:rsid w:val="00326630"/>
    <w:rsid w:val="00327A03"/>
    <w:rsid w:val="00327F9C"/>
    <w:rsid w:val="003307ED"/>
    <w:rsid w:val="00331193"/>
    <w:rsid w:val="003320EB"/>
    <w:rsid w:val="00332C6A"/>
    <w:rsid w:val="0033347A"/>
    <w:rsid w:val="00333AFD"/>
    <w:rsid w:val="0033423D"/>
    <w:rsid w:val="003349E4"/>
    <w:rsid w:val="00336975"/>
    <w:rsid w:val="00340D94"/>
    <w:rsid w:val="0034176D"/>
    <w:rsid w:val="00343241"/>
    <w:rsid w:val="0034342F"/>
    <w:rsid w:val="00344079"/>
    <w:rsid w:val="003461E2"/>
    <w:rsid w:val="00346577"/>
    <w:rsid w:val="00347433"/>
    <w:rsid w:val="00347C32"/>
    <w:rsid w:val="00353211"/>
    <w:rsid w:val="0035374A"/>
    <w:rsid w:val="00353FD6"/>
    <w:rsid w:val="00355D10"/>
    <w:rsid w:val="00356194"/>
    <w:rsid w:val="00357ACB"/>
    <w:rsid w:val="00357D45"/>
    <w:rsid w:val="003609C1"/>
    <w:rsid w:val="00360EF5"/>
    <w:rsid w:val="00363CB8"/>
    <w:rsid w:val="00363E9F"/>
    <w:rsid w:val="003640A5"/>
    <w:rsid w:val="00364512"/>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914"/>
    <w:rsid w:val="003A4BA7"/>
    <w:rsid w:val="003A4D43"/>
    <w:rsid w:val="003A68C0"/>
    <w:rsid w:val="003A6B16"/>
    <w:rsid w:val="003B11DA"/>
    <w:rsid w:val="003B12E7"/>
    <w:rsid w:val="003B68B1"/>
    <w:rsid w:val="003B7D2C"/>
    <w:rsid w:val="003C0C1F"/>
    <w:rsid w:val="003C11FB"/>
    <w:rsid w:val="003C45F7"/>
    <w:rsid w:val="003C6A85"/>
    <w:rsid w:val="003C77F4"/>
    <w:rsid w:val="003D2984"/>
    <w:rsid w:val="003D2F11"/>
    <w:rsid w:val="003D64E7"/>
    <w:rsid w:val="003E026E"/>
    <w:rsid w:val="003E1293"/>
    <w:rsid w:val="003E133B"/>
    <w:rsid w:val="003E238A"/>
    <w:rsid w:val="003E3614"/>
    <w:rsid w:val="003E6C16"/>
    <w:rsid w:val="003E70D5"/>
    <w:rsid w:val="003F1518"/>
    <w:rsid w:val="003F2BD0"/>
    <w:rsid w:val="003F4716"/>
    <w:rsid w:val="003F49C4"/>
    <w:rsid w:val="003F51F4"/>
    <w:rsid w:val="003F532E"/>
    <w:rsid w:val="003F6D86"/>
    <w:rsid w:val="003F6E52"/>
    <w:rsid w:val="003F7FBA"/>
    <w:rsid w:val="00400AFF"/>
    <w:rsid w:val="004013E3"/>
    <w:rsid w:val="00401486"/>
    <w:rsid w:val="0040251D"/>
    <w:rsid w:val="00402F4C"/>
    <w:rsid w:val="00405A64"/>
    <w:rsid w:val="00406B77"/>
    <w:rsid w:val="004072E0"/>
    <w:rsid w:val="00407487"/>
    <w:rsid w:val="00407D4A"/>
    <w:rsid w:val="004105A0"/>
    <w:rsid w:val="00410A36"/>
    <w:rsid w:val="00410F95"/>
    <w:rsid w:val="00413A5D"/>
    <w:rsid w:val="00414099"/>
    <w:rsid w:val="00415622"/>
    <w:rsid w:val="00415AC3"/>
    <w:rsid w:val="0041779F"/>
    <w:rsid w:val="00420385"/>
    <w:rsid w:val="004221A9"/>
    <w:rsid w:val="00423C06"/>
    <w:rsid w:val="00426A33"/>
    <w:rsid w:val="0043028F"/>
    <w:rsid w:val="004319FD"/>
    <w:rsid w:val="0043211F"/>
    <w:rsid w:val="00434806"/>
    <w:rsid w:val="004407F3"/>
    <w:rsid w:val="00441E52"/>
    <w:rsid w:val="004429A4"/>
    <w:rsid w:val="00444316"/>
    <w:rsid w:val="00444494"/>
    <w:rsid w:val="00444AB9"/>
    <w:rsid w:val="00446B74"/>
    <w:rsid w:val="00447718"/>
    <w:rsid w:val="00450E02"/>
    <w:rsid w:val="004514B3"/>
    <w:rsid w:val="00452E2A"/>
    <w:rsid w:val="00453BF3"/>
    <w:rsid w:val="00455010"/>
    <w:rsid w:val="00455CD3"/>
    <w:rsid w:val="00456E7F"/>
    <w:rsid w:val="0046006F"/>
    <w:rsid w:val="004627F9"/>
    <w:rsid w:val="00463432"/>
    <w:rsid w:val="00467F71"/>
    <w:rsid w:val="00471AA5"/>
    <w:rsid w:val="00473DEC"/>
    <w:rsid w:val="00473F56"/>
    <w:rsid w:val="004743A5"/>
    <w:rsid w:val="004768D3"/>
    <w:rsid w:val="00476D74"/>
    <w:rsid w:val="00477BB4"/>
    <w:rsid w:val="00480DD5"/>
    <w:rsid w:val="004843C2"/>
    <w:rsid w:val="004846A7"/>
    <w:rsid w:val="00484936"/>
    <w:rsid w:val="004861F3"/>
    <w:rsid w:val="004862AC"/>
    <w:rsid w:val="00492692"/>
    <w:rsid w:val="00492AC8"/>
    <w:rsid w:val="0049435F"/>
    <w:rsid w:val="004948DC"/>
    <w:rsid w:val="004955A1"/>
    <w:rsid w:val="00495761"/>
    <w:rsid w:val="00496D04"/>
    <w:rsid w:val="00497352"/>
    <w:rsid w:val="00497905"/>
    <w:rsid w:val="004A0140"/>
    <w:rsid w:val="004A0443"/>
    <w:rsid w:val="004A13E5"/>
    <w:rsid w:val="004A1AC7"/>
    <w:rsid w:val="004A38B5"/>
    <w:rsid w:val="004A393F"/>
    <w:rsid w:val="004A3A24"/>
    <w:rsid w:val="004A4BD7"/>
    <w:rsid w:val="004A4C53"/>
    <w:rsid w:val="004A58F9"/>
    <w:rsid w:val="004A5A3C"/>
    <w:rsid w:val="004A75FD"/>
    <w:rsid w:val="004B16A5"/>
    <w:rsid w:val="004B4C07"/>
    <w:rsid w:val="004B722D"/>
    <w:rsid w:val="004C1463"/>
    <w:rsid w:val="004C270D"/>
    <w:rsid w:val="004C5E0D"/>
    <w:rsid w:val="004C7940"/>
    <w:rsid w:val="004D1E49"/>
    <w:rsid w:val="004D2E2F"/>
    <w:rsid w:val="004D3BB3"/>
    <w:rsid w:val="004D48D3"/>
    <w:rsid w:val="004E1F78"/>
    <w:rsid w:val="004E208C"/>
    <w:rsid w:val="004E23AD"/>
    <w:rsid w:val="004E5255"/>
    <w:rsid w:val="004E5988"/>
    <w:rsid w:val="004E5C3B"/>
    <w:rsid w:val="004E6AC1"/>
    <w:rsid w:val="004E6CB2"/>
    <w:rsid w:val="004F2E82"/>
    <w:rsid w:val="004F6F7F"/>
    <w:rsid w:val="0050047E"/>
    <w:rsid w:val="005011DB"/>
    <w:rsid w:val="005031EF"/>
    <w:rsid w:val="00503BC3"/>
    <w:rsid w:val="00503F26"/>
    <w:rsid w:val="00504D65"/>
    <w:rsid w:val="005058BE"/>
    <w:rsid w:val="00506183"/>
    <w:rsid w:val="0050639A"/>
    <w:rsid w:val="005073BA"/>
    <w:rsid w:val="00511744"/>
    <w:rsid w:val="00511A59"/>
    <w:rsid w:val="00511C51"/>
    <w:rsid w:val="00513605"/>
    <w:rsid w:val="00514389"/>
    <w:rsid w:val="00514E18"/>
    <w:rsid w:val="00517286"/>
    <w:rsid w:val="0051774D"/>
    <w:rsid w:val="0051776C"/>
    <w:rsid w:val="005200D3"/>
    <w:rsid w:val="00521248"/>
    <w:rsid w:val="00521279"/>
    <w:rsid w:val="00522C0D"/>
    <w:rsid w:val="00522C11"/>
    <w:rsid w:val="00522CE7"/>
    <w:rsid w:val="00524168"/>
    <w:rsid w:val="005246C5"/>
    <w:rsid w:val="005261A2"/>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64E5"/>
    <w:rsid w:val="005509E2"/>
    <w:rsid w:val="00553AC7"/>
    <w:rsid w:val="005556A0"/>
    <w:rsid w:val="00556E59"/>
    <w:rsid w:val="00561589"/>
    <w:rsid w:val="00561E3A"/>
    <w:rsid w:val="005625B5"/>
    <w:rsid w:val="0056294B"/>
    <w:rsid w:val="0056350B"/>
    <w:rsid w:val="00565315"/>
    <w:rsid w:val="0056545B"/>
    <w:rsid w:val="00570901"/>
    <w:rsid w:val="00571224"/>
    <w:rsid w:val="00571EA0"/>
    <w:rsid w:val="005725AA"/>
    <w:rsid w:val="0057351D"/>
    <w:rsid w:val="00573727"/>
    <w:rsid w:val="00581193"/>
    <w:rsid w:val="00581866"/>
    <w:rsid w:val="00582DA9"/>
    <w:rsid w:val="00583428"/>
    <w:rsid w:val="00583891"/>
    <w:rsid w:val="00583D8F"/>
    <w:rsid w:val="005845AE"/>
    <w:rsid w:val="00586DA2"/>
    <w:rsid w:val="00590043"/>
    <w:rsid w:val="005912B9"/>
    <w:rsid w:val="00591A25"/>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C32E9"/>
    <w:rsid w:val="005C36D5"/>
    <w:rsid w:val="005C3D1D"/>
    <w:rsid w:val="005C4C92"/>
    <w:rsid w:val="005C6B17"/>
    <w:rsid w:val="005C7795"/>
    <w:rsid w:val="005D027D"/>
    <w:rsid w:val="005D04D2"/>
    <w:rsid w:val="005D06CC"/>
    <w:rsid w:val="005D1E56"/>
    <w:rsid w:val="005D7B71"/>
    <w:rsid w:val="005E08D7"/>
    <w:rsid w:val="005E4903"/>
    <w:rsid w:val="005E57B3"/>
    <w:rsid w:val="005E5D90"/>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10B2E"/>
    <w:rsid w:val="00612253"/>
    <w:rsid w:val="006145C8"/>
    <w:rsid w:val="00617138"/>
    <w:rsid w:val="00617647"/>
    <w:rsid w:val="006218D9"/>
    <w:rsid w:val="00622AA6"/>
    <w:rsid w:val="00624B1C"/>
    <w:rsid w:val="00625454"/>
    <w:rsid w:val="00626AE1"/>
    <w:rsid w:val="00627171"/>
    <w:rsid w:val="00630502"/>
    <w:rsid w:val="0063153E"/>
    <w:rsid w:val="006319DD"/>
    <w:rsid w:val="00634FB5"/>
    <w:rsid w:val="00636ADF"/>
    <w:rsid w:val="006408B8"/>
    <w:rsid w:val="00640A6C"/>
    <w:rsid w:val="00640F01"/>
    <w:rsid w:val="0064306C"/>
    <w:rsid w:val="00643468"/>
    <w:rsid w:val="006447FF"/>
    <w:rsid w:val="00644989"/>
    <w:rsid w:val="006477A4"/>
    <w:rsid w:val="00650628"/>
    <w:rsid w:val="0065135B"/>
    <w:rsid w:val="00651942"/>
    <w:rsid w:val="00652674"/>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865B8"/>
    <w:rsid w:val="006902FD"/>
    <w:rsid w:val="00692156"/>
    <w:rsid w:val="00694CDC"/>
    <w:rsid w:val="00695DAC"/>
    <w:rsid w:val="0069746A"/>
    <w:rsid w:val="00697EEB"/>
    <w:rsid w:val="006A00F3"/>
    <w:rsid w:val="006A43C1"/>
    <w:rsid w:val="006A497D"/>
    <w:rsid w:val="006A594E"/>
    <w:rsid w:val="006B1E57"/>
    <w:rsid w:val="006B2108"/>
    <w:rsid w:val="006B555A"/>
    <w:rsid w:val="006C08D7"/>
    <w:rsid w:val="006C3CAB"/>
    <w:rsid w:val="006C4260"/>
    <w:rsid w:val="006C5104"/>
    <w:rsid w:val="006C67FE"/>
    <w:rsid w:val="006D15B3"/>
    <w:rsid w:val="006D3164"/>
    <w:rsid w:val="006D3614"/>
    <w:rsid w:val="006D684C"/>
    <w:rsid w:val="006E0CE9"/>
    <w:rsid w:val="006E240E"/>
    <w:rsid w:val="006E2F9E"/>
    <w:rsid w:val="006E4146"/>
    <w:rsid w:val="006E590C"/>
    <w:rsid w:val="006E65ED"/>
    <w:rsid w:val="006E76C9"/>
    <w:rsid w:val="006F2325"/>
    <w:rsid w:val="006F4239"/>
    <w:rsid w:val="006F4AF2"/>
    <w:rsid w:val="006F5C7A"/>
    <w:rsid w:val="006F5DBD"/>
    <w:rsid w:val="006F6DA3"/>
    <w:rsid w:val="00700A23"/>
    <w:rsid w:val="00701029"/>
    <w:rsid w:val="00701D2C"/>
    <w:rsid w:val="0070584F"/>
    <w:rsid w:val="007076B1"/>
    <w:rsid w:val="00707AB5"/>
    <w:rsid w:val="007103DD"/>
    <w:rsid w:val="00710CC1"/>
    <w:rsid w:val="00711270"/>
    <w:rsid w:val="007135A1"/>
    <w:rsid w:val="007150C8"/>
    <w:rsid w:val="00716487"/>
    <w:rsid w:val="00717435"/>
    <w:rsid w:val="0072092D"/>
    <w:rsid w:val="00721CF2"/>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3315"/>
    <w:rsid w:val="00743F37"/>
    <w:rsid w:val="00745B15"/>
    <w:rsid w:val="00746899"/>
    <w:rsid w:val="0074694B"/>
    <w:rsid w:val="00750464"/>
    <w:rsid w:val="00750515"/>
    <w:rsid w:val="0075073D"/>
    <w:rsid w:val="00753B0B"/>
    <w:rsid w:val="00753B58"/>
    <w:rsid w:val="007545B1"/>
    <w:rsid w:val="00754C50"/>
    <w:rsid w:val="007555FF"/>
    <w:rsid w:val="00755845"/>
    <w:rsid w:val="007575AF"/>
    <w:rsid w:val="00757FB6"/>
    <w:rsid w:val="00762981"/>
    <w:rsid w:val="0076580F"/>
    <w:rsid w:val="00766109"/>
    <w:rsid w:val="007667DF"/>
    <w:rsid w:val="007670EA"/>
    <w:rsid w:val="00771153"/>
    <w:rsid w:val="007719AA"/>
    <w:rsid w:val="007731AA"/>
    <w:rsid w:val="00776E9C"/>
    <w:rsid w:val="00777B91"/>
    <w:rsid w:val="00780261"/>
    <w:rsid w:val="00783636"/>
    <w:rsid w:val="00784278"/>
    <w:rsid w:val="00784BFD"/>
    <w:rsid w:val="00784DB7"/>
    <w:rsid w:val="00786A30"/>
    <w:rsid w:val="007924AB"/>
    <w:rsid w:val="00794FB2"/>
    <w:rsid w:val="00795540"/>
    <w:rsid w:val="00795882"/>
    <w:rsid w:val="00795A4E"/>
    <w:rsid w:val="00795D3E"/>
    <w:rsid w:val="00796C07"/>
    <w:rsid w:val="007979E8"/>
    <w:rsid w:val="007A0246"/>
    <w:rsid w:val="007A02C7"/>
    <w:rsid w:val="007A282C"/>
    <w:rsid w:val="007A46E7"/>
    <w:rsid w:val="007A765F"/>
    <w:rsid w:val="007B37B7"/>
    <w:rsid w:val="007B39C4"/>
    <w:rsid w:val="007B68A3"/>
    <w:rsid w:val="007B6F0F"/>
    <w:rsid w:val="007C11DF"/>
    <w:rsid w:val="007C1334"/>
    <w:rsid w:val="007C3F6B"/>
    <w:rsid w:val="007C48B3"/>
    <w:rsid w:val="007C4B8A"/>
    <w:rsid w:val="007C4D16"/>
    <w:rsid w:val="007D06E9"/>
    <w:rsid w:val="007D07CF"/>
    <w:rsid w:val="007D0F3A"/>
    <w:rsid w:val="007D175E"/>
    <w:rsid w:val="007D70A6"/>
    <w:rsid w:val="007E225D"/>
    <w:rsid w:val="007E3AE4"/>
    <w:rsid w:val="007E45EB"/>
    <w:rsid w:val="007E6D68"/>
    <w:rsid w:val="007E7500"/>
    <w:rsid w:val="007F180F"/>
    <w:rsid w:val="007F1E01"/>
    <w:rsid w:val="007F5948"/>
    <w:rsid w:val="007F7C13"/>
    <w:rsid w:val="00801A4F"/>
    <w:rsid w:val="00803156"/>
    <w:rsid w:val="008036BE"/>
    <w:rsid w:val="008062D4"/>
    <w:rsid w:val="008143F0"/>
    <w:rsid w:val="00815167"/>
    <w:rsid w:val="00817733"/>
    <w:rsid w:val="00817B7A"/>
    <w:rsid w:val="008214D5"/>
    <w:rsid w:val="00822DDD"/>
    <w:rsid w:val="00825680"/>
    <w:rsid w:val="00825D1A"/>
    <w:rsid w:val="00825E9F"/>
    <w:rsid w:val="00825FD1"/>
    <w:rsid w:val="00826405"/>
    <w:rsid w:val="00827A33"/>
    <w:rsid w:val="008302D5"/>
    <w:rsid w:val="0083180B"/>
    <w:rsid w:val="008326D3"/>
    <w:rsid w:val="00833F57"/>
    <w:rsid w:val="00835427"/>
    <w:rsid w:val="00835C04"/>
    <w:rsid w:val="00835F13"/>
    <w:rsid w:val="008361CD"/>
    <w:rsid w:val="00836757"/>
    <w:rsid w:val="008402B6"/>
    <w:rsid w:val="008410ED"/>
    <w:rsid w:val="00841DD5"/>
    <w:rsid w:val="0084316A"/>
    <w:rsid w:val="00846559"/>
    <w:rsid w:val="00850AF3"/>
    <w:rsid w:val="008521C6"/>
    <w:rsid w:val="00852628"/>
    <w:rsid w:val="00852A8C"/>
    <w:rsid w:val="00852D2E"/>
    <w:rsid w:val="00853574"/>
    <w:rsid w:val="00853C64"/>
    <w:rsid w:val="00854F3F"/>
    <w:rsid w:val="00862255"/>
    <w:rsid w:val="008624A5"/>
    <w:rsid w:val="00863845"/>
    <w:rsid w:val="00864DCD"/>
    <w:rsid w:val="00866096"/>
    <w:rsid w:val="00866A01"/>
    <w:rsid w:val="00866BD7"/>
    <w:rsid w:val="00870207"/>
    <w:rsid w:val="00871403"/>
    <w:rsid w:val="00872233"/>
    <w:rsid w:val="00873ACB"/>
    <w:rsid w:val="008769C1"/>
    <w:rsid w:val="00877E45"/>
    <w:rsid w:val="008838F6"/>
    <w:rsid w:val="0088422A"/>
    <w:rsid w:val="0088534A"/>
    <w:rsid w:val="008857E0"/>
    <w:rsid w:val="00887632"/>
    <w:rsid w:val="00890C70"/>
    <w:rsid w:val="0089119B"/>
    <w:rsid w:val="0089128D"/>
    <w:rsid w:val="00892081"/>
    <w:rsid w:val="00892C46"/>
    <w:rsid w:val="008936D5"/>
    <w:rsid w:val="00894F37"/>
    <w:rsid w:val="00897EC1"/>
    <w:rsid w:val="008A16E7"/>
    <w:rsid w:val="008A38D1"/>
    <w:rsid w:val="008A4764"/>
    <w:rsid w:val="008A6314"/>
    <w:rsid w:val="008A6BEA"/>
    <w:rsid w:val="008B1220"/>
    <w:rsid w:val="008B4500"/>
    <w:rsid w:val="008B626C"/>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38A3"/>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4B36"/>
    <w:rsid w:val="0091553C"/>
    <w:rsid w:val="00916D46"/>
    <w:rsid w:val="009175DF"/>
    <w:rsid w:val="00920F71"/>
    <w:rsid w:val="009234AA"/>
    <w:rsid w:val="0093056F"/>
    <w:rsid w:val="009306A0"/>
    <w:rsid w:val="00930EAB"/>
    <w:rsid w:val="009316DA"/>
    <w:rsid w:val="00931FAD"/>
    <w:rsid w:val="0093282B"/>
    <w:rsid w:val="00933AA6"/>
    <w:rsid w:val="00936BDF"/>
    <w:rsid w:val="00940B8C"/>
    <w:rsid w:val="00941AA6"/>
    <w:rsid w:val="00941F8A"/>
    <w:rsid w:val="00944A90"/>
    <w:rsid w:val="00950996"/>
    <w:rsid w:val="00951BB9"/>
    <w:rsid w:val="00954F86"/>
    <w:rsid w:val="00955CB4"/>
    <w:rsid w:val="00957D1E"/>
    <w:rsid w:val="00960244"/>
    <w:rsid w:val="00961EB7"/>
    <w:rsid w:val="00964CC7"/>
    <w:rsid w:val="009659F5"/>
    <w:rsid w:val="00965EFA"/>
    <w:rsid w:val="00967A25"/>
    <w:rsid w:val="0097393B"/>
    <w:rsid w:val="00973DE0"/>
    <w:rsid w:val="009760DC"/>
    <w:rsid w:val="00977368"/>
    <w:rsid w:val="0097746B"/>
    <w:rsid w:val="009813A2"/>
    <w:rsid w:val="00981DC5"/>
    <w:rsid w:val="00982BBB"/>
    <w:rsid w:val="009860FC"/>
    <w:rsid w:val="00986688"/>
    <w:rsid w:val="00990304"/>
    <w:rsid w:val="009926A8"/>
    <w:rsid w:val="009937F5"/>
    <w:rsid w:val="009943AB"/>
    <w:rsid w:val="009943F4"/>
    <w:rsid w:val="009946CF"/>
    <w:rsid w:val="00994F57"/>
    <w:rsid w:val="00996D5A"/>
    <w:rsid w:val="009A06A4"/>
    <w:rsid w:val="009A170A"/>
    <w:rsid w:val="009A2CF7"/>
    <w:rsid w:val="009A3681"/>
    <w:rsid w:val="009A717A"/>
    <w:rsid w:val="009A7C55"/>
    <w:rsid w:val="009B28E6"/>
    <w:rsid w:val="009B2A13"/>
    <w:rsid w:val="009B3AFC"/>
    <w:rsid w:val="009B4127"/>
    <w:rsid w:val="009B47D4"/>
    <w:rsid w:val="009B4F72"/>
    <w:rsid w:val="009B52EF"/>
    <w:rsid w:val="009B5BB1"/>
    <w:rsid w:val="009B5D28"/>
    <w:rsid w:val="009B5E99"/>
    <w:rsid w:val="009B6445"/>
    <w:rsid w:val="009C050F"/>
    <w:rsid w:val="009C0708"/>
    <w:rsid w:val="009C0FC6"/>
    <w:rsid w:val="009C4F5E"/>
    <w:rsid w:val="009C6E1B"/>
    <w:rsid w:val="009C6E41"/>
    <w:rsid w:val="009C6ECE"/>
    <w:rsid w:val="009C7D44"/>
    <w:rsid w:val="009D008D"/>
    <w:rsid w:val="009D08F8"/>
    <w:rsid w:val="009D1B2E"/>
    <w:rsid w:val="009D78F0"/>
    <w:rsid w:val="009D7C69"/>
    <w:rsid w:val="009E1D34"/>
    <w:rsid w:val="009E3486"/>
    <w:rsid w:val="009E35C2"/>
    <w:rsid w:val="009E37CA"/>
    <w:rsid w:val="009E4A9F"/>
    <w:rsid w:val="009E5A15"/>
    <w:rsid w:val="009E7BB8"/>
    <w:rsid w:val="009F0938"/>
    <w:rsid w:val="009F36FF"/>
    <w:rsid w:val="009F4610"/>
    <w:rsid w:val="009F715E"/>
    <w:rsid w:val="009F725E"/>
    <w:rsid w:val="009F7D27"/>
    <w:rsid w:val="00A03418"/>
    <w:rsid w:val="00A04934"/>
    <w:rsid w:val="00A05F66"/>
    <w:rsid w:val="00A07AC7"/>
    <w:rsid w:val="00A12BA1"/>
    <w:rsid w:val="00A15BD8"/>
    <w:rsid w:val="00A16577"/>
    <w:rsid w:val="00A21595"/>
    <w:rsid w:val="00A21692"/>
    <w:rsid w:val="00A2655D"/>
    <w:rsid w:val="00A268EA"/>
    <w:rsid w:val="00A2693A"/>
    <w:rsid w:val="00A26D69"/>
    <w:rsid w:val="00A32346"/>
    <w:rsid w:val="00A35C9C"/>
    <w:rsid w:val="00A360CE"/>
    <w:rsid w:val="00A373AE"/>
    <w:rsid w:val="00A37648"/>
    <w:rsid w:val="00A40BBC"/>
    <w:rsid w:val="00A41711"/>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425D"/>
    <w:rsid w:val="00A904BB"/>
    <w:rsid w:val="00A92302"/>
    <w:rsid w:val="00A92345"/>
    <w:rsid w:val="00A9271B"/>
    <w:rsid w:val="00A941BD"/>
    <w:rsid w:val="00A961A8"/>
    <w:rsid w:val="00A9769A"/>
    <w:rsid w:val="00AA23FC"/>
    <w:rsid w:val="00AA2AC4"/>
    <w:rsid w:val="00AA3661"/>
    <w:rsid w:val="00AB06E8"/>
    <w:rsid w:val="00AB1553"/>
    <w:rsid w:val="00AB1BE7"/>
    <w:rsid w:val="00AB412B"/>
    <w:rsid w:val="00AB422E"/>
    <w:rsid w:val="00AB6793"/>
    <w:rsid w:val="00AB78FA"/>
    <w:rsid w:val="00AC5131"/>
    <w:rsid w:val="00AC6D96"/>
    <w:rsid w:val="00AD0AD3"/>
    <w:rsid w:val="00AD2610"/>
    <w:rsid w:val="00AD634C"/>
    <w:rsid w:val="00AD783E"/>
    <w:rsid w:val="00AE193A"/>
    <w:rsid w:val="00AE1D74"/>
    <w:rsid w:val="00AE2B10"/>
    <w:rsid w:val="00AE309A"/>
    <w:rsid w:val="00AE3A91"/>
    <w:rsid w:val="00AE3CB3"/>
    <w:rsid w:val="00AF1D4E"/>
    <w:rsid w:val="00AF2437"/>
    <w:rsid w:val="00AF57AA"/>
    <w:rsid w:val="00B0078C"/>
    <w:rsid w:val="00B01487"/>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3B3"/>
    <w:rsid w:val="00B22ED0"/>
    <w:rsid w:val="00B23E54"/>
    <w:rsid w:val="00B32E06"/>
    <w:rsid w:val="00B3535B"/>
    <w:rsid w:val="00B35988"/>
    <w:rsid w:val="00B363A6"/>
    <w:rsid w:val="00B36899"/>
    <w:rsid w:val="00B36C41"/>
    <w:rsid w:val="00B42121"/>
    <w:rsid w:val="00B46B34"/>
    <w:rsid w:val="00B516F0"/>
    <w:rsid w:val="00B53A58"/>
    <w:rsid w:val="00B54DC5"/>
    <w:rsid w:val="00B55D0D"/>
    <w:rsid w:val="00B622F1"/>
    <w:rsid w:val="00B63F19"/>
    <w:rsid w:val="00B67566"/>
    <w:rsid w:val="00B7567C"/>
    <w:rsid w:val="00B776F5"/>
    <w:rsid w:val="00B77DE3"/>
    <w:rsid w:val="00B816FE"/>
    <w:rsid w:val="00B820B2"/>
    <w:rsid w:val="00B8431D"/>
    <w:rsid w:val="00B85FF7"/>
    <w:rsid w:val="00B862E2"/>
    <w:rsid w:val="00B8771B"/>
    <w:rsid w:val="00B90487"/>
    <w:rsid w:val="00B904FF"/>
    <w:rsid w:val="00B917E1"/>
    <w:rsid w:val="00B92B90"/>
    <w:rsid w:val="00B95802"/>
    <w:rsid w:val="00B95F5A"/>
    <w:rsid w:val="00B96E2A"/>
    <w:rsid w:val="00B975B8"/>
    <w:rsid w:val="00BA05E5"/>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658"/>
    <w:rsid w:val="00BC3FB1"/>
    <w:rsid w:val="00BC6A0E"/>
    <w:rsid w:val="00BD269B"/>
    <w:rsid w:val="00BD359C"/>
    <w:rsid w:val="00BD434D"/>
    <w:rsid w:val="00BD4739"/>
    <w:rsid w:val="00BD5DE4"/>
    <w:rsid w:val="00BD695A"/>
    <w:rsid w:val="00BD7405"/>
    <w:rsid w:val="00BE2DF5"/>
    <w:rsid w:val="00BE353A"/>
    <w:rsid w:val="00BE450A"/>
    <w:rsid w:val="00BE5055"/>
    <w:rsid w:val="00BE7105"/>
    <w:rsid w:val="00BF0A00"/>
    <w:rsid w:val="00BF3C63"/>
    <w:rsid w:val="00BF6196"/>
    <w:rsid w:val="00C00278"/>
    <w:rsid w:val="00C00B88"/>
    <w:rsid w:val="00C046C5"/>
    <w:rsid w:val="00C06A82"/>
    <w:rsid w:val="00C06B3F"/>
    <w:rsid w:val="00C10EB3"/>
    <w:rsid w:val="00C11BC1"/>
    <w:rsid w:val="00C12853"/>
    <w:rsid w:val="00C140A5"/>
    <w:rsid w:val="00C15793"/>
    <w:rsid w:val="00C15E0B"/>
    <w:rsid w:val="00C15E19"/>
    <w:rsid w:val="00C1752E"/>
    <w:rsid w:val="00C17AB0"/>
    <w:rsid w:val="00C17BFA"/>
    <w:rsid w:val="00C21259"/>
    <w:rsid w:val="00C21C7B"/>
    <w:rsid w:val="00C21CCE"/>
    <w:rsid w:val="00C22C5C"/>
    <w:rsid w:val="00C24270"/>
    <w:rsid w:val="00C27565"/>
    <w:rsid w:val="00C330BF"/>
    <w:rsid w:val="00C34353"/>
    <w:rsid w:val="00C344FB"/>
    <w:rsid w:val="00C34872"/>
    <w:rsid w:val="00C354FE"/>
    <w:rsid w:val="00C3552B"/>
    <w:rsid w:val="00C35B2F"/>
    <w:rsid w:val="00C35D01"/>
    <w:rsid w:val="00C36115"/>
    <w:rsid w:val="00C363C3"/>
    <w:rsid w:val="00C43ABA"/>
    <w:rsid w:val="00C4461A"/>
    <w:rsid w:val="00C47CCD"/>
    <w:rsid w:val="00C52138"/>
    <w:rsid w:val="00C53D39"/>
    <w:rsid w:val="00C552F6"/>
    <w:rsid w:val="00C576B5"/>
    <w:rsid w:val="00C57F27"/>
    <w:rsid w:val="00C602A1"/>
    <w:rsid w:val="00C60FD2"/>
    <w:rsid w:val="00C637CF"/>
    <w:rsid w:val="00C63D8E"/>
    <w:rsid w:val="00C64451"/>
    <w:rsid w:val="00C64A9C"/>
    <w:rsid w:val="00C64F2B"/>
    <w:rsid w:val="00C666F8"/>
    <w:rsid w:val="00C66E35"/>
    <w:rsid w:val="00C6759A"/>
    <w:rsid w:val="00C70036"/>
    <w:rsid w:val="00C7199D"/>
    <w:rsid w:val="00C72AF4"/>
    <w:rsid w:val="00C732DB"/>
    <w:rsid w:val="00C74C7D"/>
    <w:rsid w:val="00C74E6D"/>
    <w:rsid w:val="00C76D7A"/>
    <w:rsid w:val="00C77C17"/>
    <w:rsid w:val="00C77F8A"/>
    <w:rsid w:val="00C81EF7"/>
    <w:rsid w:val="00C837ED"/>
    <w:rsid w:val="00C840C6"/>
    <w:rsid w:val="00C84332"/>
    <w:rsid w:val="00C84A9D"/>
    <w:rsid w:val="00C86373"/>
    <w:rsid w:val="00C86755"/>
    <w:rsid w:val="00C92937"/>
    <w:rsid w:val="00C93824"/>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7AA8"/>
    <w:rsid w:val="00CF3EC3"/>
    <w:rsid w:val="00CF467E"/>
    <w:rsid w:val="00CF481A"/>
    <w:rsid w:val="00CF5396"/>
    <w:rsid w:val="00CF6B55"/>
    <w:rsid w:val="00CF72F4"/>
    <w:rsid w:val="00CF7AD0"/>
    <w:rsid w:val="00D035B0"/>
    <w:rsid w:val="00D04755"/>
    <w:rsid w:val="00D06D6C"/>
    <w:rsid w:val="00D072A5"/>
    <w:rsid w:val="00D07879"/>
    <w:rsid w:val="00D10B91"/>
    <w:rsid w:val="00D12997"/>
    <w:rsid w:val="00D13613"/>
    <w:rsid w:val="00D14C79"/>
    <w:rsid w:val="00D1549E"/>
    <w:rsid w:val="00D15738"/>
    <w:rsid w:val="00D16E2C"/>
    <w:rsid w:val="00D16EAE"/>
    <w:rsid w:val="00D21B59"/>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981"/>
    <w:rsid w:val="00D63099"/>
    <w:rsid w:val="00D63C7A"/>
    <w:rsid w:val="00D66117"/>
    <w:rsid w:val="00D66188"/>
    <w:rsid w:val="00D66458"/>
    <w:rsid w:val="00D6662B"/>
    <w:rsid w:val="00D71C07"/>
    <w:rsid w:val="00D72613"/>
    <w:rsid w:val="00D73D1A"/>
    <w:rsid w:val="00D742A2"/>
    <w:rsid w:val="00D7533B"/>
    <w:rsid w:val="00D753CB"/>
    <w:rsid w:val="00D75D45"/>
    <w:rsid w:val="00D80D42"/>
    <w:rsid w:val="00D83336"/>
    <w:rsid w:val="00D86356"/>
    <w:rsid w:val="00D86F47"/>
    <w:rsid w:val="00D90DB1"/>
    <w:rsid w:val="00D91C26"/>
    <w:rsid w:val="00D923FF"/>
    <w:rsid w:val="00D93058"/>
    <w:rsid w:val="00D938A8"/>
    <w:rsid w:val="00D95809"/>
    <w:rsid w:val="00D95EE8"/>
    <w:rsid w:val="00DA51BB"/>
    <w:rsid w:val="00DA563E"/>
    <w:rsid w:val="00DB3D74"/>
    <w:rsid w:val="00DB4AD9"/>
    <w:rsid w:val="00DB5F57"/>
    <w:rsid w:val="00DB7865"/>
    <w:rsid w:val="00DC3BC8"/>
    <w:rsid w:val="00DC4827"/>
    <w:rsid w:val="00DD0EBA"/>
    <w:rsid w:val="00DD1766"/>
    <w:rsid w:val="00DD2986"/>
    <w:rsid w:val="00DD424F"/>
    <w:rsid w:val="00DD46C4"/>
    <w:rsid w:val="00DD60E2"/>
    <w:rsid w:val="00DD782B"/>
    <w:rsid w:val="00DE2D1B"/>
    <w:rsid w:val="00DE7B7C"/>
    <w:rsid w:val="00DE7FAC"/>
    <w:rsid w:val="00DF34EE"/>
    <w:rsid w:val="00DF6AB0"/>
    <w:rsid w:val="00DF7231"/>
    <w:rsid w:val="00DF7F4F"/>
    <w:rsid w:val="00E00105"/>
    <w:rsid w:val="00E0237B"/>
    <w:rsid w:val="00E07568"/>
    <w:rsid w:val="00E12107"/>
    <w:rsid w:val="00E14EC2"/>
    <w:rsid w:val="00E15C02"/>
    <w:rsid w:val="00E23D18"/>
    <w:rsid w:val="00E322CF"/>
    <w:rsid w:val="00E325F5"/>
    <w:rsid w:val="00E33C0E"/>
    <w:rsid w:val="00E3416D"/>
    <w:rsid w:val="00E34885"/>
    <w:rsid w:val="00E34EC5"/>
    <w:rsid w:val="00E3525E"/>
    <w:rsid w:val="00E3550C"/>
    <w:rsid w:val="00E360EA"/>
    <w:rsid w:val="00E36570"/>
    <w:rsid w:val="00E37051"/>
    <w:rsid w:val="00E37591"/>
    <w:rsid w:val="00E37C80"/>
    <w:rsid w:val="00E40BBC"/>
    <w:rsid w:val="00E4246F"/>
    <w:rsid w:val="00E428F9"/>
    <w:rsid w:val="00E43FF9"/>
    <w:rsid w:val="00E44B91"/>
    <w:rsid w:val="00E46791"/>
    <w:rsid w:val="00E47128"/>
    <w:rsid w:val="00E47D78"/>
    <w:rsid w:val="00E50035"/>
    <w:rsid w:val="00E50A2F"/>
    <w:rsid w:val="00E51499"/>
    <w:rsid w:val="00E51900"/>
    <w:rsid w:val="00E5245D"/>
    <w:rsid w:val="00E53EEF"/>
    <w:rsid w:val="00E54D36"/>
    <w:rsid w:val="00E56ADF"/>
    <w:rsid w:val="00E60F29"/>
    <w:rsid w:val="00E61660"/>
    <w:rsid w:val="00E61CD0"/>
    <w:rsid w:val="00E630A3"/>
    <w:rsid w:val="00E6542E"/>
    <w:rsid w:val="00E65D98"/>
    <w:rsid w:val="00E66EFB"/>
    <w:rsid w:val="00E71F26"/>
    <w:rsid w:val="00E750EA"/>
    <w:rsid w:val="00E76662"/>
    <w:rsid w:val="00E76E24"/>
    <w:rsid w:val="00E76ED5"/>
    <w:rsid w:val="00E77895"/>
    <w:rsid w:val="00E81CFD"/>
    <w:rsid w:val="00E856C2"/>
    <w:rsid w:val="00E8609E"/>
    <w:rsid w:val="00E87DC8"/>
    <w:rsid w:val="00E90B5D"/>
    <w:rsid w:val="00E90CD5"/>
    <w:rsid w:val="00E916D2"/>
    <w:rsid w:val="00E91C74"/>
    <w:rsid w:val="00E96409"/>
    <w:rsid w:val="00E9666D"/>
    <w:rsid w:val="00E96DFB"/>
    <w:rsid w:val="00E96E2D"/>
    <w:rsid w:val="00EA185C"/>
    <w:rsid w:val="00EA465A"/>
    <w:rsid w:val="00EA49B2"/>
    <w:rsid w:val="00EA740F"/>
    <w:rsid w:val="00EB015F"/>
    <w:rsid w:val="00EB41F0"/>
    <w:rsid w:val="00EB483F"/>
    <w:rsid w:val="00EC234B"/>
    <w:rsid w:val="00EC244A"/>
    <w:rsid w:val="00EC2F36"/>
    <w:rsid w:val="00EC489E"/>
    <w:rsid w:val="00EC6664"/>
    <w:rsid w:val="00EC7D17"/>
    <w:rsid w:val="00ED1A50"/>
    <w:rsid w:val="00ED282A"/>
    <w:rsid w:val="00ED3FD1"/>
    <w:rsid w:val="00ED6333"/>
    <w:rsid w:val="00EE0F72"/>
    <w:rsid w:val="00EE1D54"/>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010F"/>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2DB8"/>
    <w:rsid w:val="00F435B4"/>
    <w:rsid w:val="00F445F6"/>
    <w:rsid w:val="00F507CD"/>
    <w:rsid w:val="00F50FC7"/>
    <w:rsid w:val="00F51F08"/>
    <w:rsid w:val="00F52A34"/>
    <w:rsid w:val="00F53F47"/>
    <w:rsid w:val="00F54112"/>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2927"/>
    <w:rsid w:val="00F729ED"/>
    <w:rsid w:val="00F73043"/>
    <w:rsid w:val="00F754A6"/>
    <w:rsid w:val="00F76ADE"/>
    <w:rsid w:val="00F77E27"/>
    <w:rsid w:val="00F80219"/>
    <w:rsid w:val="00F80B62"/>
    <w:rsid w:val="00F84DE1"/>
    <w:rsid w:val="00F85046"/>
    <w:rsid w:val="00F8516F"/>
    <w:rsid w:val="00F85752"/>
    <w:rsid w:val="00F90590"/>
    <w:rsid w:val="00F92C7C"/>
    <w:rsid w:val="00F93754"/>
    <w:rsid w:val="00F973E9"/>
    <w:rsid w:val="00F97715"/>
    <w:rsid w:val="00FA067B"/>
    <w:rsid w:val="00FA2C0E"/>
    <w:rsid w:val="00FA4F57"/>
    <w:rsid w:val="00FA5034"/>
    <w:rsid w:val="00FB184A"/>
    <w:rsid w:val="00FB1FBC"/>
    <w:rsid w:val="00FB59B5"/>
    <w:rsid w:val="00FB6FE7"/>
    <w:rsid w:val="00FB7D3A"/>
    <w:rsid w:val="00FC01C7"/>
    <w:rsid w:val="00FC05FE"/>
    <w:rsid w:val="00FC0BD2"/>
    <w:rsid w:val="00FC272B"/>
    <w:rsid w:val="00FC2D6C"/>
    <w:rsid w:val="00FC6809"/>
    <w:rsid w:val="00FD1395"/>
    <w:rsid w:val="00FD152B"/>
    <w:rsid w:val="00FD7025"/>
    <w:rsid w:val="00FD75AB"/>
    <w:rsid w:val="00FE17E4"/>
    <w:rsid w:val="00FE29AF"/>
    <w:rsid w:val="00FE3BDD"/>
    <w:rsid w:val="00FE3BFA"/>
    <w:rsid w:val="00FE3D5A"/>
    <w:rsid w:val="00FE5069"/>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931ADE77-E623-9541-9C07-7884CAD9B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qFormat/>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styleId="NichtaufgelsteErwhnung">
    <w:name w:val="Unresolved Mention"/>
    <w:basedOn w:val="Absatz-Standardschriftart"/>
    <w:uiPriority w:val="99"/>
    <w:semiHidden/>
    <w:unhideWhenUsed/>
    <w:rsid w:val="008624A5"/>
    <w:rPr>
      <w:color w:val="605E5C"/>
      <w:shd w:val="clear" w:color="auto" w:fill="E1DFDD"/>
    </w:rPr>
  </w:style>
  <w:style w:type="character" w:customStyle="1" w:styleId="cf01">
    <w:name w:val="cf01"/>
    <w:basedOn w:val="Absatz-Standardschriftart"/>
    <w:rsid w:val="00586DA2"/>
    <w:rPr>
      <w:rFonts w:ascii="Segoe UI" w:hAnsi="Segoe UI" w:cs="Segoe UI" w:hint="default"/>
      <w:sz w:val="18"/>
      <w:szCs w:val="18"/>
    </w:rPr>
  </w:style>
  <w:style w:type="paragraph" w:customStyle="1" w:styleId="western">
    <w:name w:val="western"/>
    <w:basedOn w:val="Standard"/>
    <w:rsid w:val="002A5F06"/>
    <w:pPr>
      <w:spacing w:before="100" w:beforeAutospacing="1"/>
    </w:pPr>
    <w:rPr>
      <w:rFonts w:ascii="Helvetica" w:hAnsi="Helvetica" w:cs="Helvetica"/>
      <w:b/>
      <w:bCs/>
      <w:color w:val="000000"/>
      <w:sz w:val="22"/>
      <w:szCs w:val="22"/>
    </w:rPr>
  </w:style>
  <w:style w:type="character" w:customStyle="1" w:styleId="Internetverknpfung">
    <w:name w:val="Internetverknüpfung"/>
    <w:rsid w:val="00F50F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18915601">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03240728">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ts@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bitkom.org/Presse/Presseinformation/Deutschland-fehlen-137000-IT-Fachkraeft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B3AE02D501AAB24CB112AA58DB9B6C8B" ma:contentTypeVersion="11" ma:contentTypeDescription="Ein neues Dokument erstellen." ma:contentTypeScope="" ma:versionID="7423184fe2a8d1a6115a0fdd5c8a6357">
  <xsd:schema xmlns:xsd="http://www.w3.org/2001/XMLSchema" xmlns:xs="http://www.w3.org/2001/XMLSchema" xmlns:p="http://schemas.microsoft.com/office/2006/metadata/properties" xmlns:ns2="32365482-3f2b-4dac-930f-ca80191566bc" xmlns:ns3="6815ba84-4273-4dc6-a6a2-373118f70e67" targetNamespace="http://schemas.microsoft.com/office/2006/metadata/properties" ma:root="true" ma:fieldsID="b212709e0f2d0725988d956fc3a4b056" ns2:_="" ns3:_="">
    <xsd:import namespace="32365482-3f2b-4dac-930f-ca80191566bc"/>
    <xsd:import namespace="6815ba84-4273-4dc6-a6a2-373118f70e6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365482-3f2b-4dac-930f-ca80191566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31be54a2-6f98-4a48-b45f-0ad0bef409d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815ba84-4273-4dc6-a6a2-373118f70e6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6c9f3de-96cf-409e-b08b-90e1c2dcd218}" ma:internalName="TaxCatchAll" ma:showField="CatchAllData" ma:web="6815ba84-4273-4dc6-a6a2-373118f7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DD9DCE-4D5D-4FEB-85AB-A9F35C64F96F}">
  <ds:schemaRefs>
    <ds:schemaRef ds:uri="http://schemas.openxmlformats.org/officeDocument/2006/bibliography"/>
  </ds:schemaRefs>
</ds:datastoreItem>
</file>

<file path=customXml/itemProps2.xml><?xml version="1.0" encoding="utf-8"?>
<ds:datastoreItem xmlns:ds="http://schemas.openxmlformats.org/officeDocument/2006/customXml" ds:itemID="{F5607B81-2D40-4504-81D7-D01728D672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365482-3f2b-4dac-930f-ca80191566bc"/>
    <ds:schemaRef ds:uri="6815ba84-4273-4dc6-a6a2-373118f7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81C48A-6902-4D43-BD0F-793CD69D34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3477</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4020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Patrick Berger</dc:creator>
  <cp:lastModifiedBy>Thomas Seibold</cp:lastModifiedBy>
  <cp:revision>28</cp:revision>
  <cp:lastPrinted>2022-12-08T07:32:00Z</cp:lastPrinted>
  <dcterms:created xsi:type="dcterms:W3CDTF">2022-11-18T09:29:00Z</dcterms:created>
  <dcterms:modified xsi:type="dcterms:W3CDTF">2022-12-08T08:04:00Z</dcterms:modified>
</cp:coreProperties>
</file>