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1BA02E" w14:textId="38F6ACFF" w:rsidR="00715B2E" w:rsidRPr="00304FDA" w:rsidRDefault="00FF7F08" w:rsidP="00F35081">
      <w:pPr>
        <w:spacing w:line="288" w:lineRule="auto"/>
        <w:outlineLvl w:val="0"/>
        <w:rPr>
          <w:rFonts w:ascii="Helvetica" w:eastAsia="Times New Roman" w:hAnsi="Helvetica" w:cs="Times New Roman"/>
          <w:sz w:val="20"/>
          <w:szCs w:val="20"/>
        </w:rPr>
      </w:pPr>
      <w:r w:rsidRPr="00294503">
        <w:rPr>
          <w:rFonts w:ascii="Helvetica" w:hAnsi="Helvetica"/>
          <w:color w:val="000000" w:themeColor="text1"/>
          <w:sz w:val="20"/>
          <w:szCs w:val="20"/>
        </w:rPr>
        <w:t>Assamstadt,</w:t>
      </w:r>
      <w:r w:rsidR="007C7399" w:rsidRPr="0029450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94503" w:rsidRPr="00294503">
        <w:rPr>
          <w:rFonts w:ascii="Helvetica" w:hAnsi="Helvetica"/>
          <w:color w:val="000000" w:themeColor="text1"/>
          <w:sz w:val="20"/>
          <w:szCs w:val="20"/>
        </w:rPr>
        <w:t>12</w:t>
      </w:r>
      <w:r w:rsidR="007C7399" w:rsidRPr="00294503">
        <w:rPr>
          <w:rFonts w:ascii="Helvetica" w:hAnsi="Helvetica"/>
          <w:color w:val="000000" w:themeColor="text1"/>
          <w:sz w:val="20"/>
          <w:szCs w:val="20"/>
        </w:rPr>
        <w:t>.</w:t>
      </w:r>
      <w:r w:rsidR="00294503" w:rsidRPr="00294503">
        <w:rPr>
          <w:rFonts w:ascii="Helvetica" w:hAnsi="Helvetica"/>
          <w:color w:val="000000" w:themeColor="text1"/>
          <w:sz w:val="20"/>
          <w:szCs w:val="20"/>
        </w:rPr>
        <w:t>10.</w:t>
      </w:r>
      <w:r w:rsidRPr="00294503">
        <w:rPr>
          <w:rFonts w:ascii="Helvetica" w:hAnsi="Helvetica"/>
          <w:color w:val="000000" w:themeColor="text1"/>
          <w:sz w:val="20"/>
          <w:szCs w:val="20"/>
        </w:rPr>
        <w:t>20</w:t>
      </w:r>
      <w:r w:rsidR="000A1B1D" w:rsidRPr="00294503">
        <w:rPr>
          <w:rFonts w:ascii="Helvetica" w:hAnsi="Helvetica"/>
          <w:color w:val="000000" w:themeColor="text1"/>
          <w:sz w:val="20"/>
          <w:szCs w:val="20"/>
        </w:rPr>
        <w:t>20</w:t>
      </w:r>
    </w:p>
    <w:p w14:paraId="73881578" w14:textId="5FF3FC1C" w:rsidR="009C1CB1" w:rsidRPr="00304FDA" w:rsidRDefault="009C1CB1" w:rsidP="00F35081">
      <w:pPr>
        <w:spacing w:line="288" w:lineRule="auto"/>
        <w:rPr>
          <w:rFonts w:ascii="Helvetica" w:eastAsia="Times New Roman" w:hAnsi="Helvetica" w:cs="Times New Roman"/>
          <w:sz w:val="20"/>
          <w:szCs w:val="20"/>
        </w:rPr>
      </w:pPr>
    </w:p>
    <w:p w14:paraId="2946B211" w14:textId="77777777" w:rsidR="00AF553A" w:rsidRPr="00304FDA" w:rsidRDefault="00AF553A" w:rsidP="00F35081">
      <w:pPr>
        <w:pStyle w:val="StandardWeb"/>
        <w:shd w:val="clear" w:color="auto" w:fill="FFFFFF"/>
        <w:spacing w:before="0" w:beforeAutospacing="0" w:after="0" w:afterAutospacing="0" w:line="288" w:lineRule="auto"/>
        <w:ind w:right="1126"/>
        <w:rPr>
          <w:rFonts w:ascii="Helvetica" w:hAnsi="Helvetica"/>
        </w:rPr>
      </w:pPr>
    </w:p>
    <w:p w14:paraId="1903AEE7" w14:textId="65B5F230" w:rsidR="00446A6E" w:rsidRPr="00304FDA" w:rsidRDefault="00763E88" w:rsidP="00F35081">
      <w:pPr>
        <w:pStyle w:val="StandardWeb"/>
        <w:shd w:val="clear" w:color="auto" w:fill="FFFFFF"/>
        <w:spacing w:before="0" w:beforeAutospacing="0" w:after="0" w:afterAutospacing="0" w:line="288" w:lineRule="auto"/>
        <w:ind w:right="984"/>
        <w:rPr>
          <w:rFonts w:ascii="Helvetica" w:hAnsi="Helvetica" w:cs="Helvetica"/>
          <w:b/>
          <w:iCs/>
          <w:sz w:val="28"/>
          <w:szCs w:val="28"/>
        </w:rPr>
      </w:pPr>
      <w:r>
        <w:rPr>
          <w:rFonts w:ascii="Helvetica" w:hAnsi="Helvetica" w:cs="Helvetica"/>
          <w:b/>
          <w:iCs/>
          <w:sz w:val="28"/>
          <w:szCs w:val="28"/>
        </w:rPr>
        <w:t>Zertifiziertes Umweltmanagement bei ANSMANN</w:t>
      </w:r>
    </w:p>
    <w:p w14:paraId="04692A41" w14:textId="680064B8" w:rsidR="00304FDA" w:rsidRPr="002E0450" w:rsidRDefault="00763E88" w:rsidP="002048FB">
      <w:pPr>
        <w:pStyle w:val="StandardWeb"/>
        <w:shd w:val="clear" w:color="auto" w:fill="FFFFFF"/>
        <w:spacing w:before="0" w:beforeAutospacing="0" w:after="0" w:afterAutospacing="0" w:line="288" w:lineRule="auto"/>
        <w:ind w:right="1551"/>
        <w:rPr>
          <w:rFonts w:ascii="Helvetica" w:hAnsi="Helvetica" w:cs="Helvetica"/>
          <w:b/>
          <w:iCs/>
          <w:sz w:val="28"/>
          <w:szCs w:val="28"/>
        </w:rPr>
      </w:pPr>
      <w:r>
        <w:rPr>
          <w:rFonts w:ascii="Helvetica" w:hAnsi="Helvetica" w:cs="Helvetica"/>
          <w:b/>
          <w:iCs/>
          <w:sz w:val="24"/>
          <w:szCs w:val="24"/>
        </w:rPr>
        <w:t>Batteriehersteller erfüllt ISO 14001 Norm durch nachhaltige Unternehmensphilosophie</w:t>
      </w:r>
    </w:p>
    <w:p w14:paraId="65E1D2B2" w14:textId="77777777" w:rsidR="009217F3" w:rsidRDefault="009217F3" w:rsidP="002048FB">
      <w:pPr>
        <w:pStyle w:val="StandardWeb"/>
        <w:shd w:val="clear" w:color="auto" w:fill="FFFFFF"/>
        <w:spacing w:before="0" w:beforeAutospacing="0" w:after="0" w:afterAutospacing="0" w:line="288" w:lineRule="auto"/>
        <w:ind w:right="1551"/>
        <w:rPr>
          <w:rFonts w:ascii="Helvetica" w:hAnsi="Helvetica" w:cs="Helvetica"/>
          <w:b/>
          <w:iCs/>
        </w:rPr>
      </w:pPr>
    </w:p>
    <w:p w14:paraId="17BFE02C" w14:textId="51765D4C" w:rsidR="00EE410D" w:rsidRDefault="00037BF7" w:rsidP="003E581C">
      <w:pPr>
        <w:pStyle w:val="StandardWeb"/>
        <w:shd w:val="clear" w:color="auto" w:fill="FFFFFF"/>
        <w:spacing w:before="0" w:beforeAutospacing="0" w:after="0" w:afterAutospacing="0" w:line="288" w:lineRule="auto"/>
        <w:ind w:right="1267"/>
        <w:rPr>
          <w:rFonts w:ascii="Helvetica" w:hAnsi="Helvetica" w:cs="Helvetica"/>
          <w:b/>
          <w:iCs/>
        </w:rPr>
      </w:pPr>
      <w:r>
        <w:rPr>
          <w:rFonts w:ascii="Helvetica" w:hAnsi="Helvetica" w:cs="Helvetica"/>
          <w:b/>
          <w:iCs/>
        </w:rPr>
        <w:t>Schon lange spielen Nachhaltigkeit und umweltschonende Prozesse eine entscheidende Rolle für d</w:t>
      </w:r>
      <w:r w:rsidR="006F408D">
        <w:rPr>
          <w:rFonts w:ascii="Helvetica" w:hAnsi="Helvetica" w:cs="Helvetica"/>
          <w:b/>
          <w:iCs/>
        </w:rPr>
        <w:t>ie ANSMANN AG</w:t>
      </w:r>
      <w:r>
        <w:rPr>
          <w:rFonts w:ascii="Helvetica" w:hAnsi="Helvetica" w:cs="Helvetica"/>
          <w:b/>
          <w:iCs/>
        </w:rPr>
        <w:t>. Durch d</w:t>
      </w:r>
      <w:r w:rsidR="006F408D">
        <w:rPr>
          <w:rFonts w:ascii="Helvetica" w:hAnsi="Helvetica" w:cs="Helvetica"/>
          <w:b/>
          <w:iCs/>
        </w:rPr>
        <w:t>ie</w:t>
      </w:r>
      <w:r>
        <w:rPr>
          <w:rFonts w:ascii="Helvetica" w:hAnsi="Helvetica" w:cs="Helvetica"/>
          <w:b/>
          <w:iCs/>
        </w:rPr>
        <w:t xml:space="preserve"> </w:t>
      </w:r>
      <w:r w:rsidR="00C10F4C">
        <w:rPr>
          <w:rFonts w:ascii="Helvetica" w:hAnsi="Helvetica" w:cs="Helvetica"/>
          <w:b/>
          <w:iCs/>
        </w:rPr>
        <w:t xml:space="preserve">nun erfolgte </w:t>
      </w:r>
      <w:r w:rsidR="002953F8">
        <w:rPr>
          <w:rFonts w:ascii="Helvetica" w:hAnsi="Helvetica" w:cs="Helvetica"/>
          <w:b/>
          <w:iCs/>
        </w:rPr>
        <w:t xml:space="preserve">Zertifizierung nach der </w:t>
      </w:r>
      <w:r>
        <w:rPr>
          <w:rFonts w:ascii="Helvetica" w:hAnsi="Helvetica" w:cs="Helvetica"/>
          <w:b/>
          <w:iCs/>
        </w:rPr>
        <w:t xml:space="preserve">international </w:t>
      </w:r>
      <w:r w:rsidR="002B593F">
        <w:rPr>
          <w:rFonts w:ascii="Helvetica" w:hAnsi="Helvetica" w:cs="Helvetica"/>
          <w:b/>
          <w:iCs/>
        </w:rPr>
        <w:t>anerkannte</w:t>
      </w:r>
      <w:r w:rsidR="002953F8">
        <w:rPr>
          <w:rFonts w:ascii="Helvetica" w:hAnsi="Helvetica" w:cs="Helvetica"/>
          <w:b/>
          <w:iCs/>
        </w:rPr>
        <w:t>n</w:t>
      </w:r>
      <w:r>
        <w:rPr>
          <w:rFonts w:ascii="Helvetica" w:hAnsi="Helvetica" w:cs="Helvetica"/>
          <w:b/>
          <w:iCs/>
        </w:rPr>
        <w:t xml:space="preserve"> I</w:t>
      </w:r>
      <w:r w:rsidR="006F408D">
        <w:rPr>
          <w:rFonts w:ascii="Helvetica" w:hAnsi="Helvetica" w:cs="Helvetica"/>
          <w:b/>
          <w:iCs/>
        </w:rPr>
        <w:t xml:space="preserve">SO 14001 </w:t>
      </w:r>
      <w:r w:rsidR="002953F8">
        <w:rPr>
          <w:rFonts w:ascii="Helvetica" w:hAnsi="Helvetica" w:cs="Helvetica"/>
          <w:b/>
          <w:iCs/>
        </w:rPr>
        <w:t xml:space="preserve">Norm </w:t>
      </w:r>
      <w:r w:rsidR="002B593F">
        <w:rPr>
          <w:rFonts w:ascii="Helvetica" w:hAnsi="Helvetica" w:cs="Helvetica"/>
          <w:b/>
          <w:iCs/>
        </w:rPr>
        <w:t>wird dieser Anspruch auch von unabhängiger Seite bestätigt. Qualifizierte Auditoren der akkreditierten Zertifizierungsgesellschaft DQS nahmen hierfür die einzelnen Bausteine des Umweltmanage</w:t>
      </w:r>
      <w:r w:rsidR="003E581C">
        <w:rPr>
          <w:rFonts w:ascii="Helvetica" w:hAnsi="Helvetica" w:cs="Helvetica"/>
          <w:b/>
          <w:iCs/>
        </w:rPr>
        <w:t>me</w:t>
      </w:r>
      <w:r w:rsidR="002B593F">
        <w:rPr>
          <w:rFonts w:ascii="Helvetica" w:hAnsi="Helvetica" w:cs="Helvetica"/>
          <w:b/>
          <w:iCs/>
        </w:rPr>
        <w:t xml:space="preserve">nts genau unter die Lupe und überprüften, </w:t>
      </w:r>
      <w:r w:rsidR="00491FD9">
        <w:rPr>
          <w:rFonts w:ascii="Helvetica" w:hAnsi="Helvetica" w:cs="Helvetica"/>
          <w:b/>
          <w:iCs/>
        </w:rPr>
        <w:t>o</w:t>
      </w:r>
      <w:r w:rsidR="002B593F">
        <w:rPr>
          <w:rFonts w:ascii="Helvetica" w:hAnsi="Helvetica" w:cs="Helvetica"/>
          <w:b/>
          <w:iCs/>
        </w:rPr>
        <w:t xml:space="preserve">b die Abläufe den strengen Anforderungen </w:t>
      </w:r>
      <w:r w:rsidR="00491FD9">
        <w:rPr>
          <w:rFonts w:ascii="Helvetica" w:hAnsi="Helvetica" w:cs="Helvetica"/>
          <w:b/>
          <w:iCs/>
        </w:rPr>
        <w:t>entsprechen</w:t>
      </w:r>
      <w:r w:rsidR="002B593F">
        <w:rPr>
          <w:rFonts w:ascii="Helvetica" w:hAnsi="Helvetica" w:cs="Helvetica"/>
          <w:b/>
          <w:iCs/>
        </w:rPr>
        <w:t xml:space="preserve">. </w:t>
      </w:r>
      <w:r w:rsidR="00491FD9">
        <w:rPr>
          <w:rFonts w:ascii="Helvetica" w:hAnsi="Helvetica" w:cs="Helvetica"/>
          <w:b/>
          <w:iCs/>
        </w:rPr>
        <w:t>Konkret formulierte Umweltziele, aus denen sich Handlungsgrundsätze für alle Mitarbeiter ableiten lassen</w:t>
      </w:r>
      <w:r w:rsidR="00F06069">
        <w:rPr>
          <w:rFonts w:ascii="Helvetica" w:hAnsi="Helvetica" w:cs="Helvetica"/>
          <w:b/>
          <w:iCs/>
        </w:rPr>
        <w:t>,</w:t>
      </w:r>
      <w:r w:rsidR="00491FD9">
        <w:rPr>
          <w:rFonts w:ascii="Helvetica" w:hAnsi="Helvetica" w:cs="Helvetica"/>
          <w:b/>
          <w:iCs/>
        </w:rPr>
        <w:t xml:space="preserve"> waren </w:t>
      </w:r>
      <w:r w:rsidR="002953F8">
        <w:rPr>
          <w:rFonts w:ascii="Helvetica" w:hAnsi="Helvetica" w:cs="Helvetica"/>
          <w:b/>
          <w:iCs/>
        </w:rPr>
        <w:t>dabei</w:t>
      </w:r>
      <w:r w:rsidR="00491FD9">
        <w:rPr>
          <w:rFonts w:ascii="Helvetica" w:hAnsi="Helvetica" w:cs="Helvetica"/>
          <w:b/>
          <w:iCs/>
        </w:rPr>
        <w:t xml:space="preserve"> entscheidend für die erfolgreiche Zertifizierung. </w:t>
      </w:r>
      <w:r w:rsidR="00A023BF">
        <w:rPr>
          <w:rFonts w:ascii="Helvetica" w:hAnsi="Helvetica" w:cs="Helvetica"/>
          <w:b/>
          <w:iCs/>
        </w:rPr>
        <w:t>Über das</w:t>
      </w:r>
      <w:r w:rsidR="00491FD9">
        <w:rPr>
          <w:rFonts w:ascii="Helvetica" w:hAnsi="Helvetica" w:cs="Helvetica"/>
          <w:b/>
          <w:iCs/>
        </w:rPr>
        <w:t xml:space="preserve"> Jahr 2020 wurde</w:t>
      </w:r>
      <w:r w:rsidR="00A023BF">
        <w:rPr>
          <w:rFonts w:ascii="Helvetica" w:hAnsi="Helvetica" w:cs="Helvetica"/>
          <w:b/>
          <w:iCs/>
        </w:rPr>
        <w:t xml:space="preserve">n </w:t>
      </w:r>
      <w:r w:rsidR="00430ED6">
        <w:rPr>
          <w:rFonts w:ascii="Helvetica" w:hAnsi="Helvetica" w:cs="Helvetica"/>
          <w:b/>
          <w:iCs/>
        </w:rPr>
        <w:t>deshalb</w:t>
      </w:r>
      <w:r w:rsidR="00491FD9">
        <w:rPr>
          <w:rFonts w:ascii="Helvetica" w:hAnsi="Helvetica" w:cs="Helvetica"/>
          <w:b/>
          <w:iCs/>
        </w:rPr>
        <w:t xml:space="preserve"> unter anderem die stufenweise Ersetzung von </w:t>
      </w:r>
      <w:r w:rsidR="00A023BF">
        <w:rPr>
          <w:rFonts w:ascii="Helvetica" w:hAnsi="Helvetica" w:cs="Helvetica"/>
          <w:b/>
          <w:iCs/>
        </w:rPr>
        <w:t>Plastik</w:t>
      </w:r>
      <w:r w:rsidR="00491FD9">
        <w:rPr>
          <w:rFonts w:ascii="Helvetica" w:hAnsi="Helvetica" w:cs="Helvetica"/>
          <w:b/>
          <w:iCs/>
        </w:rPr>
        <w:t>verpackungen durch Kartonage</w:t>
      </w:r>
      <w:r w:rsidR="00A023BF">
        <w:rPr>
          <w:rFonts w:ascii="Helvetica" w:hAnsi="Helvetica" w:cs="Helvetica"/>
          <w:b/>
          <w:iCs/>
        </w:rPr>
        <w:t xml:space="preserve">n eingeleitet sowie </w:t>
      </w:r>
      <w:r w:rsidR="000249FC">
        <w:rPr>
          <w:rFonts w:ascii="Helvetica" w:hAnsi="Helvetica" w:cs="Helvetica"/>
          <w:b/>
          <w:iCs/>
        </w:rPr>
        <w:t>das</w:t>
      </w:r>
      <w:r w:rsidR="00A023BF">
        <w:rPr>
          <w:rFonts w:ascii="Helvetica" w:hAnsi="Helvetica" w:cs="Helvetica"/>
          <w:b/>
          <w:iCs/>
        </w:rPr>
        <w:t xml:space="preserve"> vielversprechende Forschungsprojekt </w:t>
      </w:r>
      <w:r w:rsidR="000249FC">
        <w:rPr>
          <w:rFonts w:ascii="Helvetica" w:hAnsi="Helvetica" w:cs="Helvetica"/>
          <w:b/>
          <w:iCs/>
        </w:rPr>
        <w:t xml:space="preserve">„Bio Battery“ </w:t>
      </w:r>
      <w:r w:rsidR="00A023BF">
        <w:rPr>
          <w:rFonts w:ascii="Helvetica" w:hAnsi="Helvetica" w:cs="Helvetica"/>
          <w:b/>
          <w:iCs/>
        </w:rPr>
        <w:t xml:space="preserve">zur Entwicklung nachhaltiger Kunststoff-Batteriegehäuse fortgesetzt. </w:t>
      </w:r>
      <w:r w:rsidR="006C724E">
        <w:rPr>
          <w:rFonts w:ascii="Helvetica" w:hAnsi="Helvetica" w:cs="Helvetica"/>
          <w:b/>
          <w:iCs/>
        </w:rPr>
        <w:t>E</w:t>
      </w:r>
      <w:r w:rsidR="00A023BF">
        <w:rPr>
          <w:rFonts w:ascii="Helvetica" w:hAnsi="Helvetica" w:cs="Helvetica"/>
          <w:b/>
          <w:iCs/>
        </w:rPr>
        <w:t>ine</w:t>
      </w:r>
      <w:r w:rsidR="003E581C">
        <w:rPr>
          <w:rFonts w:ascii="Helvetica" w:hAnsi="Helvetica" w:cs="Helvetica"/>
          <w:b/>
          <w:iCs/>
        </w:rPr>
        <w:t xml:space="preserve"> </w:t>
      </w:r>
      <w:r w:rsidR="00A023BF">
        <w:rPr>
          <w:rFonts w:ascii="Helvetica" w:hAnsi="Helvetica" w:cs="Helvetica"/>
          <w:b/>
          <w:iCs/>
        </w:rPr>
        <w:t xml:space="preserve">Unternehmenskultur, die aktiv das Umwelt- </w:t>
      </w:r>
      <w:r w:rsidR="006C724E">
        <w:rPr>
          <w:rFonts w:ascii="Helvetica" w:hAnsi="Helvetica" w:cs="Helvetica"/>
          <w:b/>
          <w:iCs/>
        </w:rPr>
        <w:t>sowie</w:t>
      </w:r>
      <w:r w:rsidR="00A023BF">
        <w:rPr>
          <w:rFonts w:ascii="Helvetica" w:hAnsi="Helvetica" w:cs="Helvetica"/>
          <w:b/>
          <w:iCs/>
        </w:rPr>
        <w:t xml:space="preserve"> Verantwortungsbewusstsein der Mitarbeiter fördert</w:t>
      </w:r>
      <w:r w:rsidR="006C724E">
        <w:rPr>
          <w:rFonts w:ascii="Helvetica" w:hAnsi="Helvetica" w:cs="Helvetica"/>
          <w:b/>
          <w:iCs/>
        </w:rPr>
        <w:t xml:space="preserve"> in Verbindung mit transparenten und eindeutigen Maßnahmen </w:t>
      </w:r>
      <w:r w:rsidR="002953F8">
        <w:rPr>
          <w:rFonts w:ascii="Helvetica" w:hAnsi="Helvetica" w:cs="Helvetica"/>
          <w:b/>
          <w:iCs/>
        </w:rPr>
        <w:t xml:space="preserve">waren ebenso relevant. Das ISO 14001 Zertifikat bescheinigt ANSMANN </w:t>
      </w:r>
      <w:r w:rsidR="001C4465">
        <w:rPr>
          <w:rFonts w:ascii="Helvetica" w:hAnsi="Helvetica" w:cs="Helvetica"/>
          <w:b/>
          <w:iCs/>
        </w:rPr>
        <w:t xml:space="preserve">somit </w:t>
      </w:r>
      <w:r w:rsidR="006C724E">
        <w:rPr>
          <w:rFonts w:ascii="Helvetica" w:hAnsi="Helvetica" w:cs="Helvetica"/>
          <w:b/>
          <w:iCs/>
        </w:rPr>
        <w:t xml:space="preserve">ein </w:t>
      </w:r>
      <w:r w:rsidR="00C10F4C">
        <w:rPr>
          <w:rFonts w:ascii="Helvetica" w:hAnsi="Helvetica" w:cs="Helvetica"/>
          <w:b/>
          <w:iCs/>
        </w:rPr>
        <w:t>vorbildliches</w:t>
      </w:r>
      <w:r w:rsidR="006C724E">
        <w:rPr>
          <w:rFonts w:ascii="Helvetica" w:hAnsi="Helvetica" w:cs="Helvetica"/>
          <w:b/>
          <w:iCs/>
        </w:rPr>
        <w:t xml:space="preserve"> </w:t>
      </w:r>
      <w:r w:rsidR="001C4465">
        <w:rPr>
          <w:rFonts w:ascii="Helvetica" w:hAnsi="Helvetica" w:cs="Helvetica"/>
          <w:b/>
          <w:iCs/>
        </w:rPr>
        <w:t xml:space="preserve">und zukunftsfähiges </w:t>
      </w:r>
      <w:r w:rsidR="006C724E">
        <w:rPr>
          <w:rFonts w:ascii="Helvetica" w:hAnsi="Helvetica" w:cs="Helvetica"/>
          <w:b/>
          <w:iCs/>
        </w:rPr>
        <w:t>Umweltmanagement</w:t>
      </w:r>
      <w:r w:rsidR="00C10F4C">
        <w:rPr>
          <w:rFonts w:ascii="Helvetica" w:hAnsi="Helvetica" w:cs="Helvetica"/>
          <w:b/>
          <w:iCs/>
        </w:rPr>
        <w:t>system</w:t>
      </w:r>
      <w:r w:rsidR="006C724E">
        <w:rPr>
          <w:rFonts w:ascii="Helvetica" w:hAnsi="Helvetica" w:cs="Helvetica"/>
          <w:b/>
          <w:iCs/>
        </w:rPr>
        <w:t xml:space="preserve">. </w:t>
      </w:r>
    </w:p>
    <w:p w14:paraId="1847AB59" w14:textId="77777777" w:rsidR="005F16A2" w:rsidRDefault="005F16A2" w:rsidP="003E581C">
      <w:pPr>
        <w:pStyle w:val="StandardWeb"/>
        <w:shd w:val="clear" w:color="auto" w:fill="FFFFFF"/>
        <w:spacing w:before="0" w:beforeAutospacing="0" w:after="0" w:afterAutospacing="0" w:line="288" w:lineRule="auto"/>
        <w:ind w:right="1267"/>
        <w:rPr>
          <w:rFonts w:ascii="Helvetica" w:hAnsi="Helvetica" w:cs="Helvetica"/>
          <w:iCs/>
        </w:rPr>
      </w:pPr>
    </w:p>
    <w:p w14:paraId="1D65A6DD" w14:textId="0A5F2D13" w:rsidR="000060A7" w:rsidRDefault="009223BD" w:rsidP="003E581C">
      <w:pPr>
        <w:pStyle w:val="StandardWeb"/>
        <w:shd w:val="clear" w:color="auto" w:fill="FFFFFF"/>
        <w:spacing w:before="0" w:beforeAutospacing="0" w:after="0" w:afterAutospacing="0" w:line="288" w:lineRule="auto"/>
        <w:ind w:right="1267"/>
        <w:rPr>
          <w:rFonts w:ascii="Helvetica" w:hAnsi="Helvetica" w:cs="Helvetica"/>
          <w:iCs/>
        </w:rPr>
      </w:pPr>
      <w:r w:rsidRPr="009223BD">
        <w:rPr>
          <w:rFonts w:ascii="Helvetica" w:hAnsi="Helvetica" w:cs="Helvetica"/>
          <w:iCs/>
        </w:rPr>
        <w:t xml:space="preserve">Für effektiven Umweltschutz </w:t>
      </w:r>
      <w:r w:rsidR="003E581C">
        <w:rPr>
          <w:rFonts w:ascii="Helvetica" w:hAnsi="Helvetica" w:cs="Helvetica"/>
          <w:iCs/>
        </w:rPr>
        <w:t>bedarf</w:t>
      </w:r>
      <w:r w:rsidRPr="009223BD">
        <w:rPr>
          <w:rFonts w:ascii="Helvetica" w:hAnsi="Helvetica" w:cs="Helvetica"/>
          <w:iCs/>
        </w:rPr>
        <w:t xml:space="preserve"> es klare</w:t>
      </w:r>
      <w:r w:rsidR="003E581C">
        <w:rPr>
          <w:rFonts w:ascii="Helvetica" w:hAnsi="Helvetica" w:cs="Helvetica"/>
          <w:iCs/>
        </w:rPr>
        <w:t>r</w:t>
      </w:r>
      <w:r w:rsidRPr="009223BD">
        <w:rPr>
          <w:rFonts w:ascii="Helvetica" w:hAnsi="Helvetica" w:cs="Helvetica"/>
          <w:iCs/>
        </w:rPr>
        <w:t xml:space="preserve"> Anforderungen, aus denen sich</w:t>
      </w:r>
      <w:r w:rsidR="00C10F4C">
        <w:rPr>
          <w:rFonts w:ascii="Helvetica" w:hAnsi="Helvetica" w:cs="Helvetica"/>
          <w:iCs/>
        </w:rPr>
        <w:t xml:space="preserve"> </w:t>
      </w:r>
      <w:r w:rsidRPr="009223BD">
        <w:rPr>
          <w:rFonts w:ascii="Helvetica" w:hAnsi="Helvetica" w:cs="Helvetica"/>
          <w:iCs/>
        </w:rPr>
        <w:t xml:space="preserve">Handlungsgrundsätze ableiten lassen – so lässt sich der Kerngedanke hinter der internationalen Umweltmanagementnorm ISO 14001 zusammenfassen. Bei der ANSMANN AG </w:t>
      </w:r>
      <w:r w:rsidR="00C10F4C">
        <w:rPr>
          <w:rFonts w:ascii="Helvetica" w:hAnsi="Helvetica" w:cs="Helvetica"/>
          <w:iCs/>
        </w:rPr>
        <w:t xml:space="preserve">bedeutet dies konkret: Jedes Jahr werden bestimmte Umweltziele definiert, die durch das gemeinsame Engagement aller Führungskräfte und Mitarbeiter erreicht werden können. </w:t>
      </w:r>
    </w:p>
    <w:p w14:paraId="1A86DFE6" w14:textId="77777777" w:rsidR="00C2167A" w:rsidRDefault="00C2167A" w:rsidP="003E581C">
      <w:pPr>
        <w:pStyle w:val="StandardWeb"/>
        <w:shd w:val="clear" w:color="auto" w:fill="FFFFFF"/>
        <w:spacing w:before="0" w:beforeAutospacing="0" w:after="0" w:afterAutospacing="0" w:line="288" w:lineRule="auto"/>
        <w:ind w:right="1267"/>
        <w:rPr>
          <w:rFonts w:ascii="Helvetica" w:hAnsi="Helvetica" w:cs="Helvetica"/>
          <w:iCs/>
        </w:rPr>
      </w:pPr>
    </w:p>
    <w:p w14:paraId="70857312" w14:textId="693B647E" w:rsidR="00C10F4C" w:rsidRPr="00D46A1A" w:rsidRDefault="00C2167A" w:rsidP="003E581C">
      <w:pPr>
        <w:pStyle w:val="StandardWeb"/>
        <w:shd w:val="clear" w:color="auto" w:fill="FFFFFF"/>
        <w:spacing w:before="0" w:beforeAutospacing="0" w:after="0" w:afterAutospacing="0" w:line="288" w:lineRule="auto"/>
        <w:ind w:right="1267"/>
        <w:rPr>
          <w:rFonts w:ascii="Helvetica" w:hAnsi="Helvetica" w:cs="Helvetica"/>
          <w:b/>
          <w:bCs/>
          <w:iCs/>
        </w:rPr>
      </w:pPr>
      <w:r>
        <w:rPr>
          <w:rFonts w:ascii="Helvetica" w:hAnsi="Helvetica" w:cs="Helvetica"/>
          <w:b/>
          <w:bCs/>
          <w:iCs/>
        </w:rPr>
        <w:t>Umweltziele setzen und umsetzen</w:t>
      </w:r>
    </w:p>
    <w:p w14:paraId="76B85B72" w14:textId="0050EC80" w:rsidR="00C10F4C" w:rsidRDefault="00C10F4C" w:rsidP="003E581C">
      <w:pPr>
        <w:pStyle w:val="StandardWeb"/>
        <w:shd w:val="clear" w:color="auto" w:fill="FFFFFF"/>
        <w:spacing w:before="0" w:beforeAutospacing="0" w:after="0" w:afterAutospacing="0" w:line="288" w:lineRule="auto"/>
        <w:ind w:right="1267"/>
        <w:rPr>
          <w:rFonts w:ascii="Helvetica" w:hAnsi="Helvetica" w:cs="Helvetica"/>
          <w:iCs/>
        </w:rPr>
      </w:pPr>
      <w:r>
        <w:rPr>
          <w:rFonts w:ascii="Helvetica" w:hAnsi="Helvetica" w:cs="Helvetica"/>
          <w:iCs/>
        </w:rPr>
        <w:t xml:space="preserve">Auch 2020 wurde eine Reihe von Veränderungen in Angriff genommen, die ANSMANN zu einem </w:t>
      </w:r>
      <w:r w:rsidR="001C4465">
        <w:rPr>
          <w:rFonts w:ascii="Helvetica" w:hAnsi="Helvetica" w:cs="Helvetica"/>
          <w:iCs/>
        </w:rPr>
        <w:t xml:space="preserve">noch </w:t>
      </w:r>
      <w:r>
        <w:rPr>
          <w:rFonts w:ascii="Helvetica" w:hAnsi="Helvetica" w:cs="Helvetica"/>
          <w:iCs/>
        </w:rPr>
        <w:t>nachhaltige</w:t>
      </w:r>
      <w:r w:rsidR="001C4465">
        <w:rPr>
          <w:rFonts w:ascii="Helvetica" w:hAnsi="Helvetica" w:cs="Helvetica"/>
          <w:iCs/>
        </w:rPr>
        <w:t>ren</w:t>
      </w:r>
      <w:r>
        <w:rPr>
          <w:rFonts w:ascii="Helvetica" w:hAnsi="Helvetica" w:cs="Helvetica"/>
          <w:iCs/>
        </w:rPr>
        <w:t xml:space="preserve"> Unternehmen machen</w:t>
      </w:r>
      <w:r w:rsidR="001C4465">
        <w:rPr>
          <w:rFonts w:ascii="Helvetica" w:hAnsi="Helvetica" w:cs="Helvetica"/>
          <w:iCs/>
        </w:rPr>
        <w:t xml:space="preserve"> sollen</w:t>
      </w:r>
      <w:r>
        <w:rPr>
          <w:rFonts w:ascii="Helvetica" w:hAnsi="Helvetica" w:cs="Helvetica"/>
          <w:iCs/>
        </w:rPr>
        <w:t xml:space="preserve">. </w:t>
      </w:r>
      <w:r w:rsidR="001C4465">
        <w:rPr>
          <w:rFonts w:ascii="Helvetica" w:hAnsi="Helvetica" w:cs="Helvetica"/>
          <w:iCs/>
        </w:rPr>
        <w:t xml:space="preserve">Neben allgemeinen Zielen, wie der Verringerung des CO2-Austoßes und des Energieverbrauchs, stand insbesondere die Vermeidung von Plastikverpackungen im Fokus. </w:t>
      </w:r>
      <w:r w:rsidR="000249FC">
        <w:rPr>
          <w:rFonts w:ascii="Helvetica" w:hAnsi="Helvetica" w:cs="Helvetica"/>
          <w:iCs/>
        </w:rPr>
        <w:t>Bei den Produkten aus dem</w:t>
      </w:r>
      <w:r w:rsidR="00704143">
        <w:rPr>
          <w:rFonts w:ascii="Helvetica" w:hAnsi="Helvetica" w:cs="Helvetica"/>
          <w:iCs/>
        </w:rPr>
        <w:t xml:space="preserve"> Consumer-Bereich galt es, </w:t>
      </w:r>
      <w:r w:rsidR="000249FC">
        <w:rPr>
          <w:rFonts w:ascii="Helvetica" w:hAnsi="Helvetica" w:cs="Helvetica"/>
          <w:iCs/>
        </w:rPr>
        <w:t xml:space="preserve">nach Möglichkeit sämtliche Verpackungen von Kunststoff auf Kartonage umzustellen. Im Akku-Flächensortiment </w:t>
      </w:r>
      <w:r w:rsidR="00C4449B">
        <w:rPr>
          <w:rFonts w:ascii="Helvetica" w:hAnsi="Helvetica" w:cs="Helvetica"/>
          <w:iCs/>
        </w:rPr>
        <w:t>war der Anspruch</w:t>
      </w:r>
      <w:r w:rsidR="000249FC">
        <w:rPr>
          <w:rFonts w:ascii="Helvetica" w:hAnsi="Helvetica" w:cs="Helvetica"/>
          <w:iCs/>
        </w:rPr>
        <w:t xml:space="preserve"> sogar </w:t>
      </w:r>
      <w:r w:rsidR="00C4449B">
        <w:rPr>
          <w:rFonts w:ascii="Helvetica" w:hAnsi="Helvetica" w:cs="Helvetica"/>
          <w:iCs/>
        </w:rPr>
        <w:t>noch höher</w:t>
      </w:r>
      <w:r w:rsidR="000249FC">
        <w:rPr>
          <w:rFonts w:ascii="Helvetica" w:hAnsi="Helvetica" w:cs="Helvetica"/>
          <w:iCs/>
        </w:rPr>
        <w:t xml:space="preserve"> – sämtliche Kartonverpackungen sollten hier nach FSC-Vorgaben </w:t>
      </w:r>
      <w:r w:rsidR="000249FC" w:rsidRPr="003E581C">
        <w:rPr>
          <w:rFonts w:ascii="Helvetica" w:hAnsi="Helvetica" w:cs="Helvetica"/>
          <w:iCs/>
        </w:rPr>
        <w:t>(Forest Stewardship Council)</w:t>
      </w:r>
      <w:r w:rsidR="000249FC">
        <w:rPr>
          <w:rFonts w:ascii="Helvetica" w:hAnsi="Helvetica" w:cs="Helvetica"/>
          <w:iCs/>
        </w:rPr>
        <w:t xml:space="preserve"> zertifiziert sein, was die Herkunft aus nachhaltiger Forstwirtschaft sicherstellt. </w:t>
      </w:r>
      <w:r w:rsidR="00A46903">
        <w:rPr>
          <w:rFonts w:ascii="Helvetica" w:hAnsi="Helvetica" w:cs="Helvetica"/>
          <w:iCs/>
        </w:rPr>
        <w:t xml:space="preserve">Bereits heute werden etwa 80 Artikel mit Karton-Verpackungen ausgeliefert, bis Ende 2022 ist geplant, sämtliche Produkte in Kartonage zu verpacken, bei denen dies möglich ist. </w:t>
      </w:r>
    </w:p>
    <w:p w14:paraId="27141341" w14:textId="3B8D9FA0" w:rsidR="000249FC" w:rsidRDefault="00CC1881" w:rsidP="003E581C">
      <w:pPr>
        <w:pStyle w:val="StandardWeb"/>
        <w:shd w:val="clear" w:color="auto" w:fill="FFFFFF"/>
        <w:spacing w:before="0" w:beforeAutospacing="0" w:after="0" w:afterAutospacing="0" w:line="288" w:lineRule="auto"/>
        <w:ind w:right="1267"/>
        <w:rPr>
          <w:rFonts w:ascii="Helvetica" w:hAnsi="Helvetica" w:cs="Helvetica"/>
          <w:iCs/>
        </w:rPr>
      </w:pPr>
      <w:r>
        <w:rPr>
          <w:rFonts w:ascii="Helvetica" w:hAnsi="Helvetica" w:cs="Helvetica"/>
          <w:iCs/>
        </w:rPr>
        <w:lastRenderedPageBreak/>
        <w:t>Schon</w:t>
      </w:r>
      <w:r w:rsidR="00483ED1">
        <w:rPr>
          <w:rFonts w:ascii="Helvetica" w:hAnsi="Helvetica" w:cs="Helvetica"/>
          <w:iCs/>
        </w:rPr>
        <w:t xml:space="preserve"> seit 2019 forscht ANSMANN zudem in Kooperation mit FNR </w:t>
      </w:r>
      <w:r w:rsidR="00483ED1" w:rsidRPr="003E581C">
        <w:rPr>
          <w:rFonts w:ascii="Helvetica" w:hAnsi="Helvetica" w:cs="Helvetica"/>
          <w:iCs/>
        </w:rPr>
        <w:t>(Fachagentur Nachwachsende Rohstoffe)</w:t>
      </w:r>
      <w:r w:rsidR="00483ED1">
        <w:rPr>
          <w:rFonts w:ascii="Helvetica" w:hAnsi="Helvetica" w:cs="Helvetica"/>
          <w:iCs/>
        </w:rPr>
        <w:t xml:space="preserve"> und dem Fraunhofer-LBF an neuartigen Bio-Kunststoffen, aus denen Gehäuse für Lithium-Ionen-Batterien gefertigt werden können. Das „Bio Battery“ genannte Forschungsprojekt machte auch in diesem Jahr wichtige Fortschritte in Richtung eines CO2-neutralen, regenerativen und recycelbaren Verbund-Baustoffs aus Naturfasern und biobasierten Kunststoffen. Am Ende der Projektlaufzeit im Frühjahr 2021 </w:t>
      </w:r>
      <w:r w:rsidR="00D46A1A">
        <w:rPr>
          <w:rFonts w:ascii="Helvetica" w:hAnsi="Helvetica" w:cs="Helvetica"/>
          <w:iCs/>
        </w:rPr>
        <w:t xml:space="preserve">soll das Verfahren für den Großserien-Leichtbau optimiert sein. </w:t>
      </w:r>
    </w:p>
    <w:p w14:paraId="59C4847B" w14:textId="631B40F1" w:rsidR="00D46A1A" w:rsidRDefault="00D46A1A" w:rsidP="003E581C">
      <w:pPr>
        <w:pStyle w:val="StandardWeb"/>
        <w:shd w:val="clear" w:color="auto" w:fill="FFFFFF"/>
        <w:spacing w:before="0" w:beforeAutospacing="0" w:after="0" w:afterAutospacing="0" w:line="288" w:lineRule="auto"/>
        <w:ind w:right="1267"/>
        <w:rPr>
          <w:rFonts w:ascii="Helvetica" w:hAnsi="Helvetica" w:cs="Helvetica"/>
          <w:iCs/>
        </w:rPr>
      </w:pPr>
    </w:p>
    <w:p w14:paraId="3385B83C" w14:textId="38E0C803" w:rsidR="00D46A1A" w:rsidRPr="00D46A1A" w:rsidRDefault="00763E88" w:rsidP="003E581C">
      <w:pPr>
        <w:pStyle w:val="StandardWeb"/>
        <w:shd w:val="clear" w:color="auto" w:fill="FFFFFF"/>
        <w:spacing w:before="0" w:beforeAutospacing="0" w:after="0" w:afterAutospacing="0" w:line="288" w:lineRule="auto"/>
        <w:ind w:right="1267"/>
        <w:rPr>
          <w:rFonts w:ascii="Helvetica" w:hAnsi="Helvetica" w:cs="Helvetica"/>
          <w:b/>
          <w:bCs/>
          <w:iCs/>
        </w:rPr>
      </w:pPr>
      <w:r>
        <w:rPr>
          <w:rFonts w:ascii="Helvetica" w:hAnsi="Helvetica" w:cs="Helvetica"/>
          <w:b/>
          <w:bCs/>
          <w:iCs/>
        </w:rPr>
        <w:t>Maßnahmen ergreifen und transparent kommunizieren</w:t>
      </w:r>
    </w:p>
    <w:p w14:paraId="7D8D26E0" w14:textId="7D3CCCD9" w:rsidR="00D46A1A" w:rsidRPr="00BE4CFD" w:rsidRDefault="00D46A1A" w:rsidP="003E581C">
      <w:pPr>
        <w:pStyle w:val="StandardWeb"/>
        <w:shd w:val="clear" w:color="auto" w:fill="FFFFFF"/>
        <w:spacing w:before="0" w:beforeAutospacing="0" w:after="0" w:afterAutospacing="0" w:line="288" w:lineRule="auto"/>
        <w:ind w:right="1267"/>
        <w:rPr>
          <w:rFonts w:ascii="Helvetica" w:hAnsi="Helvetica" w:cs="Helvetica"/>
          <w:iCs/>
        </w:rPr>
      </w:pPr>
      <w:r>
        <w:rPr>
          <w:rFonts w:ascii="Helvetica" w:hAnsi="Helvetica" w:cs="Helvetica"/>
          <w:iCs/>
        </w:rPr>
        <w:t xml:space="preserve">Um derart anspruchsvolle Zielsetzungen effizient umzusetzen, müssen alle Beteiligten eng und fokussiert zusammenarbeiten. Für die Mitarbeiter der ANSMANN AG gelten deswegen klare Handlungsgrundsätze zur </w:t>
      </w:r>
      <w:r w:rsidRPr="00D46A1A">
        <w:rPr>
          <w:rFonts w:ascii="Helvetica" w:hAnsi="Helvetica" w:cs="Helvetica"/>
          <w:iCs/>
        </w:rPr>
        <w:t>Gewährleistung</w:t>
      </w:r>
      <w:r>
        <w:rPr>
          <w:rFonts w:ascii="Helvetica" w:hAnsi="Helvetica" w:cs="Helvetica"/>
          <w:iCs/>
        </w:rPr>
        <w:t xml:space="preserve"> </w:t>
      </w:r>
      <w:r w:rsidRPr="00D46A1A">
        <w:rPr>
          <w:rFonts w:ascii="Helvetica" w:hAnsi="Helvetica" w:cs="Helvetica"/>
          <w:iCs/>
        </w:rPr>
        <w:t>einer ständig hohen Wirksamkeit des betrieblichen Umweltschutzes</w:t>
      </w:r>
      <w:r>
        <w:rPr>
          <w:rFonts w:ascii="Helvetica" w:hAnsi="Helvetica" w:cs="Helvetica"/>
          <w:iCs/>
        </w:rPr>
        <w:t xml:space="preserve">. Allem voran wurde im gesamten Unternehmen eine Umweltphilosophie verankert, die von den Geschäftsführern und Führungskräften aktiv vorgelebt wird. So werden etwa neue Produkte, Anlagen und Prozesse grundsätzlich schon im Voraus </w:t>
      </w:r>
      <w:r w:rsidR="004C4294">
        <w:rPr>
          <w:rFonts w:ascii="Helvetica" w:hAnsi="Helvetica" w:cs="Helvetica"/>
          <w:iCs/>
        </w:rPr>
        <w:t xml:space="preserve">nach ihren ökologischen Auswirkungen beurteilt. Auch Abfallvermeidung, sparsamer Energie- und Wasserverbrauch sowie der Einsatz umweltschonender Technologien sind hierbei Kerngedanken. Da glaubwürdiges Umweltmanagement </w:t>
      </w:r>
      <w:r w:rsidR="00C4449B">
        <w:rPr>
          <w:rFonts w:ascii="Helvetica" w:hAnsi="Helvetica" w:cs="Helvetica"/>
          <w:iCs/>
        </w:rPr>
        <w:t>von Transparenz lebt</w:t>
      </w:r>
      <w:r w:rsidR="004C4294">
        <w:rPr>
          <w:rFonts w:ascii="Helvetica" w:hAnsi="Helvetica" w:cs="Helvetica"/>
          <w:iCs/>
        </w:rPr>
        <w:t>, werden regelmäßig Au</w:t>
      </w:r>
      <w:r w:rsidR="00C4449B">
        <w:rPr>
          <w:rFonts w:ascii="Helvetica" w:hAnsi="Helvetica" w:cs="Helvetica"/>
          <w:iCs/>
        </w:rPr>
        <w:t>d</w:t>
      </w:r>
      <w:r w:rsidR="004C4294">
        <w:rPr>
          <w:rFonts w:ascii="Helvetica" w:hAnsi="Helvetica" w:cs="Helvetica"/>
          <w:iCs/>
        </w:rPr>
        <w:t xml:space="preserve">its, Reviews und Messungen durchgeführt, die die Wirksamkeit der Maßnahmen überprüfen. Der Öffentlichkeit werden zudem alle relevanten Informationen zu den Umweltauswirkungen der ANSMANN-Produktion zur Verfügung gestellt. </w:t>
      </w:r>
      <w:r w:rsidR="00D23793">
        <w:rPr>
          <w:rFonts w:ascii="Helvetica" w:hAnsi="Helvetica" w:cs="Helvetica"/>
          <w:iCs/>
        </w:rPr>
        <w:t xml:space="preserve">Hierdurch soll ein offener Dialog mit Kunden und Partnern angeregt werden. Die ISO 14001 Zertifizierung liefert dafür </w:t>
      </w:r>
      <w:r w:rsidR="00AE5F3F">
        <w:rPr>
          <w:rFonts w:ascii="Helvetica" w:hAnsi="Helvetica" w:cs="Helvetica"/>
          <w:iCs/>
        </w:rPr>
        <w:t xml:space="preserve">ebenfalls </w:t>
      </w:r>
      <w:r w:rsidR="00D23793">
        <w:rPr>
          <w:rFonts w:ascii="Helvetica" w:hAnsi="Helvetica" w:cs="Helvetica"/>
          <w:iCs/>
        </w:rPr>
        <w:t xml:space="preserve">einen entscheidenden Beitrag. </w:t>
      </w:r>
    </w:p>
    <w:p w14:paraId="2F15781C" w14:textId="7EDAF65E" w:rsidR="00D10EAA" w:rsidRDefault="00D10EAA" w:rsidP="00304FDA">
      <w:pPr>
        <w:spacing w:line="288" w:lineRule="auto"/>
        <w:outlineLvl w:val="0"/>
        <w:rPr>
          <w:rFonts w:ascii="Helvetica" w:hAnsi="Helvetica"/>
          <w:b/>
          <w:sz w:val="20"/>
          <w:szCs w:val="20"/>
        </w:rPr>
      </w:pPr>
    </w:p>
    <w:p w14:paraId="312A7075" w14:textId="3BFC7542" w:rsidR="00C463C2" w:rsidRPr="00C463C2" w:rsidRDefault="00C463C2" w:rsidP="00304FDA">
      <w:pPr>
        <w:spacing w:line="288" w:lineRule="auto"/>
        <w:outlineLvl w:val="0"/>
        <w:rPr>
          <w:rFonts w:ascii="Helvetica" w:hAnsi="Helvetica"/>
          <w:b/>
          <w:bCs/>
          <w:sz w:val="20"/>
          <w:szCs w:val="20"/>
        </w:rPr>
      </w:pPr>
      <w:r w:rsidRPr="00C463C2">
        <w:rPr>
          <w:rFonts w:ascii="Arial" w:hAnsi="Arial" w:cs="Arial"/>
          <w:b/>
          <w:bCs/>
          <w:sz w:val="20"/>
          <w:szCs w:val="20"/>
        </w:rPr>
        <w:t>www.ansmann.de</w:t>
      </w:r>
    </w:p>
    <w:p w14:paraId="7D902BA5" w14:textId="4E41F47C" w:rsidR="00C463C2" w:rsidRDefault="00C463C2" w:rsidP="00304FDA">
      <w:pPr>
        <w:spacing w:line="288" w:lineRule="auto"/>
        <w:outlineLvl w:val="0"/>
        <w:rPr>
          <w:rFonts w:ascii="Helvetica" w:hAnsi="Helvetica"/>
          <w:b/>
          <w:sz w:val="20"/>
          <w:szCs w:val="20"/>
        </w:rPr>
      </w:pPr>
    </w:p>
    <w:p w14:paraId="534D0AA5" w14:textId="3EB99F4B" w:rsidR="008E1215" w:rsidRDefault="008E1215" w:rsidP="00304FDA">
      <w:pPr>
        <w:spacing w:line="288" w:lineRule="auto"/>
        <w:outlineLvl w:val="0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Bild</w:t>
      </w:r>
    </w:p>
    <w:p w14:paraId="1A1404F4" w14:textId="208B8A09" w:rsidR="00C463C2" w:rsidRDefault="008E1215" w:rsidP="00304FDA">
      <w:pPr>
        <w:spacing w:line="288" w:lineRule="auto"/>
        <w:ind w:right="-284"/>
        <w:rPr>
          <w:rFonts w:ascii="Arial" w:hAnsi="Arial" w:cs="Arial"/>
          <w:b/>
          <w:sz w:val="20"/>
          <w:szCs w:val="20"/>
        </w:rPr>
      </w:pPr>
      <w:r>
        <w:rPr>
          <w:rFonts w:ascii="Helvetica" w:hAnsi="Helvetica" w:cs="Helvetica"/>
          <w:iCs/>
          <w:noProof/>
        </w:rPr>
        <w:drawing>
          <wp:inline distT="0" distB="0" distL="0" distR="0" wp14:anchorId="243B2FA5" wp14:editId="20ADFFFB">
            <wp:extent cx="2514600" cy="1435574"/>
            <wp:effectExtent l="0" t="0" r="0" b="0"/>
            <wp:docPr id="1" name="Grafik 1" descr="Ein Bild, das Gras, draußen, Berg, Straß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Ein Bild, das Gras, draußen, Berg, Straße enthält.&#10;&#10;Automatisch generierte Beschreibu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28011" cy="1443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3A95E" w14:textId="77777777" w:rsidR="002048FB" w:rsidRDefault="002048FB" w:rsidP="00304FDA">
      <w:pPr>
        <w:ind w:right="-284"/>
        <w:outlineLvl w:val="0"/>
        <w:rPr>
          <w:rFonts w:ascii="Arial" w:hAnsi="Arial" w:cs="Arial"/>
          <w:b/>
          <w:sz w:val="20"/>
          <w:szCs w:val="20"/>
        </w:rPr>
      </w:pPr>
    </w:p>
    <w:p w14:paraId="4D493FC9" w14:textId="3305E0F3" w:rsidR="00304FDA" w:rsidRPr="00983753" w:rsidRDefault="00304FDA" w:rsidP="00D9499D">
      <w:pPr>
        <w:spacing w:line="288" w:lineRule="auto"/>
        <w:ind w:right="-284"/>
        <w:outlineLvl w:val="0"/>
        <w:rPr>
          <w:rFonts w:ascii="Arial" w:hAnsi="Arial" w:cs="Arial"/>
          <w:b/>
          <w:sz w:val="20"/>
          <w:szCs w:val="20"/>
        </w:rPr>
      </w:pPr>
      <w:r w:rsidRPr="00983753">
        <w:rPr>
          <w:rFonts w:ascii="Arial" w:hAnsi="Arial" w:cs="Arial"/>
          <w:b/>
          <w:sz w:val="20"/>
          <w:szCs w:val="20"/>
        </w:rPr>
        <w:t>Bildanforderung</w:t>
      </w:r>
    </w:p>
    <w:p w14:paraId="0E20DA83" w14:textId="3811FEA8" w:rsidR="00304FDA" w:rsidRDefault="00304FDA" w:rsidP="00D9499D">
      <w:pPr>
        <w:spacing w:line="288" w:lineRule="auto"/>
        <w:ind w:right="-284"/>
        <w:rPr>
          <w:rFonts w:ascii="Arial" w:hAnsi="Arial" w:cs="Arial"/>
          <w:sz w:val="20"/>
          <w:szCs w:val="20"/>
        </w:rPr>
      </w:pPr>
      <w:r w:rsidRPr="00983753">
        <w:rPr>
          <w:rFonts w:ascii="Arial" w:hAnsi="Arial" w:cs="Arial"/>
          <w:sz w:val="20"/>
          <w:szCs w:val="20"/>
        </w:rPr>
        <w:t>Bildmaterial zum Download finden Sie</w:t>
      </w:r>
      <w:r>
        <w:rPr>
          <w:rFonts w:ascii="Arial" w:hAnsi="Arial" w:cs="Arial"/>
          <w:sz w:val="20"/>
          <w:szCs w:val="20"/>
        </w:rPr>
        <w:t xml:space="preserve"> </w:t>
      </w:r>
      <w:r w:rsidRPr="00177B25">
        <w:rPr>
          <w:rFonts w:ascii="Arial" w:hAnsi="Arial" w:cs="Arial"/>
          <w:color w:val="000000" w:themeColor="text1"/>
          <w:sz w:val="20"/>
          <w:szCs w:val="20"/>
        </w:rPr>
        <w:t>in unserem Mediaportal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FC3171">
        <w:rPr>
          <w:rFonts w:ascii="Arial" w:hAnsi="Arial" w:cs="Arial"/>
          <w:color w:val="000000" w:themeColor="text1"/>
          <w:sz w:val="20"/>
          <w:szCs w:val="20"/>
        </w:rPr>
        <w:t>press-n-relations.mediamid.com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(Suchbegriff „</w:t>
      </w:r>
      <w:r w:rsidR="005F720A" w:rsidRPr="005F720A">
        <w:rPr>
          <w:rFonts w:ascii="Arial" w:hAnsi="Arial" w:cs="Arial"/>
          <w:color w:val="000000" w:themeColor="text1"/>
          <w:sz w:val="20"/>
          <w:szCs w:val="20"/>
        </w:rPr>
        <w:t>ANSMANN-Firmengelaende_Aussenansicht</w:t>
      </w:r>
      <w:r w:rsidR="008B6E57">
        <w:rPr>
          <w:rFonts w:ascii="Arial" w:hAnsi="Arial" w:cs="Arial"/>
          <w:color w:val="000000" w:themeColor="text1"/>
          <w:sz w:val="20"/>
          <w:szCs w:val="20"/>
        </w:rPr>
        <w:t>“</w:t>
      </w:r>
      <w:r>
        <w:rPr>
          <w:rFonts w:ascii="Arial" w:hAnsi="Arial" w:cs="Arial"/>
          <w:color w:val="000000" w:themeColor="text1"/>
          <w:sz w:val="20"/>
          <w:szCs w:val="20"/>
        </w:rPr>
        <w:t>)</w:t>
      </w:r>
      <w:r w:rsidRPr="00983753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983753">
        <w:rPr>
          <w:rFonts w:ascii="Arial" w:hAnsi="Arial" w:cs="Arial"/>
          <w:sz w:val="20"/>
          <w:szCs w:val="20"/>
        </w:rPr>
        <w:t>Selbstverständlich schicke</w:t>
      </w:r>
      <w:r>
        <w:rPr>
          <w:rFonts w:ascii="Arial" w:hAnsi="Arial" w:cs="Arial"/>
          <w:sz w:val="20"/>
          <w:szCs w:val="20"/>
        </w:rPr>
        <w:t>n</w:t>
      </w:r>
      <w:r w:rsidRPr="0098375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wir</w:t>
      </w:r>
      <w:r w:rsidRPr="00983753">
        <w:rPr>
          <w:rFonts w:ascii="Arial" w:hAnsi="Arial" w:cs="Arial"/>
          <w:sz w:val="20"/>
          <w:szCs w:val="20"/>
        </w:rPr>
        <w:t xml:space="preserve"> Ihnen die Dateien auch gerne per E-Mail zu. Kontakt:</w:t>
      </w:r>
      <w:r>
        <w:rPr>
          <w:rFonts w:ascii="Arial" w:hAnsi="Arial" w:cs="Arial"/>
          <w:sz w:val="20"/>
          <w:szCs w:val="20"/>
        </w:rPr>
        <w:t xml:space="preserve"> nfo@press-n-relations.de</w:t>
      </w:r>
    </w:p>
    <w:p w14:paraId="46950654" w14:textId="3B36ACD7" w:rsidR="006B1A6B" w:rsidRDefault="006B1A6B" w:rsidP="00D9499D">
      <w:pPr>
        <w:spacing w:line="288" w:lineRule="auto"/>
        <w:ind w:right="-284"/>
        <w:rPr>
          <w:rFonts w:ascii="Arial" w:hAnsi="Arial" w:cs="Arial"/>
          <w:sz w:val="20"/>
          <w:szCs w:val="20"/>
        </w:rPr>
      </w:pPr>
    </w:p>
    <w:p w14:paraId="3B918D1F" w14:textId="59DFB002" w:rsidR="00ED4C3B" w:rsidRDefault="00ED4C3B" w:rsidP="00D9499D">
      <w:pPr>
        <w:spacing w:line="288" w:lineRule="auto"/>
        <w:ind w:right="-284"/>
        <w:rPr>
          <w:rFonts w:ascii="Arial" w:hAnsi="Arial" w:cs="Arial"/>
          <w:sz w:val="20"/>
          <w:szCs w:val="20"/>
        </w:rPr>
      </w:pPr>
    </w:p>
    <w:p w14:paraId="75701D15" w14:textId="77777777" w:rsidR="00ED4C3B" w:rsidRDefault="00ED4C3B" w:rsidP="00D9499D">
      <w:pPr>
        <w:spacing w:line="288" w:lineRule="auto"/>
        <w:ind w:right="-284"/>
        <w:rPr>
          <w:rFonts w:ascii="Arial" w:hAnsi="Arial" w:cs="Arial"/>
          <w:sz w:val="20"/>
          <w:szCs w:val="20"/>
        </w:rPr>
      </w:pPr>
    </w:p>
    <w:p w14:paraId="5895F44E" w14:textId="336E8439" w:rsidR="00442A8C" w:rsidRPr="00D9499D" w:rsidRDefault="00D9499D" w:rsidP="00606354">
      <w:pPr>
        <w:ind w:right="-284"/>
        <w:rPr>
          <w:rFonts w:ascii="Arial" w:hAnsi="Arial" w:cs="Arial"/>
          <w:b/>
          <w:bCs/>
          <w:sz w:val="20"/>
          <w:szCs w:val="20"/>
        </w:rPr>
      </w:pPr>
      <w:r w:rsidRPr="00D9499D">
        <w:rPr>
          <w:rFonts w:ascii="Arial" w:hAnsi="Arial" w:cs="Arial"/>
          <w:b/>
          <w:bCs/>
          <w:sz w:val="20"/>
          <w:szCs w:val="20"/>
        </w:rPr>
        <w:t>Weitere Informationen</w:t>
      </w:r>
    </w:p>
    <w:p w14:paraId="0CA20F81" w14:textId="40397AE4" w:rsidR="00442A8C" w:rsidRDefault="00442A8C" w:rsidP="00606354">
      <w:pPr>
        <w:ind w:right="-284"/>
        <w:rPr>
          <w:rFonts w:ascii="Arial" w:hAnsi="Arial" w:cs="Arial"/>
          <w:sz w:val="20"/>
          <w:szCs w:val="2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27"/>
        <w:gridCol w:w="4527"/>
      </w:tblGrid>
      <w:tr w:rsidR="00442A8C" w14:paraId="2EA99305" w14:textId="77777777" w:rsidTr="00442A8C">
        <w:tc>
          <w:tcPr>
            <w:tcW w:w="4527" w:type="dxa"/>
          </w:tcPr>
          <w:p w14:paraId="2F4885C5" w14:textId="77777777" w:rsidR="00442A8C" w:rsidRPr="00442A8C" w:rsidRDefault="00442A8C" w:rsidP="00442A8C">
            <w:pPr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  <w:r w:rsidRPr="00442A8C">
              <w:rPr>
                <w:rFonts w:ascii="Arial" w:hAnsi="Arial" w:cs="Arial"/>
                <w:b/>
                <w:sz w:val="20"/>
                <w:szCs w:val="20"/>
              </w:rPr>
              <w:t>ANSMANN AG</w:t>
            </w:r>
          </w:p>
          <w:p w14:paraId="0C409F53" w14:textId="77777777" w:rsidR="00442A8C" w:rsidRPr="00442A8C" w:rsidRDefault="00442A8C" w:rsidP="00442A8C">
            <w:pPr>
              <w:widowControl w:val="0"/>
              <w:rPr>
                <w:rFonts w:ascii="Arial" w:hAnsi="Arial" w:cs="Arial"/>
                <w:bCs/>
                <w:sz w:val="20"/>
                <w:szCs w:val="20"/>
              </w:rPr>
            </w:pPr>
            <w:r w:rsidRPr="00442A8C">
              <w:rPr>
                <w:rFonts w:ascii="Arial" w:hAnsi="Arial" w:cs="Arial"/>
                <w:bCs/>
                <w:sz w:val="20"/>
                <w:szCs w:val="20"/>
              </w:rPr>
              <w:t>Kevin Wörner</w:t>
            </w:r>
          </w:p>
          <w:p w14:paraId="262CF4F1" w14:textId="77777777" w:rsidR="00442A8C" w:rsidRPr="00442A8C" w:rsidRDefault="00442A8C" w:rsidP="00442A8C">
            <w:pPr>
              <w:widowControl w:val="0"/>
              <w:rPr>
                <w:rFonts w:ascii="Arial" w:hAnsi="Arial" w:cs="Arial"/>
                <w:bCs/>
                <w:sz w:val="20"/>
                <w:szCs w:val="20"/>
              </w:rPr>
            </w:pPr>
            <w:r w:rsidRPr="00442A8C">
              <w:rPr>
                <w:rFonts w:ascii="Arial" w:hAnsi="Arial" w:cs="Arial"/>
                <w:bCs/>
                <w:sz w:val="20"/>
                <w:szCs w:val="20"/>
              </w:rPr>
              <w:t>Industriestraße 10</w:t>
            </w:r>
          </w:p>
          <w:p w14:paraId="73027F66" w14:textId="03DAEC0A" w:rsidR="00442A8C" w:rsidRPr="00442A8C" w:rsidRDefault="00442A8C" w:rsidP="00442A8C">
            <w:pPr>
              <w:widowControl w:val="0"/>
              <w:rPr>
                <w:rFonts w:ascii="Arial" w:hAnsi="Arial" w:cs="Arial"/>
                <w:bCs/>
                <w:sz w:val="20"/>
                <w:szCs w:val="20"/>
              </w:rPr>
            </w:pPr>
            <w:r w:rsidRPr="00442A8C">
              <w:rPr>
                <w:rFonts w:ascii="Arial" w:hAnsi="Arial" w:cs="Arial"/>
                <w:bCs/>
                <w:sz w:val="20"/>
                <w:szCs w:val="20"/>
              </w:rPr>
              <w:t>97959 Assamstadt</w:t>
            </w:r>
          </w:p>
          <w:p w14:paraId="41DE5B79" w14:textId="211A28AD" w:rsidR="00442A8C" w:rsidRPr="00442A8C" w:rsidRDefault="00D9499D" w:rsidP="00442A8C">
            <w:pPr>
              <w:widowControl w:val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e</w:t>
            </w:r>
            <w:r w:rsidR="00442A8C" w:rsidRPr="00442A8C">
              <w:rPr>
                <w:rFonts w:ascii="Arial" w:hAnsi="Arial" w:cs="Arial"/>
                <w:bCs/>
                <w:sz w:val="20"/>
                <w:szCs w:val="20"/>
              </w:rPr>
              <w:t>-Mail: KWoerner@ansmann.de</w:t>
            </w:r>
          </w:p>
          <w:p w14:paraId="0A680EB2" w14:textId="77777777" w:rsidR="00442A8C" w:rsidRPr="00442A8C" w:rsidRDefault="00442A8C" w:rsidP="00442A8C">
            <w:pPr>
              <w:widowControl w:val="0"/>
              <w:rPr>
                <w:rFonts w:ascii="Arial" w:hAnsi="Arial" w:cs="Arial"/>
                <w:bCs/>
                <w:sz w:val="20"/>
                <w:szCs w:val="20"/>
              </w:rPr>
            </w:pPr>
            <w:r w:rsidRPr="00442A8C">
              <w:rPr>
                <w:rFonts w:ascii="Arial" w:hAnsi="Arial" w:cs="Arial"/>
                <w:bCs/>
                <w:sz w:val="20"/>
                <w:szCs w:val="20"/>
              </w:rPr>
              <w:t>Telefon +49 6294 4204 6365</w:t>
            </w:r>
          </w:p>
          <w:p w14:paraId="142F6214" w14:textId="77777777" w:rsidR="00442A8C" w:rsidRDefault="00442A8C" w:rsidP="00442A8C">
            <w:pPr>
              <w:ind w:right="-284"/>
              <w:rPr>
                <w:rFonts w:ascii="Arial" w:hAnsi="Arial" w:cs="Arial"/>
                <w:bCs/>
                <w:sz w:val="20"/>
                <w:szCs w:val="20"/>
              </w:rPr>
            </w:pPr>
            <w:r w:rsidRPr="00442A8C">
              <w:rPr>
                <w:rFonts w:ascii="Arial" w:hAnsi="Arial" w:cs="Arial"/>
                <w:bCs/>
                <w:sz w:val="20"/>
                <w:szCs w:val="20"/>
              </w:rPr>
              <w:t>Fax +49 6294 4204 4400</w:t>
            </w:r>
          </w:p>
          <w:p w14:paraId="467FD562" w14:textId="7113D689" w:rsidR="00D9499D" w:rsidRDefault="00D9499D" w:rsidP="00442A8C">
            <w:pPr>
              <w:ind w:right="-28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Web: www.ansmann.de</w:t>
            </w:r>
          </w:p>
        </w:tc>
        <w:tc>
          <w:tcPr>
            <w:tcW w:w="4527" w:type="dxa"/>
          </w:tcPr>
          <w:p w14:paraId="5A930B7C" w14:textId="77777777" w:rsidR="00442A8C" w:rsidRPr="00637325" w:rsidRDefault="00442A8C" w:rsidP="00442A8C">
            <w:pPr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  <w:r w:rsidRPr="00637325">
              <w:rPr>
                <w:rFonts w:ascii="Arial" w:hAnsi="Arial" w:cs="Arial"/>
                <w:b/>
                <w:sz w:val="20"/>
                <w:szCs w:val="20"/>
              </w:rPr>
              <w:t>Presse- und Öffentlichkeitsarbeit:</w:t>
            </w:r>
          </w:p>
          <w:p w14:paraId="562C8C3B" w14:textId="77777777" w:rsidR="00442A8C" w:rsidRDefault="00442A8C" w:rsidP="00442A8C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Press’n’Relations GmbH</w:t>
            </w:r>
          </w:p>
          <w:p w14:paraId="060C9AC3" w14:textId="77777777" w:rsidR="00442A8C" w:rsidRPr="00637325" w:rsidRDefault="00442A8C" w:rsidP="00442A8C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 w:rsidRPr="00637325">
              <w:rPr>
                <w:rFonts w:ascii="Arial" w:hAnsi="Arial" w:cs="Arial"/>
                <w:sz w:val="20"/>
                <w:szCs w:val="20"/>
              </w:rPr>
              <w:t>Natasa Forstner</w:t>
            </w:r>
          </w:p>
          <w:p w14:paraId="2C99F0D3" w14:textId="77777777" w:rsidR="00442A8C" w:rsidRPr="00637325" w:rsidRDefault="00442A8C" w:rsidP="00442A8C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Magirusstraße 33, </w:t>
            </w:r>
            <w:r w:rsidRPr="00637325">
              <w:rPr>
                <w:rFonts w:ascii="Arial" w:hAnsi="Arial" w:cs="Arial"/>
                <w:sz w:val="20"/>
                <w:szCs w:val="20"/>
              </w:rPr>
              <w:t>89077 Ulm</w:t>
            </w:r>
          </w:p>
          <w:p w14:paraId="28B89B28" w14:textId="77777777" w:rsidR="00442A8C" w:rsidRPr="00637325" w:rsidRDefault="00442A8C" w:rsidP="00442A8C">
            <w:pPr>
              <w:pStyle w:val="Sprechblasentext"/>
              <w:ind w:left="284" w:hanging="284"/>
              <w:rPr>
                <w:rFonts w:ascii="Arial" w:eastAsiaTheme="minorEastAsia" w:hAnsi="Arial" w:cs="Arial"/>
                <w:sz w:val="20"/>
                <w:szCs w:val="20"/>
                <w:lang w:val="de-DE" w:eastAsia="de-DE"/>
              </w:rPr>
            </w:pPr>
            <w:r w:rsidRPr="00637325">
              <w:rPr>
                <w:rFonts w:ascii="Arial" w:eastAsiaTheme="minorEastAsia" w:hAnsi="Arial" w:cs="Arial"/>
                <w:sz w:val="20"/>
                <w:szCs w:val="20"/>
                <w:lang w:val="de-DE" w:eastAsia="de-DE"/>
              </w:rPr>
              <w:t xml:space="preserve">Tel.: +49 731 96 287-17 </w:t>
            </w:r>
          </w:p>
          <w:p w14:paraId="4D251277" w14:textId="77777777" w:rsidR="00442A8C" w:rsidRPr="00637325" w:rsidRDefault="00442A8C" w:rsidP="00442A8C">
            <w:pPr>
              <w:pStyle w:val="Sprechblasentext"/>
              <w:ind w:left="284" w:hanging="284"/>
              <w:rPr>
                <w:rFonts w:ascii="Arial" w:eastAsiaTheme="minorEastAsia" w:hAnsi="Arial" w:cs="Arial"/>
                <w:sz w:val="20"/>
                <w:szCs w:val="20"/>
                <w:lang w:val="de-DE" w:eastAsia="de-DE"/>
              </w:rPr>
            </w:pPr>
            <w:r w:rsidRPr="00637325">
              <w:rPr>
                <w:rFonts w:ascii="Arial" w:eastAsiaTheme="minorEastAsia" w:hAnsi="Arial" w:cs="Arial"/>
                <w:sz w:val="20"/>
                <w:szCs w:val="20"/>
                <w:lang w:val="de-DE" w:eastAsia="de-DE"/>
              </w:rPr>
              <w:t>Fax: +49 731 96 287-97</w:t>
            </w:r>
          </w:p>
          <w:p w14:paraId="22423D45" w14:textId="77777777" w:rsidR="00442A8C" w:rsidRDefault="00442A8C" w:rsidP="00442A8C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e-Mail: </w:t>
            </w:r>
            <w:r w:rsidRPr="00EC44D5">
              <w:rPr>
                <w:rFonts w:ascii="Arial" w:hAnsi="Arial" w:cs="Arial"/>
                <w:sz w:val="20"/>
                <w:szCs w:val="20"/>
              </w:rPr>
              <w:t>nfo@press-n-relations.de</w:t>
            </w:r>
          </w:p>
          <w:p w14:paraId="3129E100" w14:textId="623531F8" w:rsidR="00442A8C" w:rsidRDefault="00442A8C" w:rsidP="00442A8C">
            <w:pPr>
              <w:ind w:right="-28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Web: </w:t>
            </w:r>
            <w:r w:rsidRPr="00637325">
              <w:rPr>
                <w:rFonts w:ascii="Arial" w:hAnsi="Arial" w:cs="Arial"/>
                <w:sz w:val="20"/>
                <w:szCs w:val="20"/>
              </w:rPr>
              <w:t>www.press-n-relations.de</w:t>
            </w:r>
          </w:p>
        </w:tc>
      </w:tr>
    </w:tbl>
    <w:p w14:paraId="782C4B0D" w14:textId="77777777" w:rsidR="00442A8C" w:rsidRPr="00983753" w:rsidRDefault="00442A8C" w:rsidP="00606354">
      <w:pPr>
        <w:ind w:right="-284"/>
        <w:rPr>
          <w:rFonts w:ascii="Arial" w:hAnsi="Arial" w:cs="Arial"/>
          <w:sz w:val="20"/>
          <w:szCs w:val="20"/>
        </w:rPr>
      </w:pPr>
    </w:p>
    <w:p w14:paraId="5DFB6245" w14:textId="77777777" w:rsidR="001B3A12" w:rsidRDefault="001B3A12" w:rsidP="001B3A12">
      <w:pPr>
        <w:spacing w:line="288" w:lineRule="auto"/>
        <w:ind w:left="-142" w:right="-284"/>
        <w:outlineLvl w:val="0"/>
        <w:rPr>
          <w:rFonts w:ascii="Arial" w:hAnsi="Arial" w:cs="Arial"/>
          <w:b/>
          <w:sz w:val="20"/>
          <w:szCs w:val="20"/>
        </w:rPr>
      </w:pPr>
    </w:p>
    <w:p w14:paraId="0FF5CCA2" w14:textId="77777777" w:rsidR="001B3A12" w:rsidRDefault="001B3A12" w:rsidP="001B3A12">
      <w:pPr>
        <w:spacing w:line="288" w:lineRule="auto"/>
        <w:ind w:right="-284"/>
        <w:outlineLvl w:val="0"/>
        <w:rPr>
          <w:rFonts w:ascii="Arial" w:hAnsi="Arial" w:cs="Arial"/>
          <w:b/>
          <w:sz w:val="20"/>
          <w:szCs w:val="20"/>
        </w:rPr>
      </w:pPr>
    </w:p>
    <w:p w14:paraId="7366959F" w14:textId="77777777" w:rsidR="0005150E" w:rsidRDefault="0005150E" w:rsidP="00606354">
      <w:pPr>
        <w:ind w:right="-284"/>
        <w:outlineLvl w:val="0"/>
        <w:rPr>
          <w:rFonts w:ascii="Arial" w:hAnsi="Arial" w:cs="Arial"/>
          <w:b/>
          <w:sz w:val="18"/>
          <w:szCs w:val="18"/>
        </w:rPr>
      </w:pPr>
    </w:p>
    <w:p w14:paraId="26C2249B" w14:textId="6D01A6BD" w:rsidR="001764C4" w:rsidRPr="00A81283" w:rsidRDefault="001764C4" w:rsidP="00606354">
      <w:pPr>
        <w:ind w:right="-284"/>
        <w:outlineLvl w:val="0"/>
        <w:rPr>
          <w:rFonts w:ascii="Arial" w:hAnsi="Arial" w:cs="Arial"/>
          <w:b/>
          <w:sz w:val="18"/>
          <w:szCs w:val="18"/>
        </w:rPr>
      </w:pPr>
      <w:r w:rsidRPr="00A81283">
        <w:rPr>
          <w:rFonts w:ascii="Arial" w:hAnsi="Arial" w:cs="Arial"/>
          <w:b/>
          <w:sz w:val="18"/>
          <w:szCs w:val="18"/>
        </w:rPr>
        <w:t xml:space="preserve">Über </w:t>
      </w:r>
      <w:r w:rsidR="00FF28C9" w:rsidRPr="00A81283">
        <w:rPr>
          <w:rFonts w:ascii="Arial" w:hAnsi="Arial" w:cs="Arial"/>
          <w:b/>
          <w:sz w:val="18"/>
          <w:szCs w:val="18"/>
        </w:rPr>
        <w:t>ANSMANN AG</w:t>
      </w:r>
      <w:r w:rsidRPr="00A81283">
        <w:rPr>
          <w:rFonts w:ascii="Arial" w:hAnsi="Arial" w:cs="Arial"/>
          <w:b/>
          <w:sz w:val="18"/>
          <w:szCs w:val="18"/>
        </w:rPr>
        <w:t xml:space="preserve"> </w:t>
      </w:r>
    </w:p>
    <w:p w14:paraId="45F27E78" w14:textId="333BD116" w:rsidR="00704895" w:rsidRPr="00A81283" w:rsidRDefault="00704895" w:rsidP="00606354">
      <w:pPr>
        <w:rPr>
          <w:rFonts w:ascii="Helvetica" w:hAnsi="Helvetica" w:cs="Arial"/>
          <w:color w:val="000000" w:themeColor="text1"/>
          <w:sz w:val="18"/>
          <w:szCs w:val="18"/>
        </w:rPr>
      </w:pPr>
      <w:r w:rsidRPr="00A81283">
        <w:rPr>
          <w:rFonts w:ascii="Helvetica" w:hAnsi="Helvetica" w:cs="Arial"/>
          <w:color w:val="000000" w:themeColor="text1"/>
          <w:sz w:val="18"/>
          <w:szCs w:val="18"/>
        </w:rPr>
        <w:t>1991 gegründet, gehört die ANSMANN AG heute mit ihre</w:t>
      </w:r>
      <w:r w:rsidR="003B10B3"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n Geschäftsbereichen „Consumer“ und „Industrie“ 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>zu den international führenden Unternehmen fü</w:t>
      </w:r>
      <w:r w:rsidR="003B10B3"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r Batterie-, Akku-, Lade-, 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>Antriebstechnik</w:t>
      </w:r>
      <w:r w:rsidR="003B10B3"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 und Lichttechnologie. Mit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 </w:t>
      </w:r>
      <w:r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ihren </w:t>
      </w:r>
      <w:r w:rsidR="0005150E">
        <w:rPr>
          <w:rFonts w:ascii="Helvetica" w:hAnsi="Helvetica" w:cs="Arial"/>
          <w:color w:val="000000" w:themeColor="text1"/>
          <w:sz w:val="18"/>
          <w:szCs w:val="18"/>
        </w:rPr>
        <w:t>fünf</w:t>
      </w:r>
      <w:r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 Tochtergesellschaften in Groß</w:t>
      </w:r>
      <w:r w:rsidR="005C10B7" w:rsidRPr="0074258D">
        <w:rPr>
          <w:rFonts w:ascii="Helvetica" w:hAnsi="Helvetica" w:cs="Arial"/>
          <w:color w:val="000000" w:themeColor="text1"/>
          <w:sz w:val="18"/>
          <w:szCs w:val="18"/>
        </w:rPr>
        <w:t>britannien, Frankreich</w:t>
      </w:r>
      <w:r w:rsidR="00C25FDD"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, </w:t>
      </w:r>
      <w:r w:rsidR="00EA46F4" w:rsidRPr="0074258D">
        <w:rPr>
          <w:rFonts w:ascii="Helvetica" w:hAnsi="Helvetica" w:cs="Arial"/>
          <w:color w:val="000000" w:themeColor="text1"/>
          <w:sz w:val="18"/>
          <w:szCs w:val="18"/>
        </w:rPr>
        <w:t>Schweden,</w:t>
      </w:r>
      <w:r w:rsidR="00C25FDD"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 </w:t>
      </w:r>
      <w:r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China und Hongkong beschäftigt die ANSMANN AG insgesamt über 400 Mitarbeiter – unter anderem in den Bereichen Forschung, Entwicklung, Produktion und Vertrieb. Am Firmenhauptsitz in Assamstadt betreibt das Unternehmen </w:t>
      </w:r>
      <w:r w:rsidR="00C25FDD"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einen Produktionsbereich, die zentrale Logistik und </w:t>
      </w:r>
      <w:r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zudem ein UN-Testzentrum, das alle notwendigen Tests und Versuchsreihen für die Transporttauglichkeit </w:t>
      </w:r>
      <w:r w:rsidR="00F157F2"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von </w:t>
      </w:r>
      <w:r w:rsidR="005C10B7" w:rsidRPr="0074258D">
        <w:rPr>
          <w:rFonts w:ascii="Helvetica" w:hAnsi="Helvetica" w:cs="Arial"/>
          <w:color w:val="000000" w:themeColor="text1"/>
          <w:sz w:val="18"/>
          <w:szCs w:val="18"/>
        </w:rPr>
        <w:t>Lithium Akkus</w:t>
      </w:r>
      <w:r w:rsidR="00F157F2">
        <w:rPr>
          <w:rFonts w:ascii="Helvetica" w:hAnsi="Helvetica" w:cs="Arial"/>
          <w:color w:val="000000" w:themeColor="text1"/>
          <w:sz w:val="18"/>
          <w:szCs w:val="18"/>
        </w:rPr>
        <w:t xml:space="preserve"> 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>durchführt.</w:t>
      </w:r>
    </w:p>
    <w:p w14:paraId="02EAA687" w14:textId="77777777" w:rsidR="00704895" w:rsidRPr="00A81283" w:rsidRDefault="00704895" w:rsidP="00606354">
      <w:pPr>
        <w:rPr>
          <w:rFonts w:ascii="Helvetica" w:hAnsi="Helvetica" w:cs="Arial"/>
          <w:color w:val="000000" w:themeColor="text1"/>
          <w:sz w:val="18"/>
          <w:szCs w:val="18"/>
        </w:rPr>
      </w:pPr>
    </w:p>
    <w:p w14:paraId="7F032FDA" w14:textId="77777777" w:rsidR="00704895" w:rsidRPr="00A81283" w:rsidRDefault="00704895" w:rsidP="00606354">
      <w:pPr>
        <w:rPr>
          <w:rFonts w:ascii="Helvetica" w:hAnsi="Helvetica" w:cs="Arial"/>
          <w:color w:val="000000" w:themeColor="text1"/>
          <w:sz w:val="18"/>
          <w:szCs w:val="18"/>
        </w:rPr>
      </w:pPr>
      <w:r w:rsidRPr="00A81283">
        <w:rPr>
          <w:rFonts w:ascii="Helvetica" w:hAnsi="Helvetica" w:cs="Arial"/>
          <w:color w:val="000000" w:themeColor="text1"/>
          <w:sz w:val="18"/>
          <w:szCs w:val="18"/>
        </w:rPr>
        <w:t>ANSMANN „Consumer“</w:t>
      </w:r>
    </w:p>
    <w:p w14:paraId="384FC1D9" w14:textId="30A6B762" w:rsidR="00704895" w:rsidRPr="00A81283" w:rsidRDefault="00704895" w:rsidP="00606354">
      <w:pPr>
        <w:rPr>
          <w:rFonts w:ascii="Helvetica" w:hAnsi="Helvetica" w:cs="Arial"/>
          <w:color w:val="000000" w:themeColor="text1"/>
          <w:sz w:val="18"/>
          <w:szCs w:val="18"/>
        </w:rPr>
      </w:pPr>
      <w:r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Im Geschäftsbereich „Consumer“ entwickelt und produziert die ANSMANN AG ein großes Sortiment an Produkten für den Endverbraucher, </w:t>
      </w:r>
      <w:r w:rsidR="0060587A" w:rsidRPr="00A81283">
        <w:rPr>
          <w:rFonts w:ascii="Helvetica" w:hAnsi="Helvetica" w:cs="Arial"/>
          <w:color w:val="000000" w:themeColor="text1"/>
          <w:sz w:val="18"/>
          <w:szCs w:val="18"/>
        </w:rPr>
        <w:t>die über Elektrofachmärkte, den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 </w:t>
      </w:r>
      <w:r w:rsidR="0060587A"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technischen 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>Fachhandel</w:t>
      </w:r>
      <w:r w:rsidR="0060587A"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 und Online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 vertrieben werden. Das breit gefächerte Portfolio reicht dabei von Batterien und Akkus über Ladegeräte hin zu mobiler Lichttechnik in Form von Taschen- und Stirnlampen </w:t>
      </w:r>
      <w:r w:rsidR="00D266B9" w:rsidRPr="00A81283">
        <w:rPr>
          <w:rFonts w:ascii="Helvetica" w:hAnsi="Helvetica" w:cs="Arial"/>
          <w:color w:val="000000" w:themeColor="text1"/>
          <w:sz w:val="18"/>
          <w:szCs w:val="18"/>
        </w:rPr>
        <w:t>sowie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 Handscheinwerfern. Unter dem Namen „ANSMANN 4 Kids“ sind darüber hinaus Nachtlichter und Babyphones erhältlich. </w:t>
      </w:r>
    </w:p>
    <w:p w14:paraId="2A8476AB" w14:textId="77777777" w:rsidR="0070393C" w:rsidRDefault="0070393C" w:rsidP="00606354">
      <w:pPr>
        <w:rPr>
          <w:rFonts w:ascii="Helvetica" w:hAnsi="Helvetica" w:cs="Arial"/>
          <w:color w:val="000000" w:themeColor="text1"/>
          <w:sz w:val="18"/>
          <w:szCs w:val="18"/>
        </w:rPr>
      </w:pPr>
    </w:p>
    <w:p w14:paraId="4C35D83A" w14:textId="5D94A4D5" w:rsidR="00704895" w:rsidRPr="00A81283" w:rsidRDefault="0060587A" w:rsidP="00606354">
      <w:pPr>
        <w:rPr>
          <w:rFonts w:ascii="Helvetica" w:hAnsi="Helvetica" w:cs="Arial"/>
          <w:color w:val="000000" w:themeColor="text1"/>
          <w:sz w:val="18"/>
          <w:szCs w:val="18"/>
        </w:rPr>
      </w:pPr>
      <w:r w:rsidRPr="00A81283">
        <w:rPr>
          <w:rFonts w:ascii="Helvetica" w:hAnsi="Helvetica" w:cs="Arial"/>
          <w:color w:val="000000" w:themeColor="text1"/>
          <w:sz w:val="18"/>
          <w:szCs w:val="18"/>
        </w:rPr>
        <w:t>ANSMANN „Industrie“</w:t>
      </w:r>
    </w:p>
    <w:p w14:paraId="30D2381A" w14:textId="5914CFBA" w:rsidR="0060587A" w:rsidRDefault="00704895" w:rsidP="00606354">
      <w:pPr>
        <w:autoSpaceDE w:val="0"/>
        <w:autoSpaceDN w:val="0"/>
        <w:adjustRightInd w:val="0"/>
        <w:rPr>
          <w:rFonts w:ascii="Helvetica" w:hAnsi="Helvetica" w:cs="Arial"/>
          <w:sz w:val="18"/>
          <w:szCs w:val="18"/>
        </w:rPr>
      </w:pPr>
      <w:r w:rsidRPr="00A81283">
        <w:rPr>
          <w:rFonts w:ascii="Helvetica" w:hAnsi="Helvetica" w:cs="Arial"/>
          <w:sz w:val="18"/>
          <w:szCs w:val="18"/>
        </w:rPr>
        <w:t xml:space="preserve">Im Geschäftsbereich „Industrie“ </w:t>
      </w:r>
      <w:r w:rsidR="00C017EC" w:rsidRPr="00A81283">
        <w:rPr>
          <w:rFonts w:ascii="Helvetica" w:hAnsi="Helvetica" w:cs="Arial"/>
          <w:sz w:val="18"/>
          <w:szCs w:val="18"/>
        </w:rPr>
        <w:t xml:space="preserve">entwickelt und produziert </w:t>
      </w:r>
      <w:r w:rsidRPr="00A81283">
        <w:rPr>
          <w:rFonts w:ascii="Helvetica" w:hAnsi="Helvetica" w:cs="Arial"/>
          <w:sz w:val="18"/>
          <w:szCs w:val="18"/>
        </w:rPr>
        <w:t>die ANSMANN AG OEM-Lösungen für die mobile Stromversorgung vielfältiger Anwendungen</w:t>
      </w:r>
      <w:r w:rsidR="00A93C72" w:rsidRPr="00A81283">
        <w:rPr>
          <w:rFonts w:ascii="Helvetica" w:hAnsi="Helvetica" w:cs="Arial"/>
          <w:sz w:val="18"/>
          <w:szCs w:val="18"/>
        </w:rPr>
        <w:t xml:space="preserve">. </w:t>
      </w:r>
      <w:r w:rsidRPr="00A81283">
        <w:rPr>
          <w:rFonts w:ascii="Helvetica" w:hAnsi="Helvetica" w:cs="Arial"/>
          <w:sz w:val="18"/>
          <w:szCs w:val="18"/>
        </w:rPr>
        <w:t>Namhafte Hersteller weltweit vertrauen</w:t>
      </w:r>
      <w:r w:rsidR="00C25FDD" w:rsidRPr="00A81283">
        <w:rPr>
          <w:rFonts w:ascii="Helvetica" w:hAnsi="Helvetica" w:cs="Arial"/>
          <w:sz w:val="18"/>
          <w:szCs w:val="18"/>
        </w:rPr>
        <w:t xml:space="preserve"> in</w:t>
      </w:r>
      <w:r w:rsidRPr="00A81283">
        <w:rPr>
          <w:rFonts w:ascii="Helvetica" w:hAnsi="Helvetica" w:cs="Arial"/>
          <w:sz w:val="18"/>
          <w:szCs w:val="18"/>
        </w:rPr>
        <w:t xml:space="preserve"> ANSMANN Technologie</w:t>
      </w:r>
      <w:r w:rsidR="00030B4F" w:rsidRPr="00A81283">
        <w:rPr>
          <w:rFonts w:ascii="Helvetica" w:hAnsi="Helvetica" w:cs="Arial"/>
          <w:sz w:val="18"/>
          <w:szCs w:val="18"/>
        </w:rPr>
        <w:t>n</w:t>
      </w:r>
      <w:r w:rsidR="00C25FDD" w:rsidRPr="00A81283">
        <w:rPr>
          <w:rFonts w:ascii="Helvetica" w:hAnsi="Helvetica" w:cs="Arial"/>
          <w:sz w:val="18"/>
          <w:szCs w:val="18"/>
        </w:rPr>
        <w:t xml:space="preserve"> unter anderem im Bereich der Akkupacks, </w:t>
      </w:r>
      <w:r w:rsidR="00F157F2" w:rsidRPr="0074258D">
        <w:rPr>
          <w:rFonts w:ascii="Helvetica" w:hAnsi="Helvetica" w:cs="Arial"/>
          <w:sz w:val="18"/>
          <w:szCs w:val="18"/>
        </w:rPr>
        <w:t>Netzteile, Ladegeräte</w:t>
      </w:r>
      <w:r w:rsidR="00F157F2">
        <w:rPr>
          <w:rFonts w:ascii="Helvetica" w:hAnsi="Helvetica" w:cs="Arial"/>
          <w:sz w:val="18"/>
          <w:szCs w:val="18"/>
        </w:rPr>
        <w:t xml:space="preserve"> </w:t>
      </w:r>
      <w:r w:rsidR="00C25FDD" w:rsidRPr="00A81283">
        <w:rPr>
          <w:rFonts w:ascii="Helvetica" w:hAnsi="Helvetica" w:cs="Arial"/>
          <w:sz w:val="18"/>
          <w:szCs w:val="18"/>
        </w:rPr>
        <w:t>und Antriebstechnik</w:t>
      </w:r>
      <w:r w:rsidR="00AD76E9" w:rsidRPr="00A81283">
        <w:rPr>
          <w:rFonts w:ascii="Helvetica" w:hAnsi="Helvetica" w:cs="Arial"/>
          <w:sz w:val="18"/>
          <w:szCs w:val="18"/>
        </w:rPr>
        <w:t>. Diese werden zum Beispiel</w:t>
      </w:r>
      <w:r w:rsidR="00C25FDD" w:rsidRPr="00A81283">
        <w:rPr>
          <w:rFonts w:ascii="Helvetica" w:hAnsi="Helvetica" w:cs="Arial"/>
          <w:sz w:val="18"/>
          <w:szCs w:val="18"/>
        </w:rPr>
        <w:t xml:space="preserve"> in Gartengeräten wie Akku-Rasenmähern, -Trimmern oder </w:t>
      </w:r>
      <w:r w:rsidR="008E153E" w:rsidRPr="00A81283">
        <w:rPr>
          <w:rFonts w:ascii="Helvetica" w:hAnsi="Helvetica" w:cs="Arial"/>
          <w:sz w:val="18"/>
          <w:szCs w:val="18"/>
        </w:rPr>
        <w:t>-</w:t>
      </w:r>
      <w:r w:rsidR="00C25FDD" w:rsidRPr="00A81283">
        <w:rPr>
          <w:rFonts w:ascii="Helvetica" w:hAnsi="Helvetica" w:cs="Arial"/>
          <w:sz w:val="18"/>
          <w:szCs w:val="18"/>
        </w:rPr>
        <w:t>Vertikutiere</w:t>
      </w:r>
      <w:r w:rsidR="00CD1D9A">
        <w:rPr>
          <w:rFonts w:ascii="Helvetica" w:hAnsi="Helvetica" w:cs="Arial"/>
          <w:sz w:val="18"/>
          <w:szCs w:val="18"/>
        </w:rPr>
        <w:t>r</w:t>
      </w:r>
      <w:r w:rsidR="00C25FDD" w:rsidRPr="00A81283">
        <w:rPr>
          <w:rFonts w:ascii="Helvetica" w:hAnsi="Helvetica" w:cs="Arial"/>
          <w:sz w:val="18"/>
          <w:szCs w:val="18"/>
        </w:rPr>
        <w:t xml:space="preserve">n, der Medizintechnik, Logistik oder auch in Elektro-Rollstühlen </w:t>
      </w:r>
      <w:r w:rsidR="00C4214B" w:rsidRPr="00A81283">
        <w:rPr>
          <w:rFonts w:ascii="Helvetica" w:hAnsi="Helvetica" w:cs="Arial"/>
          <w:sz w:val="18"/>
          <w:szCs w:val="18"/>
        </w:rPr>
        <w:t>sowie</w:t>
      </w:r>
      <w:r w:rsidR="00C25FDD" w:rsidRPr="00A81283">
        <w:rPr>
          <w:rFonts w:ascii="Helvetica" w:hAnsi="Helvetica" w:cs="Arial"/>
          <w:sz w:val="18"/>
          <w:szCs w:val="18"/>
        </w:rPr>
        <w:t xml:space="preserve"> Kehr- und Saugmaschinen </w:t>
      </w:r>
      <w:r w:rsidR="00A81283" w:rsidRPr="00A81283">
        <w:rPr>
          <w:rFonts w:ascii="Helvetica" w:hAnsi="Helvetica" w:cs="Arial"/>
          <w:sz w:val="18"/>
          <w:szCs w:val="18"/>
        </w:rPr>
        <w:t>eingesetzt</w:t>
      </w:r>
      <w:r w:rsidR="00C25FDD" w:rsidRPr="00A81283">
        <w:rPr>
          <w:rFonts w:ascii="Helvetica" w:hAnsi="Helvetica" w:cs="Arial"/>
          <w:sz w:val="18"/>
          <w:szCs w:val="18"/>
        </w:rPr>
        <w:t xml:space="preserve">. </w:t>
      </w:r>
      <w:r w:rsidRPr="00A81283">
        <w:rPr>
          <w:rFonts w:ascii="Helvetica" w:hAnsi="Helvetica" w:cs="Arial"/>
          <w:sz w:val="18"/>
          <w:szCs w:val="18"/>
        </w:rPr>
        <w:t xml:space="preserve">Mit den </w:t>
      </w:r>
      <w:r w:rsidR="0060587A" w:rsidRPr="00A81283">
        <w:rPr>
          <w:rFonts w:ascii="Helvetica" w:hAnsi="Helvetica" w:cs="Arial"/>
          <w:sz w:val="18"/>
          <w:szCs w:val="18"/>
        </w:rPr>
        <w:t>jüngsten Bereichen „</w:t>
      </w:r>
      <w:r w:rsidRPr="00A81283">
        <w:rPr>
          <w:rFonts w:ascii="Helvetica" w:hAnsi="Helvetica" w:cs="Arial"/>
          <w:sz w:val="18"/>
          <w:szCs w:val="18"/>
        </w:rPr>
        <w:t>E-Bike</w:t>
      </w:r>
      <w:r w:rsidR="0060587A" w:rsidRPr="00A81283">
        <w:rPr>
          <w:rFonts w:ascii="Helvetica" w:hAnsi="Helvetica" w:cs="Arial"/>
          <w:sz w:val="18"/>
          <w:szCs w:val="18"/>
        </w:rPr>
        <w:t>/E-Mobility</w:t>
      </w:r>
      <w:r w:rsidRPr="00A81283">
        <w:rPr>
          <w:rFonts w:ascii="Helvetica" w:hAnsi="Helvetica" w:cs="Arial"/>
          <w:sz w:val="18"/>
          <w:szCs w:val="18"/>
        </w:rPr>
        <w:t xml:space="preserve">“ </w:t>
      </w:r>
      <w:r w:rsidR="00030B4F" w:rsidRPr="00A81283">
        <w:rPr>
          <w:rFonts w:ascii="Helvetica" w:hAnsi="Helvetica" w:cs="Arial"/>
          <w:sz w:val="18"/>
          <w:szCs w:val="18"/>
        </w:rPr>
        <w:t>konzentriert sich</w:t>
      </w:r>
      <w:r w:rsidRPr="00A81283">
        <w:rPr>
          <w:rFonts w:ascii="Helvetica" w:hAnsi="Helvetica" w:cs="Arial"/>
          <w:sz w:val="18"/>
          <w:szCs w:val="18"/>
        </w:rPr>
        <w:t xml:space="preserve"> ANSMANN auf klimafreundliche Mobilität und bietet innovative ganzheitliche Antriebssysteme – bestehend </w:t>
      </w:r>
      <w:r w:rsidR="00C4214B" w:rsidRPr="00A81283">
        <w:rPr>
          <w:rFonts w:ascii="Helvetica" w:hAnsi="Helvetica" w:cs="Arial"/>
          <w:sz w:val="18"/>
          <w:szCs w:val="18"/>
        </w:rPr>
        <w:t xml:space="preserve">aus </w:t>
      </w:r>
      <w:r w:rsidR="0060587A" w:rsidRPr="00A81283">
        <w:rPr>
          <w:rFonts w:ascii="Helvetica" w:hAnsi="Helvetica" w:cs="Arial"/>
          <w:sz w:val="18"/>
          <w:szCs w:val="18"/>
        </w:rPr>
        <w:t>Akkupack, Steuereinheit, Motor und Display.</w:t>
      </w:r>
    </w:p>
    <w:sectPr w:rsidR="0060587A" w:rsidSect="0070393C">
      <w:headerReference w:type="default" r:id="rId7"/>
      <w:footerReference w:type="default" r:id="rId8"/>
      <w:pgSz w:w="11900" w:h="16840"/>
      <w:pgMar w:top="2872" w:right="1418" w:bottom="943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BF4B3F" w14:textId="77777777" w:rsidR="00B95879" w:rsidRDefault="00B95879" w:rsidP="00A60D36">
      <w:r>
        <w:separator/>
      </w:r>
    </w:p>
  </w:endnote>
  <w:endnote w:type="continuationSeparator" w:id="0">
    <w:p w14:paraId="5873FE2C" w14:textId="77777777" w:rsidR="00B95879" w:rsidRDefault="00B95879" w:rsidP="00A60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756971" w14:textId="77777777" w:rsidR="00255BA4" w:rsidRDefault="00255BA4" w:rsidP="009E5E14">
    <w:pPr>
      <w:pStyle w:val="Fuzeile"/>
      <w:ind w:right="-42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695D41" w14:textId="77777777" w:rsidR="00B95879" w:rsidRDefault="00B95879" w:rsidP="00A60D36">
      <w:r>
        <w:separator/>
      </w:r>
    </w:p>
  </w:footnote>
  <w:footnote w:type="continuationSeparator" w:id="0">
    <w:p w14:paraId="2E338505" w14:textId="77777777" w:rsidR="00B95879" w:rsidRDefault="00B95879" w:rsidP="00A60D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A731C4" w14:textId="3372BA6F" w:rsidR="00255BA4" w:rsidRDefault="00255BA4" w:rsidP="00FD768F">
    <w:pPr>
      <w:pStyle w:val="Kopfzeile"/>
      <w:tabs>
        <w:tab w:val="clear" w:pos="4536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409A0B9D" wp14:editId="53670D6A">
          <wp:simplePos x="0" y="0"/>
          <wp:positionH relativeFrom="column">
            <wp:posOffset>3600450</wp:posOffset>
          </wp:positionH>
          <wp:positionV relativeFrom="paragraph">
            <wp:posOffset>0</wp:posOffset>
          </wp:positionV>
          <wp:extent cx="2818800" cy="914617"/>
          <wp:effectExtent l="0" t="0" r="0" b="0"/>
          <wp:wrapNone/>
          <wp:docPr id="2" name="Bild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NSMANN_Logo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18800" cy="914617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0174FC9" w14:textId="77777777" w:rsidR="00255BA4" w:rsidRDefault="00255BA4">
    <w:pPr>
      <w:pStyle w:val="Kopfzeile"/>
    </w:pPr>
  </w:p>
  <w:p w14:paraId="6134061C" w14:textId="611271D1" w:rsidR="00255BA4" w:rsidRPr="00FF7F08" w:rsidRDefault="00255BA4">
    <w:pPr>
      <w:pStyle w:val="Kopfzeile"/>
      <w:rPr>
        <w:rFonts w:ascii="Helvetica" w:hAnsi="Helvetica"/>
        <w:b/>
      </w:rPr>
    </w:pPr>
    <w:r w:rsidRPr="00FF7F08">
      <w:rPr>
        <w:rFonts w:ascii="Helvetica" w:hAnsi="Helvetica"/>
        <w:b/>
      </w:rPr>
      <w:t>PRESSEMITTEILUNG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4"/>
  <w:hideSpellingErrors/>
  <w:hideGrammaticalErrors/>
  <w:activeWritingStyle w:appName="MSWord" w:lang="it-IT" w:vendorID="64" w:dllVersion="6" w:nlCheck="1" w:checkStyle="0"/>
  <w:activeWritingStyle w:appName="MSWord" w:lang="de-DE" w:vendorID="64" w:dllVersion="6" w:nlCheck="1" w:checkStyle="1"/>
  <w:activeWritingStyle w:appName="MSWord" w:lang="fr-CH" w:vendorID="64" w:dllVersion="6" w:nlCheck="1" w:checkStyle="0"/>
  <w:activeWritingStyle w:appName="MSWord" w:lang="en-GB" w:vendorID="64" w:dllVersion="6" w:nlCheck="1" w:checkStyle="0"/>
  <w:activeWritingStyle w:appName="MSWord" w:lang="de-DE" w:vendorID="64" w:dllVersion="0" w:nlCheck="1" w:checkStyle="0"/>
  <w:activeWritingStyle w:appName="MSWord" w:lang="fr-CH" w:vendorID="64" w:dllVersion="0" w:nlCheck="1" w:checkStyle="0"/>
  <w:activeWritingStyle w:appName="MSWord" w:lang="de-DE" w:vendorID="64" w:dllVersion="4096" w:nlCheck="1" w:checkStyle="0"/>
  <w:activeWritingStyle w:appName="MSWord" w:lang="en-US" w:vendorID="64" w:dllVersion="4096" w:nlCheck="1" w:checkStyle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0D36"/>
    <w:rsid w:val="000060A7"/>
    <w:rsid w:val="000105DA"/>
    <w:rsid w:val="000117AF"/>
    <w:rsid w:val="00012BF0"/>
    <w:rsid w:val="0001511A"/>
    <w:rsid w:val="00015439"/>
    <w:rsid w:val="000206F8"/>
    <w:rsid w:val="00020BDE"/>
    <w:rsid w:val="00022465"/>
    <w:rsid w:val="000232A7"/>
    <w:rsid w:val="00023CF7"/>
    <w:rsid w:val="0002483F"/>
    <w:rsid w:val="000249FC"/>
    <w:rsid w:val="00030B4F"/>
    <w:rsid w:val="00030B64"/>
    <w:rsid w:val="000321C1"/>
    <w:rsid w:val="000340F7"/>
    <w:rsid w:val="00037BF7"/>
    <w:rsid w:val="000412E0"/>
    <w:rsid w:val="000417B9"/>
    <w:rsid w:val="00045415"/>
    <w:rsid w:val="000471F3"/>
    <w:rsid w:val="0005150E"/>
    <w:rsid w:val="00053CC2"/>
    <w:rsid w:val="0005750E"/>
    <w:rsid w:val="000601D7"/>
    <w:rsid w:val="000612EF"/>
    <w:rsid w:val="00061C9D"/>
    <w:rsid w:val="00065D06"/>
    <w:rsid w:val="000660A6"/>
    <w:rsid w:val="00067C98"/>
    <w:rsid w:val="00072EFD"/>
    <w:rsid w:val="00073A34"/>
    <w:rsid w:val="00073EDB"/>
    <w:rsid w:val="00075E46"/>
    <w:rsid w:val="000761BF"/>
    <w:rsid w:val="00076F64"/>
    <w:rsid w:val="00077F57"/>
    <w:rsid w:val="00080BCE"/>
    <w:rsid w:val="00083DB2"/>
    <w:rsid w:val="000903DA"/>
    <w:rsid w:val="000930E0"/>
    <w:rsid w:val="000948D7"/>
    <w:rsid w:val="000A1B1D"/>
    <w:rsid w:val="000A4380"/>
    <w:rsid w:val="000A45DC"/>
    <w:rsid w:val="000A6529"/>
    <w:rsid w:val="000A6E0E"/>
    <w:rsid w:val="000B0635"/>
    <w:rsid w:val="000B6393"/>
    <w:rsid w:val="000B7025"/>
    <w:rsid w:val="000C0FBC"/>
    <w:rsid w:val="000C1123"/>
    <w:rsid w:val="000C58FA"/>
    <w:rsid w:val="000C67D1"/>
    <w:rsid w:val="000D40A2"/>
    <w:rsid w:val="000E6F3C"/>
    <w:rsid w:val="000F0BD0"/>
    <w:rsid w:val="000F2262"/>
    <w:rsid w:val="000F2BCD"/>
    <w:rsid w:val="000F4191"/>
    <w:rsid w:val="000F4DCC"/>
    <w:rsid w:val="000F66DB"/>
    <w:rsid w:val="000F7B30"/>
    <w:rsid w:val="001004FE"/>
    <w:rsid w:val="0010170B"/>
    <w:rsid w:val="001046FB"/>
    <w:rsid w:val="00105586"/>
    <w:rsid w:val="00111DCB"/>
    <w:rsid w:val="0011768F"/>
    <w:rsid w:val="00120491"/>
    <w:rsid w:val="00122561"/>
    <w:rsid w:val="00123492"/>
    <w:rsid w:val="00123AB1"/>
    <w:rsid w:val="00123B60"/>
    <w:rsid w:val="00124009"/>
    <w:rsid w:val="001261B6"/>
    <w:rsid w:val="00130980"/>
    <w:rsid w:val="00131F14"/>
    <w:rsid w:val="001358FA"/>
    <w:rsid w:val="00140B37"/>
    <w:rsid w:val="00141837"/>
    <w:rsid w:val="001475F0"/>
    <w:rsid w:val="00166879"/>
    <w:rsid w:val="00167B9F"/>
    <w:rsid w:val="0017344D"/>
    <w:rsid w:val="001764C4"/>
    <w:rsid w:val="0017724B"/>
    <w:rsid w:val="00180DB3"/>
    <w:rsid w:val="00184A18"/>
    <w:rsid w:val="00196829"/>
    <w:rsid w:val="00196AF9"/>
    <w:rsid w:val="001A056C"/>
    <w:rsid w:val="001A2110"/>
    <w:rsid w:val="001A2769"/>
    <w:rsid w:val="001B135A"/>
    <w:rsid w:val="001B21D1"/>
    <w:rsid w:val="001B3A12"/>
    <w:rsid w:val="001B4593"/>
    <w:rsid w:val="001C08CD"/>
    <w:rsid w:val="001C1220"/>
    <w:rsid w:val="001C1A2B"/>
    <w:rsid w:val="001C24EB"/>
    <w:rsid w:val="001C4177"/>
    <w:rsid w:val="001C4465"/>
    <w:rsid w:val="001C714C"/>
    <w:rsid w:val="001D03E6"/>
    <w:rsid w:val="001D19CF"/>
    <w:rsid w:val="001D4E1F"/>
    <w:rsid w:val="001D5A5B"/>
    <w:rsid w:val="001D72E1"/>
    <w:rsid w:val="001F0907"/>
    <w:rsid w:val="001F09E9"/>
    <w:rsid w:val="001F13AF"/>
    <w:rsid w:val="001F1D3C"/>
    <w:rsid w:val="002009B5"/>
    <w:rsid w:val="002038A6"/>
    <w:rsid w:val="002048FB"/>
    <w:rsid w:val="002057AD"/>
    <w:rsid w:val="0020655B"/>
    <w:rsid w:val="0020738B"/>
    <w:rsid w:val="00217096"/>
    <w:rsid w:val="00217F50"/>
    <w:rsid w:val="002266E0"/>
    <w:rsid w:val="002338A8"/>
    <w:rsid w:val="0023784C"/>
    <w:rsid w:val="00241653"/>
    <w:rsid w:val="002459E7"/>
    <w:rsid w:val="00246867"/>
    <w:rsid w:val="00247004"/>
    <w:rsid w:val="002478E4"/>
    <w:rsid w:val="002506E4"/>
    <w:rsid w:val="00250AAF"/>
    <w:rsid w:val="00250AE6"/>
    <w:rsid w:val="002524F6"/>
    <w:rsid w:val="00252BCA"/>
    <w:rsid w:val="00255281"/>
    <w:rsid w:val="00255BA4"/>
    <w:rsid w:val="00260F91"/>
    <w:rsid w:val="002635AE"/>
    <w:rsid w:val="00263F45"/>
    <w:rsid w:val="00265B54"/>
    <w:rsid w:val="00265BAC"/>
    <w:rsid w:val="00271843"/>
    <w:rsid w:val="00271A77"/>
    <w:rsid w:val="00271ADE"/>
    <w:rsid w:val="0027245F"/>
    <w:rsid w:val="0027355E"/>
    <w:rsid w:val="0027526D"/>
    <w:rsid w:val="00275377"/>
    <w:rsid w:val="00275E39"/>
    <w:rsid w:val="00280497"/>
    <w:rsid w:val="00294503"/>
    <w:rsid w:val="002953F8"/>
    <w:rsid w:val="0029764C"/>
    <w:rsid w:val="00297D87"/>
    <w:rsid w:val="002A048F"/>
    <w:rsid w:val="002A3D6B"/>
    <w:rsid w:val="002A7FED"/>
    <w:rsid w:val="002B024F"/>
    <w:rsid w:val="002B04A6"/>
    <w:rsid w:val="002B1166"/>
    <w:rsid w:val="002B11FB"/>
    <w:rsid w:val="002B2DFB"/>
    <w:rsid w:val="002B593F"/>
    <w:rsid w:val="002C2856"/>
    <w:rsid w:val="002C3A78"/>
    <w:rsid w:val="002D1D97"/>
    <w:rsid w:val="002D2C99"/>
    <w:rsid w:val="002D6C3B"/>
    <w:rsid w:val="002E50A1"/>
    <w:rsid w:val="002E769C"/>
    <w:rsid w:val="002F34B4"/>
    <w:rsid w:val="002F3772"/>
    <w:rsid w:val="002F515A"/>
    <w:rsid w:val="003043C6"/>
    <w:rsid w:val="003049A2"/>
    <w:rsid w:val="00304FDA"/>
    <w:rsid w:val="003073DE"/>
    <w:rsid w:val="00307A27"/>
    <w:rsid w:val="0031028F"/>
    <w:rsid w:val="00312D09"/>
    <w:rsid w:val="00316648"/>
    <w:rsid w:val="00320651"/>
    <w:rsid w:val="00323010"/>
    <w:rsid w:val="003312B1"/>
    <w:rsid w:val="003352AD"/>
    <w:rsid w:val="00336914"/>
    <w:rsid w:val="00337A4A"/>
    <w:rsid w:val="0034073E"/>
    <w:rsid w:val="00343876"/>
    <w:rsid w:val="00344989"/>
    <w:rsid w:val="00351A44"/>
    <w:rsid w:val="00352C06"/>
    <w:rsid w:val="00357B62"/>
    <w:rsid w:val="00362E8E"/>
    <w:rsid w:val="00364314"/>
    <w:rsid w:val="00370DF3"/>
    <w:rsid w:val="003733F9"/>
    <w:rsid w:val="00374906"/>
    <w:rsid w:val="003751E6"/>
    <w:rsid w:val="0037765B"/>
    <w:rsid w:val="00381170"/>
    <w:rsid w:val="00381271"/>
    <w:rsid w:val="00382A3B"/>
    <w:rsid w:val="00384C3E"/>
    <w:rsid w:val="0039050F"/>
    <w:rsid w:val="00391D8F"/>
    <w:rsid w:val="003A6BC0"/>
    <w:rsid w:val="003A72E4"/>
    <w:rsid w:val="003B07D4"/>
    <w:rsid w:val="003B10B3"/>
    <w:rsid w:val="003B3203"/>
    <w:rsid w:val="003C2EBF"/>
    <w:rsid w:val="003C4097"/>
    <w:rsid w:val="003C4EAF"/>
    <w:rsid w:val="003D2B30"/>
    <w:rsid w:val="003E581C"/>
    <w:rsid w:val="003F005A"/>
    <w:rsid w:val="003F2219"/>
    <w:rsid w:val="003F3DF4"/>
    <w:rsid w:val="004050FE"/>
    <w:rsid w:val="004057E6"/>
    <w:rsid w:val="00406933"/>
    <w:rsid w:val="00412FEA"/>
    <w:rsid w:val="004145D4"/>
    <w:rsid w:val="00414872"/>
    <w:rsid w:val="00415CAC"/>
    <w:rsid w:val="00416B84"/>
    <w:rsid w:val="004205C7"/>
    <w:rsid w:val="00422B16"/>
    <w:rsid w:val="0042302E"/>
    <w:rsid w:val="00424B66"/>
    <w:rsid w:val="0042733C"/>
    <w:rsid w:val="00430ED6"/>
    <w:rsid w:val="004327B5"/>
    <w:rsid w:val="00442039"/>
    <w:rsid w:val="00442A8C"/>
    <w:rsid w:val="0044502D"/>
    <w:rsid w:val="00445D52"/>
    <w:rsid w:val="00446A6E"/>
    <w:rsid w:val="004476CD"/>
    <w:rsid w:val="0045127C"/>
    <w:rsid w:val="004528D7"/>
    <w:rsid w:val="004544E1"/>
    <w:rsid w:val="00456D44"/>
    <w:rsid w:val="004748BF"/>
    <w:rsid w:val="004753A7"/>
    <w:rsid w:val="00477CCE"/>
    <w:rsid w:val="00477EC6"/>
    <w:rsid w:val="00477FF0"/>
    <w:rsid w:val="00480258"/>
    <w:rsid w:val="00482D71"/>
    <w:rsid w:val="00483933"/>
    <w:rsid w:val="00483ED1"/>
    <w:rsid w:val="00491FD9"/>
    <w:rsid w:val="004953B5"/>
    <w:rsid w:val="004957D0"/>
    <w:rsid w:val="00497538"/>
    <w:rsid w:val="004A5EA0"/>
    <w:rsid w:val="004A6464"/>
    <w:rsid w:val="004B0118"/>
    <w:rsid w:val="004B1F4D"/>
    <w:rsid w:val="004B2029"/>
    <w:rsid w:val="004B2381"/>
    <w:rsid w:val="004C4294"/>
    <w:rsid w:val="004C4CA7"/>
    <w:rsid w:val="004C52EE"/>
    <w:rsid w:val="004C7D54"/>
    <w:rsid w:val="004D000A"/>
    <w:rsid w:val="004D1F66"/>
    <w:rsid w:val="004D23FB"/>
    <w:rsid w:val="004D4750"/>
    <w:rsid w:val="004E2CF1"/>
    <w:rsid w:val="004E561D"/>
    <w:rsid w:val="004F02F8"/>
    <w:rsid w:val="004F2084"/>
    <w:rsid w:val="004F2CE1"/>
    <w:rsid w:val="004F3D25"/>
    <w:rsid w:val="004F655A"/>
    <w:rsid w:val="0050118A"/>
    <w:rsid w:val="00502843"/>
    <w:rsid w:val="005132C5"/>
    <w:rsid w:val="005141EC"/>
    <w:rsid w:val="005144D8"/>
    <w:rsid w:val="005167B0"/>
    <w:rsid w:val="0052581D"/>
    <w:rsid w:val="0052611D"/>
    <w:rsid w:val="00531FDB"/>
    <w:rsid w:val="00540120"/>
    <w:rsid w:val="00541536"/>
    <w:rsid w:val="005443A3"/>
    <w:rsid w:val="0054456F"/>
    <w:rsid w:val="00545FCF"/>
    <w:rsid w:val="00546D63"/>
    <w:rsid w:val="00547465"/>
    <w:rsid w:val="00551D58"/>
    <w:rsid w:val="0055374E"/>
    <w:rsid w:val="005537AB"/>
    <w:rsid w:val="00555085"/>
    <w:rsid w:val="005612EA"/>
    <w:rsid w:val="00564A9B"/>
    <w:rsid w:val="00566668"/>
    <w:rsid w:val="005714E2"/>
    <w:rsid w:val="00571F27"/>
    <w:rsid w:val="00572A65"/>
    <w:rsid w:val="0057487F"/>
    <w:rsid w:val="0058096F"/>
    <w:rsid w:val="00581603"/>
    <w:rsid w:val="0058222E"/>
    <w:rsid w:val="00584C61"/>
    <w:rsid w:val="00585C32"/>
    <w:rsid w:val="0059377E"/>
    <w:rsid w:val="00593C52"/>
    <w:rsid w:val="00594C07"/>
    <w:rsid w:val="0059567D"/>
    <w:rsid w:val="005965C2"/>
    <w:rsid w:val="005976AC"/>
    <w:rsid w:val="005A1097"/>
    <w:rsid w:val="005A311D"/>
    <w:rsid w:val="005B022D"/>
    <w:rsid w:val="005B0A1D"/>
    <w:rsid w:val="005B6131"/>
    <w:rsid w:val="005B7768"/>
    <w:rsid w:val="005C099B"/>
    <w:rsid w:val="005C10B7"/>
    <w:rsid w:val="005C35F6"/>
    <w:rsid w:val="005C3CD8"/>
    <w:rsid w:val="005C3E99"/>
    <w:rsid w:val="005C6246"/>
    <w:rsid w:val="005C6EDB"/>
    <w:rsid w:val="005D152B"/>
    <w:rsid w:val="005E3E5F"/>
    <w:rsid w:val="005E658D"/>
    <w:rsid w:val="005E6B45"/>
    <w:rsid w:val="005F16A2"/>
    <w:rsid w:val="005F3C8C"/>
    <w:rsid w:val="005F4292"/>
    <w:rsid w:val="005F5013"/>
    <w:rsid w:val="005F502E"/>
    <w:rsid w:val="005F51B5"/>
    <w:rsid w:val="005F57CE"/>
    <w:rsid w:val="005F720A"/>
    <w:rsid w:val="00600E47"/>
    <w:rsid w:val="006010D1"/>
    <w:rsid w:val="0060375E"/>
    <w:rsid w:val="0060587A"/>
    <w:rsid w:val="00606354"/>
    <w:rsid w:val="0060663D"/>
    <w:rsid w:val="00606C1A"/>
    <w:rsid w:val="00606EE8"/>
    <w:rsid w:val="006129F9"/>
    <w:rsid w:val="006172AC"/>
    <w:rsid w:val="0062047F"/>
    <w:rsid w:val="006300C7"/>
    <w:rsid w:val="00643515"/>
    <w:rsid w:val="00653256"/>
    <w:rsid w:val="00654E1F"/>
    <w:rsid w:val="00657015"/>
    <w:rsid w:val="00661827"/>
    <w:rsid w:val="00673729"/>
    <w:rsid w:val="006752C2"/>
    <w:rsid w:val="006763EC"/>
    <w:rsid w:val="00680CF3"/>
    <w:rsid w:val="00681B83"/>
    <w:rsid w:val="00682EB3"/>
    <w:rsid w:val="00683F8C"/>
    <w:rsid w:val="0068535F"/>
    <w:rsid w:val="00685D60"/>
    <w:rsid w:val="00687044"/>
    <w:rsid w:val="006903D4"/>
    <w:rsid w:val="006910D7"/>
    <w:rsid w:val="00691153"/>
    <w:rsid w:val="006913B2"/>
    <w:rsid w:val="006926BD"/>
    <w:rsid w:val="00692EDB"/>
    <w:rsid w:val="0069465E"/>
    <w:rsid w:val="00695E9F"/>
    <w:rsid w:val="00697B04"/>
    <w:rsid w:val="006A2A3E"/>
    <w:rsid w:val="006A6209"/>
    <w:rsid w:val="006B1A6B"/>
    <w:rsid w:val="006B35CF"/>
    <w:rsid w:val="006B453C"/>
    <w:rsid w:val="006B7A3B"/>
    <w:rsid w:val="006C05A8"/>
    <w:rsid w:val="006C07D7"/>
    <w:rsid w:val="006C0B53"/>
    <w:rsid w:val="006C2086"/>
    <w:rsid w:val="006C362D"/>
    <w:rsid w:val="006C4731"/>
    <w:rsid w:val="006C6A9D"/>
    <w:rsid w:val="006C724E"/>
    <w:rsid w:val="006C7DCF"/>
    <w:rsid w:val="006D0CF3"/>
    <w:rsid w:val="006D0F5E"/>
    <w:rsid w:val="006D16B5"/>
    <w:rsid w:val="006D2B5A"/>
    <w:rsid w:val="006D4CA6"/>
    <w:rsid w:val="006D5634"/>
    <w:rsid w:val="006D642B"/>
    <w:rsid w:val="006D7F89"/>
    <w:rsid w:val="006E747A"/>
    <w:rsid w:val="006E786B"/>
    <w:rsid w:val="006F2940"/>
    <w:rsid w:val="006F408D"/>
    <w:rsid w:val="006F5186"/>
    <w:rsid w:val="006F6F5A"/>
    <w:rsid w:val="00701397"/>
    <w:rsid w:val="0070393C"/>
    <w:rsid w:val="00704143"/>
    <w:rsid w:val="00704895"/>
    <w:rsid w:val="00706277"/>
    <w:rsid w:val="00707F1E"/>
    <w:rsid w:val="007106B5"/>
    <w:rsid w:val="00714C06"/>
    <w:rsid w:val="00714FEE"/>
    <w:rsid w:val="00715B2E"/>
    <w:rsid w:val="0071662E"/>
    <w:rsid w:val="00717926"/>
    <w:rsid w:val="007218FC"/>
    <w:rsid w:val="00721E0D"/>
    <w:rsid w:val="00724861"/>
    <w:rsid w:val="0073482F"/>
    <w:rsid w:val="007352A1"/>
    <w:rsid w:val="00737061"/>
    <w:rsid w:val="00737FB3"/>
    <w:rsid w:val="0074258D"/>
    <w:rsid w:val="00747286"/>
    <w:rsid w:val="00747332"/>
    <w:rsid w:val="00747B80"/>
    <w:rsid w:val="0075148D"/>
    <w:rsid w:val="0076165D"/>
    <w:rsid w:val="00763B9A"/>
    <w:rsid w:val="00763E88"/>
    <w:rsid w:val="00765734"/>
    <w:rsid w:val="0076712E"/>
    <w:rsid w:val="007672D8"/>
    <w:rsid w:val="00767F71"/>
    <w:rsid w:val="0077062C"/>
    <w:rsid w:val="00772F95"/>
    <w:rsid w:val="0077768E"/>
    <w:rsid w:val="0078394A"/>
    <w:rsid w:val="00783F43"/>
    <w:rsid w:val="00784D79"/>
    <w:rsid w:val="007859A8"/>
    <w:rsid w:val="00787125"/>
    <w:rsid w:val="00791C53"/>
    <w:rsid w:val="00795630"/>
    <w:rsid w:val="007A1605"/>
    <w:rsid w:val="007A2286"/>
    <w:rsid w:val="007A28B5"/>
    <w:rsid w:val="007A7140"/>
    <w:rsid w:val="007B1826"/>
    <w:rsid w:val="007B564E"/>
    <w:rsid w:val="007B5807"/>
    <w:rsid w:val="007B5F9D"/>
    <w:rsid w:val="007B74AC"/>
    <w:rsid w:val="007C3740"/>
    <w:rsid w:val="007C7399"/>
    <w:rsid w:val="007D11C2"/>
    <w:rsid w:val="007D2880"/>
    <w:rsid w:val="007D342B"/>
    <w:rsid w:val="007D3811"/>
    <w:rsid w:val="007D5D49"/>
    <w:rsid w:val="007D6962"/>
    <w:rsid w:val="007D71F8"/>
    <w:rsid w:val="007D7F70"/>
    <w:rsid w:val="007E265E"/>
    <w:rsid w:val="007F153E"/>
    <w:rsid w:val="007F287E"/>
    <w:rsid w:val="007F3302"/>
    <w:rsid w:val="007F64D9"/>
    <w:rsid w:val="0080218A"/>
    <w:rsid w:val="0080508C"/>
    <w:rsid w:val="00806625"/>
    <w:rsid w:val="00806F63"/>
    <w:rsid w:val="00811A0E"/>
    <w:rsid w:val="00814696"/>
    <w:rsid w:val="00814A52"/>
    <w:rsid w:val="00814FD6"/>
    <w:rsid w:val="008171C5"/>
    <w:rsid w:val="00826E06"/>
    <w:rsid w:val="00827146"/>
    <w:rsid w:val="008319BF"/>
    <w:rsid w:val="0083359A"/>
    <w:rsid w:val="0084232B"/>
    <w:rsid w:val="0084437F"/>
    <w:rsid w:val="008447E2"/>
    <w:rsid w:val="00844FA5"/>
    <w:rsid w:val="00847C93"/>
    <w:rsid w:val="008518C6"/>
    <w:rsid w:val="008520EE"/>
    <w:rsid w:val="0085311C"/>
    <w:rsid w:val="008546AF"/>
    <w:rsid w:val="008558EB"/>
    <w:rsid w:val="008631AE"/>
    <w:rsid w:val="008631E2"/>
    <w:rsid w:val="008748E8"/>
    <w:rsid w:val="00875F11"/>
    <w:rsid w:val="0088120B"/>
    <w:rsid w:val="00881984"/>
    <w:rsid w:val="00886319"/>
    <w:rsid w:val="00891791"/>
    <w:rsid w:val="00891B0A"/>
    <w:rsid w:val="00895443"/>
    <w:rsid w:val="00897FF9"/>
    <w:rsid w:val="008A2542"/>
    <w:rsid w:val="008A4304"/>
    <w:rsid w:val="008B2385"/>
    <w:rsid w:val="008B6E57"/>
    <w:rsid w:val="008C35B4"/>
    <w:rsid w:val="008C78D4"/>
    <w:rsid w:val="008D1B0F"/>
    <w:rsid w:val="008D2874"/>
    <w:rsid w:val="008D39BB"/>
    <w:rsid w:val="008D54BE"/>
    <w:rsid w:val="008D6E89"/>
    <w:rsid w:val="008E0716"/>
    <w:rsid w:val="008E0A99"/>
    <w:rsid w:val="008E0FF3"/>
    <w:rsid w:val="008E1215"/>
    <w:rsid w:val="008E153E"/>
    <w:rsid w:val="008E4BFB"/>
    <w:rsid w:val="008E79D3"/>
    <w:rsid w:val="008F17A6"/>
    <w:rsid w:val="008F1F3A"/>
    <w:rsid w:val="008F2790"/>
    <w:rsid w:val="008F4A65"/>
    <w:rsid w:val="008F5794"/>
    <w:rsid w:val="008F5D63"/>
    <w:rsid w:val="00901931"/>
    <w:rsid w:val="0090429E"/>
    <w:rsid w:val="009107B2"/>
    <w:rsid w:val="0091661E"/>
    <w:rsid w:val="00917EB9"/>
    <w:rsid w:val="009217F3"/>
    <w:rsid w:val="009223BD"/>
    <w:rsid w:val="009266AD"/>
    <w:rsid w:val="00933EE4"/>
    <w:rsid w:val="009341D6"/>
    <w:rsid w:val="009359FA"/>
    <w:rsid w:val="00936D62"/>
    <w:rsid w:val="00936D88"/>
    <w:rsid w:val="00937A99"/>
    <w:rsid w:val="00940AF3"/>
    <w:rsid w:val="00943F7E"/>
    <w:rsid w:val="0094486B"/>
    <w:rsid w:val="0095283B"/>
    <w:rsid w:val="00954E9A"/>
    <w:rsid w:val="0095569C"/>
    <w:rsid w:val="00962CF2"/>
    <w:rsid w:val="00963DA5"/>
    <w:rsid w:val="00966446"/>
    <w:rsid w:val="00966A18"/>
    <w:rsid w:val="009739BD"/>
    <w:rsid w:val="00974E2F"/>
    <w:rsid w:val="00975E20"/>
    <w:rsid w:val="0097711A"/>
    <w:rsid w:val="00987D62"/>
    <w:rsid w:val="00987E64"/>
    <w:rsid w:val="0099013B"/>
    <w:rsid w:val="009908D6"/>
    <w:rsid w:val="00994EC2"/>
    <w:rsid w:val="00995A47"/>
    <w:rsid w:val="009A525A"/>
    <w:rsid w:val="009B4F0D"/>
    <w:rsid w:val="009C1CB1"/>
    <w:rsid w:val="009C1F7C"/>
    <w:rsid w:val="009C6C1A"/>
    <w:rsid w:val="009D229B"/>
    <w:rsid w:val="009D7A72"/>
    <w:rsid w:val="009E112D"/>
    <w:rsid w:val="009E2B0C"/>
    <w:rsid w:val="009E3CA9"/>
    <w:rsid w:val="009E4823"/>
    <w:rsid w:val="009E4E2C"/>
    <w:rsid w:val="009E5E14"/>
    <w:rsid w:val="009F3ACB"/>
    <w:rsid w:val="009F7DBF"/>
    <w:rsid w:val="00A00CE4"/>
    <w:rsid w:val="00A01D3D"/>
    <w:rsid w:val="00A023BF"/>
    <w:rsid w:val="00A12028"/>
    <w:rsid w:val="00A13489"/>
    <w:rsid w:val="00A16AA9"/>
    <w:rsid w:val="00A20336"/>
    <w:rsid w:val="00A22B56"/>
    <w:rsid w:val="00A23BA5"/>
    <w:rsid w:val="00A254F7"/>
    <w:rsid w:val="00A25A66"/>
    <w:rsid w:val="00A26FFA"/>
    <w:rsid w:val="00A30380"/>
    <w:rsid w:val="00A31D98"/>
    <w:rsid w:val="00A34FE2"/>
    <w:rsid w:val="00A42C60"/>
    <w:rsid w:val="00A44618"/>
    <w:rsid w:val="00A44D03"/>
    <w:rsid w:val="00A4632B"/>
    <w:rsid w:val="00A46903"/>
    <w:rsid w:val="00A47002"/>
    <w:rsid w:val="00A5105B"/>
    <w:rsid w:val="00A60D36"/>
    <w:rsid w:val="00A649E2"/>
    <w:rsid w:val="00A67E8C"/>
    <w:rsid w:val="00A71E74"/>
    <w:rsid w:val="00A72BBC"/>
    <w:rsid w:val="00A7304C"/>
    <w:rsid w:val="00A77A3F"/>
    <w:rsid w:val="00A8039B"/>
    <w:rsid w:val="00A808EB"/>
    <w:rsid w:val="00A81283"/>
    <w:rsid w:val="00A83DA8"/>
    <w:rsid w:val="00A86EC8"/>
    <w:rsid w:val="00A9292E"/>
    <w:rsid w:val="00A93563"/>
    <w:rsid w:val="00A93C72"/>
    <w:rsid w:val="00A948E7"/>
    <w:rsid w:val="00A95F54"/>
    <w:rsid w:val="00A97B99"/>
    <w:rsid w:val="00AA594A"/>
    <w:rsid w:val="00AA60D5"/>
    <w:rsid w:val="00AB0461"/>
    <w:rsid w:val="00AB1967"/>
    <w:rsid w:val="00AB4C97"/>
    <w:rsid w:val="00AC0B5F"/>
    <w:rsid w:val="00AC1709"/>
    <w:rsid w:val="00AC32CB"/>
    <w:rsid w:val="00AC6D71"/>
    <w:rsid w:val="00AD3E0B"/>
    <w:rsid w:val="00AD51E5"/>
    <w:rsid w:val="00AD76E9"/>
    <w:rsid w:val="00AE04A8"/>
    <w:rsid w:val="00AE132F"/>
    <w:rsid w:val="00AE28DF"/>
    <w:rsid w:val="00AE5F3F"/>
    <w:rsid w:val="00AF208D"/>
    <w:rsid w:val="00AF22AD"/>
    <w:rsid w:val="00AF2F72"/>
    <w:rsid w:val="00AF3718"/>
    <w:rsid w:val="00AF3D3D"/>
    <w:rsid w:val="00AF4681"/>
    <w:rsid w:val="00AF553A"/>
    <w:rsid w:val="00B0180F"/>
    <w:rsid w:val="00B0489B"/>
    <w:rsid w:val="00B10009"/>
    <w:rsid w:val="00B15D40"/>
    <w:rsid w:val="00B2098E"/>
    <w:rsid w:val="00B216BA"/>
    <w:rsid w:val="00B26CA2"/>
    <w:rsid w:val="00B31BE3"/>
    <w:rsid w:val="00B34798"/>
    <w:rsid w:val="00B40A75"/>
    <w:rsid w:val="00B4197B"/>
    <w:rsid w:val="00B43F52"/>
    <w:rsid w:val="00B4665E"/>
    <w:rsid w:val="00B52DAE"/>
    <w:rsid w:val="00B52E0D"/>
    <w:rsid w:val="00B677CF"/>
    <w:rsid w:val="00B703A4"/>
    <w:rsid w:val="00B75768"/>
    <w:rsid w:val="00B77C09"/>
    <w:rsid w:val="00B8093F"/>
    <w:rsid w:val="00B81060"/>
    <w:rsid w:val="00B8279A"/>
    <w:rsid w:val="00B84A21"/>
    <w:rsid w:val="00B84C17"/>
    <w:rsid w:val="00B938B8"/>
    <w:rsid w:val="00B9418B"/>
    <w:rsid w:val="00B9465E"/>
    <w:rsid w:val="00B9553E"/>
    <w:rsid w:val="00B95879"/>
    <w:rsid w:val="00BA726C"/>
    <w:rsid w:val="00BB0CFB"/>
    <w:rsid w:val="00BB44D0"/>
    <w:rsid w:val="00BC1D09"/>
    <w:rsid w:val="00BC5AA8"/>
    <w:rsid w:val="00BD0239"/>
    <w:rsid w:val="00BE24C2"/>
    <w:rsid w:val="00BE2EDD"/>
    <w:rsid w:val="00BE3BF4"/>
    <w:rsid w:val="00BE4BD9"/>
    <w:rsid w:val="00BF7103"/>
    <w:rsid w:val="00C017EC"/>
    <w:rsid w:val="00C02A3E"/>
    <w:rsid w:val="00C07F5A"/>
    <w:rsid w:val="00C10F4C"/>
    <w:rsid w:val="00C13E05"/>
    <w:rsid w:val="00C21608"/>
    <w:rsid w:val="00C2167A"/>
    <w:rsid w:val="00C217CB"/>
    <w:rsid w:val="00C24C40"/>
    <w:rsid w:val="00C25FDD"/>
    <w:rsid w:val="00C260E4"/>
    <w:rsid w:val="00C268CF"/>
    <w:rsid w:val="00C2750F"/>
    <w:rsid w:val="00C278A0"/>
    <w:rsid w:val="00C30182"/>
    <w:rsid w:val="00C37496"/>
    <w:rsid w:val="00C37936"/>
    <w:rsid w:val="00C4214B"/>
    <w:rsid w:val="00C42CD0"/>
    <w:rsid w:val="00C4449B"/>
    <w:rsid w:val="00C463C2"/>
    <w:rsid w:val="00C46A50"/>
    <w:rsid w:val="00C474F0"/>
    <w:rsid w:val="00C50664"/>
    <w:rsid w:val="00C50BE4"/>
    <w:rsid w:val="00C51634"/>
    <w:rsid w:val="00C54F9F"/>
    <w:rsid w:val="00C60FB1"/>
    <w:rsid w:val="00C618D2"/>
    <w:rsid w:val="00C61B7A"/>
    <w:rsid w:val="00C61D7E"/>
    <w:rsid w:val="00C70C05"/>
    <w:rsid w:val="00C70C60"/>
    <w:rsid w:val="00C76E8E"/>
    <w:rsid w:val="00C84298"/>
    <w:rsid w:val="00C90904"/>
    <w:rsid w:val="00C9149D"/>
    <w:rsid w:val="00C95119"/>
    <w:rsid w:val="00CA1B1F"/>
    <w:rsid w:val="00CA46F8"/>
    <w:rsid w:val="00CA6C7F"/>
    <w:rsid w:val="00CB27D2"/>
    <w:rsid w:val="00CB31D2"/>
    <w:rsid w:val="00CC0722"/>
    <w:rsid w:val="00CC136B"/>
    <w:rsid w:val="00CC1881"/>
    <w:rsid w:val="00CC38F5"/>
    <w:rsid w:val="00CC51C3"/>
    <w:rsid w:val="00CC6F78"/>
    <w:rsid w:val="00CD0FB8"/>
    <w:rsid w:val="00CD1D9A"/>
    <w:rsid w:val="00CD540C"/>
    <w:rsid w:val="00CD68C5"/>
    <w:rsid w:val="00CE06EA"/>
    <w:rsid w:val="00CE4EBA"/>
    <w:rsid w:val="00CE5183"/>
    <w:rsid w:val="00CE7048"/>
    <w:rsid w:val="00CF16A2"/>
    <w:rsid w:val="00CF4ACD"/>
    <w:rsid w:val="00CF75D9"/>
    <w:rsid w:val="00D026EC"/>
    <w:rsid w:val="00D03241"/>
    <w:rsid w:val="00D03658"/>
    <w:rsid w:val="00D03D42"/>
    <w:rsid w:val="00D04318"/>
    <w:rsid w:val="00D0502A"/>
    <w:rsid w:val="00D05C6D"/>
    <w:rsid w:val="00D1060A"/>
    <w:rsid w:val="00D10EAA"/>
    <w:rsid w:val="00D13F52"/>
    <w:rsid w:val="00D1756B"/>
    <w:rsid w:val="00D209F5"/>
    <w:rsid w:val="00D2106D"/>
    <w:rsid w:val="00D21712"/>
    <w:rsid w:val="00D221E4"/>
    <w:rsid w:val="00D22616"/>
    <w:rsid w:val="00D2324C"/>
    <w:rsid w:val="00D23793"/>
    <w:rsid w:val="00D244C8"/>
    <w:rsid w:val="00D266B9"/>
    <w:rsid w:val="00D33231"/>
    <w:rsid w:val="00D33FE4"/>
    <w:rsid w:val="00D35DB2"/>
    <w:rsid w:val="00D37357"/>
    <w:rsid w:val="00D40C3C"/>
    <w:rsid w:val="00D42369"/>
    <w:rsid w:val="00D46A1A"/>
    <w:rsid w:val="00D474FD"/>
    <w:rsid w:val="00D51751"/>
    <w:rsid w:val="00D543D7"/>
    <w:rsid w:val="00D5486D"/>
    <w:rsid w:val="00D56A77"/>
    <w:rsid w:val="00D62068"/>
    <w:rsid w:val="00D64920"/>
    <w:rsid w:val="00D6533C"/>
    <w:rsid w:val="00D66592"/>
    <w:rsid w:val="00D66E8B"/>
    <w:rsid w:val="00D70409"/>
    <w:rsid w:val="00D72443"/>
    <w:rsid w:val="00D737D8"/>
    <w:rsid w:val="00D81FE3"/>
    <w:rsid w:val="00D91BFD"/>
    <w:rsid w:val="00D91E06"/>
    <w:rsid w:val="00D9499D"/>
    <w:rsid w:val="00DA49CB"/>
    <w:rsid w:val="00DA60E3"/>
    <w:rsid w:val="00DA670F"/>
    <w:rsid w:val="00DB6817"/>
    <w:rsid w:val="00DB6A23"/>
    <w:rsid w:val="00DC05EB"/>
    <w:rsid w:val="00DC324B"/>
    <w:rsid w:val="00DC79F2"/>
    <w:rsid w:val="00DD35FD"/>
    <w:rsid w:val="00DE06D0"/>
    <w:rsid w:val="00DE46CF"/>
    <w:rsid w:val="00DE5AB9"/>
    <w:rsid w:val="00DE6CA8"/>
    <w:rsid w:val="00DF0D16"/>
    <w:rsid w:val="00DF4412"/>
    <w:rsid w:val="00DF71FD"/>
    <w:rsid w:val="00E01321"/>
    <w:rsid w:val="00E0209B"/>
    <w:rsid w:val="00E0397D"/>
    <w:rsid w:val="00E05237"/>
    <w:rsid w:val="00E06588"/>
    <w:rsid w:val="00E07317"/>
    <w:rsid w:val="00E12D64"/>
    <w:rsid w:val="00E20812"/>
    <w:rsid w:val="00E23850"/>
    <w:rsid w:val="00E25455"/>
    <w:rsid w:val="00E25E90"/>
    <w:rsid w:val="00E356CA"/>
    <w:rsid w:val="00E35FC2"/>
    <w:rsid w:val="00E50D40"/>
    <w:rsid w:val="00E52C4A"/>
    <w:rsid w:val="00E53EAF"/>
    <w:rsid w:val="00E553CE"/>
    <w:rsid w:val="00E60C17"/>
    <w:rsid w:val="00E61D67"/>
    <w:rsid w:val="00E63760"/>
    <w:rsid w:val="00E63F8F"/>
    <w:rsid w:val="00E646A9"/>
    <w:rsid w:val="00E666CE"/>
    <w:rsid w:val="00E6777C"/>
    <w:rsid w:val="00E67A9C"/>
    <w:rsid w:val="00E7246F"/>
    <w:rsid w:val="00E76FF4"/>
    <w:rsid w:val="00E77759"/>
    <w:rsid w:val="00E81C92"/>
    <w:rsid w:val="00E82FB8"/>
    <w:rsid w:val="00E8605A"/>
    <w:rsid w:val="00E917CD"/>
    <w:rsid w:val="00E95F14"/>
    <w:rsid w:val="00E97BA6"/>
    <w:rsid w:val="00EA2BDB"/>
    <w:rsid w:val="00EA4306"/>
    <w:rsid w:val="00EA46F4"/>
    <w:rsid w:val="00EA532A"/>
    <w:rsid w:val="00EB0772"/>
    <w:rsid w:val="00EB2E5E"/>
    <w:rsid w:val="00EB6975"/>
    <w:rsid w:val="00EC1255"/>
    <w:rsid w:val="00EC5531"/>
    <w:rsid w:val="00ED2BAD"/>
    <w:rsid w:val="00ED4C35"/>
    <w:rsid w:val="00ED4C3B"/>
    <w:rsid w:val="00ED5700"/>
    <w:rsid w:val="00ED6596"/>
    <w:rsid w:val="00ED7EFE"/>
    <w:rsid w:val="00EE14CA"/>
    <w:rsid w:val="00EE410D"/>
    <w:rsid w:val="00EE440B"/>
    <w:rsid w:val="00EE4CBD"/>
    <w:rsid w:val="00EE4F98"/>
    <w:rsid w:val="00EF0806"/>
    <w:rsid w:val="00F0338B"/>
    <w:rsid w:val="00F06069"/>
    <w:rsid w:val="00F07650"/>
    <w:rsid w:val="00F157F2"/>
    <w:rsid w:val="00F20342"/>
    <w:rsid w:val="00F2161F"/>
    <w:rsid w:val="00F2530C"/>
    <w:rsid w:val="00F25AAE"/>
    <w:rsid w:val="00F2681E"/>
    <w:rsid w:val="00F27618"/>
    <w:rsid w:val="00F30820"/>
    <w:rsid w:val="00F331BB"/>
    <w:rsid w:val="00F332A7"/>
    <w:rsid w:val="00F35081"/>
    <w:rsid w:val="00F35E29"/>
    <w:rsid w:val="00F40225"/>
    <w:rsid w:val="00F41A31"/>
    <w:rsid w:val="00F525CB"/>
    <w:rsid w:val="00F534BD"/>
    <w:rsid w:val="00F56311"/>
    <w:rsid w:val="00F6396F"/>
    <w:rsid w:val="00F66147"/>
    <w:rsid w:val="00F66EE0"/>
    <w:rsid w:val="00F673B7"/>
    <w:rsid w:val="00F75D42"/>
    <w:rsid w:val="00F75E52"/>
    <w:rsid w:val="00F767C6"/>
    <w:rsid w:val="00F8119F"/>
    <w:rsid w:val="00F8287F"/>
    <w:rsid w:val="00F85EE9"/>
    <w:rsid w:val="00F8743A"/>
    <w:rsid w:val="00F911C4"/>
    <w:rsid w:val="00F91232"/>
    <w:rsid w:val="00F9331B"/>
    <w:rsid w:val="00F97498"/>
    <w:rsid w:val="00F97E0A"/>
    <w:rsid w:val="00FA3D7E"/>
    <w:rsid w:val="00FA6126"/>
    <w:rsid w:val="00FB0D8F"/>
    <w:rsid w:val="00FB1973"/>
    <w:rsid w:val="00FB2BDB"/>
    <w:rsid w:val="00FB2ED9"/>
    <w:rsid w:val="00FC6020"/>
    <w:rsid w:val="00FD12D7"/>
    <w:rsid w:val="00FD1655"/>
    <w:rsid w:val="00FD6EF2"/>
    <w:rsid w:val="00FD768F"/>
    <w:rsid w:val="00FE1F2C"/>
    <w:rsid w:val="00FE4BD5"/>
    <w:rsid w:val="00FF28C9"/>
    <w:rsid w:val="00FF3298"/>
    <w:rsid w:val="00FF7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1A16FBC"/>
  <w15:docId w15:val="{47C23BE1-E23A-A749-9F0F-1DC351C7F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60D36"/>
    <w:rPr>
      <w:rFonts w:eastAsiaTheme="minorEastAsia"/>
      <w:lang w:eastAsia="de-DE"/>
    </w:rPr>
  </w:style>
  <w:style w:type="paragraph" w:styleId="berschrift2">
    <w:name w:val="heading 2"/>
    <w:basedOn w:val="Standard"/>
    <w:next w:val="Standard"/>
    <w:link w:val="berschrift2Zchn1"/>
    <w:qFormat/>
    <w:rsid w:val="00A60D36"/>
    <w:pPr>
      <w:keepNext/>
      <w:autoSpaceDE w:val="0"/>
      <w:autoSpaceDN w:val="0"/>
      <w:spacing w:line="288" w:lineRule="auto"/>
      <w:outlineLvl w:val="1"/>
    </w:pPr>
    <w:rPr>
      <w:rFonts w:ascii="Helvetica" w:eastAsia="Times New Roman" w:hAnsi="Helvetica" w:cs="Helvetica"/>
      <w:b/>
      <w:bCs/>
      <w:sz w:val="22"/>
      <w:szCs w:val="22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D66E8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uiPriority w:val="9"/>
    <w:semiHidden/>
    <w:rsid w:val="00A60D3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de-DE"/>
    </w:rPr>
  </w:style>
  <w:style w:type="paragraph" w:styleId="StandardWeb">
    <w:name w:val="Normal (Web)"/>
    <w:basedOn w:val="Standard"/>
    <w:uiPriority w:val="99"/>
    <w:unhideWhenUsed/>
    <w:rsid w:val="00A60D3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Absatz-Standardschriftart"/>
    <w:rsid w:val="00A60D36"/>
  </w:style>
  <w:style w:type="character" w:styleId="Hervorhebung">
    <w:name w:val="Emphasis"/>
    <w:basedOn w:val="Absatz-Standardschriftart"/>
    <w:uiPriority w:val="20"/>
    <w:qFormat/>
    <w:rsid w:val="00A60D36"/>
    <w:rPr>
      <w:i/>
      <w:iCs/>
    </w:rPr>
  </w:style>
  <w:style w:type="paragraph" w:styleId="Kopfzeile">
    <w:name w:val="header"/>
    <w:basedOn w:val="Standard"/>
    <w:link w:val="KopfzeileZchn"/>
    <w:uiPriority w:val="99"/>
    <w:unhideWhenUsed/>
    <w:rsid w:val="00A60D3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60D36"/>
    <w:rPr>
      <w:rFonts w:eastAsiaTheme="minorEastAsia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A60D3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60D36"/>
    <w:rPr>
      <w:rFonts w:eastAsiaTheme="minorEastAsia"/>
      <w:lang w:eastAsia="de-DE"/>
    </w:rPr>
  </w:style>
  <w:style w:type="paragraph" w:styleId="Sprechblasentext">
    <w:name w:val="Balloon Text"/>
    <w:basedOn w:val="Standard"/>
    <w:link w:val="SprechblasentextZchn1"/>
    <w:semiHidden/>
    <w:rsid w:val="00A60D36"/>
    <w:rPr>
      <w:rFonts w:ascii="Tahoma" w:eastAsia="Times New Roman" w:hAnsi="Tahoma" w:cs="Tahoma"/>
      <w:sz w:val="16"/>
      <w:szCs w:val="16"/>
      <w:lang w:val="de-CH" w:eastAsia="de-CH"/>
    </w:rPr>
  </w:style>
  <w:style w:type="character" w:customStyle="1" w:styleId="SprechblasentextZchn">
    <w:name w:val="Sprechblasentext Zchn"/>
    <w:basedOn w:val="Absatz-Standardschriftart"/>
    <w:uiPriority w:val="99"/>
    <w:semiHidden/>
    <w:rsid w:val="00A60D36"/>
    <w:rPr>
      <w:rFonts w:ascii="Times New Roman" w:eastAsiaTheme="minorEastAsia" w:hAnsi="Times New Roman" w:cs="Times New Roman"/>
      <w:sz w:val="18"/>
      <w:szCs w:val="18"/>
      <w:lang w:eastAsia="de-DE"/>
    </w:rPr>
  </w:style>
  <w:style w:type="character" w:customStyle="1" w:styleId="berschrift2Zchn1">
    <w:name w:val="Überschrift 2 Zchn1"/>
    <w:link w:val="berschrift2"/>
    <w:rsid w:val="00A60D36"/>
    <w:rPr>
      <w:rFonts w:ascii="Helvetica" w:eastAsia="Times New Roman" w:hAnsi="Helvetica" w:cs="Helvetica"/>
      <w:b/>
      <w:bCs/>
      <w:sz w:val="22"/>
      <w:szCs w:val="22"/>
      <w:lang w:eastAsia="de-DE"/>
    </w:rPr>
  </w:style>
  <w:style w:type="character" w:customStyle="1" w:styleId="SprechblasentextZchn1">
    <w:name w:val="Sprechblasentext Zchn1"/>
    <w:link w:val="Sprechblasentext"/>
    <w:semiHidden/>
    <w:rsid w:val="00A60D36"/>
    <w:rPr>
      <w:rFonts w:ascii="Tahoma" w:eastAsia="Times New Roman" w:hAnsi="Tahoma" w:cs="Tahoma"/>
      <w:sz w:val="16"/>
      <w:szCs w:val="16"/>
      <w:lang w:val="de-CH" w:eastAsia="de-CH"/>
    </w:rPr>
  </w:style>
  <w:style w:type="table" w:styleId="Tabellenraster">
    <w:name w:val="Table Grid"/>
    <w:basedOn w:val="NormaleTabelle"/>
    <w:uiPriority w:val="59"/>
    <w:rsid w:val="00A60D36"/>
    <w:rPr>
      <w:rFonts w:eastAsiaTheme="minorEastAsia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66E8B"/>
    <w:rPr>
      <w:rFonts w:asciiTheme="majorHAnsi" w:eastAsiaTheme="majorEastAsia" w:hAnsiTheme="majorHAnsi" w:cstheme="majorBidi"/>
      <w:i/>
      <w:iCs/>
      <w:color w:val="2E74B5" w:themeColor="accent1" w:themeShade="BF"/>
      <w:lang w:eastAsia="de-DE"/>
    </w:rPr>
  </w:style>
  <w:style w:type="character" w:styleId="Hyperlink">
    <w:name w:val="Hyperlink"/>
    <w:basedOn w:val="Absatz-Standardschriftart"/>
    <w:uiPriority w:val="99"/>
    <w:unhideWhenUsed/>
    <w:rsid w:val="00844FA5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rsid w:val="00844FA5"/>
    <w:rPr>
      <w:color w:val="808080"/>
      <w:shd w:val="clear" w:color="auto" w:fill="E6E6E6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0515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351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9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2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6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1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8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1033</Words>
  <Characters>6006</Characters>
  <Application>Microsoft Office Word</Application>
  <DocSecurity>0</DocSecurity>
  <Lines>95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7022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Natasa Forstner</dc:creator>
  <cp:lastModifiedBy>Natasa Forstner</cp:lastModifiedBy>
  <cp:revision>15</cp:revision>
  <cp:lastPrinted>2020-06-19T10:11:00Z</cp:lastPrinted>
  <dcterms:created xsi:type="dcterms:W3CDTF">2020-09-29T15:11:00Z</dcterms:created>
  <dcterms:modified xsi:type="dcterms:W3CDTF">2020-10-12T12:48:00Z</dcterms:modified>
</cp:coreProperties>
</file>