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7EC5" w:rsidRPr="00FD768F" w:rsidRDefault="007A7EC5" w:rsidP="007A7EC5">
      <w:pPr>
        <w:spacing w:line="288" w:lineRule="auto"/>
        <w:outlineLvl w:val="0"/>
        <w:rPr>
          <w:rFonts w:ascii="Helvetica" w:eastAsia="Times New Roman" w:hAnsi="Helvetica" w:cs="Times New Roman"/>
          <w:sz w:val="20"/>
          <w:szCs w:val="20"/>
        </w:rPr>
      </w:pPr>
      <w:r w:rsidRPr="00FD768F">
        <w:rPr>
          <w:rFonts w:ascii="Helvetica" w:hAnsi="Helvetica"/>
          <w:color w:val="000000" w:themeColor="text1"/>
          <w:sz w:val="20"/>
          <w:szCs w:val="20"/>
        </w:rPr>
        <w:t xml:space="preserve">Assamstadt, </w:t>
      </w:r>
      <w:r w:rsidR="00A46C03">
        <w:rPr>
          <w:rFonts w:ascii="Helvetica" w:hAnsi="Helvetica"/>
          <w:color w:val="000000" w:themeColor="text1"/>
          <w:sz w:val="20"/>
          <w:szCs w:val="20"/>
        </w:rPr>
        <w:t>26</w:t>
      </w:r>
      <w:r w:rsidRPr="00FD768F">
        <w:rPr>
          <w:rFonts w:ascii="Helvetica" w:hAnsi="Helvetica"/>
          <w:color w:val="000000" w:themeColor="text1"/>
          <w:sz w:val="20"/>
          <w:szCs w:val="20"/>
        </w:rPr>
        <w:t xml:space="preserve">. </w:t>
      </w:r>
      <w:r>
        <w:rPr>
          <w:rFonts w:ascii="Helvetica" w:hAnsi="Helvetica"/>
          <w:color w:val="000000" w:themeColor="text1"/>
          <w:sz w:val="20"/>
          <w:szCs w:val="20"/>
        </w:rPr>
        <w:t xml:space="preserve">Juli </w:t>
      </w:r>
      <w:r w:rsidRPr="00FD768F">
        <w:rPr>
          <w:rFonts w:ascii="Helvetica" w:hAnsi="Helvetica"/>
          <w:color w:val="000000" w:themeColor="text1"/>
          <w:sz w:val="20"/>
          <w:szCs w:val="20"/>
        </w:rPr>
        <w:t>2018</w:t>
      </w:r>
    </w:p>
    <w:p w:rsidR="007A7EC5" w:rsidRPr="00FD768F" w:rsidRDefault="007A7EC5" w:rsidP="007A7EC5">
      <w:pPr>
        <w:spacing w:line="288" w:lineRule="auto"/>
        <w:rPr>
          <w:rFonts w:ascii="Helvetica" w:eastAsia="Times New Roman" w:hAnsi="Helvetica" w:cs="Times New Roman"/>
          <w:sz w:val="20"/>
          <w:szCs w:val="20"/>
        </w:rPr>
      </w:pPr>
    </w:p>
    <w:p w:rsidR="007A7EC5" w:rsidRDefault="007A7EC5" w:rsidP="007A7EC5">
      <w:pPr>
        <w:pStyle w:val="StandardWeb"/>
        <w:shd w:val="clear" w:color="auto" w:fill="FFFFFF"/>
        <w:spacing w:before="0" w:beforeAutospacing="0" w:after="0" w:afterAutospacing="0" w:line="288" w:lineRule="auto"/>
        <w:ind w:right="984"/>
        <w:rPr>
          <w:rFonts w:ascii="Helvetica" w:hAnsi="Helvetica" w:cs="Helvetica"/>
          <w:b/>
          <w:iCs/>
          <w:sz w:val="28"/>
          <w:szCs w:val="28"/>
        </w:rPr>
      </w:pPr>
    </w:p>
    <w:p w:rsidR="007A7EC5" w:rsidRPr="00E12A8B" w:rsidRDefault="007A7EC5" w:rsidP="007A7EC5">
      <w:pPr>
        <w:pStyle w:val="StandardWeb"/>
        <w:shd w:val="clear" w:color="auto" w:fill="FFFFFF"/>
        <w:spacing w:before="0" w:beforeAutospacing="0" w:after="0" w:afterAutospacing="0" w:line="288" w:lineRule="auto"/>
        <w:ind w:right="984"/>
        <w:rPr>
          <w:rFonts w:ascii="Helvetica" w:hAnsi="Helvetica" w:cs="Helvetica"/>
          <w:b/>
          <w:iCs/>
          <w:sz w:val="24"/>
          <w:szCs w:val="24"/>
        </w:rPr>
      </w:pPr>
      <w:r w:rsidRPr="00D5486D">
        <w:rPr>
          <w:rFonts w:ascii="Helvetica" w:hAnsi="Helvetica" w:cs="Helvetica"/>
          <w:b/>
          <w:iCs/>
          <w:sz w:val="28"/>
          <w:szCs w:val="28"/>
        </w:rPr>
        <w:t>ANSMANN AG</w:t>
      </w:r>
      <w:r>
        <w:rPr>
          <w:rFonts w:ascii="Helvetica" w:hAnsi="Helvetica" w:cs="Helvetica"/>
          <w:b/>
          <w:iCs/>
          <w:sz w:val="28"/>
          <w:szCs w:val="28"/>
        </w:rPr>
        <w:t xml:space="preserve"> stärkt Vertriebsmann</w:t>
      </w:r>
      <w:r w:rsidR="00674B00">
        <w:rPr>
          <w:rFonts w:ascii="Helvetica" w:hAnsi="Helvetica" w:cs="Helvetica"/>
          <w:b/>
          <w:iCs/>
          <w:sz w:val="28"/>
          <w:szCs w:val="28"/>
        </w:rPr>
        <w:t>schaft des</w:t>
      </w:r>
      <w:r w:rsidR="00347DD0">
        <w:rPr>
          <w:rFonts w:ascii="Helvetica" w:hAnsi="Helvetica" w:cs="Helvetica"/>
          <w:b/>
          <w:iCs/>
          <w:sz w:val="28"/>
          <w:szCs w:val="28"/>
        </w:rPr>
        <w:t xml:space="preserve"> </w:t>
      </w:r>
      <w:r w:rsidR="00674B00">
        <w:rPr>
          <w:rFonts w:ascii="Helvetica" w:hAnsi="Helvetica" w:cs="Helvetica"/>
          <w:b/>
          <w:iCs/>
          <w:sz w:val="28"/>
          <w:szCs w:val="28"/>
        </w:rPr>
        <w:t>Unternehmensbereich</w:t>
      </w:r>
      <w:r>
        <w:rPr>
          <w:rFonts w:ascii="Helvetica" w:hAnsi="Helvetica" w:cs="Helvetica"/>
          <w:b/>
          <w:iCs/>
          <w:sz w:val="28"/>
          <w:szCs w:val="28"/>
        </w:rPr>
        <w:t>s „Consumer“</w:t>
      </w:r>
    </w:p>
    <w:p w:rsidR="007A7EC5" w:rsidRPr="00D5486D" w:rsidRDefault="007A7EC5" w:rsidP="007A7EC5">
      <w:pPr>
        <w:pStyle w:val="StandardWeb"/>
        <w:shd w:val="clear" w:color="auto" w:fill="FFFFFF"/>
        <w:spacing w:before="0" w:beforeAutospacing="0" w:after="0" w:afterAutospacing="0" w:line="288" w:lineRule="auto"/>
        <w:ind w:right="1126"/>
        <w:rPr>
          <w:rFonts w:ascii="Helvetica" w:hAnsi="Helvetica" w:cs="Helvetica"/>
          <w:iCs/>
          <w:sz w:val="28"/>
          <w:szCs w:val="28"/>
        </w:rPr>
      </w:pPr>
    </w:p>
    <w:p w:rsidR="007A7EC5" w:rsidRPr="00D5486D" w:rsidRDefault="007A7EC5" w:rsidP="007A7EC5">
      <w:pPr>
        <w:pStyle w:val="StandardWeb"/>
        <w:shd w:val="clear" w:color="auto" w:fill="FFFFFF"/>
        <w:spacing w:before="0" w:beforeAutospacing="0" w:after="0" w:afterAutospacing="0" w:line="288" w:lineRule="auto"/>
        <w:ind w:right="1126"/>
        <w:rPr>
          <w:rFonts w:ascii="Helvetica" w:hAnsi="Helvetica" w:cs="Helvetica"/>
          <w:b/>
          <w:iCs/>
        </w:rPr>
      </w:pPr>
      <w:r>
        <w:rPr>
          <w:rFonts w:ascii="Helvetica" w:hAnsi="Helvetica" w:cs="Helvetica"/>
          <w:b/>
          <w:iCs/>
        </w:rPr>
        <w:t xml:space="preserve">Die ANSMANN AG stellt das Vertriebsteam ihres Unternehmensbereichs „Consumer“ neu auf: Seit 1. Juli ist Martin </w:t>
      </w:r>
      <w:proofErr w:type="spellStart"/>
      <w:r>
        <w:rPr>
          <w:rFonts w:ascii="Helvetica" w:hAnsi="Helvetica" w:cs="Helvetica"/>
          <w:b/>
          <w:iCs/>
        </w:rPr>
        <w:t>Gitschier</w:t>
      </w:r>
      <w:proofErr w:type="spellEnd"/>
      <w:r>
        <w:rPr>
          <w:rFonts w:ascii="Helvetica" w:hAnsi="Helvetica" w:cs="Helvetica"/>
          <w:b/>
          <w:iCs/>
        </w:rPr>
        <w:t xml:space="preserve"> als Verkaufsleiter </w:t>
      </w:r>
      <w:r w:rsidR="00460EC3">
        <w:rPr>
          <w:rFonts w:ascii="Helvetica" w:hAnsi="Helvetica" w:cs="Helvetica"/>
          <w:b/>
          <w:iCs/>
        </w:rPr>
        <w:t>für den A</w:t>
      </w:r>
      <w:r>
        <w:rPr>
          <w:rFonts w:ascii="Helvetica" w:hAnsi="Helvetica" w:cs="Helvetica"/>
          <w:b/>
          <w:iCs/>
        </w:rPr>
        <w:t>ußendienst an Bord</w:t>
      </w:r>
      <w:r w:rsidRPr="00D5486D">
        <w:rPr>
          <w:rFonts w:ascii="Helvetica" w:hAnsi="Helvetica" w:cs="Helvetica"/>
          <w:b/>
          <w:iCs/>
        </w:rPr>
        <w:t xml:space="preserve">. In </w:t>
      </w:r>
      <w:r>
        <w:rPr>
          <w:rFonts w:ascii="Helvetica" w:hAnsi="Helvetica" w:cs="Helvetica"/>
          <w:b/>
          <w:iCs/>
        </w:rPr>
        <w:t xml:space="preserve">dieser Funktion </w:t>
      </w:r>
      <w:r w:rsidRPr="00D5486D">
        <w:rPr>
          <w:rFonts w:ascii="Helvetica" w:hAnsi="Helvetica" w:cs="Helvetica"/>
          <w:b/>
          <w:iCs/>
        </w:rPr>
        <w:t xml:space="preserve">verantwortet </w:t>
      </w:r>
      <w:proofErr w:type="spellStart"/>
      <w:r>
        <w:rPr>
          <w:rFonts w:ascii="Helvetica" w:hAnsi="Helvetica" w:cs="Helvetica"/>
          <w:b/>
          <w:iCs/>
        </w:rPr>
        <w:t>Gitschier</w:t>
      </w:r>
      <w:proofErr w:type="spellEnd"/>
      <w:r w:rsidRPr="00D5486D">
        <w:rPr>
          <w:rFonts w:ascii="Helvetica" w:hAnsi="Helvetica" w:cs="Helvetica"/>
          <w:b/>
          <w:iCs/>
        </w:rPr>
        <w:t xml:space="preserve"> </w:t>
      </w:r>
      <w:r>
        <w:rPr>
          <w:rFonts w:ascii="Helvetica" w:hAnsi="Helvetica" w:cs="Helvetica"/>
          <w:b/>
          <w:iCs/>
        </w:rPr>
        <w:t>beim</w:t>
      </w:r>
      <w:r w:rsidRPr="00D5486D">
        <w:rPr>
          <w:rFonts w:ascii="Helvetica" w:hAnsi="Helvetica" w:cs="Helvetica"/>
          <w:b/>
          <w:iCs/>
        </w:rPr>
        <w:t xml:space="preserve"> Spezialisten für Batterie-, Akku-, Lade-, Antriebstechnik und Lichttechnologie </w:t>
      </w:r>
      <w:r>
        <w:rPr>
          <w:rFonts w:ascii="Helvetica" w:hAnsi="Helvetica" w:cs="Helvetica"/>
          <w:b/>
          <w:iCs/>
        </w:rPr>
        <w:t>die zielgerichtete Steuerung und Führung des gesamten Außendienstmitarbeiter-Teams „Consumer“</w:t>
      </w:r>
      <w:r w:rsidR="00460EC3">
        <w:rPr>
          <w:rFonts w:ascii="Helvetica" w:hAnsi="Helvetica" w:cs="Helvetica"/>
          <w:b/>
          <w:iCs/>
        </w:rPr>
        <w:t xml:space="preserve"> in der Fläche</w:t>
      </w:r>
      <w:r w:rsidRPr="00D5486D">
        <w:rPr>
          <w:rFonts w:ascii="Helvetica" w:hAnsi="Helvetica" w:cs="Helvetica"/>
          <w:b/>
          <w:iCs/>
        </w:rPr>
        <w:t xml:space="preserve">. </w:t>
      </w:r>
      <w:r>
        <w:rPr>
          <w:rFonts w:ascii="Helvetica" w:hAnsi="Helvetica" w:cs="Helvetica"/>
          <w:b/>
          <w:iCs/>
        </w:rPr>
        <w:t>Zu seinen Aufgaben gehört darüber hinaus die Erschließung neuer Vertriebskanäle für das brei</w:t>
      </w:r>
      <w:r w:rsidR="007527DD">
        <w:rPr>
          <w:rFonts w:ascii="Helvetica" w:hAnsi="Helvetica" w:cs="Helvetica"/>
          <w:b/>
          <w:iCs/>
        </w:rPr>
        <w:t>te ANSMANN Produkt-Portfolio. Im</w:t>
      </w:r>
      <w:r>
        <w:rPr>
          <w:rFonts w:ascii="Helvetica" w:hAnsi="Helvetica" w:cs="Helvetica"/>
          <w:b/>
          <w:iCs/>
        </w:rPr>
        <w:t xml:space="preserve"> gleiche</w:t>
      </w:r>
      <w:r w:rsidR="007527DD">
        <w:rPr>
          <w:rFonts w:ascii="Helvetica" w:hAnsi="Helvetica" w:cs="Helvetica"/>
          <w:b/>
          <w:iCs/>
        </w:rPr>
        <w:t>n</w:t>
      </w:r>
      <w:r>
        <w:rPr>
          <w:rFonts w:ascii="Helvetica" w:hAnsi="Helvetica" w:cs="Helvetica"/>
          <w:b/>
          <w:iCs/>
        </w:rPr>
        <w:t xml:space="preserve"> Zug wird das bestehende Außendienst-Team erweitert und umstrukturiert: Luca </w:t>
      </w:r>
      <w:proofErr w:type="spellStart"/>
      <w:r>
        <w:rPr>
          <w:rFonts w:ascii="Helvetica" w:hAnsi="Helvetica" w:cs="Helvetica"/>
          <w:b/>
          <w:iCs/>
        </w:rPr>
        <w:t>Högerle</w:t>
      </w:r>
      <w:proofErr w:type="spellEnd"/>
      <w:r>
        <w:rPr>
          <w:rFonts w:ascii="Helvetica" w:hAnsi="Helvetica" w:cs="Helvetica"/>
          <w:b/>
          <w:iCs/>
        </w:rPr>
        <w:t xml:space="preserve"> übernimmt als neuer Gebietsverkaufsleiter das Vertriebsgebiet Heilbronn/Mannheim/Saarbrücken und sein Vorgänger Björn </w:t>
      </w:r>
      <w:proofErr w:type="spellStart"/>
      <w:r>
        <w:rPr>
          <w:rFonts w:ascii="Helvetica" w:hAnsi="Helvetica" w:cs="Helvetica"/>
          <w:b/>
          <w:iCs/>
        </w:rPr>
        <w:t>Felch</w:t>
      </w:r>
      <w:proofErr w:type="spellEnd"/>
      <w:r>
        <w:rPr>
          <w:rFonts w:ascii="Helvetica" w:hAnsi="Helvetica" w:cs="Helvetica"/>
          <w:b/>
          <w:iCs/>
        </w:rPr>
        <w:t xml:space="preserve"> </w:t>
      </w:r>
      <w:r w:rsidR="00460EC3">
        <w:rPr>
          <w:rFonts w:ascii="Helvetica" w:hAnsi="Helvetica" w:cs="Helvetica"/>
          <w:b/>
          <w:iCs/>
        </w:rPr>
        <w:t>wechselt in die Position als</w:t>
      </w:r>
      <w:r>
        <w:rPr>
          <w:rFonts w:ascii="Helvetica" w:hAnsi="Helvetica" w:cs="Helvetica"/>
          <w:b/>
          <w:iCs/>
        </w:rPr>
        <w:t xml:space="preserve"> Junior Key-Account-Manager.</w:t>
      </w:r>
    </w:p>
    <w:p w:rsidR="007A7EC5" w:rsidRDefault="007A7EC5" w:rsidP="007A7EC5">
      <w:pPr>
        <w:pStyle w:val="StandardWeb"/>
        <w:shd w:val="clear" w:color="auto" w:fill="FFFFFF"/>
        <w:spacing w:before="0" w:beforeAutospacing="0" w:after="0" w:afterAutospacing="0" w:line="288" w:lineRule="auto"/>
        <w:ind w:right="1126"/>
        <w:rPr>
          <w:rFonts w:ascii="Helvetica" w:hAnsi="Helvetica" w:cs="Helvetica"/>
          <w:b/>
          <w:iCs/>
        </w:rPr>
      </w:pPr>
    </w:p>
    <w:p w:rsidR="007A7EC5" w:rsidRDefault="007A7EC5" w:rsidP="007A7EC5">
      <w:pPr>
        <w:pStyle w:val="StandardWeb"/>
        <w:shd w:val="clear" w:color="auto" w:fill="FFFFFF"/>
        <w:spacing w:before="0" w:beforeAutospacing="0" w:after="0" w:afterAutospacing="0" w:line="288" w:lineRule="auto"/>
        <w:ind w:right="1126"/>
        <w:rPr>
          <w:rFonts w:ascii="Helvetica" w:hAnsi="Helvetica" w:cs="Helvetica"/>
          <w:iCs/>
        </w:rPr>
      </w:pPr>
      <w:r>
        <w:rPr>
          <w:rFonts w:ascii="Helvetica" w:hAnsi="Helvetica" w:cs="Helvetica"/>
          <w:iCs/>
        </w:rPr>
        <w:t xml:space="preserve">Mit Martin </w:t>
      </w:r>
      <w:proofErr w:type="spellStart"/>
      <w:r>
        <w:rPr>
          <w:rFonts w:ascii="Helvetica" w:hAnsi="Helvetica" w:cs="Helvetica"/>
          <w:iCs/>
        </w:rPr>
        <w:t>Gitschier</w:t>
      </w:r>
      <w:proofErr w:type="spellEnd"/>
      <w:r>
        <w:rPr>
          <w:rFonts w:ascii="Helvetica" w:hAnsi="Helvetica" w:cs="Helvetica"/>
          <w:iCs/>
        </w:rPr>
        <w:t xml:space="preserve"> gewinnt ANSMANN einen ausgewiesenen Experten als Verkaufsleiter Außendienst</w:t>
      </w:r>
      <w:r w:rsidR="00460EC3">
        <w:rPr>
          <w:rFonts w:ascii="Helvetica" w:hAnsi="Helvetica" w:cs="Helvetica"/>
          <w:iCs/>
        </w:rPr>
        <w:t xml:space="preserve"> für das Flächengeschäft</w:t>
      </w:r>
      <w:r>
        <w:rPr>
          <w:rFonts w:ascii="Helvetica" w:hAnsi="Helvetica" w:cs="Helvetica"/>
          <w:iCs/>
        </w:rPr>
        <w:t xml:space="preserve">. Seine Fähigkeiten in punkto Führungsqualität, seine </w:t>
      </w:r>
      <w:r w:rsidR="00460EC3">
        <w:rPr>
          <w:rFonts w:ascii="Helvetica" w:hAnsi="Helvetica" w:cs="Helvetica"/>
          <w:iCs/>
        </w:rPr>
        <w:t>wesentliche</w:t>
      </w:r>
      <w:r>
        <w:rPr>
          <w:rFonts w:ascii="Helvetica" w:hAnsi="Helvetica" w:cs="Helvetica"/>
          <w:iCs/>
        </w:rPr>
        <w:t xml:space="preserve"> Vertriebserfahrung und sein umfangreicher Erfahrungsschatz in weitestgehend ähnlichen Vertriebskanälen machten </w:t>
      </w:r>
      <w:r w:rsidR="007527DD">
        <w:rPr>
          <w:rFonts w:ascii="Helvetica" w:hAnsi="Helvetica" w:cs="Helvetica"/>
          <w:iCs/>
        </w:rPr>
        <w:t>ihn</w:t>
      </w:r>
      <w:r>
        <w:rPr>
          <w:rFonts w:ascii="Helvetica" w:hAnsi="Helvetica" w:cs="Helvetica"/>
          <w:iCs/>
        </w:rPr>
        <w:t xml:space="preserve"> zur ersten Wahl für die Position. </w:t>
      </w:r>
      <w:r>
        <w:rPr>
          <w:rFonts w:ascii="Helvetica" w:hAnsi="Helvetica"/>
          <w:color w:val="000000" w:themeColor="text1"/>
        </w:rPr>
        <w:t xml:space="preserve">„Martin </w:t>
      </w:r>
      <w:proofErr w:type="spellStart"/>
      <w:r>
        <w:rPr>
          <w:rFonts w:ascii="Helvetica" w:hAnsi="Helvetica"/>
          <w:color w:val="000000" w:themeColor="text1"/>
        </w:rPr>
        <w:t>Gitschier</w:t>
      </w:r>
      <w:proofErr w:type="spellEnd"/>
      <w:r>
        <w:rPr>
          <w:rFonts w:ascii="Helvetica" w:hAnsi="Helvetica"/>
          <w:color w:val="000000" w:themeColor="text1"/>
        </w:rPr>
        <w:t xml:space="preserve"> ist ein Vertriebsprofi mit ausgezeichnetem Renommee. Wir sind uns sicher, dass wir unsere Position bei unseren Flächenkunden dank seiner Expertise und seinem Gespür für die Anforderungen des Marktes nachhaltig ausbauen können“, so </w:t>
      </w:r>
      <w:r w:rsidR="00460EC3">
        <w:rPr>
          <w:rFonts w:ascii="Helvetica" w:hAnsi="Helvetica"/>
          <w:color w:val="000000" w:themeColor="text1"/>
        </w:rPr>
        <w:t>Georg Schifferdecker</w:t>
      </w:r>
      <w:r>
        <w:rPr>
          <w:rFonts w:ascii="Helvetica" w:hAnsi="Helvetica"/>
          <w:color w:val="000000" w:themeColor="text1"/>
        </w:rPr>
        <w:t xml:space="preserve">, </w:t>
      </w:r>
      <w:r w:rsidR="00460EC3">
        <w:rPr>
          <w:rFonts w:ascii="Helvetica" w:hAnsi="Helvetica"/>
          <w:color w:val="000000" w:themeColor="text1"/>
        </w:rPr>
        <w:t>Vorstand</w:t>
      </w:r>
      <w:r>
        <w:rPr>
          <w:rFonts w:ascii="Helvetica" w:hAnsi="Helvetica"/>
          <w:color w:val="000000" w:themeColor="text1"/>
        </w:rPr>
        <w:t xml:space="preserve"> der ANSMANN AG.</w:t>
      </w:r>
    </w:p>
    <w:p w:rsidR="007A7EC5" w:rsidRPr="003907CF" w:rsidRDefault="007A7EC5" w:rsidP="007A7EC5">
      <w:pPr>
        <w:pStyle w:val="StandardWeb"/>
        <w:shd w:val="clear" w:color="auto" w:fill="FFFFFF"/>
        <w:spacing w:before="0" w:beforeAutospacing="0" w:after="0" w:afterAutospacing="0" w:line="288" w:lineRule="auto"/>
        <w:ind w:right="1126"/>
        <w:rPr>
          <w:rFonts w:ascii="Helvetica" w:hAnsi="Helvetica"/>
          <w:color w:val="000000" w:themeColor="text1"/>
        </w:rPr>
      </w:pPr>
      <w:r>
        <w:rPr>
          <w:rFonts w:ascii="Helvetica" w:hAnsi="Helvetica"/>
          <w:color w:val="000000" w:themeColor="text1"/>
        </w:rPr>
        <w:t xml:space="preserve">Zu </w:t>
      </w:r>
      <w:proofErr w:type="spellStart"/>
      <w:r>
        <w:rPr>
          <w:rFonts w:ascii="Helvetica" w:hAnsi="Helvetica"/>
          <w:color w:val="000000" w:themeColor="text1"/>
        </w:rPr>
        <w:t>Gitschiers</w:t>
      </w:r>
      <w:proofErr w:type="spellEnd"/>
      <w:r>
        <w:rPr>
          <w:rFonts w:ascii="Helvetica" w:hAnsi="Helvetica"/>
          <w:color w:val="000000" w:themeColor="text1"/>
        </w:rPr>
        <w:t xml:space="preserve"> zusätzlichen Aufgaben gehören neben der Weiterentwicklung der Führungsstruktur das intensive Coaching und die fachliche Unterstützung des zwölfköpfigen Teams sowie </w:t>
      </w:r>
      <w:r>
        <w:rPr>
          <w:rFonts w:ascii="Helvetica" w:hAnsi="Helvetica" w:cs="Helvetica"/>
          <w:iCs/>
        </w:rPr>
        <w:t xml:space="preserve">die Etablierung von Prozessen und Mechaniken. </w:t>
      </w:r>
    </w:p>
    <w:p w:rsidR="007A7EC5" w:rsidRDefault="007A7EC5" w:rsidP="007A7EC5">
      <w:pPr>
        <w:pStyle w:val="StandardWeb"/>
        <w:shd w:val="clear" w:color="auto" w:fill="FFFFFF"/>
        <w:spacing w:before="0" w:beforeAutospacing="0" w:after="0" w:afterAutospacing="0" w:line="288" w:lineRule="auto"/>
        <w:ind w:right="1126"/>
        <w:rPr>
          <w:rFonts w:ascii="Helvetica" w:hAnsi="Helvetica"/>
          <w:color w:val="000000" w:themeColor="text1"/>
        </w:rPr>
      </w:pPr>
    </w:p>
    <w:p w:rsidR="007A7EC5" w:rsidRDefault="007A7EC5" w:rsidP="007A7EC5">
      <w:pPr>
        <w:pStyle w:val="StandardWeb"/>
        <w:shd w:val="clear" w:color="auto" w:fill="FFFFFF"/>
        <w:spacing w:before="0" w:beforeAutospacing="0" w:after="0" w:afterAutospacing="0" w:line="288" w:lineRule="auto"/>
        <w:ind w:right="1126"/>
        <w:rPr>
          <w:rFonts w:ascii="Helvetica" w:hAnsi="Helvetica"/>
          <w:color w:val="000000" w:themeColor="text1"/>
        </w:rPr>
      </w:pPr>
      <w:r>
        <w:rPr>
          <w:rFonts w:ascii="Helvetica" w:hAnsi="Helvetica"/>
          <w:color w:val="000000" w:themeColor="text1"/>
        </w:rPr>
        <w:t xml:space="preserve">Martin </w:t>
      </w:r>
      <w:proofErr w:type="spellStart"/>
      <w:r>
        <w:rPr>
          <w:rFonts w:ascii="Helvetica" w:hAnsi="Helvetica"/>
          <w:color w:val="000000" w:themeColor="text1"/>
        </w:rPr>
        <w:t>Gitschier</w:t>
      </w:r>
      <w:proofErr w:type="spellEnd"/>
      <w:r>
        <w:rPr>
          <w:rFonts w:ascii="Helvetica" w:hAnsi="Helvetica"/>
          <w:color w:val="000000" w:themeColor="text1"/>
        </w:rPr>
        <w:t xml:space="preserve"> blickt auf 20 Jahre Vertriebs- und Fachexpertise zurück. Vor seiner Anstellung bei ANSMANN zeichnete er als Vertriebsleiter Automotive und Sonderkraftstoff der Georg </w:t>
      </w:r>
      <w:proofErr w:type="spellStart"/>
      <w:r>
        <w:rPr>
          <w:rFonts w:ascii="Helvetica" w:hAnsi="Helvetica"/>
          <w:color w:val="000000" w:themeColor="text1"/>
        </w:rPr>
        <w:t>Oest</w:t>
      </w:r>
      <w:proofErr w:type="spellEnd"/>
      <w:r>
        <w:rPr>
          <w:rFonts w:ascii="Helvetica" w:hAnsi="Helvetica"/>
          <w:color w:val="000000" w:themeColor="text1"/>
        </w:rPr>
        <w:t xml:space="preserve"> Mineralölwerk GmbH &amp; Co. KG unter anderem für die Kundenentwicklung in Europa verantwortlich. Davor war </w:t>
      </w:r>
      <w:r w:rsidR="007527DD">
        <w:rPr>
          <w:rFonts w:ascii="Helvetica" w:hAnsi="Helvetica"/>
          <w:color w:val="000000" w:themeColor="text1"/>
        </w:rPr>
        <w:t xml:space="preserve">er </w:t>
      </w:r>
      <w:r>
        <w:rPr>
          <w:rFonts w:ascii="Helvetica" w:hAnsi="Helvetica"/>
          <w:color w:val="000000" w:themeColor="text1"/>
        </w:rPr>
        <w:t xml:space="preserve">Area </w:t>
      </w:r>
      <w:proofErr w:type="spellStart"/>
      <w:r>
        <w:rPr>
          <w:rFonts w:ascii="Helvetica" w:hAnsi="Helvetica"/>
          <w:color w:val="000000" w:themeColor="text1"/>
        </w:rPr>
        <w:t>Sales</w:t>
      </w:r>
      <w:proofErr w:type="spellEnd"/>
      <w:r>
        <w:rPr>
          <w:rFonts w:ascii="Helvetica" w:hAnsi="Helvetica"/>
          <w:color w:val="000000" w:themeColor="text1"/>
        </w:rPr>
        <w:t xml:space="preserve"> Manager bei der </w:t>
      </w:r>
      <w:proofErr w:type="spellStart"/>
      <w:r>
        <w:rPr>
          <w:rFonts w:ascii="Helvetica" w:hAnsi="Helvetica"/>
          <w:color w:val="000000" w:themeColor="text1"/>
        </w:rPr>
        <w:t>Blount</w:t>
      </w:r>
      <w:proofErr w:type="spellEnd"/>
      <w:r>
        <w:rPr>
          <w:rFonts w:ascii="Helvetica" w:hAnsi="Helvetica"/>
          <w:color w:val="000000" w:themeColor="text1"/>
        </w:rPr>
        <w:t xml:space="preserve"> GmbH und wurde aufgrund seiner Erfolge neun Mal als „Top Salesmanager“ ausgezeichnet. </w:t>
      </w:r>
    </w:p>
    <w:p w:rsidR="007A7EC5" w:rsidRDefault="007A7EC5" w:rsidP="007A7EC5">
      <w:pPr>
        <w:spacing w:line="288" w:lineRule="auto"/>
        <w:outlineLvl w:val="0"/>
        <w:rPr>
          <w:rFonts w:ascii="Helvetica" w:hAnsi="Helvetica"/>
          <w:b/>
          <w:sz w:val="20"/>
          <w:szCs w:val="20"/>
        </w:rPr>
      </w:pPr>
    </w:p>
    <w:p w:rsidR="007A7EC5" w:rsidRDefault="007A7EC5" w:rsidP="007A7EC5">
      <w:pPr>
        <w:spacing w:line="288" w:lineRule="auto"/>
        <w:outlineLvl w:val="0"/>
        <w:rPr>
          <w:rFonts w:ascii="Helvetica" w:hAnsi="Helvetica"/>
          <w:b/>
          <w:sz w:val="20"/>
          <w:szCs w:val="20"/>
        </w:rPr>
      </w:pPr>
      <w:r>
        <w:rPr>
          <w:rFonts w:ascii="Helvetica" w:hAnsi="Helvetica"/>
          <w:b/>
          <w:sz w:val="20"/>
          <w:szCs w:val="20"/>
        </w:rPr>
        <w:t>Weitere</w:t>
      </w:r>
      <w:r w:rsidR="00460EC3">
        <w:rPr>
          <w:rFonts w:ascii="Helvetica" w:hAnsi="Helvetica"/>
          <w:b/>
          <w:sz w:val="20"/>
          <w:szCs w:val="20"/>
        </w:rPr>
        <w:t>r</w:t>
      </w:r>
      <w:r>
        <w:rPr>
          <w:rFonts w:ascii="Helvetica" w:hAnsi="Helvetica"/>
          <w:b/>
          <w:sz w:val="20"/>
          <w:szCs w:val="20"/>
        </w:rPr>
        <w:t xml:space="preserve"> Ausbau des Außendienst-Teams „Consumer“</w:t>
      </w:r>
    </w:p>
    <w:p w:rsidR="007A7EC5" w:rsidRDefault="007A7EC5" w:rsidP="007A7EC5">
      <w:pPr>
        <w:pStyle w:val="StandardWeb"/>
        <w:shd w:val="clear" w:color="auto" w:fill="FFFFFF"/>
        <w:spacing w:before="0" w:beforeAutospacing="0" w:after="0" w:afterAutospacing="0" w:line="288" w:lineRule="auto"/>
        <w:ind w:right="1126"/>
        <w:rPr>
          <w:rFonts w:ascii="Helvetica" w:hAnsi="Helvetica"/>
          <w:b/>
        </w:rPr>
      </w:pPr>
      <w:r>
        <w:rPr>
          <w:rFonts w:ascii="Helvetica" w:hAnsi="Helvetica" w:cs="Helvetica"/>
          <w:iCs/>
        </w:rPr>
        <w:t>Um den Außendienst weiter zu stärken, neue Vertriebskanäle zu erschließen und Kunden intensiver betreuen zu können, erweitert ANSMANN zudem</w:t>
      </w:r>
      <w:r w:rsidR="00460EC3">
        <w:rPr>
          <w:rFonts w:ascii="Helvetica" w:hAnsi="Helvetica" w:cs="Helvetica"/>
          <w:iCs/>
        </w:rPr>
        <w:t xml:space="preserve"> das bestehende Außendienst-Team</w:t>
      </w:r>
      <w:r>
        <w:rPr>
          <w:rFonts w:ascii="Helvetica" w:hAnsi="Helvetica" w:cs="Helvetica"/>
          <w:iCs/>
        </w:rPr>
        <w:t xml:space="preserve">: Ebenfalls zum 1. Juli trat Luca </w:t>
      </w:r>
      <w:proofErr w:type="spellStart"/>
      <w:r>
        <w:rPr>
          <w:rFonts w:ascii="Helvetica" w:hAnsi="Helvetica" w:cs="Helvetica"/>
          <w:iCs/>
        </w:rPr>
        <w:t>Högerle</w:t>
      </w:r>
      <w:proofErr w:type="spellEnd"/>
      <w:r>
        <w:rPr>
          <w:rFonts w:ascii="Helvetica" w:hAnsi="Helvetica" w:cs="Helvetica"/>
          <w:iCs/>
        </w:rPr>
        <w:t xml:space="preserve"> als neuer Gebietsverkaufsleiter in das Unternehmen ein. Er übernimmt das Vertriebsgebiet Heilbronn/Mannheim/Saarbrücken von seinem Vorgänger Björn </w:t>
      </w:r>
      <w:proofErr w:type="spellStart"/>
      <w:r>
        <w:rPr>
          <w:rFonts w:ascii="Helvetica" w:hAnsi="Helvetica" w:cs="Helvetica"/>
          <w:iCs/>
        </w:rPr>
        <w:t>Felch</w:t>
      </w:r>
      <w:proofErr w:type="spellEnd"/>
      <w:r>
        <w:rPr>
          <w:rFonts w:ascii="Helvetica" w:hAnsi="Helvetica" w:cs="Helvetica"/>
          <w:iCs/>
        </w:rPr>
        <w:t xml:space="preserve">. Bis September übernimmt dieser die fachliche Führung und Einarbeitung seines Nachfolgers und </w:t>
      </w:r>
      <w:r>
        <w:rPr>
          <w:rFonts w:ascii="Helvetica" w:hAnsi="Helvetica" w:cs="Helvetica"/>
          <w:iCs/>
        </w:rPr>
        <w:lastRenderedPageBreak/>
        <w:t xml:space="preserve">wechselt anschließend in die neu geschaffene Position des Junior Key-Account-Managers. Zu seinen künftigen Hauptaufgaben bei ANSMANN gehört die Erschließung neuer Vertriebskanäle. </w:t>
      </w:r>
      <w:r w:rsidR="007527DD">
        <w:rPr>
          <w:rFonts w:ascii="Helvetica" w:hAnsi="Helvetica" w:cs="Helvetica"/>
          <w:iCs/>
        </w:rPr>
        <w:t>Darüber hinaus</w:t>
      </w:r>
      <w:r>
        <w:rPr>
          <w:rFonts w:ascii="Helvetica" w:hAnsi="Helvetica" w:cs="Helvetica"/>
          <w:iCs/>
        </w:rPr>
        <w:t xml:space="preserve"> stellt er in seiner neuen Funktion sicher, dass die Bearbeitung der Vertriebskanäle strategisch und kontinuierlich erfolgt. </w:t>
      </w:r>
    </w:p>
    <w:p w:rsidR="007A7EC5" w:rsidRDefault="007A7EC5" w:rsidP="007A7EC5">
      <w:pPr>
        <w:pStyle w:val="StandardWeb"/>
        <w:shd w:val="clear" w:color="auto" w:fill="FFFFFF"/>
        <w:spacing w:before="0" w:beforeAutospacing="0" w:after="0" w:afterAutospacing="0" w:line="288" w:lineRule="auto"/>
        <w:ind w:right="1126"/>
        <w:rPr>
          <w:rFonts w:ascii="Helvetica" w:hAnsi="Helvetica"/>
          <w:b/>
        </w:rPr>
      </w:pPr>
    </w:p>
    <w:p w:rsidR="007A7EC5" w:rsidRDefault="007A7EC5" w:rsidP="007A7EC5">
      <w:pPr>
        <w:pStyle w:val="StandardWeb"/>
        <w:shd w:val="clear" w:color="auto" w:fill="FFFFFF"/>
        <w:spacing w:before="0" w:beforeAutospacing="0" w:after="0" w:afterAutospacing="0" w:line="288" w:lineRule="auto"/>
        <w:ind w:right="1126"/>
        <w:rPr>
          <w:rFonts w:ascii="Helvetica" w:hAnsi="Helvetica"/>
          <w:b/>
        </w:rPr>
      </w:pPr>
    </w:p>
    <w:p w:rsidR="007A7EC5" w:rsidRDefault="007A7EC5" w:rsidP="007A7EC5">
      <w:pPr>
        <w:pStyle w:val="StandardWeb"/>
        <w:shd w:val="clear" w:color="auto" w:fill="FFFFFF"/>
        <w:spacing w:before="0" w:beforeAutospacing="0" w:after="0" w:afterAutospacing="0" w:line="288" w:lineRule="auto"/>
        <w:ind w:right="1126"/>
        <w:rPr>
          <w:rFonts w:ascii="Helvetica" w:hAnsi="Helvetica"/>
          <w:b/>
        </w:rPr>
      </w:pPr>
    </w:p>
    <w:p w:rsidR="007A7EC5" w:rsidRPr="009A4D8D" w:rsidRDefault="007A7EC5" w:rsidP="007A7EC5">
      <w:pPr>
        <w:pStyle w:val="StandardWeb"/>
        <w:shd w:val="clear" w:color="auto" w:fill="FFFFFF"/>
        <w:spacing w:before="0" w:beforeAutospacing="0" w:after="0" w:afterAutospacing="0" w:line="288" w:lineRule="auto"/>
        <w:ind w:right="1126"/>
        <w:rPr>
          <w:rFonts w:ascii="Helvetica" w:hAnsi="Helvetica" w:cs="Helvetica"/>
          <w:iCs/>
        </w:rPr>
      </w:pPr>
      <w:r w:rsidRPr="0019790C">
        <w:rPr>
          <w:rFonts w:ascii="Helvetica" w:hAnsi="Helvetica"/>
          <w:b/>
        </w:rPr>
        <w:t>Bildmateria</w:t>
      </w:r>
      <w:r>
        <w:rPr>
          <w:rFonts w:ascii="Helvetica" w:hAnsi="Helvetica"/>
          <w:b/>
        </w:rPr>
        <w:t>l</w:t>
      </w:r>
    </w:p>
    <w:tbl>
      <w:tblPr>
        <w:tblStyle w:val="Tabellenraster"/>
        <w:tblW w:w="8592" w:type="dxa"/>
        <w:tblInd w:w="108" w:type="dxa"/>
        <w:tblLook w:val="04A0" w:firstRow="1" w:lastRow="0" w:firstColumn="1" w:lastColumn="0" w:noHBand="0" w:noVBand="1"/>
      </w:tblPr>
      <w:tblGrid>
        <w:gridCol w:w="2864"/>
        <w:gridCol w:w="2864"/>
        <w:gridCol w:w="2864"/>
      </w:tblGrid>
      <w:tr w:rsidR="002E34B4" w:rsidTr="002E34B4">
        <w:trPr>
          <w:trHeight w:val="1846"/>
        </w:trPr>
        <w:tc>
          <w:tcPr>
            <w:tcW w:w="2864" w:type="dxa"/>
          </w:tcPr>
          <w:p w:rsidR="00B1640C" w:rsidRDefault="00B1640C" w:rsidP="00890EC4">
            <w:pPr>
              <w:spacing w:line="288" w:lineRule="auto"/>
              <w:ind w:right="-284"/>
              <w:jc w:val="center"/>
              <w:rPr>
                <w:rFonts w:ascii="Arial" w:hAnsi="Arial" w:cs="Arial"/>
                <w:b/>
                <w:sz w:val="20"/>
                <w:szCs w:val="20"/>
              </w:rPr>
            </w:pPr>
          </w:p>
          <w:p w:rsidR="002E34B4" w:rsidRDefault="009B3CD4" w:rsidP="00890EC4">
            <w:pPr>
              <w:spacing w:line="288" w:lineRule="auto"/>
              <w:ind w:right="-284"/>
              <w:jc w:val="center"/>
              <w:rPr>
                <w:rFonts w:ascii="Arial" w:hAnsi="Arial" w:cs="Arial"/>
                <w:b/>
                <w:sz w:val="20"/>
                <w:szCs w:val="20"/>
              </w:rPr>
            </w:pPr>
            <w:r>
              <w:rPr>
                <w:rFonts w:ascii="Arial" w:hAnsi="Arial" w:cs="Arial"/>
                <w:b/>
                <w:noProof/>
                <w:sz w:val="20"/>
                <w:szCs w:val="20"/>
              </w:rPr>
              <w:drawing>
                <wp:inline distT="0" distB="0" distL="0" distR="0">
                  <wp:extent cx="1195252" cy="1354299"/>
                  <wp:effectExtent l="0" t="0" r="0" b="508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8-07-26 um 09.33.0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13842" cy="1375362"/>
                          </a:xfrm>
                          <a:prstGeom prst="rect">
                            <a:avLst/>
                          </a:prstGeom>
                        </pic:spPr>
                      </pic:pic>
                    </a:graphicData>
                  </a:graphic>
                </wp:inline>
              </w:drawing>
            </w:r>
          </w:p>
        </w:tc>
        <w:tc>
          <w:tcPr>
            <w:tcW w:w="2864" w:type="dxa"/>
          </w:tcPr>
          <w:p w:rsidR="00B1640C" w:rsidRDefault="00B1640C" w:rsidP="00890EC4">
            <w:pPr>
              <w:spacing w:line="288" w:lineRule="auto"/>
              <w:ind w:right="-284"/>
              <w:jc w:val="center"/>
              <w:rPr>
                <w:rFonts w:ascii="Arial" w:hAnsi="Arial" w:cs="Arial"/>
                <w:b/>
                <w:noProof/>
                <w:sz w:val="20"/>
                <w:szCs w:val="20"/>
              </w:rPr>
            </w:pPr>
          </w:p>
          <w:p w:rsidR="002E34B4" w:rsidRDefault="00053250" w:rsidP="00890EC4">
            <w:pPr>
              <w:spacing w:line="288" w:lineRule="auto"/>
              <w:ind w:right="-284"/>
              <w:jc w:val="center"/>
              <w:rPr>
                <w:rFonts w:ascii="Arial" w:hAnsi="Arial" w:cs="Arial"/>
                <w:b/>
                <w:noProof/>
                <w:sz w:val="20"/>
                <w:szCs w:val="20"/>
              </w:rPr>
            </w:pPr>
            <w:r>
              <w:rPr>
                <w:rFonts w:ascii="Arial" w:hAnsi="Arial" w:cs="Arial"/>
                <w:b/>
                <w:noProof/>
                <w:sz w:val="20"/>
                <w:szCs w:val="20"/>
              </w:rPr>
              <w:drawing>
                <wp:inline distT="0" distB="0" distL="0" distR="0">
                  <wp:extent cx="1031966" cy="1353398"/>
                  <wp:effectExtent l="0" t="0" r="0" b="571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7-26 um 09.30.00.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34712" cy="1357000"/>
                          </a:xfrm>
                          <a:prstGeom prst="rect">
                            <a:avLst/>
                          </a:prstGeom>
                        </pic:spPr>
                      </pic:pic>
                    </a:graphicData>
                  </a:graphic>
                </wp:inline>
              </w:drawing>
            </w:r>
          </w:p>
        </w:tc>
        <w:tc>
          <w:tcPr>
            <w:tcW w:w="2864" w:type="dxa"/>
          </w:tcPr>
          <w:p w:rsidR="00B1640C" w:rsidRDefault="00B1640C" w:rsidP="00890EC4">
            <w:pPr>
              <w:spacing w:line="288" w:lineRule="auto"/>
              <w:ind w:right="-284"/>
              <w:jc w:val="center"/>
              <w:rPr>
                <w:rFonts w:ascii="Arial" w:hAnsi="Arial" w:cs="Arial"/>
                <w:b/>
                <w:noProof/>
                <w:sz w:val="20"/>
                <w:szCs w:val="20"/>
              </w:rPr>
            </w:pPr>
          </w:p>
          <w:p w:rsidR="002E34B4" w:rsidRDefault="00B1640C" w:rsidP="00890EC4">
            <w:pPr>
              <w:spacing w:line="288" w:lineRule="auto"/>
              <w:ind w:right="-284"/>
              <w:jc w:val="center"/>
              <w:rPr>
                <w:rFonts w:ascii="Arial" w:hAnsi="Arial" w:cs="Arial"/>
                <w:b/>
                <w:noProof/>
                <w:sz w:val="20"/>
                <w:szCs w:val="20"/>
              </w:rPr>
            </w:pPr>
            <w:r>
              <w:rPr>
                <w:rFonts w:ascii="Arial" w:hAnsi="Arial" w:cs="Arial"/>
                <w:b/>
                <w:noProof/>
                <w:sz w:val="20"/>
                <w:szCs w:val="20"/>
              </w:rPr>
              <w:drawing>
                <wp:inline distT="0" distB="0" distL="0" distR="0">
                  <wp:extent cx="1025434" cy="1337523"/>
                  <wp:effectExtent l="0" t="0" r="381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8-07-26 um 09.29.5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6821" cy="1365420"/>
                          </a:xfrm>
                          <a:prstGeom prst="rect">
                            <a:avLst/>
                          </a:prstGeom>
                        </pic:spPr>
                      </pic:pic>
                    </a:graphicData>
                  </a:graphic>
                </wp:inline>
              </w:drawing>
            </w:r>
          </w:p>
          <w:p w:rsidR="00B1640C" w:rsidRDefault="00B1640C" w:rsidP="00890EC4">
            <w:pPr>
              <w:spacing w:line="288" w:lineRule="auto"/>
              <w:ind w:right="-284"/>
              <w:jc w:val="center"/>
              <w:rPr>
                <w:rFonts w:ascii="Arial" w:hAnsi="Arial" w:cs="Arial"/>
                <w:b/>
                <w:noProof/>
                <w:sz w:val="20"/>
                <w:szCs w:val="20"/>
              </w:rPr>
            </w:pPr>
          </w:p>
        </w:tc>
      </w:tr>
      <w:tr w:rsidR="002E34B4" w:rsidRPr="00EC0ED5" w:rsidTr="002E34B4">
        <w:trPr>
          <w:trHeight w:val="307"/>
        </w:trPr>
        <w:tc>
          <w:tcPr>
            <w:tcW w:w="2864" w:type="dxa"/>
          </w:tcPr>
          <w:p w:rsidR="002E34B4" w:rsidRPr="002057AD" w:rsidRDefault="002E34B4" w:rsidP="00890EC4">
            <w:pPr>
              <w:spacing w:line="288" w:lineRule="auto"/>
              <w:ind w:right="-77"/>
              <w:rPr>
                <w:rFonts w:ascii="Helvetica" w:hAnsi="Helvetica" w:cs="Arial"/>
                <w:sz w:val="15"/>
                <w:szCs w:val="15"/>
              </w:rPr>
            </w:pPr>
            <w:r>
              <w:rPr>
                <w:rFonts w:ascii="Helvetica" w:hAnsi="Helvetica" w:cs="Arial"/>
                <w:sz w:val="15"/>
                <w:szCs w:val="15"/>
              </w:rPr>
              <w:t xml:space="preserve">Seit 1. Juli 2018 ist Martin </w:t>
            </w:r>
            <w:proofErr w:type="spellStart"/>
            <w:r>
              <w:rPr>
                <w:rFonts w:ascii="Helvetica" w:hAnsi="Helvetica" w:cs="Arial"/>
                <w:sz w:val="15"/>
                <w:szCs w:val="15"/>
              </w:rPr>
              <w:t>Gitschier</w:t>
            </w:r>
            <w:proofErr w:type="spellEnd"/>
            <w:r>
              <w:rPr>
                <w:rFonts w:ascii="Helvetica" w:hAnsi="Helvetica" w:cs="Arial"/>
                <w:sz w:val="15"/>
                <w:szCs w:val="15"/>
              </w:rPr>
              <w:t xml:space="preserve"> neuer Verkaufsleiter Außendienst des Unternehmensbereichs „Consumer“ der ANSMANN AG.</w:t>
            </w:r>
          </w:p>
        </w:tc>
        <w:tc>
          <w:tcPr>
            <w:tcW w:w="2864" w:type="dxa"/>
          </w:tcPr>
          <w:p w:rsidR="002E34B4" w:rsidRDefault="00B1640C" w:rsidP="00890EC4">
            <w:pPr>
              <w:spacing w:line="288" w:lineRule="auto"/>
              <w:ind w:right="-77"/>
              <w:rPr>
                <w:rFonts w:ascii="Helvetica" w:hAnsi="Helvetica" w:cs="Arial"/>
                <w:sz w:val="15"/>
                <w:szCs w:val="15"/>
              </w:rPr>
            </w:pPr>
            <w:r>
              <w:rPr>
                <w:rFonts w:ascii="Helvetica" w:hAnsi="Helvetica" w:cs="Arial"/>
                <w:iCs/>
                <w:sz w:val="15"/>
                <w:szCs w:val="15"/>
              </w:rPr>
              <w:t>Z</w:t>
            </w:r>
            <w:r w:rsidRPr="00B1640C">
              <w:rPr>
                <w:rFonts w:ascii="Helvetica" w:hAnsi="Helvetica" w:cs="Arial"/>
                <w:iCs/>
                <w:sz w:val="15"/>
                <w:szCs w:val="15"/>
              </w:rPr>
              <w:t xml:space="preserve">um 1. Juli </w:t>
            </w:r>
            <w:r>
              <w:rPr>
                <w:rFonts w:ascii="Helvetica" w:hAnsi="Helvetica" w:cs="Arial"/>
                <w:iCs/>
                <w:sz w:val="15"/>
                <w:szCs w:val="15"/>
              </w:rPr>
              <w:t xml:space="preserve">2018 </w:t>
            </w:r>
            <w:r w:rsidRPr="00B1640C">
              <w:rPr>
                <w:rFonts w:ascii="Helvetica" w:hAnsi="Helvetica" w:cs="Arial"/>
                <w:iCs/>
                <w:sz w:val="15"/>
                <w:szCs w:val="15"/>
              </w:rPr>
              <w:t xml:space="preserve">trat Luca </w:t>
            </w:r>
            <w:proofErr w:type="spellStart"/>
            <w:r w:rsidRPr="00B1640C">
              <w:rPr>
                <w:rFonts w:ascii="Helvetica" w:hAnsi="Helvetica" w:cs="Arial"/>
                <w:iCs/>
                <w:sz w:val="15"/>
                <w:szCs w:val="15"/>
              </w:rPr>
              <w:t>Högerle</w:t>
            </w:r>
            <w:proofErr w:type="spellEnd"/>
            <w:r w:rsidRPr="00B1640C">
              <w:rPr>
                <w:rFonts w:ascii="Helvetica" w:hAnsi="Helvetica" w:cs="Arial"/>
                <w:iCs/>
                <w:sz w:val="15"/>
                <w:szCs w:val="15"/>
              </w:rPr>
              <w:t xml:space="preserve"> als neuer Gebietsverkaufsleiter in das Unternehmen ein</w:t>
            </w:r>
            <w:r>
              <w:rPr>
                <w:rFonts w:ascii="Helvetica" w:hAnsi="Helvetica" w:cs="Arial"/>
                <w:iCs/>
                <w:sz w:val="15"/>
                <w:szCs w:val="15"/>
              </w:rPr>
              <w:t>.</w:t>
            </w:r>
          </w:p>
        </w:tc>
        <w:tc>
          <w:tcPr>
            <w:tcW w:w="2864" w:type="dxa"/>
          </w:tcPr>
          <w:p w:rsidR="002E34B4" w:rsidRDefault="004A1C83" w:rsidP="00890EC4">
            <w:pPr>
              <w:spacing w:line="288" w:lineRule="auto"/>
              <w:ind w:right="-77"/>
              <w:rPr>
                <w:rFonts w:ascii="Helvetica" w:hAnsi="Helvetica" w:cs="Arial"/>
                <w:sz w:val="15"/>
                <w:szCs w:val="15"/>
              </w:rPr>
            </w:pPr>
            <w:r w:rsidRPr="004A1C83">
              <w:rPr>
                <w:rFonts w:ascii="Helvetica" w:hAnsi="Helvetica" w:cs="Arial"/>
                <w:iCs/>
                <w:sz w:val="15"/>
                <w:szCs w:val="15"/>
              </w:rPr>
              <w:t xml:space="preserve">Björn </w:t>
            </w:r>
            <w:proofErr w:type="spellStart"/>
            <w:r w:rsidRPr="004A1C83">
              <w:rPr>
                <w:rFonts w:ascii="Helvetica" w:hAnsi="Helvetica" w:cs="Arial"/>
                <w:iCs/>
                <w:sz w:val="15"/>
                <w:szCs w:val="15"/>
              </w:rPr>
              <w:t>Felch</w:t>
            </w:r>
            <w:proofErr w:type="spellEnd"/>
            <w:r>
              <w:rPr>
                <w:rFonts w:ascii="Helvetica" w:hAnsi="Helvetica" w:cs="Arial"/>
                <w:iCs/>
                <w:sz w:val="15"/>
                <w:szCs w:val="15"/>
              </w:rPr>
              <w:t xml:space="preserve"> wechselt intern in die neu geschaffene Position des Junior Key</w:t>
            </w:r>
            <w:r w:rsidR="00CF7FAD">
              <w:rPr>
                <w:rFonts w:ascii="Helvetica" w:hAnsi="Helvetica" w:cs="Arial"/>
                <w:iCs/>
                <w:sz w:val="15"/>
                <w:szCs w:val="15"/>
              </w:rPr>
              <w:t>-</w:t>
            </w:r>
            <w:r>
              <w:rPr>
                <w:rFonts w:ascii="Helvetica" w:hAnsi="Helvetica" w:cs="Arial"/>
                <w:iCs/>
                <w:sz w:val="15"/>
                <w:szCs w:val="15"/>
              </w:rPr>
              <w:t>Account</w:t>
            </w:r>
            <w:r w:rsidR="00CF7FAD">
              <w:rPr>
                <w:rFonts w:ascii="Helvetica" w:hAnsi="Helvetica" w:cs="Arial"/>
                <w:iCs/>
                <w:sz w:val="15"/>
                <w:szCs w:val="15"/>
              </w:rPr>
              <w:t>-</w:t>
            </w:r>
            <w:r>
              <w:rPr>
                <w:rFonts w:ascii="Helvetica" w:hAnsi="Helvetica" w:cs="Arial"/>
                <w:iCs/>
                <w:sz w:val="15"/>
                <w:szCs w:val="15"/>
              </w:rPr>
              <w:t>Managers.</w:t>
            </w:r>
          </w:p>
        </w:tc>
      </w:tr>
    </w:tbl>
    <w:p w:rsidR="007A7EC5" w:rsidRDefault="007A7EC5" w:rsidP="007A7EC5">
      <w:pPr>
        <w:spacing w:line="288" w:lineRule="auto"/>
        <w:ind w:right="-284"/>
        <w:rPr>
          <w:rFonts w:ascii="Arial" w:hAnsi="Arial" w:cs="Arial"/>
          <w:b/>
          <w:sz w:val="20"/>
          <w:szCs w:val="20"/>
        </w:rPr>
      </w:pPr>
    </w:p>
    <w:p w:rsidR="007A7EC5" w:rsidRDefault="007A7EC5" w:rsidP="007A7EC5">
      <w:pPr>
        <w:spacing w:line="288" w:lineRule="auto"/>
        <w:ind w:right="-284"/>
        <w:rPr>
          <w:rFonts w:ascii="Arial" w:hAnsi="Arial" w:cs="Arial"/>
          <w:b/>
          <w:sz w:val="20"/>
          <w:szCs w:val="20"/>
        </w:rPr>
      </w:pPr>
    </w:p>
    <w:p w:rsidR="007A7EC5" w:rsidRPr="00983753" w:rsidRDefault="007A7EC5" w:rsidP="007A7EC5">
      <w:pPr>
        <w:ind w:right="-284"/>
        <w:outlineLvl w:val="0"/>
        <w:rPr>
          <w:rFonts w:ascii="Arial" w:hAnsi="Arial" w:cs="Arial"/>
          <w:b/>
          <w:sz w:val="20"/>
          <w:szCs w:val="20"/>
        </w:rPr>
      </w:pPr>
      <w:r w:rsidRPr="00983753">
        <w:rPr>
          <w:rFonts w:ascii="Arial" w:hAnsi="Arial" w:cs="Arial"/>
          <w:b/>
          <w:sz w:val="20"/>
          <w:szCs w:val="20"/>
        </w:rPr>
        <w:t>Bildanforderung</w:t>
      </w:r>
    </w:p>
    <w:p w:rsidR="007A7EC5" w:rsidRDefault="007A7EC5" w:rsidP="007A7EC5">
      <w:pPr>
        <w:ind w:right="-284"/>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sidR="00804D07">
        <w:rPr>
          <w:rFonts w:ascii="Arial" w:hAnsi="Arial" w:cs="Arial"/>
          <w:sz w:val="20"/>
          <w:szCs w:val="20"/>
        </w:rPr>
        <w:t>ANSMANN-</w:t>
      </w:r>
      <w:proofErr w:type="spellStart"/>
      <w:r w:rsidR="00804D07">
        <w:rPr>
          <w:rFonts w:ascii="Arial" w:hAnsi="Arial" w:cs="Arial"/>
          <w:sz w:val="20"/>
          <w:szCs w:val="20"/>
        </w:rPr>
        <w:t>Au</w:t>
      </w:r>
      <w:r w:rsidR="007A6701">
        <w:rPr>
          <w:rFonts w:ascii="Arial" w:hAnsi="Arial" w:cs="Arial"/>
          <w:sz w:val="20"/>
          <w:szCs w:val="20"/>
        </w:rPr>
        <w:t>ss</w:t>
      </w:r>
      <w:r w:rsidR="00804D07">
        <w:rPr>
          <w:rFonts w:ascii="Arial" w:hAnsi="Arial" w:cs="Arial"/>
          <w:sz w:val="20"/>
          <w:szCs w:val="20"/>
        </w:rPr>
        <w:t>endienst</w:t>
      </w:r>
      <w:proofErr w:type="spellEnd"/>
      <w:r w:rsidR="00804D07">
        <w:rPr>
          <w:rFonts w:ascii="Arial" w:hAnsi="Arial" w:cs="Arial"/>
          <w:sz w:val="20"/>
          <w:szCs w:val="20"/>
        </w:rPr>
        <w:t>-Consumer</w:t>
      </w:r>
      <w:r w:rsidRPr="00983753">
        <w:rPr>
          <w:rFonts w:ascii="Arial" w:hAnsi="Arial" w:cs="Arial"/>
          <w:sz w:val="20"/>
          <w:szCs w:val="20"/>
        </w:rPr>
        <w:t>“).</w:t>
      </w:r>
      <w:r>
        <w:rPr>
          <w:rFonts w:ascii="Arial" w:hAnsi="Arial" w:cs="Arial"/>
          <w:sz w:val="20"/>
          <w:szCs w:val="20"/>
        </w:rPr>
        <w:t xml:space="preserve"> </w:t>
      </w:r>
      <w:r w:rsidRPr="00983753">
        <w:rPr>
          <w:rFonts w:ascii="Arial" w:hAnsi="Arial" w:cs="Arial"/>
          <w:sz w:val="20"/>
          <w:szCs w:val="20"/>
        </w:rPr>
        <w:t xml:space="preserve">Selbstverständlich schicke ich Ihnen die Dateien auch gerne per E-Mail zu. Kontakt: </w:t>
      </w:r>
      <w:hyperlink r:id="rId9" w:history="1">
        <w:r w:rsidRPr="00EB7F8F">
          <w:rPr>
            <w:rStyle w:val="Hyperlink"/>
            <w:rFonts w:ascii="Arial" w:hAnsi="Arial" w:cs="Arial"/>
            <w:sz w:val="20"/>
            <w:szCs w:val="20"/>
          </w:rPr>
          <w:t>nfo@press-n-relations.de</w:t>
        </w:r>
      </w:hyperlink>
    </w:p>
    <w:p w:rsidR="007A7EC5" w:rsidRPr="00983753" w:rsidRDefault="007A7EC5" w:rsidP="007A7EC5">
      <w:pPr>
        <w:ind w:right="-284"/>
        <w:rPr>
          <w:rFonts w:ascii="Arial" w:hAnsi="Arial" w:cs="Arial"/>
          <w:sz w:val="20"/>
          <w:szCs w:val="20"/>
        </w:rPr>
      </w:pPr>
      <w:bookmarkStart w:id="0" w:name="_GoBack"/>
      <w:bookmarkEnd w:id="0"/>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7A7EC5" w:rsidRPr="00F66EE0" w:rsidTr="00890EC4">
        <w:tc>
          <w:tcPr>
            <w:tcW w:w="4181" w:type="dxa"/>
            <w:tcBorders>
              <w:top w:val="nil"/>
              <w:left w:val="nil"/>
              <w:bottom w:val="nil"/>
              <w:right w:val="nil"/>
            </w:tcBorders>
          </w:tcPr>
          <w:p w:rsidR="007A7EC5" w:rsidRPr="00637325" w:rsidRDefault="007A7EC5" w:rsidP="00890EC4">
            <w:pPr>
              <w:pStyle w:val="berschrift2"/>
              <w:spacing w:line="240" w:lineRule="auto"/>
              <w:ind w:left="284" w:hanging="284"/>
              <w:rPr>
                <w:rFonts w:ascii="Arial" w:eastAsiaTheme="minorEastAsia" w:hAnsi="Arial" w:cs="Arial"/>
                <w:bCs w:val="0"/>
                <w:sz w:val="20"/>
                <w:szCs w:val="20"/>
              </w:rPr>
            </w:pPr>
            <w:bookmarkStart w:id="1" w:name="OLE_LINK1"/>
            <w:bookmarkStart w:id="2" w:name="OLE_LINK2"/>
            <w:r w:rsidRPr="00637325">
              <w:rPr>
                <w:rFonts w:ascii="Arial" w:eastAsiaTheme="minorEastAsia" w:hAnsi="Arial" w:cs="Arial"/>
                <w:bCs w:val="0"/>
                <w:sz w:val="20"/>
                <w:szCs w:val="20"/>
              </w:rPr>
              <w:t>Weitere Informationen:</w:t>
            </w:r>
          </w:p>
          <w:p w:rsidR="007A7EC5" w:rsidRDefault="007A7EC5" w:rsidP="00890EC4">
            <w:pPr>
              <w:ind w:left="284" w:hanging="284"/>
              <w:rPr>
                <w:rFonts w:ascii="Arial" w:hAnsi="Arial" w:cs="Arial"/>
                <w:sz w:val="20"/>
                <w:szCs w:val="20"/>
              </w:rPr>
            </w:pPr>
            <w:r>
              <w:rPr>
                <w:rFonts w:ascii="Arial" w:hAnsi="Arial" w:cs="Arial"/>
                <w:sz w:val="20"/>
                <w:szCs w:val="20"/>
              </w:rPr>
              <w:t>ANSMANN AG</w:t>
            </w:r>
          </w:p>
          <w:p w:rsidR="007A7EC5" w:rsidRPr="00A81283" w:rsidRDefault="007A7EC5" w:rsidP="00890EC4">
            <w:pPr>
              <w:ind w:left="284" w:hanging="284"/>
              <w:rPr>
                <w:rFonts w:ascii="Arial" w:hAnsi="Arial" w:cs="Arial"/>
                <w:sz w:val="20"/>
                <w:szCs w:val="20"/>
              </w:rPr>
            </w:pPr>
            <w:r w:rsidRPr="00A81283">
              <w:rPr>
                <w:rFonts w:ascii="Arial" w:hAnsi="Arial" w:cs="Arial"/>
                <w:sz w:val="20"/>
                <w:szCs w:val="20"/>
              </w:rPr>
              <w:t>Maximilian Dunkel</w:t>
            </w:r>
          </w:p>
          <w:p w:rsidR="007A7EC5" w:rsidRPr="00A81283" w:rsidRDefault="007A7EC5" w:rsidP="00890EC4">
            <w:pPr>
              <w:ind w:left="284" w:hanging="284"/>
              <w:rPr>
                <w:rFonts w:ascii="Arial" w:hAnsi="Arial" w:cs="Arial"/>
                <w:sz w:val="20"/>
                <w:szCs w:val="20"/>
              </w:rPr>
            </w:pPr>
            <w:r w:rsidRPr="00A81283">
              <w:rPr>
                <w:rFonts w:ascii="Arial" w:hAnsi="Arial" w:cs="Arial"/>
                <w:sz w:val="20"/>
                <w:szCs w:val="20"/>
              </w:rPr>
              <w:t xml:space="preserve">Teamleiter Kommunikation </w:t>
            </w:r>
          </w:p>
          <w:p w:rsidR="007A7EC5" w:rsidRPr="00A81283" w:rsidRDefault="007A7EC5" w:rsidP="00890EC4">
            <w:pPr>
              <w:ind w:left="284" w:hanging="284"/>
              <w:rPr>
                <w:rFonts w:ascii="Arial" w:hAnsi="Arial" w:cs="Arial"/>
                <w:sz w:val="20"/>
                <w:szCs w:val="20"/>
              </w:rPr>
            </w:pPr>
            <w:r w:rsidRPr="00A81283">
              <w:rPr>
                <w:rFonts w:ascii="Arial" w:hAnsi="Arial" w:cs="Arial"/>
                <w:sz w:val="20"/>
                <w:szCs w:val="20"/>
              </w:rPr>
              <w:t>Industriestraße 10, 97959 Assamstadt</w:t>
            </w:r>
          </w:p>
          <w:p w:rsidR="007A7EC5" w:rsidRPr="00A81283" w:rsidRDefault="007A7EC5" w:rsidP="00890EC4">
            <w:pPr>
              <w:ind w:left="284" w:hanging="284"/>
              <w:rPr>
                <w:rFonts w:ascii="Arial" w:hAnsi="Arial" w:cs="Arial"/>
                <w:sz w:val="20"/>
                <w:szCs w:val="20"/>
              </w:rPr>
            </w:pPr>
            <w:r w:rsidRPr="00A81283">
              <w:rPr>
                <w:rFonts w:ascii="Arial" w:hAnsi="Arial" w:cs="Arial"/>
                <w:sz w:val="20"/>
                <w:szCs w:val="20"/>
              </w:rPr>
              <w:t>Tel: +49 6294 4204 6397</w:t>
            </w:r>
          </w:p>
          <w:p w:rsidR="007A7EC5" w:rsidRPr="00F75D42" w:rsidRDefault="007A7EC5" w:rsidP="00890EC4">
            <w:pPr>
              <w:ind w:left="284" w:hanging="284"/>
              <w:rPr>
                <w:rFonts w:ascii="Arial" w:hAnsi="Arial" w:cs="Arial"/>
                <w:sz w:val="20"/>
                <w:szCs w:val="20"/>
              </w:rPr>
            </w:pPr>
            <w:proofErr w:type="spellStart"/>
            <w:r w:rsidRPr="00A81283">
              <w:rPr>
                <w:rFonts w:ascii="Arial" w:hAnsi="Arial" w:cs="Arial"/>
                <w:sz w:val="20"/>
                <w:szCs w:val="20"/>
              </w:rPr>
              <w:t>e-Mail</w:t>
            </w:r>
            <w:proofErr w:type="spellEnd"/>
            <w:r w:rsidRPr="00A81283">
              <w:rPr>
                <w:rFonts w:ascii="Arial" w:hAnsi="Arial" w:cs="Arial"/>
                <w:sz w:val="20"/>
                <w:szCs w:val="20"/>
              </w:rPr>
              <w:t>: mdunkel@ansmann.de</w:t>
            </w:r>
          </w:p>
          <w:p w:rsidR="007A7EC5" w:rsidRPr="00637325" w:rsidRDefault="007A7EC5" w:rsidP="00890EC4">
            <w:pPr>
              <w:ind w:left="284" w:hanging="284"/>
              <w:rPr>
                <w:rFonts w:ascii="Arial" w:hAnsi="Arial" w:cs="Arial"/>
                <w:sz w:val="20"/>
                <w:szCs w:val="20"/>
              </w:rPr>
            </w:pPr>
            <w:r>
              <w:rPr>
                <w:rFonts w:ascii="Arial" w:hAnsi="Arial" w:cs="Arial"/>
                <w:sz w:val="20"/>
                <w:szCs w:val="20"/>
              </w:rPr>
              <w:t xml:space="preserve">Web: </w:t>
            </w:r>
            <w:r w:rsidRPr="00F75D42">
              <w:rPr>
                <w:rFonts w:ascii="Arial" w:hAnsi="Arial" w:cs="Arial"/>
                <w:sz w:val="20"/>
                <w:szCs w:val="20"/>
              </w:rPr>
              <w:t>www.ansmann.de</w:t>
            </w:r>
          </w:p>
        </w:tc>
        <w:tc>
          <w:tcPr>
            <w:tcW w:w="4394" w:type="dxa"/>
            <w:tcBorders>
              <w:top w:val="nil"/>
              <w:left w:val="nil"/>
              <w:bottom w:val="nil"/>
              <w:right w:val="nil"/>
            </w:tcBorders>
          </w:tcPr>
          <w:p w:rsidR="007A7EC5" w:rsidRPr="00637325" w:rsidRDefault="007A7EC5" w:rsidP="00890EC4">
            <w:pPr>
              <w:widowControl w:val="0"/>
              <w:ind w:left="284" w:hanging="284"/>
              <w:rPr>
                <w:rFonts w:ascii="Arial" w:hAnsi="Arial" w:cs="Arial"/>
                <w:b/>
                <w:sz w:val="20"/>
                <w:szCs w:val="20"/>
              </w:rPr>
            </w:pPr>
            <w:r w:rsidRPr="00637325">
              <w:rPr>
                <w:rFonts w:ascii="Arial" w:hAnsi="Arial" w:cs="Arial"/>
                <w:b/>
                <w:sz w:val="20"/>
                <w:szCs w:val="20"/>
              </w:rPr>
              <w:t>Presse- und Öffentlichkeitsarbeit:</w:t>
            </w:r>
          </w:p>
          <w:p w:rsidR="007A7EC5" w:rsidRDefault="007A7EC5" w:rsidP="00890EC4">
            <w:pPr>
              <w:ind w:left="284" w:hanging="284"/>
              <w:rPr>
                <w:rFonts w:ascii="Arial" w:hAnsi="Arial" w:cs="Arial"/>
                <w:sz w:val="20"/>
                <w:szCs w:val="20"/>
              </w:rPr>
            </w:pPr>
            <w:r>
              <w:rPr>
                <w:rFonts w:ascii="Arial" w:hAnsi="Arial" w:cs="Arial"/>
                <w:sz w:val="20"/>
                <w:szCs w:val="20"/>
              </w:rPr>
              <w:t>Press’n’Relations GmbH</w:t>
            </w:r>
          </w:p>
          <w:p w:rsidR="007A7EC5" w:rsidRPr="00637325" w:rsidRDefault="007A7EC5" w:rsidP="00890EC4">
            <w:pPr>
              <w:ind w:left="284" w:hanging="284"/>
              <w:rPr>
                <w:rFonts w:ascii="Arial" w:hAnsi="Arial" w:cs="Arial"/>
                <w:sz w:val="20"/>
                <w:szCs w:val="20"/>
              </w:rPr>
            </w:pPr>
            <w:r w:rsidRPr="00637325">
              <w:rPr>
                <w:rFonts w:ascii="Arial" w:hAnsi="Arial" w:cs="Arial"/>
                <w:sz w:val="20"/>
                <w:szCs w:val="20"/>
              </w:rPr>
              <w:t>Natasa Forstner</w:t>
            </w:r>
          </w:p>
          <w:p w:rsidR="007A7EC5" w:rsidRPr="00637325" w:rsidRDefault="007A7EC5" w:rsidP="00890EC4">
            <w:pPr>
              <w:ind w:left="284" w:hanging="284"/>
              <w:rPr>
                <w:rFonts w:ascii="Arial" w:hAnsi="Arial" w:cs="Arial"/>
                <w:sz w:val="20"/>
                <w:szCs w:val="20"/>
              </w:rPr>
            </w:pPr>
            <w:r>
              <w:rPr>
                <w:rFonts w:ascii="Arial" w:hAnsi="Arial" w:cs="Arial"/>
                <w:sz w:val="20"/>
                <w:szCs w:val="20"/>
              </w:rPr>
              <w:t xml:space="preserve">Magirusstraße 33, </w:t>
            </w:r>
            <w:r w:rsidRPr="00637325">
              <w:rPr>
                <w:rFonts w:ascii="Arial" w:hAnsi="Arial" w:cs="Arial"/>
                <w:sz w:val="20"/>
                <w:szCs w:val="20"/>
              </w:rPr>
              <w:t>89077 Ulm</w:t>
            </w:r>
          </w:p>
          <w:p w:rsidR="007A7EC5" w:rsidRPr="00637325" w:rsidRDefault="007A7EC5" w:rsidP="00890EC4">
            <w:pPr>
              <w:pStyle w:val="Sprechblasentext"/>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 xml:space="preserve">Tel.: +49 731 96 287-17 </w:t>
            </w:r>
          </w:p>
          <w:p w:rsidR="007A7EC5" w:rsidRPr="00637325" w:rsidRDefault="007A7EC5" w:rsidP="00890EC4">
            <w:pPr>
              <w:pStyle w:val="Sprechblasentext"/>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Fax: +49 731 96 287-97</w:t>
            </w:r>
          </w:p>
          <w:p w:rsidR="007A7EC5" w:rsidRDefault="007A7EC5" w:rsidP="00890EC4">
            <w:pPr>
              <w:ind w:left="284" w:hanging="284"/>
              <w:rPr>
                <w:rFonts w:ascii="Arial" w:hAnsi="Arial" w:cs="Arial"/>
                <w:sz w:val="20"/>
                <w:szCs w:val="20"/>
              </w:rPr>
            </w:pPr>
            <w:proofErr w:type="spellStart"/>
            <w:r>
              <w:rPr>
                <w:rFonts w:ascii="Arial" w:hAnsi="Arial" w:cs="Arial"/>
                <w:sz w:val="20"/>
                <w:szCs w:val="20"/>
              </w:rPr>
              <w:t>e-Mail</w:t>
            </w:r>
            <w:proofErr w:type="spellEnd"/>
            <w:r>
              <w:rPr>
                <w:rFonts w:ascii="Arial" w:hAnsi="Arial" w:cs="Arial"/>
                <w:sz w:val="20"/>
                <w:szCs w:val="20"/>
              </w:rPr>
              <w:t xml:space="preserve">: </w:t>
            </w:r>
            <w:r w:rsidRPr="00EC44D5">
              <w:rPr>
                <w:rFonts w:ascii="Arial" w:hAnsi="Arial" w:cs="Arial"/>
                <w:sz w:val="20"/>
                <w:szCs w:val="20"/>
              </w:rPr>
              <w:t>nfo@press-n-relations.de</w:t>
            </w:r>
          </w:p>
          <w:p w:rsidR="007A7EC5" w:rsidRPr="00637325" w:rsidRDefault="007A7EC5" w:rsidP="00890EC4">
            <w:pPr>
              <w:ind w:left="284" w:hanging="284"/>
              <w:rPr>
                <w:rFonts w:ascii="Arial" w:hAnsi="Arial" w:cs="Arial"/>
                <w:sz w:val="20"/>
                <w:szCs w:val="20"/>
              </w:rPr>
            </w:pPr>
            <w:r>
              <w:rPr>
                <w:rFonts w:ascii="Arial" w:hAnsi="Arial" w:cs="Arial"/>
                <w:sz w:val="20"/>
                <w:szCs w:val="20"/>
              </w:rPr>
              <w:t xml:space="preserve">Web: </w:t>
            </w:r>
            <w:r w:rsidRPr="00637325">
              <w:rPr>
                <w:rFonts w:ascii="Arial" w:hAnsi="Arial" w:cs="Arial"/>
                <w:sz w:val="20"/>
                <w:szCs w:val="20"/>
              </w:rPr>
              <w:t>www.press-n-relations.de</w:t>
            </w:r>
          </w:p>
        </w:tc>
      </w:tr>
      <w:bookmarkEnd w:id="1"/>
      <w:bookmarkEnd w:id="2"/>
    </w:tbl>
    <w:p w:rsidR="007A7EC5" w:rsidRDefault="007A7EC5" w:rsidP="007A7EC5">
      <w:pPr>
        <w:spacing w:line="288" w:lineRule="auto"/>
        <w:ind w:left="-142" w:right="-284"/>
        <w:outlineLvl w:val="0"/>
        <w:rPr>
          <w:rFonts w:ascii="Arial" w:hAnsi="Arial" w:cs="Arial"/>
          <w:b/>
          <w:sz w:val="20"/>
          <w:szCs w:val="20"/>
        </w:rPr>
      </w:pPr>
    </w:p>
    <w:p w:rsidR="007A7EC5" w:rsidRDefault="007A7EC5" w:rsidP="007A7EC5">
      <w:pPr>
        <w:spacing w:line="288" w:lineRule="auto"/>
        <w:ind w:right="-284"/>
        <w:outlineLvl w:val="0"/>
        <w:rPr>
          <w:rFonts w:ascii="Arial" w:hAnsi="Arial" w:cs="Arial"/>
          <w:b/>
          <w:sz w:val="20"/>
          <w:szCs w:val="20"/>
        </w:rPr>
      </w:pPr>
    </w:p>
    <w:p w:rsidR="007A7EC5" w:rsidRDefault="007A7EC5" w:rsidP="007A7EC5">
      <w:pPr>
        <w:spacing w:line="288" w:lineRule="auto"/>
        <w:ind w:right="-284"/>
        <w:outlineLvl w:val="0"/>
        <w:rPr>
          <w:rFonts w:ascii="Arial" w:hAnsi="Arial" w:cs="Arial"/>
          <w:b/>
          <w:sz w:val="20"/>
          <w:szCs w:val="20"/>
        </w:rPr>
      </w:pPr>
    </w:p>
    <w:p w:rsidR="007A7EC5" w:rsidRPr="00A81283" w:rsidRDefault="007A7EC5" w:rsidP="007A7EC5">
      <w:pPr>
        <w:ind w:right="-284"/>
        <w:outlineLvl w:val="0"/>
        <w:rPr>
          <w:rFonts w:ascii="Arial" w:hAnsi="Arial" w:cs="Arial"/>
          <w:b/>
          <w:sz w:val="18"/>
          <w:szCs w:val="18"/>
        </w:rPr>
      </w:pPr>
      <w:r w:rsidRPr="00A81283">
        <w:rPr>
          <w:rFonts w:ascii="Arial" w:hAnsi="Arial" w:cs="Arial"/>
          <w:b/>
          <w:sz w:val="18"/>
          <w:szCs w:val="18"/>
        </w:rPr>
        <w:t xml:space="preserve">Über ANSMANN AG </w:t>
      </w:r>
    </w:p>
    <w:p w:rsidR="007A7EC5" w:rsidRPr="00A81283" w:rsidRDefault="007A7EC5" w:rsidP="007A7EC5">
      <w:pPr>
        <w:rPr>
          <w:rFonts w:ascii="Helvetica" w:hAnsi="Helvetica" w:cs="Arial"/>
          <w:color w:val="000000" w:themeColor="text1"/>
          <w:sz w:val="18"/>
          <w:szCs w:val="18"/>
        </w:rPr>
      </w:pPr>
      <w:r w:rsidRPr="00A81283">
        <w:rPr>
          <w:rFonts w:ascii="Helvetica" w:hAnsi="Helvetica" w:cs="Arial"/>
          <w:color w:val="000000" w:themeColor="text1"/>
          <w:sz w:val="18"/>
          <w:szCs w:val="18"/>
        </w:rPr>
        <w:t xml:space="preserve">1991 gegründet, gehört die ANSMANN AG heute mit ihren Geschäftsbereichen „Consumer“ und „Industrie“ zu den international führenden Unternehmen für Batterie-, Akku-, Lade-, Antriebstechnik und Lichttechnologie. Mit </w:t>
      </w:r>
      <w:r w:rsidRPr="0074258D">
        <w:rPr>
          <w:rFonts w:ascii="Helvetica" w:hAnsi="Helvetica" w:cs="Arial"/>
          <w:color w:val="000000" w:themeColor="text1"/>
          <w:sz w:val="18"/>
          <w:szCs w:val="18"/>
        </w:rPr>
        <w:t>ihren sechs Tochtergesellschaften in den USA, Großbritannien, Frankreich, Schweden, China und Hongkong beschäftigt die ANSMANN AG insgesamt über 400 Mitarbeiter – unter anderem in den Bereichen Forschung, Entwicklung, Produktion und Vertrieb. Am Firmenhauptsitz in Assamstadt betreibt das Unternehmen einen Produktionsbereich, die zentrale Logistik und zudem ein UN-Testzentrum, das alle notwendigen Tests und Versuchsreihen für die Transporttauglichkeit von Lithium Akkus</w:t>
      </w:r>
      <w:r>
        <w:rPr>
          <w:rFonts w:ascii="Helvetica" w:hAnsi="Helvetica" w:cs="Arial"/>
          <w:color w:val="000000" w:themeColor="text1"/>
          <w:sz w:val="18"/>
          <w:szCs w:val="18"/>
        </w:rPr>
        <w:t xml:space="preserve"> </w:t>
      </w:r>
      <w:r w:rsidRPr="00A81283">
        <w:rPr>
          <w:rFonts w:ascii="Helvetica" w:hAnsi="Helvetica" w:cs="Arial"/>
          <w:color w:val="000000" w:themeColor="text1"/>
          <w:sz w:val="18"/>
          <w:szCs w:val="18"/>
        </w:rPr>
        <w:t>durchführt.</w:t>
      </w:r>
    </w:p>
    <w:p w:rsidR="007A7EC5" w:rsidRPr="00A81283" w:rsidRDefault="007A7EC5" w:rsidP="007A7EC5">
      <w:pPr>
        <w:rPr>
          <w:rFonts w:ascii="Helvetica" w:hAnsi="Helvetica" w:cs="Arial"/>
          <w:color w:val="000000" w:themeColor="text1"/>
          <w:sz w:val="18"/>
          <w:szCs w:val="18"/>
        </w:rPr>
      </w:pPr>
    </w:p>
    <w:p w:rsidR="007A7EC5" w:rsidRPr="00A81283" w:rsidRDefault="007A7EC5" w:rsidP="007A7EC5">
      <w:pPr>
        <w:rPr>
          <w:rFonts w:ascii="Helvetica" w:hAnsi="Helvetica" w:cs="Arial"/>
          <w:color w:val="000000" w:themeColor="text1"/>
          <w:sz w:val="18"/>
          <w:szCs w:val="18"/>
        </w:rPr>
      </w:pPr>
      <w:r w:rsidRPr="00A81283">
        <w:rPr>
          <w:rFonts w:ascii="Helvetica" w:hAnsi="Helvetica" w:cs="Arial"/>
          <w:color w:val="000000" w:themeColor="text1"/>
          <w:sz w:val="18"/>
          <w:szCs w:val="18"/>
        </w:rPr>
        <w:t>ANSMANN „Consumer“</w:t>
      </w:r>
    </w:p>
    <w:p w:rsidR="007A7EC5" w:rsidRPr="00A81283" w:rsidRDefault="007A7EC5" w:rsidP="007A7EC5">
      <w:pPr>
        <w:rPr>
          <w:rFonts w:ascii="Helvetica" w:hAnsi="Helvetica" w:cs="Arial"/>
          <w:color w:val="000000" w:themeColor="text1"/>
          <w:sz w:val="18"/>
          <w:szCs w:val="18"/>
        </w:rPr>
      </w:pPr>
      <w:r w:rsidRPr="00A81283">
        <w:rPr>
          <w:rFonts w:ascii="Helvetica" w:hAnsi="Helvetica" w:cs="Arial"/>
          <w:color w:val="000000" w:themeColor="text1"/>
          <w:sz w:val="18"/>
          <w:szCs w:val="18"/>
        </w:rPr>
        <w:t xml:space="preserve">Im Geschäftsbereich „Consumer“ entwickelt und produziert die ANSMANN AG ein großes Sortiment an Produkten für den Endverbraucher, die über Elektrofachmärkte, den technischen Fachhandel und Online vertrieben werden. Das breit gefächerte Portfolio reicht dabei von Batterien und Akkus über Ladegeräte hin zu </w:t>
      </w:r>
      <w:r w:rsidRPr="00A81283">
        <w:rPr>
          <w:rFonts w:ascii="Helvetica" w:hAnsi="Helvetica" w:cs="Arial"/>
          <w:color w:val="000000" w:themeColor="text1"/>
          <w:sz w:val="18"/>
          <w:szCs w:val="18"/>
        </w:rPr>
        <w:lastRenderedPageBreak/>
        <w:t xml:space="preserve">mobiler Lichttechnik in Form von Taschen- und Stirnlampen sowie Handscheinwerfern. Unter dem Namen „ANSMANN 4 Kids“ sind darüber hinaus Nachtlichter und </w:t>
      </w:r>
      <w:proofErr w:type="spellStart"/>
      <w:r w:rsidRPr="00A81283">
        <w:rPr>
          <w:rFonts w:ascii="Helvetica" w:hAnsi="Helvetica" w:cs="Arial"/>
          <w:color w:val="000000" w:themeColor="text1"/>
          <w:sz w:val="18"/>
          <w:szCs w:val="18"/>
        </w:rPr>
        <w:t>Babyphones</w:t>
      </w:r>
      <w:proofErr w:type="spellEnd"/>
      <w:r w:rsidRPr="00A81283">
        <w:rPr>
          <w:rFonts w:ascii="Helvetica" w:hAnsi="Helvetica" w:cs="Arial"/>
          <w:color w:val="000000" w:themeColor="text1"/>
          <w:sz w:val="18"/>
          <w:szCs w:val="18"/>
        </w:rPr>
        <w:t xml:space="preserve"> erhältlich. </w:t>
      </w:r>
    </w:p>
    <w:p w:rsidR="007A7EC5" w:rsidRPr="00A81283" w:rsidRDefault="007A7EC5" w:rsidP="007A7EC5">
      <w:pPr>
        <w:rPr>
          <w:rFonts w:ascii="Helvetica" w:hAnsi="Helvetica" w:cs="Arial"/>
          <w:color w:val="000000" w:themeColor="text1"/>
          <w:sz w:val="18"/>
          <w:szCs w:val="18"/>
        </w:rPr>
      </w:pPr>
    </w:p>
    <w:p w:rsidR="007A7EC5" w:rsidRPr="00A81283" w:rsidRDefault="007A7EC5" w:rsidP="007A7EC5">
      <w:pPr>
        <w:rPr>
          <w:rFonts w:ascii="Helvetica" w:hAnsi="Helvetica" w:cs="Arial"/>
          <w:color w:val="000000" w:themeColor="text1"/>
          <w:sz w:val="18"/>
          <w:szCs w:val="18"/>
        </w:rPr>
      </w:pPr>
      <w:r w:rsidRPr="00A81283">
        <w:rPr>
          <w:rFonts w:ascii="Helvetica" w:hAnsi="Helvetica" w:cs="Arial"/>
          <w:color w:val="000000" w:themeColor="text1"/>
          <w:sz w:val="18"/>
          <w:szCs w:val="18"/>
        </w:rPr>
        <w:t>ANSMANN „Industrie“</w:t>
      </w:r>
    </w:p>
    <w:p w:rsidR="007A7EC5" w:rsidRDefault="007A7EC5" w:rsidP="007A7EC5">
      <w:pPr>
        <w:autoSpaceDE w:val="0"/>
        <w:autoSpaceDN w:val="0"/>
        <w:adjustRightInd w:val="0"/>
        <w:rPr>
          <w:rFonts w:ascii="Helvetica" w:hAnsi="Helvetica" w:cs="Arial"/>
          <w:sz w:val="18"/>
          <w:szCs w:val="18"/>
        </w:rPr>
      </w:pPr>
      <w:r w:rsidRPr="00A81283">
        <w:rPr>
          <w:rFonts w:ascii="Helvetica" w:hAnsi="Helvetica" w:cs="Arial"/>
          <w:sz w:val="18"/>
          <w:szCs w:val="18"/>
        </w:rPr>
        <w:t xml:space="preserve">Im Geschäftsbereich „Industrie“ entwickelt und produziert die ANSMANN AG OEM-Lösungen für die mobile Stromversorgung vielfältiger Anwendungen. Namhafte Hersteller weltweit vertrauen in ANSMANN Technologien unter anderem im Bereich der Akkupacks, </w:t>
      </w:r>
      <w:r w:rsidRPr="0074258D">
        <w:rPr>
          <w:rFonts w:ascii="Helvetica" w:hAnsi="Helvetica" w:cs="Arial"/>
          <w:sz w:val="18"/>
          <w:szCs w:val="18"/>
        </w:rPr>
        <w:t>Netzteile, Ladegeräte</w:t>
      </w:r>
      <w:r>
        <w:rPr>
          <w:rFonts w:ascii="Helvetica" w:hAnsi="Helvetica" w:cs="Arial"/>
          <w:sz w:val="18"/>
          <w:szCs w:val="18"/>
        </w:rPr>
        <w:t xml:space="preserve"> </w:t>
      </w:r>
      <w:r w:rsidRPr="00A81283">
        <w:rPr>
          <w:rFonts w:ascii="Helvetica" w:hAnsi="Helvetica" w:cs="Arial"/>
          <w:sz w:val="18"/>
          <w:szCs w:val="18"/>
        </w:rPr>
        <w:t>und Antriebstechnik. Diese werden zum Beispiel in Gartengeräten wie Akku-Rasenmähern, -</w:t>
      </w:r>
      <w:proofErr w:type="spellStart"/>
      <w:r w:rsidRPr="00A81283">
        <w:rPr>
          <w:rFonts w:ascii="Helvetica" w:hAnsi="Helvetica" w:cs="Arial"/>
          <w:sz w:val="18"/>
          <w:szCs w:val="18"/>
        </w:rPr>
        <w:t>Trimmern</w:t>
      </w:r>
      <w:proofErr w:type="spellEnd"/>
      <w:r w:rsidRPr="00A81283">
        <w:rPr>
          <w:rFonts w:ascii="Helvetica" w:hAnsi="Helvetica" w:cs="Arial"/>
          <w:sz w:val="18"/>
          <w:szCs w:val="18"/>
        </w:rPr>
        <w:t xml:space="preserve"> oder -Vertikutiere</w:t>
      </w:r>
      <w:r>
        <w:rPr>
          <w:rFonts w:ascii="Helvetica" w:hAnsi="Helvetica" w:cs="Arial"/>
          <w:sz w:val="18"/>
          <w:szCs w:val="18"/>
        </w:rPr>
        <w:t>r</w:t>
      </w:r>
      <w:r w:rsidRPr="00A81283">
        <w:rPr>
          <w:rFonts w:ascii="Helvetica" w:hAnsi="Helvetica" w:cs="Arial"/>
          <w:sz w:val="18"/>
          <w:szCs w:val="18"/>
        </w:rPr>
        <w:t>n, der Medizintechnik, Logistik oder auch in Elektro-Rollstühlen sowie Kehr- und Saugmaschinen eingesetzt. Mit den jüngsten Bereichen „E-Bike/E-Mobility“ konzentriert sich ANSMANN auf klimafreundliche Mobilität und bietet innovative ganzheitliche Antriebssysteme – bestehend aus Akkupack, Steuereinheit, Motor und Display.</w:t>
      </w:r>
    </w:p>
    <w:p w:rsidR="000133BC" w:rsidRDefault="000133BC"/>
    <w:sectPr w:rsidR="000133BC" w:rsidSect="00606354">
      <w:headerReference w:type="default" r:id="rId10"/>
      <w:footerReference w:type="default" r:id="rId11"/>
      <w:pgSz w:w="11900" w:h="16840"/>
      <w:pgMar w:top="2564" w:right="1418" w:bottom="94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163B" w:rsidRDefault="0056163B">
      <w:r>
        <w:separator/>
      </w:r>
    </w:p>
  </w:endnote>
  <w:endnote w:type="continuationSeparator" w:id="0">
    <w:p w:rsidR="0056163B" w:rsidRDefault="0056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32A5" w:rsidRDefault="0056163B" w:rsidP="001E32A5">
    <w:pPr>
      <w:pStyle w:val="Fuzeile"/>
      <w:ind w:right="-42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163B" w:rsidRDefault="0056163B">
      <w:r>
        <w:separator/>
      </w:r>
    </w:p>
  </w:footnote>
  <w:footnote w:type="continuationSeparator" w:id="0">
    <w:p w:rsidR="0056163B" w:rsidRDefault="005616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5210" w:rsidRDefault="007A7EC5" w:rsidP="00FD768F">
    <w:pPr>
      <w:pStyle w:val="Kopfzeile"/>
      <w:tabs>
        <w:tab w:val="clear" w:pos="4536"/>
      </w:tabs>
    </w:pPr>
    <w:r>
      <w:rPr>
        <w:noProof/>
      </w:rPr>
      <w:drawing>
        <wp:anchor distT="0" distB="0" distL="114300" distR="114300" simplePos="0" relativeHeight="251659264" behindDoc="0" locked="0" layoutInCell="1" allowOverlap="1" wp14:anchorId="2E1753E2" wp14:editId="4FF9C158">
          <wp:simplePos x="0" y="0"/>
          <wp:positionH relativeFrom="column">
            <wp:posOffset>3600450</wp:posOffset>
          </wp:positionH>
          <wp:positionV relativeFrom="paragraph">
            <wp:posOffset>0</wp:posOffset>
          </wp:positionV>
          <wp:extent cx="2818800" cy="914617"/>
          <wp:effectExtent l="0" t="0" r="0" b="0"/>
          <wp:wrapNone/>
          <wp:docPr id="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MANN_Logo.pdf"/>
                  <pic:cNvPicPr/>
                </pic:nvPicPr>
                <pic:blipFill>
                  <a:blip r:embed="rId1">
                    <a:extLst>
                      <a:ext uri="{28A0092B-C50C-407E-A947-70E740481C1C}">
                        <a14:useLocalDpi xmlns:a14="http://schemas.microsoft.com/office/drawing/2010/main" val="0"/>
                      </a:ext>
                    </a:extLst>
                  </a:blip>
                  <a:stretch>
                    <a:fillRect/>
                  </a:stretch>
                </pic:blipFill>
                <pic:spPr>
                  <a:xfrm>
                    <a:off x="0" y="0"/>
                    <a:ext cx="2818800" cy="914617"/>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rsidR="00844FA5" w:rsidRDefault="0056163B">
    <w:pPr>
      <w:pStyle w:val="Kopfzeile"/>
    </w:pPr>
  </w:p>
  <w:p w:rsidR="00625210" w:rsidRPr="00FF7F08" w:rsidRDefault="007A7EC5">
    <w:pPr>
      <w:pStyle w:val="Kopfzeile"/>
      <w:rPr>
        <w:rFonts w:ascii="Helvetica" w:hAnsi="Helvetica"/>
        <w:b/>
      </w:rPr>
    </w:pPr>
    <w:r w:rsidRPr="00FF7F08">
      <w:rPr>
        <w:rFonts w:ascii="Helvetica" w:hAnsi="Helvetica"/>
        <w:b/>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7EC5"/>
    <w:rsid w:val="00010EE4"/>
    <w:rsid w:val="000133BC"/>
    <w:rsid w:val="00053250"/>
    <w:rsid w:val="0007774B"/>
    <w:rsid w:val="000B69DE"/>
    <w:rsid w:val="000D35B0"/>
    <w:rsid w:val="000D3C19"/>
    <w:rsid w:val="00190E68"/>
    <w:rsid w:val="00234E75"/>
    <w:rsid w:val="002644F1"/>
    <w:rsid w:val="002E34B4"/>
    <w:rsid w:val="00331C3E"/>
    <w:rsid w:val="00347DD0"/>
    <w:rsid w:val="00460EC3"/>
    <w:rsid w:val="004A1C83"/>
    <w:rsid w:val="0056163B"/>
    <w:rsid w:val="005D0946"/>
    <w:rsid w:val="006330ED"/>
    <w:rsid w:val="006478F9"/>
    <w:rsid w:val="00674B00"/>
    <w:rsid w:val="007426D2"/>
    <w:rsid w:val="007527DD"/>
    <w:rsid w:val="007A6701"/>
    <w:rsid w:val="007A7EC5"/>
    <w:rsid w:val="00804D07"/>
    <w:rsid w:val="008676ED"/>
    <w:rsid w:val="009B3CD4"/>
    <w:rsid w:val="009D1908"/>
    <w:rsid w:val="00A05FBD"/>
    <w:rsid w:val="00A46C03"/>
    <w:rsid w:val="00A74840"/>
    <w:rsid w:val="00B1640C"/>
    <w:rsid w:val="00B34798"/>
    <w:rsid w:val="00BE6FC9"/>
    <w:rsid w:val="00C94CFC"/>
    <w:rsid w:val="00CC74E6"/>
    <w:rsid w:val="00CF7FAD"/>
    <w:rsid w:val="00F872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3CF3D"/>
  <w15:chartTrackingRefBased/>
  <w15:docId w15:val="{9E65696A-4A97-4542-B7AC-EEC190503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A7EC5"/>
    <w:rPr>
      <w:rFonts w:eastAsiaTheme="minorEastAsia"/>
      <w:lang w:eastAsia="de-DE"/>
    </w:rPr>
  </w:style>
  <w:style w:type="paragraph" w:styleId="berschrift2">
    <w:name w:val="heading 2"/>
    <w:basedOn w:val="Standard"/>
    <w:next w:val="Standard"/>
    <w:link w:val="berschrift2Zchn1"/>
    <w:qFormat/>
    <w:rsid w:val="007A7EC5"/>
    <w:pPr>
      <w:keepNext/>
      <w:autoSpaceDE w:val="0"/>
      <w:autoSpaceDN w:val="0"/>
      <w:spacing w:line="288" w:lineRule="auto"/>
      <w:outlineLvl w:val="1"/>
    </w:pPr>
    <w:rPr>
      <w:rFonts w:ascii="Helvetica" w:eastAsia="Times New Roman" w:hAnsi="Helvetica" w:cs="Helvetica"/>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7A7EC5"/>
    <w:rPr>
      <w:rFonts w:asciiTheme="majorHAnsi" w:eastAsiaTheme="majorEastAsia" w:hAnsiTheme="majorHAnsi" w:cstheme="majorBidi"/>
      <w:color w:val="2F5496" w:themeColor="accent1" w:themeShade="BF"/>
      <w:sz w:val="26"/>
      <w:szCs w:val="26"/>
      <w:lang w:eastAsia="de-DE"/>
    </w:rPr>
  </w:style>
  <w:style w:type="paragraph" w:styleId="StandardWeb">
    <w:name w:val="Normal (Web)"/>
    <w:basedOn w:val="Standard"/>
    <w:uiPriority w:val="99"/>
    <w:unhideWhenUsed/>
    <w:rsid w:val="007A7EC5"/>
    <w:pPr>
      <w:spacing w:before="100" w:beforeAutospacing="1" w:after="100" w:afterAutospacing="1"/>
    </w:pPr>
    <w:rPr>
      <w:rFonts w:ascii="Times" w:hAnsi="Times" w:cs="Times New Roman"/>
      <w:sz w:val="20"/>
      <w:szCs w:val="20"/>
    </w:rPr>
  </w:style>
  <w:style w:type="paragraph" w:styleId="Kopfzeile">
    <w:name w:val="header"/>
    <w:basedOn w:val="Standard"/>
    <w:link w:val="KopfzeileZchn"/>
    <w:uiPriority w:val="99"/>
    <w:unhideWhenUsed/>
    <w:rsid w:val="007A7EC5"/>
    <w:pPr>
      <w:tabs>
        <w:tab w:val="center" w:pos="4536"/>
        <w:tab w:val="right" w:pos="9072"/>
      </w:tabs>
    </w:pPr>
  </w:style>
  <w:style w:type="character" w:customStyle="1" w:styleId="KopfzeileZchn">
    <w:name w:val="Kopfzeile Zchn"/>
    <w:basedOn w:val="Absatz-Standardschriftart"/>
    <w:link w:val="Kopfzeile"/>
    <w:uiPriority w:val="99"/>
    <w:rsid w:val="007A7EC5"/>
    <w:rPr>
      <w:rFonts w:eastAsiaTheme="minorEastAsia"/>
      <w:lang w:eastAsia="de-DE"/>
    </w:rPr>
  </w:style>
  <w:style w:type="paragraph" w:styleId="Fuzeile">
    <w:name w:val="footer"/>
    <w:basedOn w:val="Standard"/>
    <w:link w:val="FuzeileZchn"/>
    <w:uiPriority w:val="99"/>
    <w:unhideWhenUsed/>
    <w:rsid w:val="007A7EC5"/>
    <w:pPr>
      <w:tabs>
        <w:tab w:val="center" w:pos="4536"/>
        <w:tab w:val="right" w:pos="9072"/>
      </w:tabs>
    </w:pPr>
  </w:style>
  <w:style w:type="character" w:customStyle="1" w:styleId="FuzeileZchn">
    <w:name w:val="Fußzeile Zchn"/>
    <w:basedOn w:val="Absatz-Standardschriftart"/>
    <w:link w:val="Fuzeile"/>
    <w:uiPriority w:val="99"/>
    <w:rsid w:val="007A7EC5"/>
    <w:rPr>
      <w:rFonts w:eastAsiaTheme="minorEastAsia"/>
      <w:lang w:eastAsia="de-DE"/>
    </w:rPr>
  </w:style>
  <w:style w:type="paragraph" w:styleId="Sprechblasentext">
    <w:name w:val="Balloon Text"/>
    <w:basedOn w:val="Standard"/>
    <w:link w:val="SprechblasentextZchn1"/>
    <w:semiHidden/>
    <w:rsid w:val="007A7EC5"/>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7A7EC5"/>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7A7EC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7A7EC5"/>
    <w:rPr>
      <w:rFonts w:ascii="Tahoma" w:eastAsia="Times New Roman" w:hAnsi="Tahoma" w:cs="Tahoma"/>
      <w:sz w:val="16"/>
      <w:szCs w:val="16"/>
      <w:lang w:val="de-CH" w:eastAsia="de-CH"/>
    </w:rPr>
  </w:style>
  <w:style w:type="table" w:styleId="Tabellenraster">
    <w:name w:val="Table Grid"/>
    <w:basedOn w:val="NormaleTabelle"/>
    <w:uiPriority w:val="59"/>
    <w:rsid w:val="007A7EC5"/>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7A7E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823</Words>
  <Characters>5187</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cp:lastPrinted>2018-07-26T07:38:00Z</cp:lastPrinted>
  <dcterms:created xsi:type="dcterms:W3CDTF">2018-07-26T08:00:00Z</dcterms:created>
  <dcterms:modified xsi:type="dcterms:W3CDTF">2018-07-26T08:06:00Z</dcterms:modified>
</cp:coreProperties>
</file>