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49755A" w14:textId="77777777" w:rsidR="007933CB" w:rsidRDefault="007933CB" w:rsidP="007933CB">
      <w:pPr>
        <w:pStyle w:val="Kopfzeile"/>
        <w:tabs>
          <w:tab w:val="clear" w:pos="4536"/>
          <w:tab w:val="clear" w:pos="9072"/>
          <w:tab w:val="right" w:pos="9498"/>
        </w:tabs>
        <w:spacing w:after="240"/>
        <w:ind w:right="-284"/>
      </w:pPr>
      <w:r w:rsidRPr="00C97E0A">
        <w:rPr>
          <w:rFonts w:ascii="Arial" w:hAnsi="Arial" w:cs="Arial"/>
          <w:b/>
        </w:rPr>
        <w:t>Presseinformation</w:t>
      </w:r>
    </w:p>
    <w:p w14:paraId="30FE3036" w14:textId="7DDF389B" w:rsidR="00FA1C88" w:rsidRPr="0059766D" w:rsidRDefault="0059766D" w:rsidP="007933CB">
      <w:pPr>
        <w:spacing w:after="360" w:line="240" w:lineRule="auto"/>
        <w:ind w:left="426" w:right="425"/>
        <w:jc w:val="center"/>
        <w:rPr>
          <w:rFonts w:ascii="Arial" w:hAnsi="Arial"/>
          <w:b/>
          <w:sz w:val="32"/>
        </w:rPr>
      </w:pPr>
      <w:r w:rsidRPr="0059766D">
        <w:rPr>
          <w:rFonts w:ascii="Arial" w:hAnsi="Arial"/>
          <w:b/>
          <w:sz w:val="32"/>
        </w:rPr>
        <w:t xml:space="preserve">Wohnungsstation VARIO </w:t>
      </w:r>
      <w:proofErr w:type="spellStart"/>
      <w:r w:rsidRPr="0059766D">
        <w:rPr>
          <w:rFonts w:ascii="Arial" w:hAnsi="Arial"/>
          <w:b/>
          <w:sz w:val="32"/>
        </w:rPr>
        <w:t>fresh-comfort</w:t>
      </w:r>
      <w:proofErr w:type="spellEnd"/>
      <w:r w:rsidRPr="0059766D">
        <w:rPr>
          <w:rFonts w:ascii="Arial" w:hAnsi="Arial"/>
          <w:b/>
          <w:sz w:val="32"/>
        </w:rPr>
        <w:t xml:space="preserve"> 2.0 mit verbesserter </w:t>
      </w:r>
      <w:r>
        <w:rPr>
          <w:rFonts w:ascii="Arial" w:hAnsi="Arial"/>
          <w:b/>
          <w:sz w:val="32"/>
        </w:rPr>
        <w:t>Regelung und Hydraulik</w:t>
      </w:r>
    </w:p>
    <w:p w14:paraId="21B52310" w14:textId="6381D61E" w:rsidR="0059766D" w:rsidRPr="0059766D" w:rsidRDefault="00922852" w:rsidP="007933CB">
      <w:pPr>
        <w:spacing w:after="120" w:line="240" w:lineRule="auto"/>
        <w:jc w:val="both"/>
        <w:rPr>
          <w:rFonts w:ascii="Arial" w:hAnsi="Arial"/>
        </w:rPr>
      </w:pPr>
      <w:r w:rsidRPr="0059766D">
        <w:rPr>
          <w:rFonts w:ascii="Arial" w:hAnsi="Arial"/>
          <w:b/>
        </w:rPr>
        <w:t xml:space="preserve">Kaufbeuren, </w:t>
      </w:r>
      <w:r w:rsidR="00FF074C">
        <w:rPr>
          <w:rFonts w:ascii="Arial" w:hAnsi="Arial"/>
          <w:b/>
        </w:rPr>
        <w:t xml:space="preserve">4. </w:t>
      </w:r>
      <w:r w:rsidR="006F66D7">
        <w:rPr>
          <w:rFonts w:ascii="Arial" w:hAnsi="Arial"/>
          <w:b/>
        </w:rPr>
        <w:t>M</w:t>
      </w:r>
      <w:r w:rsidR="006F66D7" w:rsidRPr="006F66D7">
        <w:rPr>
          <w:rFonts w:ascii="Arial" w:hAnsi="Arial"/>
          <w:b/>
        </w:rPr>
        <w:t>ärz</w:t>
      </w:r>
      <w:r w:rsidR="00FF074C">
        <w:rPr>
          <w:rFonts w:ascii="Arial" w:hAnsi="Arial"/>
          <w:b/>
        </w:rPr>
        <w:t xml:space="preserve"> </w:t>
      </w:r>
      <w:r w:rsidRPr="0059766D">
        <w:rPr>
          <w:rFonts w:ascii="Arial" w:hAnsi="Arial"/>
          <w:b/>
        </w:rPr>
        <w:t>20</w:t>
      </w:r>
      <w:r w:rsidR="009A340C" w:rsidRPr="0059766D">
        <w:rPr>
          <w:rFonts w:ascii="Arial" w:hAnsi="Arial"/>
          <w:b/>
        </w:rPr>
        <w:t>20</w:t>
      </w:r>
      <w:r w:rsidRPr="0059766D">
        <w:rPr>
          <w:rFonts w:ascii="Arial" w:hAnsi="Arial"/>
        </w:rPr>
        <w:t xml:space="preserve"> </w:t>
      </w:r>
      <w:r w:rsidR="00E2174A" w:rsidRPr="0059766D">
        <w:rPr>
          <w:rFonts w:ascii="Arial" w:hAnsi="Arial"/>
        </w:rPr>
        <w:t>–</w:t>
      </w:r>
      <w:r w:rsidR="0039424A" w:rsidRPr="0059766D">
        <w:rPr>
          <w:rFonts w:ascii="Arial" w:hAnsi="Arial"/>
        </w:rPr>
        <w:t xml:space="preserve"> </w:t>
      </w:r>
      <w:r w:rsidR="0059766D" w:rsidRPr="0059766D">
        <w:rPr>
          <w:rFonts w:ascii="Arial" w:hAnsi="Arial"/>
        </w:rPr>
        <w:t xml:space="preserve">Die Wohnungsstationen VARIO </w:t>
      </w:r>
      <w:proofErr w:type="spellStart"/>
      <w:r w:rsidR="0059766D" w:rsidRPr="0059766D">
        <w:rPr>
          <w:rFonts w:ascii="Arial" w:hAnsi="Arial"/>
        </w:rPr>
        <w:t>fresh-comfort</w:t>
      </w:r>
      <w:proofErr w:type="spellEnd"/>
      <w:r w:rsidR="0059766D" w:rsidRPr="0059766D">
        <w:rPr>
          <w:rFonts w:ascii="Arial" w:hAnsi="Arial"/>
        </w:rPr>
        <w:t xml:space="preserve"> 2.0 von </w:t>
      </w:r>
      <w:proofErr w:type="spellStart"/>
      <w:r w:rsidR="0059766D" w:rsidRPr="0059766D">
        <w:rPr>
          <w:rFonts w:ascii="Arial" w:hAnsi="Arial"/>
        </w:rPr>
        <w:t>varmeco</w:t>
      </w:r>
      <w:proofErr w:type="spellEnd"/>
      <w:r w:rsidR="0059766D" w:rsidRPr="0059766D">
        <w:rPr>
          <w:rFonts w:ascii="Arial" w:hAnsi="Arial"/>
        </w:rPr>
        <w:t xml:space="preserve"> versorgen einzelne Wohnungen mit Wärme sowie warmem und kaltem Trinkwasser. Die Erwärmung des Trinkwassers erfolgt direkt im Gerät mit einem </w:t>
      </w:r>
      <w:proofErr w:type="spellStart"/>
      <w:r w:rsidR="0059766D" w:rsidRPr="0059766D">
        <w:rPr>
          <w:rFonts w:ascii="Arial" w:hAnsi="Arial"/>
        </w:rPr>
        <w:t>Frischwassererwärmer</w:t>
      </w:r>
      <w:proofErr w:type="spellEnd"/>
      <w:r w:rsidR="0059766D" w:rsidRPr="0059766D">
        <w:rPr>
          <w:rFonts w:ascii="Arial" w:hAnsi="Arial"/>
        </w:rPr>
        <w:t xml:space="preserve">, der je nach Modell bis 32 l/min Zapfvolumenstrom bietet. Das dezentral angewendete Durchlaufprinzip sorgt für </w:t>
      </w:r>
      <w:r w:rsidR="0059766D">
        <w:rPr>
          <w:rFonts w:ascii="Arial" w:hAnsi="Arial"/>
        </w:rPr>
        <w:t xml:space="preserve">sehr </w:t>
      </w:r>
      <w:r w:rsidR="0059766D" w:rsidRPr="0059766D">
        <w:rPr>
          <w:rFonts w:ascii="Arial" w:hAnsi="Arial"/>
        </w:rPr>
        <w:t xml:space="preserve">kurze Leitungswege und somit für hohe Hygiene. </w:t>
      </w:r>
      <w:r w:rsidR="0059766D">
        <w:rPr>
          <w:rFonts w:ascii="Arial" w:hAnsi="Arial"/>
        </w:rPr>
        <w:t xml:space="preserve">Daher ist sogar </w:t>
      </w:r>
      <w:r w:rsidR="0059766D" w:rsidRPr="0059766D">
        <w:rPr>
          <w:rFonts w:ascii="Arial" w:hAnsi="Arial"/>
        </w:rPr>
        <w:t xml:space="preserve">ein </w:t>
      </w:r>
      <w:r w:rsidR="0059766D">
        <w:rPr>
          <w:rFonts w:ascii="Arial" w:hAnsi="Arial"/>
        </w:rPr>
        <w:t xml:space="preserve">energiesparendes </w:t>
      </w:r>
      <w:r w:rsidR="0059766D" w:rsidRPr="0059766D">
        <w:rPr>
          <w:rFonts w:ascii="Arial" w:hAnsi="Arial"/>
        </w:rPr>
        <w:t>Absenken der Netztemperatur auf 50 °C</w:t>
      </w:r>
      <w:r w:rsidR="0059766D">
        <w:rPr>
          <w:rFonts w:ascii="Arial" w:hAnsi="Arial"/>
        </w:rPr>
        <w:t xml:space="preserve"> möglich</w:t>
      </w:r>
      <w:r w:rsidR="0059766D" w:rsidRPr="0059766D">
        <w:rPr>
          <w:rFonts w:ascii="Arial" w:hAnsi="Arial"/>
        </w:rPr>
        <w:t>. Der Heizkreis mit witterungsgeführter Regelung der Vorlauftemperatur versorgt über einen Verteiler bis zu zehn Heizkreise.</w:t>
      </w:r>
      <w:r w:rsidR="00E91798">
        <w:rPr>
          <w:rFonts w:ascii="Arial" w:hAnsi="Arial"/>
        </w:rPr>
        <w:t xml:space="preserve"> </w:t>
      </w:r>
      <w:r w:rsidR="0059766D">
        <w:rPr>
          <w:rFonts w:ascii="Arial" w:hAnsi="Arial"/>
        </w:rPr>
        <w:t xml:space="preserve">Bei den neuen Versionen der Wohnungsstation hat </w:t>
      </w:r>
      <w:proofErr w:type="spellStart"/>
      <w:r w:rsidR="0059766D">
        <w:rPr>
          <w:rFonts w:ascii="Arial" w:hAnsi="Arial"/>
        </w:rPr>
        <w:t>varmeco</w:t>
      </w:r>
      <w:proofErr w:type="spellEnd"/>
      <w:r w:rsidR="0059766D">
        <w:rPr>
          <w:rFonts w:ascii="Arial" w:hAnsi="Arial"/>
        </w:rPr>
        <w:t xml:space="preserve"> die Software und Hydraulik verbessert. </w:t>
      </w:r>
      <w:r w:rsidR="00E91798">
        <w:rPr>
          <w:rFonts w:ascii="Arial" w:hAnsi="Arial"/>
        </w:rPr>
        <w:t xml:space="preserve">Unter anderen lässt sich die Leistung der integrierten Hocheffizienzpumpe nach unten und nach oben begrenzen. Dank einer gekürzten Hauptanschlussebene sind die Versorgungsleitungen auch nach Anbindung eines Fußbodenverteilers leicht zugänglich und ein neues Ventil stellt den leisen Betrieb in allen Lastsituationen sicher. Version 2.0 der </w:t>
      </w:r>
      <w:r w:rsidR="00E91798" w:rsidRPr="00E91798">
        <w:rPr>
          <w:rFonts w:ascii="Arial" w:hAnsi="Arial"/>
        </w:rPr>
        <w:t xml:space="preserve">VARIO </w:t>
      </w:r>
      <w:proofErr w:type="spellStart"/>
      <w:r w:rsidR="00E91798" w:rsidRPr="00E91798">
        <w:rPr>
          <w:rFonts w:ascii="Arial" w:hAnsi="Arial"/>
        </w:rPr>
        <w:t>fresh-comfort</w:t>
      </w:r>
      <w:proofErr w:type="spellEnd"/>
      <w:r w:rsidR="00E91798">
        <w:rPr>
          <w:rFonts w:ascii="Arial" w:hAnsi="Arial"/>
        </w:rPr>
        <w:t xml:space="preserve"> bietet dadurch gegenüber den Vorgängermodellen ein Plus an Komfort und Zuverlässigkeit bei gleichbleibender Energieeffiz</w:t>
      </w:r>
      <w:bookmarkStart w:id="0" w:name="_GoBack"/>
      <w:bookmarkEnd w:id="0"/>
      <w:r w:rsidR="00E91798">
        <w:rPr>
          <w:rFonts w:ascii="Arial" w:hAnsi="Arial"/>
        </w:rPr>
        <w:t>ienz und Hygiene.</w:t>
      </w:r>
    </w:p>
    <w:p w14:paraId="7AA0C1F9" w14:textId="341ECD8C" w:rsidR="00423C75" w:rsidRDefault="00423C75" w:rsidP="007933CB">
      <w:pPr>
        <w:spacing w:after="120" w:line="240" w:lineRule="auto"/>
        <w:jc w:val="center"/>
        <w:rPr>
          <w:rFonts w:ascii="Arial" w:hAnsi="Arial" w:cs="Arial"/>
        </w:rPr>
      </w:pPr>
      <w:r>
        <w:rPr>
          <w:rFonts w:ascii="Arial" w:hAnsi="Arial"/>
          <w:i/>
          <w:spacing w:val="-2"/>
          <w:szCs w:val="24"/>
        </w:rPr>
        <w:t xml:space="preserve">Das </w:t>
      </w:r>
      <w:r w:rsidRPr="00216887">
        <w:rPr>
          <w:rFonts w:ascii="Arial" w:hAnsi="Arial"/>
          <w:i/>
          <w:spacing w:val="-2"/>
          <w:szCs w:val="24"/>
        </w:rPr>
        <w:t>Bild</w:t>
      </w:r>
      <w:r>
        <w:rPr>
          <w:rFonts w:ascii="Arial" w:hAnsi="Arial"/>
          <w:i/>
          <w:spacing w:val="-2"/>
          <w:szCs w:val="24"/>
        </w:rPr>
        <w:t xml:space="preserve"> </w:t>
      </w:r>
      <w:r w:rsidR="007933CB">
        <w:rPr>
          <w:rFonts w:ascii="Arial" w:hAnsi="Arial"/>
          <w:i/>
          <w:spacing w:val="-2"/>
          <w:szCs w:val="24"/>
        </w:rPr>
        <w:t xml:space="preserve">der </w:t>
      </w:r>
      <w:r w:rsidR="007933CB" w:rsidRPr="0059766D">
        <w:rPr>
          <w:rFonts w:ascii="Arial" w:hAnsi="Arial"/>
        </w:rPr>
        <w:t>Wohnungsstation</w:t>
      </w:r>
      <w:r w:rsidR="007933CB">
        <w:rPr>
          <w:rFonts w:ascii="Arial" w:hAnsi="Arial"/>
        </w:rPr>
        <w:t xml:space="preserve"> </w:t>
      </w:r>
      <w:r w:rsidRPr="00216887">
        <w:rPr>
          <w:rFonts w:ascii="Arial" w:hAnsi="Arial"/>
          <w:i/>
          <w:spacing w:val="-2"/>
          <w:szCs w:val="24"/>
        </w:rPr>
        <w:t xml:space="preserve">finden Sie zum Download in der PnR-Bilderdatenbank mit diesem </w:t>
      </w:r>
      <w:hyperlink r:id="rId9" w:history="1">
        <w:r w:rsidRPr="0024492D">
          <w:rPr>
            <w:rStyle w:val="Hyperlink"/>
            <w:rFonts w:ascii="Arial" w:hAnsi="Arial"/>
            <w:i/>
            <w:spacing w:val="-2"/>
            <w:szCs w:val="24"/>
          </w:rPr>
          <w:t>Direktlink</w:t>
        </w:r>
      </w:hyperlink>
      <w:r w:rsidRPr="006B13A3">
        <w:rPr>
          <w:rFonts w:ascii="Arial" w:hAnsi="Arial"/>
          <w:i/>
          <w:szCs w:val="24"/>
        </w:rPr>
        <w:t>.</w:t>
      </w:r>
    </w:p>
    <w:p w14:paraId="72A30B9F" w14:textId="213FD790" w:rsidR="00F13455" w:rsidRPr="00F13455" w:rsidRDefault="00423C75" w:rsidP="007933CB">
      <w:pPr>
        <w:keepNext/>
        <w:shd w:val="clear" w:color="auto" w:fill="D9D9D9" w:themeFill="background1" w:themeFillShade="D9"/>
        <w:spacing w:after="120" w:line="240" w:lineRule="auto"/>
        <w:jc w:val="center"/>
        <w:rPr>
          <w:rFonts w:ascii="Arial" w:hAnsi="Arial"/>
          <w:b/>
          <w:spacing w:val="-2"/>
        </w:rPr>
      </w:pPr>
      <w:r>
        <w:rPr>
          <w:rFonts w:ascii="Arial" w:hAnsi="Arial"/>
          <w:b/>
          <w:spacing w:val="-2"/>
        </w:rPr>
        <w:t xml:space="preserve">Die </w:t>
      </w:r>
      <w:proofErr w:type="spellStart"/>
      <w:r w:rsidR="00F13455" w:rsidRPr="00F13455">
        <w:rPr>
          <w:rFonts w:ascii="Arial" w:hAnsi="Arial"/>
          <w:b/>
          <w:spacing w:val="-2"/>
        </w:rPr>
        <w:t>eXergiemaschine</w:t>
      </w:r>
      <w:proofErr w:type="spellEnd"/>
      <w:r>
        <w:rPr>
          <w:rFonts w:ascii="Arial" w:hAnsi="Arial"/>
          <w:b/>
          <w:spacing w:val="-2"/>
        </w:rPr>
        <w:t xml:space="preserve"> live erleben – auf der </w:t>
      </w:r>
      <w:r w:rsidRPr="00423C75">
        <w:rPr>
          <w:rFonts w:ascii="Arial" w:hAnsi="Arial"/>
          <w:b/>
          <w:spacing w:val="-2"/>
        </w:rPr>
        <w:t>IFH/</w:t>
      </w:r>
      <w:proofErr w:type="spellStart"/>
      <w:r w:rsidRPr="00423C75">
        <w:rPr>
          <w:rFonts w:ascii="Arial" w:hAnsi="Arial"/>
          <w:b/>
          <w:spacing w:val="-2"/>
        </w:rPr>
        <w:t>Intherm</w:t>
      </w:r>
      <w:proofErr w:type="spellEnd"/>
      <w:r w:rsidRPr="00423C75">
        <w:rPr>
          <w:rFonts w:ascii="Arial" w:hAnsi="Arial"/>
          <w:b/>
          <w:spacing w:val="-2"/>
        </w:rPr>
        <w:t>, Nürnberg,</w:t>
      </w:r>
      <w:r>
        <w:rPr>
          <w:rFonts w:ascii="Arial" w:hAnsi="Arial"/>
          <w:b/>
          <w:spacing w:val="-2"/>
        </w:rPr>
        <w:t xml:space="preserve"> </w:t>
      </w:r>
      <w:r w:rsidRPr="00423C75">
        <w:rPr>
          <w:rFonts w:ascii="Arial" w:hAnsi="Arial"/>
          <w:b/>
          <w:spacing w:val="-2"/>
        </w:rPr>
        <w:t>21.</w:t>
      </w:r>
      <w:r>
        <w:rPr>
          <w:rFonts w:ascii="Arial" w:hAnsi="Arial"/>
          <w:b/>
          <w:spacing w:val="-2"/>
        </w:rPr>
        <w:t> bis </w:t>
      </w:r>
      <w:r w:rsidRPr="00423C75">
        <w:rPr>
          <w:rFonts w:ascii="Arial" w:hAnsi="Arial"/>
          <w:b/>
          <w:spacing w:val="-2"/>
        </w:rPr>
        <w:t>24.</w:t>
      </w:r>
      <w:r>
        <w:rPr>
          <w:rFonts w:ascii="Arial" w:hAnsi="Arial"/>
          <w:b/>
          <w:spacing w:val="-2"/>
        </w:rPr>
        <w:t> April </w:t>
      </w:r>
      <w:r w:rsidRPr="00423C75">
        <w:rPr>
          <w:rFonts w:ascii="Arial" w:hAnsi="Arial"/>
          <w:b/>
          <w:spacing w:val="-2"/>
        </w:rPr>
        <w:t>2020,</w:t>
      </w:r>
      <w:r>
        <w:rPr>
          <w:rFonts w:ascii="Arial" w:hAnsi="Arial"/>
          <w:b/>
          <w:spacing w:val="-2"/>
        </w:rPr>
        <w:t> </w:t>
      </w:r>
      <w:r w:rsidRPr="00423C75">
        <w:rPr>
          <w:rFonts w:ascii="Arial" w:hAnsi="Arial"/>
          <w:b/>
          <w:spacing w:val="-2"/>
        </w:rPr>
        <w:t>Halle 6,</w:t>
      </w:r>
      <w:r>
        <w:rPr>
          <w:rFonts w:ascii="Arial" w:hAnsi="Arial"/>
          <w:b/>
          <w:spacing w:val="-2"/>
        </w:rPr>
        <w:t> </w:t>
      </w:r>
      <w:r w:rsidRPr="00423C75">
        <w:rPr>
          <w:rFonts w:ascii="Arial" w:hAnsi="Arial"/>
          <w:b/>
          <w:spacing w:val="-2"/>
        </w:rPr>
        <w:t>Stand</w:t>
      </w:r>
      <w:r>
        <w:rPr>
          <w:rFonts w:ascii="Arial" w:hAnsi="Arial"/>
          <w:b/>
          <w:spacing w:val="-2"/>
        </w:rPr>
        <w:t> </w:t>
      </w:r>
      <w:r w:rsidRPr="00423C75">
        <w:rPr>
          <w:rFonts w:ascii="Arial" w:hAnsi="Arial"/>
          <w:b/>
          <w:spacing w:val="-2"/>
        </w:rPr>
        <w:t>6.102</w:t>
      </w:r>
    </w:p>
    <w:p w14:paraId="7ED65686" w14:textId="77777777" w:rsidR="002B4BFF" w:rsidRDefault="00423C75" w:rsidP="007933CB">
      <w:pPr>
        <w:shd w:val="clear" w:color="auto" w:fill="D9D9D9" w:themeFill="background1" w:themeFillShade="D9"/>
        <w:spacing w:after="120" w:line="240" w:lineRule="auto"/>
        <w:jc w:val="both"/>
        <w:rPr>
          <w:rFonts w:ascii="Arial" w:hAnsi="Arial"/>
          <w:spacing w:val="-4"/>
        </w:rPr>
      </w:pPr>
      <w:r w:rsidRPr="00423C75">
        <w:rPr>
          <w:rFonts w:ascii="Arial" w:hAnsi="Arial"/>
          <w:spacing w:val="-4"/>
        </w:rPr>
        <w:t xml:space="preserve">Mit der </w:t>
      </w:r>
      <w:proofErr w:type="spellStart"/>
      <w:r w:rsidRPr="00423C75">
        <w:rPr>
          <w:rFonts w:ascii="Arial" w:hAnsi="Arial"/>
          <w:spacing w:val="-4"/>
        </w:rPr>
        <w:t>eXergiemaschine</w:t>
      </w:r>
      <w:proofErr w:type="spellEnd"/>
      <w:r w:rsidRPr="00423C75">
        <w:rPr>
          <w:rFonts w:ascii="Arial" w:hAnsi="Arial"/>
          <w:spacing w:val="-4"/>
        </w:rPr>
        <w:t xml:space="preserve"> bieten das Unternehmen </w:t>
      </w:r>
      <w:proofErr w:type="spellStart"/>
      <w:r w:rsidRPr="00423C75">
        <w:rPr>
          <w:rFonts w:ascii="Arial" w:hAnsi="Arial"/>
          <w:spacing w:val="-4"/>
        </w:rPr>
        <w:t>varmeco</w:t>
      </w:r>
      <w:proofErr w:type="spellEnd"/>
      <w:r w:rsidRPr="00423C75">
        <w:rPr>
          <w:rFonts w:ascii="Arial" w:hAnsi="Arial"/>
          <w:spacing w:val="-4"/>
        </w:rPr>
        <w:t xml:space="preserve"> </w:t>
      </w:r>
      <w:r>
        <w:rPr>
          <w:rFonts w:ascii="Arial" w:hAnsi="Arial"/>
          <w:spacing w:val="-4"/>
        </w:rPr>
        <w:t xml:space="preserve">(Kaufbeuren) </w:t>
      </w:r>
      <w:r w:rsidRPr="00423C75">
        <w:rPr>
          <w:rFonts w:ascii="Arial" w:hAnsi="Arial"/>
          <w:spacing w:val="-4"/>
        </w:rPr>
        <w:t xml:space="preserve">und sein Schweizer </w:t>
      </w:r>
      <w:r>
        <w:rPr>
          <w:rFonts w:ascii="Arial" w:hAnsi="Arial"/>
          <w:spacing w:val="-4"/>
        </w:rPr>
        <w:t>P</w:t>
      </w:r>
      <w:r w:rsidRPr="00423C75">
        <w:rPr>
          <w:rFonts w:ascii="Arial" w:hAnsi="Arial"/>
          <w:spacing w:val="-4"/>
        </w:rPr>
        <w:t>artner BMS-Energietechnik eine Lösung, die Vor- und Rücklauftemperaturen in Heiz- und Warmwasserzentralen mit Pufferspeichern unabhängig von der jeweiligen Wärmelast</w:t>
      </w:r>
      <w:r>
        <w:rPr>
          <w:rFonts w:ascii="Arial" w:hAnsi="Arial"/>
          <w:spacing w:val="-4"/>
        </w:rPr>
        <w:t xml:space="preserve"> </w:t>
      </w:r>
      <w:r w:rsidRPr="00423C75">
        <w:rPr>
          <w:rFonts w:ascii="Arial" w:hAnsi="Arial"/>
          <w:spacing w:val="-4"/>
        </w:rPr>
        <w:t xml:space="preserve">optimiert. </w:t>
      </w:r>
      <w:r w:rsidR="002B4BFF">
        <w:rPr>
          <w:rFonts w:ascii="Arial" w:hAnsi="Arial"/>
          <w:spacing w:val="-4"/>
        </w:rPr>
        <w:t xml:space="preserve">Dazu stellt </w:t>
      </w:r>
      <w:r>
        <w:rPr>
          <w:rFonts w:ascii="Arial" w:hAnsi="Arial"/>
          <w:spacing w:val="-4"/>
        </w:rPr>
        <w:t xml:space="preserve">die </w:t>
      </w:r>
      <w:proofErr w:type="spellStart"/>
      <w:r w:rsidRPr="00423C75">
        <w:rPr>
          <w:rFonts w:ascii="Arial" w:hAnsi="Arial"/>
          <w:spacing w:val="-4"/>
        </w:rPr>
        <w:t>eXergiemaschine</w:t>
      </w:r>
      <w:proofErr w:type="spellEnd"/>
      <w:r w:rsidRPr="00423C75">
        <w:rPr>
          <w:rFonts w:ascii="Arial" w:hAnsi="Arial"/>
          <w:spacing w:val="-4"/>
        </w:rPr>
        <w:t xml:space="preserve"> </w:t>
      </w:r>
      <w:r>
        <w:rPr>
          <w:rFonts w:ascii="Arial" w:hAnsi="Arial"/>
          <w:spacing w:val="-4"/>
        </w:rPr>
        <w:t xml:space="preserve">eine </w:t>
      </w:r>
      <w:r w:rsidRPr="00423C75">
        <w:rPr>
          <w:rFonts w:ascii="Arial" w:hAnsi="Arial"/>
          <w:spacing w:val="-4"/>
        </w:rPr>
        <w:t>optimale Temperaturschichtung im Wärmepuffer</w:t>
      </w:r>
      <w:r>
        <w:rPr>
          <w:rFonts w:ascii="Arial" w:hAnsi="Arial"/>
          <w:spacing w:val="-4"/>
        </w:rPr>
        <w:t xml:space="preserve"> </w:t>
      </w:r>
      <w:r w:rsidR="002B4BFF">
        <w:rPr>
          <w:rFonts w:ascii="Arial" w:hAnsi="Arial"/>
          <w:spacing w:val="-4"/>
        </w:rPr>
        <w:t>her</w:t>
      </w:r>
      <w:r w:rsidRPr="00423C75">
        <w:rPr>
          <w:rFonts w:ascii="Arial" w:hAnsi="Arial"/>
          <w:spacing w:val="-4"/>
        </w:rPr>
        <w:t xml:space="preserve">. </w:t>
      </w:r>
      <w:r>
        <w:rPr>
          <w:rFonts w:ascii="Arial" w:hAnsi="Arial"/>
          <w:spacing w:val="-4"/>
        </w:rPr>
        <w:t xml:space="preserve">So </w:t>
      </w:r>
      <w:r w:rsidRPr="00423C75">
        <w:rPr>
          <w:rFonts w:ascii="Arial" w:hAnsi="Arial"/>
          <w:spacing w:val="-4"/>
        </w:rPr>
        <w:t xml:space="preserve">erreichen </w:t>
      </w:r>
      <w:r w:rsidR="002B4BFF" w:rsidRPr="00423C75">
        <w:rPr>
          <w:rFonts w:ascii="Arial" w:hAnsi="Arial"/>
          <w:spacing w:val="-4"/>
        </w:rPr>
        <w:t xml:space="preserve">Wärmequellen </w:t>
      </w:r>
      <w:r w:rsidRPr="00423C75">
        <w:rPr>
          <w:rFonts w:ascii="Arial" w:hAnsi="Arial"/>
          <w:spacing w:val="-4"/>
        </w:rPr>
        <w:t>einen höheren Wirkungsgrad, Quellen mit geringe</w:t>
      </w:r>
      <w:r w:rsidR="002B4BFF">
        <w:rPr>
          <w:rFonts w:ascii="Arial" w:hAnsi="Arial"/>
          <w:spacing w:val="-4"/>
        </w:rPr>
        <w:t>m</w:t>
      </w:r>
      <w:r w:rsidRPr="00423C75">
        <w:rPr>
          <w:rFonts w:ascii="Arial" w:hAnsi="Arial"/>
          <w:spacing w:val="-4"/>
        </w:rPr>
        <w:t xml:space="preserve"> Temperaturniveau lassen sich effizienter beschäftigen und Wärmeerzeuger profitieren von längeren Schaltzyklen. Die </w:t>
      </w:r>
      <w:proofErr w:type="spellStart"/>
      <w:r w:rsidRPr="00423C75">
        <w:rPr>
          <w:rFonts w:ascii="Arial" w:hAnsi="Arial"/>
          <w:spacing w:val="-4"/>
        </w:rPr>
        <w:t>eXergiemaschine</w:t>
      </w:r>
      <w:proofErr w:type="spellEnd"/>
      <w:r w:rsidRPr="00423C75">
        <w:rPr>
          <w:rFonts w:ascii="Arial" w:hAnsi="Arial"/>
          <w:spacing w:val="-4"/>
        </w:rPr>
        <w:t xml:space="preserve"> ist mit 5, 10, 20 und 40 kW maximaler Wärmeleistung erhältlich.</w:t>
      </w:r>
    </w:p>
    <w:p w14:paraId="30853DEC" w14:textId="7FC241DF" w:rsidR="00685DFD" w:rsidRDefault="00423C75" w:rsidP="007933CB">
      <w:pPr>
        <w:shd w:val="clear" w:color="auto" w:fill="D9D9D9" w:themeFill="background1" w:themeFillShade="D9"/>
        <w:spacing w:after="120" w:line="240" w:lineRule="auto"/>
        <w:jc w:val="both"/>
        <w:rPr>
          <w:rFonts w:ascii="Arial" w:hAnsi="Arial"/>
          <w:spacing w:val="-4"/>
        </w:rPr>
      </w:pPr>
      <w:r>
        <w:rPr>
          <w:rFonts w:ascii="Arial" w:hAnsi="Arial"/>
          <w:spacing w:val="-4"/>
        </w:rPr>
        <w:t>Auf der IFH/</w:t>
      </w:r>
      <w:proofErr w:type="spellStart"/>
      <w:r>
        <w:rPr>
          <w:rFonts w:ascii="Arial" w:hAnsi="Arial"/>
          <w:spacing w:val="-4"/>
        </w:rPr>
        <w:t>Intherm</w:t>
      </w:r>
      <w:proofErr w:type="spellEnd"/>
      <w:r>
        <w:rPr>
          <w:rFonts w:ascii="Arial" w:hAnsi="Arial"/>
          <w:spacing w:val="-4"/>
        </w:rPr>
        <w:t xml:space="preserve"> können B</w:t>
      </w:r>
      <w:r w:rsidRPr="00423C75">
        <w:rPr>
          <w:rFonts w:ascii="Arial" w:hAnsi="Arial"/>
          <w:spacing w:val="-4"/>
        </w:rPr>
        <w:t xml:space="preserve">esucher die </w:t>
      </w:r>
      <w:proofErr w:type="spellStart"/>
      <w:r w:rsidRPr="00423C75">
        <w:rPr>
          <w:rFonts w:ascii="Arial" w:hAnsi="Arial"/>
          <w:spacing w:val="-4"/>
        </w:rPr>
        <w:t>eXergiemaschine</w:t>
      </w:r>
      <w:proofErr w:type="spellEnd"/>
      <w:r w:rsidRPr="00423C75">
        <w:rPr>
          <w:rFonts w:ascii="Arial" w:hAnsi="Arial"/>
          <w:spacing w:val="-4"/>
        </w:rPr>
        <w:t xml:space="preserve"> am </w:t>
      </w:r>
      <w:proofErr w:type="spellStart"/>
      <w:r w:rsidRPr="00423C75">
        <w:rPr>
          <w:rFonts w:ascii="Arial" w:hAnsi="Arial"/>
          <w:spacing w:val="-4"/>
        </w:rPr>
        <w:t>varmeco</w:t>
      </w:r>
      <w:proofErr w:type="spellEnd"/>
      <w:r w:rsidRPr="00423C75">
        <w:rPr>
          <w:rFonts w:ascii="Arial" w:hAnsi="Arial"/>
          <w:spacing w:val="-4"/>
        </w:rPr>
        <w:t>-Stand live erleben und anhand von Simulationen kennenlernen, wie sie Heiz- und Warmwasseranlagen optimiert.</w:t>
      </w:r>
    </w:p>
    <w:p w14:paraId="024A43EF" w14:textId="5075C3DB" w:rsidR="00423C75" w:rsidRDefault="007933CB" w:rsidP="007933CB">
      <w:pPr>
        <w:shd w:val="clear" w:color="auto" w:fill="D9D9D9" w:themeFill="background1" w:themeFillShade="D9"/>
        <w:spacing w:after="120" w:line="240" w:lineRule="auto"/>
        <w:jc w:val="center"/>
        <w:rPr>
          <w:rFonts w:ascii="Arial" w:hAnsi="Arial"/>
          <w:spacing w:val="-2"/>
        </w:rPr>
      </w:pPr>
      <w:r>
        <w:rPr>
          <w:rFonts w:ascii="Arial" w:hAnsi="Arial"/>
          <w:i/>
          <w:spacing w:val="-2"/>
          <w:szCs w:val="24"/>
        </w:rPr>
        <w:lastRenderedPageBreak/>
        <w:t xml:space="preserve">Ein Bild zur </w:t>
      </w:r>
      <w:proofErr w:type="spellStart"/>
      <w:r>
        <w:rPr>
          <w:rFonts w:ascii="Arial" w:hAnsi="Arial"/>
          <w:i/>
          <w:spacing w:val="-2"/>
          <w:szCs w:val="24"/>
        </w:rPr>
        <w:t>Exergiemaschine</w:t>
      </w:r>
      <w:proofErr w:type="spellEnd"/>
      <w:r>
        <w:rPr>
          <w:rFonts w:ascii="Arial" w:hAnsi="Arial"/>
          <w:i/>
          <w:spacing w:val="-2"/>
          <w:szCs w:val="24"/>
        </w:rPr>
        <w:t xml:space="preserve"> </w:t>
      </w:r>
      <w:r w:rsidR="00423C75" w:rsidRPr="00216887">
        <w:rPr>
          <w:rFonts w:ascii="Arial" w:hAnsi="Arial"/>
          <w:i/>
          <w:spacing w:val="-2"/>
          <w:szCs w:val="24"/>
        </w:rPr>
        <w:t xml:space="preserve">finden Sie zum Download in der PnR-Bilderdatenbank mit diesem </w:t>
      </w:r>
      <w:hyperlink r:id="rId10" w:history="1">
        <w:r w:rsidR="00423C75" w:rsidRPr="0024492D">
          <w:rPr>
            <w:rStyle w:val="Hyperlink"/>
            <w:rFonts w:ascii="Arial" w:hAnsi="Arial"/>
            <w:i/>
            <w:spacing w:val="-2"/>
            <w:szCs w:val="24"/>
          </w:rPr>
          <w:t>Direktlink</w:t>
        </w:r>
      </w:hyperlink>
      <w:r w:rsidR="00423C75" w:rsidRPr="006B13A3">
        <w:rPr>
          <w:rFonts w:ascii="Arial" w:hAnsi="Arial"/>
          <w:i/>
          <w:szCs w:val="24"/>
        </w:rPr>
        <w:t>.</w:t>
      </w:r>
    </w:p>
    <w:p w14:paraId="07490329" w14:textId="77777777" w:rsidR="00414073" w:rsidRPr="006B13A3" w:rsidRDefault="00414073" w:rsidP="007933CB">
      <w:pPr>
        <w:shd w:val="clear" w:color="auto" w:fill="D9D9D9" w:themeFill="background1" w:themeFillShade="D9"/>
        <w:spacing w:line="240" w:lineRule="auto"/>
        <w:outlineLvl w:val="0"/>
        <w:rPr>
          <w:rFonts w:ascii="Arial" w:hAnsi="Arial"/>
          <w:szCs w:val="24"/>
        </w:rPr>
        <w:sectPr w:rsidR="00414073" w:rsidRPr="006B13A3" w:rsidSect="007933CB">
          <w:type w:val="continuous"/>
          <w:pgSz w:w="11906" w:h="16838"/>
          <w:pgMar w:top="851" w:right="1417" w:bottom="851" w:left="1417" w:header="709" w:footer="708" w:gutter="0"/>
          <w:cols w:space="708"/>
          <w:docGrid w:linePitch="360"/>
        </w:sectPr>
      </w:pPr>
    </w:p>
    <w:p w14:paraId="50D2AB52" w14:textId="15D8EF14" w:rsidR="00C37FFE" w:rsidRPr="006B13A3" w:rsidRDefault="00C37FFE" w:rsidP="007933CB">
      <w:pPr>
        <w:spacing w:before="240" w:after="0" w:line="240" w:lineRule="auto"/>
        <w:outlineLvl w:val="0"/>
        <w:rPr>
          <w:rFonts w:ascii="Arial" w:hAnsi="Arial"/>
          <w:b/>
          <w:szCs w:val="24"/>
        </w:rPr>
      </w:pPr>
      <w:r w:rsidRPr="006B13A3">
        <w:rPr>
          <w:rFonts w:ascii="Arial" w:hAnsi="Arial"/>
          <w:b/>
          <w:szCs w:val="24"/>
        </w:rPr>
        <w:lastRenderedPageBreak/>
        <w:t xml:space="preserve">Leserkontakt / </w:t>
      </w:r>
      <w:r w:rsidRPr="006B13A3">
        <w:rPr>
          <w:rFonts w:ascii="Arial" w:hAnsi="Arial"/>
          <w:b/>
          <w:szCs w:val="24"/>
        </w:rPr>
        <w:br/>
        <w:t>weitere Informationen:</w:t>
      </w:r>
    </w:p>
    <w:p w14:paraId="3D033AE9" w14:textId="5E4C9F93" w:rsidR="00C37FFE" w:rsidRDefault="00C37FFE" w:rsidP="007933CB">
      <w:pPr>
        <w:pStyle w:val="Textkrper"/>
        <w:keepLines/>
        <w:spacing w:after="0"/>
        <w:rPr>
          <w:rStyle w:val="Hyperlink"/>
          <w:rFonts w:ascii="Arial" w:hAnsi="Arial" w:cs="Arial"/>
          <w:color w:val="auto"/>
          <w:sz w:val="22"/>
          <w:lang w:val="fr-FR"/>
        </w:rPr>
      </w:pPr>
      <w:r w:rsidRPr="006B13A3">
        <w:rPr>
          <w:rFonts w:ascii="Arial" w:hAnsi="Arial" w:cs="Arial"/>
          <w:sz w:val="22"/>
          <w:lang w:val="fr-FR"/>
        </w:rPr>
        <w:t>varmeco GmbH &amp; Co. KG</w:t>
      </w:r>
      <w:r w:rsidRPr="006B13A3">
        <w:rPr>
          <w:rFonts w:ascii="Arial" w:hAnsi="Arial" w:cs="Arial"/>
          <w:sz w:val="22"/>
          <w:lang w:val="fr-FR"/>
        </w:rPr>
        <w:br/>
        <w:t>Johann-Georg-</w:t>
      </w:r>
      <w:proofErr w:type="spellStart"/>
      <w:r w:rsidRPr="006B13A3">
        <w:rPr>
          <w:rFonts w:ascii="Arial" w:hAnsi="Arial" w:cs="Arial"/>
          <w:sz w:val="22"/>
          <w:lang w:val="fr-FR"/>
        </w:rPr>
        <w:t>Weinhart</w:t>
      </w:r>
      <w:proofErr w:type="spellEnd"/>
      <w:r w:rsidRPr="006B13A3">
        <w:rPr>
          <w:rFonts w:ascii="Arial" w:hAnsi="Arial" w:cs="Arial"/>
          <w:sz w:val="22"/>
          <w:lang w:val="fr-FR"/>
        </w:rPr>
        <w:t>-</w:t>
      </w:r>
      <w:proofErr w:type="spellStart"/>
      <w:r w:rsidRPr="006B13A3">
        <w:rPr>
          <w:rFonts w:ascii="Arial" w:hAnsi="Arial" w:cs="Arial"/>
          <w:sz w:val="22"/>
          <w:lang w:val="fr-FR"/>
        </w:rPr>
        <w:t>Str</w:t>
      </w:r>
      <w:proofErr w:type="spellEnd"/>
      <w:r w:rsidRPr="006B13A3">
        <w:rPr>
          <w:rFonts w:ascii="Arial" w:hAnsi="Arial" w:cs="Arial"/>
          <w:sz w:val="22"/>
          <w:lang w:val="fr-FR"/>
        </w:rPr>
        <w:t>. 1</w:t>
      </w:r>
      <w:r w:rsidR="00CF3148">
        <w:rPr>
          <w:rFonts w:ascii="Arial" w:hAnsi="Arial" w:cs="Arial"/>
          <w:sz w:val="22"/>
          <w:lang w:val="fr-FR"/>
        </w:rPr>
        <w:br/>
        <w:t>87600 Kaufbeuren</w:t>
      </w:r>
      <w:r w:rsidR="00CF3148">
        <w:rPr>
          <w:rFonts w:ascii="Arial" w:hAnsi="Arial" w:cs="Arial"/>
          <w:sz w:val="22"/>
          <w:lang w:val="fr-FR"/>
        </w:rPr>
        <w:br/>
        <w:t>Tel.: +49 (0)</w:t>
      </w:r>
      <w:r w:rsidRPr="006B13A3">
        <w:rPr>
          <w:rFonts w:ascii="Arial" w:hAnsi="Arial" w:cs="Arial"/>
          <w:sz w:val="22"/>
          <w:lang w:val="fr-FR"/>
        </w:rPr>
        <w:t>8341-9022-0</w:t>
      </w:r>
      <w:r w:rsidRPr="006B13A3">
        <w:rPr>
          <w:rFonts w:ascii="Arial" w:hAnsi="Arial" w:cs="Arial"/>
          <w:sz w:val="22"/>
          <w:lang w:val="fr-FR"/>
        </w:rPr>
        <w:br/>
      </w:r>
      <w:hyperlink r:id="rId11" w:history="1">
        <w:r w:rsidRPr="006B13A3">
          <w:rPr>
            <w:rStyle w:val="Hyperlink"/>
            <w:rFonts w:ascii="Arial" w:hAnsi="Arial" w:cs="Arial"/>
            <w:color w:val="auto"/>
            <w:sz w:val="22"/>
            <w:lang w:val="fr-FR"/>
          </w:rPr>
          <w:t>info@varmeco.de</w:t>
        </w:r>
      </w:hyperlink>
      <w:r w:rsidRPr="006B13A3">
        <w:rPr>
          <w:rFonts w:ascii="Arial" w:hAnsi="Arial" w:cs="Arial"/>
          <w:sz w:val="22"/>
          <w:lang w:val="fr-FR"/>
        </w:rPr>
        <w:br/>
      </w:r>
      <w:hyperlink r:id="rId12" w:history="1">
        <w:r w:rsidRPr="006B13A3">
          <w:rPr>
            <w:rStyle w:val="Hyperlink"/>
            <w:rFonts w:ascii="Arial" w:hAnsi="Arial" w:cs="Arial"/>
            <w:color w:val="auto"/>
            <w:sz w:val="22"/>
            <w:lang w:val="fr-FR"/>
          </w:rPr>
          <w:t>www.varmeco.de</w:t>
        </w:r>
      </w:hyperlink>
    </w:p>
    <w:p w14:paraId="7445DF76" w14:textId="77777777" w:rsidR="007444B2" w:rsidRPr="006B13A3" w:rsidRDefault="007444B2" w:rsidP="007933CB">
      <w:pPr>
        <w:spacing w:before="360" w:after="0" w:line="240" w:lineRule="auto"/>
        <w:outlineLvl w:val="0"/>
        <w:rPr>
          <w:rFonts w:ascii="Arial" w:hAnsi="Arial"/>
          <w:b/>
          <w:szCs w:val="24"/>
        </w:rPr>
      </w:pPr>
      <w:r w:rsidRPr="006B13A3">
        <w:rPr>
          <w:rFonts w:ascii="Arial" w:hAnsi="Arial"/>
          <w:b/>
          <w:szCs w:val="24"/>
        </w:rPr>
        <w:t>Pressekontakt:</w:t>
      </w:r>
    </w:p>
    <w:p w14:paraId="379AA183" w14:textId="77777777" w:rsidR="007444B2" w:rsidRPr="006B13A3" w:rsidRDefault="007444B2" w:rsidP="007933CB">
      <w:pPr>
        <w:keepLines/>
        <w:spacing w:after="0" w:line="240" w:lineRule="auto"/>
        <w:rPr>
          <w:rFonts w:ascii="Arial" w:hAnsi="Arial"/>
          <w:szCs w:val="24"/>
        </w:rPr>
      </w:pPr>
      <w:proofErr w:type="spellStart"/>
      <w:r w:rsidRPr="006B13A3">
        <w:rPr>
          <w:rFonts w:ascii="Arial" w:hAnsi="Arial"/>
          <w:szCs w:val="24"/>
        </w:rPr>
        <w:t>Press’n’Relations</w:t>
      </w:r>
      <w:proofErr w:type="spellEnd"/>
      <w:r w:rsidRPr="006B13A3">
        <w:rPr>
          <w:rFonts w:ascii="Arial" w:hAnsi="Arial"/>
          <w:szCs w:val="24"/>
        </w:rPr>
        <w:t xml:space="preserve"> II GmbH</w:t>
      </w:r>
      <w:r w:rsidRPr="006B13A3">
        <w:rPr>
          <w:rFonts w:ascii="Arial" w:hAnsi="Arial"/>
          <w:szCs w:val="24"/>
        </w:rPr>
        <w:br/>
        <w:t>Ralf Dunker</w:t>
      </w:r>
      <w:r w:rsidRPr="006B13A3">
        <w:rPr>
          <w:rFonts w:ascii="Arial" w:hAnsi="Arial"/>
          <w:szCs w:val="24"/>
        </w:rPr>
        <w:br/>
        <w:t>Gräfstraße</w:t>
      </w:r>
      <w:r>
        <w:rPr>
          <w:rFonts w:ascii="Arial" w:hAnsi="Arial"/>
          <w:szCs w:val="24"/>
        </w:rPr>
        <w:t xml:space="preserve"> 66</w:t>
      </w:r>
      <w:r>
        <w:rPr>
          <w:rFonts w:ascii="Arial" w:hAnsi="Arial"/>
          <w:szCs w:val="24"/>
        </w:rPr>
        <w:br/>
        <w:t>81241 München</w:t>
      </w:r>
      <w:r>
        <w:rPr>
          <w:rFonts w:ascii="Arial" w:hAnsi="Arial"/>
          <w:szCs w:val="24"/>
        </w:rPr>
        <w:br/>
        <w:t>Tel.: +49 (0)</w:t>
      </w:r>
      <w:r w:rsidRPr="006B13A3">
        <w:rPr>
          <w:rFonts w:ascii="Arial" w:hAnsi="Arial"/>
          <w:szCs w:val="24"/>
        </w:rPr>
        <w:t>89 5404722-11</w:t>
      </w:r>
      <w:r w:rsidRPr="006B13A3">
        <w:rPr>
          <w:rFonts w:ascii="Arial" w:hAnsi="Arial"/>
          <w:szCs w:val="24"/>
        </w:rPr>
        <w:br/>
        <w:t>Fax: +49 (0)89 5404722-29</w:t>
      </w:r>
      <w:r w:rsidRPr="006B13A3">
        <w:rPr>
          <w:rFonts w:ascii="Arial" w:hAnsi="Arial"/>
          <w:szCs w:val="24"/>
        </w:rPr>
        <w:br/>
      </w:r>
      <w:hyperlink r:id="rId13" w:history="1">
        <w:r w:rsidRPr="006B13A3">
          <w:rPr>
            <w:rStyle w:val="Hyperlink"/>
            <w:rFonts w:ascii="Arial" w:hAnsi="Arial"/>
            <w:color w:val="auto"/>
            <w:szCs w:val="24"/>
          </w:rPr>
          <w:t>du@press-n-relations.de</w:t>
        </w:r>
      </w:hyperlink>
      <w:r w:rsidRPr="006B13A3">
        <w:rPr>
          <w:rFonts w:ascii="Arial" w:hAnsi="Arial"/>
          <w:szCs w:val="24"/>
        </w:rPr>
        <w:br/>
      </w:r>
      <w:hyperlink r:id="rId14" w:history="1">
        <w:r w:rsidRPr="006B13A3">
          <w:rPr>
            <w:rStyle w:val="Hyperlink"/>
            <w:rFonts w:ascii="Arial" w:hAnsi="Arial"/>
            <w:color w:val="auto"/>
            <w:szCs w:val="24"/>
          </w:rPr>
          <w:t>www.press-n-relations.com</w:t>
        </w:r>
      </w:hyperlink>
    </w:p>
    <w:p w14:paraId="39C9F75D" w14:textId="40727D6C" w:rsidR="00CF3148" w:rsidRDefault="00C37FFE" w:rsidP="007933CB">
      <w:pPr>
        <w:spacing w:before="180" w:after="0" w:line="240" w:lineRule="auto"/>
        <w:outlineLvl w:val="0"/>
        <w:rPr>
          <w:rFonts w:ascii="Arial" w:hAnsi="Arial"/>
          <w:b/>
          <w:szCs w:val="24"/>
        </w:rPr>
      </w:pPr>
      <w:r w:rsidRPr="006B13A3">
        <w:rPr>
          <w:rFonts w:ascii="Arial" w:hAnsi="Arial"/>
          <w:b/>
          <w:szCs w:val="24"/>
        </w:rPr>
        <w:br w:type="column"/>
      </w:r>
      <w:r w:rsidR="00CF3148">
        <w:rPr>
          <w:rFonts w:ascii="Arial" w:hAnsi="Arial"/>
          <w:b/>
          <w:szCs w:val="24"/>
        </w:rPr>
        <w:lastRenderedPageBreak/>
        <w:t>Leserkontakt in der Schweiz:</w:t>
      </w:r>
    </w:p>
    <w:p w14:paraId="02F9CA14" w14:textId="0442E399" w:rsidR="00CF3148" w:rsidRDefault="00CF3148" w:rsidP="007933CB">
      <w:pPr>
        <w:keepLines/>
        <w:spacing w:after="0" w:line="240" w:lineRule="auto"/>
        <w:rPr>
          <w:rStyle w:val="Hyperlink"/>
          <w:rFonts w:ascii="Arial" w:hAnsi="Arial"/>
          <w:color w:val="auto"/>
          <w:szCs w:val="24"/>
        </w:rPr>
      </w:pPr>
      <w:r w:rsidRPr="00CF3148">
        <w:rPr>
          <w:rFonts w:ascii="Arial" w:hAnsi="Arial"/>
          <w:szCs w:val="24"/>
        </w:rPr>
        <w:t>BMS-Energietechnik AG</w:t>
      </w:r>
      <w:r w:rsidR="006A3706">
        <w:rPr>
          <w:rFonts w:ascii="Arial" w:hAnsi="Arial"/>
          <w:szCs w:val="24"/>
        </w:rPr>
        <w:br/>
      </w:r>
      <w:proofErr w:type="spellStart"/>
      <w:r w:rsidRPr="00CF3148">
        <w:rPr>
          <w:rFonts w:ascii="Arial" w:hAnsi="Arial"/>
          <w:szCs w:val="24"/>
        </w:rPr>
        <w:t>Bönigstrasse</w:t>
      </w:r>
      <w:proofErr w:type="spellEnd"/>
      <w:r w:rsidRPr="00CF3148">
        <w:rPr>
          <w:rFonts w:ascii="Arial" w:hAnsi="Arial"/>
          <w:szCs w:val="24"/>
        </w:rPr>
        <w:t xml:space="preserve"> 11A</w:t>
      </w:r>
      <w:r w:rsidR="006A3706">
        <w:rPr>
          <w:rFonts w:ascii="Arial" w:hAnsi="Arial"/>
          <w:szCs w:val="24"/>
        </w:rPr>
        <w:br/>
      </w:r>
      <w:r w:rsidRPr="00CF3148">
        <w:rPr>
          <w:rFonts w:ascii="Arial" w:hAnsi="Arial"/>
          <w:szCs w:val="24"/>
        </w:rPr>
        <w:t xml:space="preserve">3812 </w:t>
      </w:r>
      <w:proofErr w:type="spellStart"/>
      <w:r w:rsidRPr="00CF3148">
        <w:rPr>
          <w:rFonts w:ascii="Arial" w:hAnsi="Arial"/>
          <w:szCs w:val="24"/>
        </w:rPr>
        <w:t>Wilderswil</w:t>
      </w:r>
      <w:proofErr w:type="spellEnd"/>
      <w:r>
        <w:rPr>
          <w:rFonts w:ascii="Arial" w:hAnsi="Arial"/>
          <w:szCs w:val="24"/>
        </w:rPr>
        <w:t xml:space="preserve"> (Schweiz)</w:t>
      </w:r>
      <w:r w:rsidR="006A3706">
        <w:rPr>
          <w:rFonts w:ascii="Arial" w:hAnsi="Arial"/>
          <w:szCs w:val="24"/>
        </w:rPr>
        <w:br/>
      </w:r>
      <w:r w:rsidRPr="00CF3148">
        <w:rPr>
          <w:rFonts w:ascii="Arial" w:hAnsi="Arial"/>
          <w:szCs w:val="24"/>
        </w:rPr>
        <w:t>Tel.</w:t>
      </w:r>
      <w:r>
        <w:rPr>
          <w:rFonts w:ascii="Arial" w:hAnsi="Arial"/>
          <w:szCs w:val="24"/>
        </w:rPr>
        <w:t>:</w:t>
      </w:r>
      <w:r w:rsidRPr="00CF3148">
        <w:rPr>
          <w:rFonts w:ascii="Arial" w:hAnsi="Arial"/>
          <w:szCs w:val="24"/>
        </w:rPr>
        <w:t xml:space="preserve"> +41 (0)33 8260012</w:t>
      </w:r>
      <w:r w:rsidR="006A3706">
        <w:rPr>
          <w:rFonts w:ascii="Arial" w:hAnsi="Arial"/>
          <w:szCs w:val="24"/>
        </w:rPr>
        <w:br/>
      </w:r>
      <w:hyperlink r:id="rId15" w:history="1">
        <w:r w:rsidRPr="00CF3148">
          <w:rPr>
            <w:rStyle w:val="Hyperlink"/>
            <w:rFonts w:ascii="Arial" w:hAnsi="Arial"/>
            <w:color w:val="auto"/>
            <w:szCs w:val="24"/>
          </w:rPr>
          <w:t>info@bmspower.com</w:t>
        </w:r>
      </w:hyperlink>
      <w:r w:rsidR="006A3706">
        <w:rPr>
          <w:rStyle w:val="Hyperlink"/>
          <w:rFonts w:ascii="Arial" w:hAnsi="Arial"/>
          <w:color w:val="auto"/>
          <w:szCs w:val="24"/>
        </w:rPr>
        <w:br/>
      </w:r>
      <w:hyperlink r:id="rId16" w:history="1">
        <w:r w:rsidRPr="00CF3148">
          <w:rPr>
            <w:rStyle w:val="Hyperlink"/>
            <w:rFonts w:ascii="Arial" w:hAnsi="Arial"/>
            <w:color w:val="auto"/>
            <w:szCs w:val="24"/>
          </w:rPr>
          <w:t>www.bmspower.com</w:t>
        </w:r>
      </w:hyperlink>
    </w:p>
    <w:sectPr w:rsidR="00CF3148" w:rsidSect="007933CB">
      <w:type w:val="continuous"/>
      <w:pgSz w:w="11906" w:h="16838"/>
      <w:pgMar w:top="2694" w:right="1417" w:bottom="426" w:left="1417" w:header="709"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0EC72C" w14:textId="77777777" w:rsidR="005650EA" w:rsidRDefault="005650EA" w:rsidP="00922852">
      <w:pPr>
        <w:spacing w:after="0" w:line="240" w:lineRule="auto"/>
      </w:pPr>
      <w:r>
        <w:separator/>
      </w:r>
    </w:p>
  </w:endnote>
  <w:endnote w:type="continuationSeparator" w:id="0">
    <w:p w14:paraId="4C9EBB4A" w14:textId="77777777" w:rsidR="005650EA" w:rsidRDefault="005650EA" w:rsidP="00922852">
      <w:pPr>
        <w:spacing w:after="0" w:line="240" w:lineRule="auto"/>
      </w:pPr>
      <w:r>
        <w:continuationSeparator/>
      </w:r>
    </w:p>
  </w:endnote>
  <w:endnote w:type="continuationNotice" w:id="1">
    <w:p w14:paraId="5EE84558" w14:textId="77777777" w:rsidR="005650EA" w:rsidRDefault="005650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873395" w14:textId="77777777" w:rsidR="005650EA" w:rsidRDefault="005650EA" w:rsidP="00922852">
      <w:pPr>
        <w:spacing w:after="0" w:line="240" w:lineRule="auto"/>
      </w:pPr>
      <w:r>
        <w:separator/>
      </w:r>
    </w:p>
  </w:footnote>
  <w:footnote w:type="continuationSeparator" w:id="0">
    <w:p w14:paraId="451C1844" w14:textId="77777777" w:rsidR="005650EA" w:rsidRDefault="005650EA" w:rsidP="00922852">
      <w:pPr>
        <w:spacing w:after="0" w:line="240" w:lineRule="auto"/>
      </w:pPr>
      <w:r>
        <w:continuationSeparator/>
      </w:r>
    </w:p>
  </w:footnote>
  <w:footnote w:type="continuationNotice" w:id="1">
    <w:p w14:paraId="455EB034" w14:textId="77777777" w:rsidR="005650EA" w:rsidRDefault="005650EA">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B34C7"/>
    <w:multiLevelType w:val="hybridMultilevel"/>
    <w:tmpl w:val="45703732"/>
    <w:lvl w:ilvl="0" w:tplc="24E823FE">
      <w:start w:val="1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hilipp PS. Stockklausner">
    <w15:presenceInfo w15:providerId="AD" w15:userId="S-1-5-21-1324170790-3435494223-2945990097-2662"/>
  </w15:person>
  <w15:person w15:author="Andreas AW. Wimmer">
    <w15:presenceInfo w15:providerId="AD" w15:userId="S-1-5-21-1324170790-3435494223-2945990097-11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9"/>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02A09"/>
    <w:rsid w:val="00012792"/>
    <w:rsid w:val="00015463"/>
    <w:rsid w:val="000222B3"/>
    <w:rsid w:val="00032B77"/>
    <w:rsid w:val="00037318"/>
    <w:rsid w:val="00053166"/>
    <w:rsid w:val="00071D09"/>
    <w:rsid w:val="000769AD"/>
    <w:rsid w:val="00077AE7"/>
    <w:rsid w:val="00081168"/>
    <w:rsid w:val="00081C46"/>
    <w:rsid w:val="000870DD"/>
    <w:rsid w:val="00090126"/>
    <w:rsid w:val="000A59D0"/>
    <w:rsid w:val="000B4A7E"/>
    <w:rsid w:val="000B577F"/>
    <w:rsid w:val="000C710E"/>
    <w:rsid w:val="000D2087"/>
    <w:rsid w:val="000D7257"/>
    <w:rsid w:val="000E2D9D"/>
    <w:rsid w:val="000F0FE2"/>
    <w:rsid w:val="000F19DF"/>
    <w:rsid w:val="000F2C34"/>
    <w:rsid w:val="000F3785"/>
    <w:rsid w:val="000F6178"/>
    <w:rsid w:val="00100139"/>
    <w:rsid w:val="0010770D"/>
    <w:rsid w:val="00117BCE"/>
    <w:rsid w:val="0012031A"/>
    <w:rsid w:val="00127A62"/>
    <w:rsid w:val="00127E9B"/>
    <w:rsid w:val="00140EEF"/>
    <w:rsid w:val="00151618"/>
    <w:rsid w:val="00152522"/>
    <w:rsid w:val="001553A1"/>
    <w:rsid w:val="00160E33"/>
    <w:rsid w:val="001664BA"/>
    <w:rsid w:val="00171443"/>
    <w:rsid w:val="00174B7C"/>
    <w:rsid w:val="001771E3"/>
    <w:rsid w:val="0018134E"/>
    <w:rsid w:val="00187311"/>
    <w:rsid w:val="001A1F00"/>
    <w:rsid w:val="001A2A16"/>
    <w:rsid w:val="001C02C8"/>
    <w:rsid w:val="001C5050"/>
    <w:rsid w:val="001D17FF"/>
    <w:rsid w:val="001D59A1"/>
    <w:rsid w:val="001E461F"/>
    <w:rsid w:val="001E4D3E"/>
    <w:rsid w:val="002117A5"/>
    <w:rsid w:val="00216887"/>
    <w:rsid w:val="0022143A"/>
    <w:rsid w:val="002217EF"/>
    <w:rsid w:val="0022258C"/>
    <w:rsid w:val="0024492D"/>
    <w:rsid w:val="00244CC3"/>
    <w:rsid w:val="00253399"/>
    <w:rsid w:val="002573D7"/>
    <w:rsid w:val="00273E86"/>
    <w:rsid w:val="00295F24"/>
    <w:rsid w:val="002A0DED"/>
    <w:rsid w:val="002B4BFF"/>
    <w:rsid w:val="002B4CD6"/>
    <w:rsid w:val="002C304A"/>
    <w:rsid w:val="002C3380"/>
    <w:rsid w:val="002C6C5F"/>
    <w:rsid w:val="002C7422"/>
    <w:rsid w:val="003065F0"/>
    <w:rsid w:val="00320D6E"/>
    <w:rsid w:val="003224EB"/>
    <w:rsid w:val="00326141"/>
    <w:rsid w:val="00326473"/>
    <w:rsid w:val="0034020B"/>
    <w:rsid w:val="003750CE"/>
    <w:rsid w:val="003839E8"/>
    <w:rsid w:val="00393E22"/>
    <w:rsid w:val="0039424A"/>
    <w:rsid w:val="00396BA4"/>
    <w:rsid w:val="00397A97"/>
    <w:rsid w:val="003B4A19"/>
    <w:rsid w:val="003B7DD4"/>
    <w:rsid w:val="003C5CFD"/>
    <w:rsid w:val="003D6575"/>
    <w:rsid w:val="003E2729"/>
    <w:rsid w:val="004000DE"/>
    <w:rsid w:val="00402F0E"/>
    <w:rsid w:val="004125F3"/>
    <w:rsid w:val="00414073"/>
    <w:rsid w:val="004172EE"/>
    <w:rsid w:val="0042318C"/>
    <w:rsid w:val="00423C75"/>
    <w:rsid w:val="00427782"/>
    <w:rsid w:val="00447382"/>
    <w:rsid w:val="00467F40"/>
    <w:rsid w:val="00472822"/>
    <w:rsid w:val="00493CFB"/>
    <w:rsid w:val="004A29FA"/>
    <w:rsid w:val="004B0038"/>
    <w:rsid w:val="004B5429"/>
    <w:rsid w:val="004C53F6"/>
    <w:rsid w:val="004E394D"/>
    <w:rsid w:val="005101B1"/>
    <w:rsid w:val="00513773"/>
    <w:rsid w:val="00530CA0"/>
    <w:rsid w:val="00540F24"/>
    <w:rsid w:val="00541DA0"/>
    <w:rsid w:val="00542A78"/>
    <w:rsid w:val="005532EC"/>
    <w:rsid w:val="0056198C"/>
    <w:rsid w:val="005650EA"/>
    <w:rsid w:val="00567D87"/>
    <w:rsid w:val="00577885"/>
    <w:rsid w:val="00582ABD"/>
    <w:rsid w:val="00585337"/>
    <w:rsid w:val="00593265"/>
    <w:rsid w:val="0059766D"/>
    <w:rsid w:val="005A6C1F"/>
    <w:rsid w:val="005B5B26"/>
    <w:rsid w:val="005C501B"/>
    <w:rsid w:val="005C5AC4"/>
    <w:rsid w:val="005C7A77"/>
    <w:rsid w:val="005E2FAA"/>
    <w:rsid w:val="005E760F"/>
    <w:rsid w:val="005F5A97"/>
    <w:rsid w:val="0060234F"/>
    <w:rsid w:val="00604562"/>
    <w:rsid w:val="00607192"/>
    <w:rsid w:val="006114FF"/>
    <w:rsid w:val="006122E0"/>
    <w:rsid w:val="00613412"/>
    <w:rsid w:val="00621B83"/>
    <w:rsid w:val="00631FA0"/>
    <w:rsid w:val="00642444"/>
    <w:rsid w:val="00645A08"/>
    <w:rsid w:val="00652275"/>
    <w:rsid w:val="0065754E"/>
    <w:rsid w:val="00674D2F"/>
    <w:rsid w:val="0067550D"/>
    <w:rsid w:val="00675DD4"/>
    <w:rsid w:val="006818BD"/>
    <w:rsid w:val="00685DFD"/>
    <w:rsid w:val="006A0EEE"/>
    <w:rsid w:val="006A3706"/>
    <w:rsid w:val="006B13A3"/>
    <w:rsid w:val="006B35F8"/>
    <w:rsid w:val="006B3DBC"/>
    <w:rsid w:val="006D4350"/>
    <w:rsid w:val="006E1BF9"/>
    <w:rsid w:val="006E2A8F"/>
    <w:rsid w:val="006E7E2A"/>
    <w:rsid w:val="006F61F6"/>
    <w:rsid w:val="006F66D7"/>
    <w:rsid w:val="00712FAF"/>
    <w:rsid w:val="007311DD"/>
    <w:rsid w:val="00732997"/>
    <w:rsid w:val="007444B2"/>
    <w:rsid w:val="00754D44"/>
    <w:rsid w:val="007655F7"/>
    <w:rsid w:val="00770C6B"/>
    <w:rsid w:val="00783A99"/>
    <w:rsid w:val="00784750"/>
    <w:rsid w:val="007931DE"/>
    <w:rsid w:val="007933CB"/>
    <w:rsid w:val="007946DB"/>
    <w:rsid w:val="00795E14"/>
    <w:rsid w:val="007A00B0"/>
    <w:rsid w:val="007B2173"/>
    <w:rsid w:val="007B2302"/>
    <w:rsid w:val="007B2AE4"/>
    <w:rsid w:val="007B4843"/>
    <w:rsid w:val="007C112C"/>
    <w:rsid w:val="007C128F"/>
    <w:rsid w:val="007C55F3"/>
    <w:rsid w:val="007C6116"/>
    <w:rsid w:val="007D1EFA"/>
    <w:rsid w:val="007E11F3"/>
    <w:rsid w:val="007E1B14"/>
    <w:rsid w:val="007E712C"/>
    <w:rsid w:val="007F015E"/>
    <w:rsid w:val="007F1E04"/>
    <w:rsid w:val="0080148F"/>
    <w:rsid w:val="0080318C"/>
    <w:rsid w:val="00805C26"/>
    <w:rsid w:val="00820DFC"/>
    <w:rsid w:val="00823B1C"/>
    <w:rsid w:val="00823B97"/>
    <w:rsid w:val="00845711"/>
    <w:rsid w:val="008734CF"/>
    <w:rsid w:val="00877FC7"/>
    <w:rsid w:val="008813FB"/>
    <w:rsid w:val="008834D7"/>
    <w:rsid w:val="008921A5"/>
    <w:rsid w:val="00894565"/>
    <w:rsid w:val="008A0975"/>
    <w:rsid w:val="008B7C34"/>
    <w:rsid w:val="008C317F"/>
    <w:rsid w:val="008D2FF5"/>
    <w:rsid w:val="008E16EB"/>
    <w:rsid w:val="008F11A3"/>
    <w:rsid w:val="008F65A5"/>
    <w:rsid w:val="008F7537"/>
    <w:rsid w:val="00900B2B"/>
    <w:rsid w:val="00902FEF"/>
    <w:rsid w:val="009100B0"/>
    <w:rsid w:val="00915441"/>
    <w:rsid w:val="00915ADC"/>
    <w:rsid w:val="00922852"/>
    <w:rsid w:val="00927BE3"/>
    <w:rsid w:val="0093074C"/>
    <w:rsid w:val="00935D6A"/>
    <w:rsid w:val="009373AE"/>
    <w:rsid w:val="00937DE1"/>
    <w:rsid w:val="0095564D"/>
    <w:rsid w:val="00961535"/>
    <w:rsid w:val="00974382"/>
    <w:rsid w:val="009759FB"/>
    <w:rsid w:val="00980FAA"/>
    <w:rsid w:val="00984B05"/>
    <w:rsid w:val="00986DCD"/>
    <w:rsid w:val="00987853"/>
    <w:rsid w:val="00990062"/>
    <w:rsid w:val="00991EBC"/>
    <w:rsid w:val="00995ACB"/>
    <w:rsid w:val="009A079D"/>
    <w:rsid w:val="009A0BC4"/>
    <w:rsid w:val="009A2747"/>
    <w:rsid w:val="009A340C"/>
    <w:rsid w:val="009B602B"/>
    <w:rsid w:val="009D2CDC"/>
    <w:rsid w:val="009F2D53"/>
    <w:rsid w:val="009F3597"/>
    <w:rsid w:val="00A07665"/>
    <w:rsid w:val="00A17C2A"/>
    <w:rsid w:val="00A24E73"/>
    <w:rsid w:val="00A27202"/>
    <w:rsid w:val="00A33FCD"/>
    <w:rsid w:val="00A36D06"/>
    <w:rsid w:val="00A45E29"/>
    <w:rsid w:val="00A73C6B"/>
    <w:rsid w:val="00A943ED"/>
    <w:rsid w:val="00AA3479"/>
    <w:rsid w:val="00AC4001"/>
    <w:rsid w:val="00AC7EE7"/>
    <w:rsid w:val="00B0274C"/>
    <w:rsid w:val="00B02DDD"/>
    <w:rsid w:val="00B045F8"/>
    <w:rsid w:val="00B25574"/>
    <w:rsid w:val="00B30155"/>
    <w:rsid w:val="00B35220"/>
    <w:rsid w:val="00B35D7F"/>
    <w:rsid w:val="00B369A2"/>
    <w:rsid w:val="00B76C1F"/>
    <w:rsid w:val="00B8533B"/>
    <w:rsid w:val="00B90FF5"/>
    <w:rsid w:val="00B973F3"/>
    <w:rsid w:val="00B977F1"/>
    <w:rsid w:val="00BB56CE"/>
    <w:rsid w:val="00BD06D0"/>
    <w:rsid w:val="00BD134D"/>
    <w:rsid w:val="00BD3A22"/>
    <w:rsid w:val="00BF2698"/>
    <w:rsid w:val="00C37FFE"/>
    <w:rsid w:val="00C40579"/>
    <w:rsid w:val="00C50A8F"/>
    <w:rsid w:val="00C57537"/>
    <w:rsid w:val="00C762E5"/>
    <w:rsid w:val="00C8027A"/>
    <w:rsid w:val="00C91FC4"/>
    <w:rsid w:val="00C94953"/>
    <w:rsid w:val="00C97E0A"/>
    <w:rsid w:val="00CA2496"/>
    <w:rsid w:val="00CA6B2A"/>
    <w:rsid w:val="00CA794E"/>
    <w:rsid w:val="00CC7651"/>
    <w:rsid w:val="00CD6004"/>
    <w:rsid w:val="00CF3148"/>
    <w:rsid w:val="00CF3419"/>
    <w:rsid w:val="00CF368A"/>
    <w:rsid w:val="00CF4F14"/>
    <w:rsid w:val="00D002FB"/>
    <w:rsid w:val="00D0465E"/>
    <w:rsid w:val="00D23D5C"/>
    <w:rsid w:val="00D3228F"/>
    <w:rsid w:val="00D34C6D"/>
    <w:rsid w:val="00D65007"/>
    <w:rsid w:val="00D67E1B"/>
    <w:rsid w:val="00D75334"/>
    <w:rsid w:val="00D77B77"/>
    <w:rsid w:val="00D84AE0"/>
    <w:rsid w:val="00D96DFF"/>
    <w:rsid w:val="00DC60CF"/>
    <w:rsid w:val="00DE6C50"/>
    <w:rsid w:val="00DF59A5"/>
    <w:rsid w:val="00E1477F"/>
    <w:rsid w:val="00E15CF8"/>
    <w:rsid w:val="00E16B56"/>
    <w:rsid w:val="00E2174A"/>
    <w:rsid w:val="00E2792E"/>
    <w:rsid w:val="00E3317F"/>
    <w:rsid w:val="00E36292"/>
    <w:rsid w:val="00E52420"/>
    <w:rsid w:val="00E54770"/>
    <w:rsid w:val="00E73AB7"/>
    <w:rsid w:val="00E91798"/>
    <w:rsid w:val="00E92939"/>
    <w:rsid w:val="00E97FF2"/>
    <w:rsid w:val="00EA5F7C"/>
    <w:rsid w:val="00EB69D1"/>
    <w:rsid w:val="00EC02E2"/>
    <w:rsid w:val="00EC0936"/>
    <w:rsid w:val="00EC2517"/>
    <w:rsid w:val="00EC297C"/>
    <w:rsid w:val="00EC7304"/>
    <w:rsid w:val="00ED056A"/>
    <w:rsid w:val="00EE2413"/>
    <w:rsid w:val="00F02497"/>
    <w:rsid w:val="00F05722"/>
    <w:rsid w:val="00F05A0F"/>
    <w:rsid w:val="00F12512"/>
    <w:rsid w:val="00F13455"/>
    <w:rsid w:val="00F153AE"/>
    <w:rsid w:val="00F17207"/>
    <w:rsid w:val="00F263F1"/>
    <w:rsid w:val="00F27794"/>
    <w:rsid w:val="00F36237"/>
    <w:rsid w:val="00F4418F"/>
    <w:rsid w:val="00F57C3F"/>
    <w:rsid w:val="00F60FB1"/>
    <w:rsid w:val="00F72CE5"/>
    <w:rsid w:val="00F73424"/>
    <w:rsid w:val="00F82D41"/>
    <w:rsid w:val="00F874E4"/>
    <w:rsid w:val="00F92294"/>
    <w:rsid w:val="00F97352"/>
    <w:rsid w:val="00FA1C88"/>
    <w:rsid w:val="00FA4BBB"/>
    <w:rsid w:val="00FA5309"/>
    <w:rsid w:val="00FB7FD2"/>
    <w:rsid w:val="00FD3532"/>
    <w:rsid w:val="00FF074C"/>
    <w:rsid w:val="00FF6B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u@press-n-relations.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varmeco.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mspower.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varmeco.de" TargetMode="External"/><Relationship Id="rId5" Type="http://schemas.openxmlformats.org/officeDocument/2006/relationships/settings" Target="settings.xml"/><Relationship Id="rId15" Type="http://schemas.openxmlformats.org/officeDocument/2006/relationships/hyperlink" Target="mailto:info@bmspower.com" TargetMode="External"/><Relationship Id="rId23" Type="http://schemas.microsoft.com/office/2011/relationships/people" Target="people.xml"/><Relationship Id="rId10" Type="http://schemas.openxmlformats.org/officeDocument/2006/relationships/hyperlink" Target="http://press-n-relations.mediamid.com/AMID-PR/open.jsp?action=search&amp;query=eXmaufMessen"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VARIOfreshcomfort2" TargetMode="External"/><Relationship Id="rId14" Type="http://schemas.openxmlformats.org/officeDocument/2006/relationships/hyperlink" Target="http://www.press-n-relations.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41D92-E95F-42F5-8117-1B3A29674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464</Words>
  <Characters>2928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3386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2</cp:revision>
  <cp:lastPrinted>2020-03-03T20:09:00Z</cp:lastPrinted>
  <dcterms:created xsi:type="dcterms:W3CDTF">2020-03-03T20:11:00Z</dcterms:created>
  <dcterms:modified xsi:type="dcterms:W3CDTF">2020-03-03T20:11:00Z</dcterms:modified>
</cp:coreProperties>
</file>