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54DE6" w14:textId="41B791DD" w:rsidR="00064A3A" w:rsidRDefault="0071572E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122AF39B">
        <w:rPr>
          <w:sz w:val="20"/>
          <w:szCs w:val="20"/>
        </w:rPr>
        <w:t>Großbottwar</w:t>
      </w:r>
      <w:r w:rsidR="00846968">
        <w:rPr>
          <w:sz w:val="20"/>
          <w:szCs w:val="20"/>
        </w:rPr>
        <w:t>, 2</w:t>
      </w:r>
      <w:r w:rsidR="00D25F83">
        <w:rPr>
          <w:sz w:val="20"/>
          <w:szCs w:val="20"/>
        </w:rPr>
        <w:t>6</w:t>
      </w:r>
      <w:r w:rsidRPr="122AF39B">
        <w:rPr>
          <w:sz w:val="20"/>
          <w:szCs w:val="20"/>
        </w:rPr>
        <w:t xml:space="preserve">. </w:t>
      </w:r>
      <w:r w:rsidR="001358F8" w:rsidRPr="122AF39B">
        <w:rPr>
          <w:sz w:val="20"/>
          <w:szCs w:val="20"/>
        </w:rPr>
        <w:t>März</w:t>
      </w:r>
      <w:r w:rsidRPr="122AF39B">
        <w:rPr>
          <w:sz w:val="20"/>
          <w:szCs w:val="20"/>
        </w:rPr>
        <w:t xml:space="preserve"> 2025</w:t>
      </w:r>
    </w:p>
    <w:p w14:paraId="4DC02289" w14:textId="77777777" w:rsidR="00901E45" w:rsidRDefault="00901E45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307C205E" w14:textId="48FE661E" w:rsidR="00901E45" w:rsidRPr="001358F8" w:rsidRDefault="00480815" w:rsidP="122AF39B">
      <w:pPr>
        <w:pStyle w:val="Default"/>
        <w:snapToGrid w:val="0"/>
        <w:spacing w:line="288" w:lineRule="auto"/>
        <w:ind w:right="850"/>
        <w:rPr>
          <w:i/>
          <w:iCs/>
          <w:sz w:val="22"/>
          <w:szCs w:val="22"/>
          <w:u w:val="single"/>
        </w:rPr>
      </w:pPr>
      <w:r w:rsidRPr="122AF39B">
        <w:rPr>
          <w:i/>
          <w:iCs/>
          <w:sz w:val="22"/>
          <w:szCs w:val="22"/>
          <w:u w:val="single"/>
        </w:rPr>
        <w:t>i</w:t>
      </w:r>
      <w:r w:rsidR="00D13230" w:rsidRPr="122AF39B">
        <w:rPr>
          <w:i/>
          <w:iCs/>
          <w:sz w:val="22"/>
          <w:szCs w:val="22"/>
          <w:u w:val="single"/>
        </w:rPr>
        <w:t>ba</w:t>
      </w:r>
      <w:r w:rsidR="005717F8" w:rsidRPr="122AF39B">
        <w:rPr>
          <w:i/>
          <w:iCs/>
          <w:sz w:val="22"/>
          <w:szCs w:val="22"/>
          <w:u w:val="single"/>
        </w:rPr>
        <w:t xml:space="preserve"> 2025</w:t>
      </w:r>
      <w:r w:rsidR="006837E9" w:rsidRPr="122AF39B">
        <w:rPr>
          <w:i/>
          <w:iCs/>
          <w:sz w:val="22"/>
          <w:szCs w:val="22"/>
          <w:u w:val="single"/>
        </w:rPr>
        <w:t xml:space="preserve"> </w:t>
      </w:r>
      <w:r w:rsidR="00E55DF2" w:rsidRPr="122AF39B">
        <w:rPr>
          <w:i/>
          <w:iCs/>
          <w:sz w:val="22"/>
          <w:szCs w:val="22"/>
          <w:u w:val="single"/>
        </w:rPr>
        <w:t>–</w:t>
      </w:r>
      <w:r w:rsidR="00901E45" w:rsidRPr="122AF39B">
        <w:rPr>
          <w:i/>
          <w:iCs/>
          <w:sz w:val="22"/>
          <w:szCs w:val="22"/>
          <w:u w:val="single"/>
        </w:rPr>
        <w:t xml:space="preserve"> </w:t>
      </w:r>
      <w:r w:rsidR="001358F8" w:rsidRPr="122AF39B">
        <w:rPr>
          <w:i/>
          <w:iCs/>
          <w:sz w:val="22"/>
          <w:szCs w:val="22"/>
          <w:u w:val="single"/>
        </w:rPr>
        <w:t>18. bis 22. Mai</w:t>
      </w:r>
      <w:r w:rsidR="005717F8" w:rsidRPr="122AF39B">
        <w:rPr>
          <w:i/>
          <w:iCs/>
          <w:sz w:val="22"/>
          <w:szCs w:val="22"/>
          <w:u w:val="single"/>
        </w:rPr>
        <w:t xml:space="preserve"> – Messe Düsseldorf</w:t>
      </w:r>
      <w:r w:rsidR="00901E45" w:rsidRPr="122AF39B">
        <w:rPr>
          <w:i/>
          <w:iCs/>
          <w:sz w:val="22"/>
          <w:szCs w:val="22"/>
          <w:u w:val="single"/>
        </w:rPr>
        <w:t xml:space="preserve"> </w:t>
      </w:r>
      <w:r w:rsidR="005717F8" w:rsidRPr="122AF39B">
        <w:rPr>
          <w:i/>
          <w:iCs/>
          <w:sz w:val="22"/>
          <w:szCs w:val="22"/>
          <w:u w:val="single"/>
        </w:rPr>
        <w:t>(</w:t>
      </w:r>
      <w:r w:rsidR="00901E45" w:rsidRPr="122AF39B">
        <w:rPr>
          <w:i/>
          <w:iCs/>
          <w:sz w:val="22"/>
          <w:szCs w:val="22"/>
          <w:u w:val="single"/>
        </w:rPr>
        <w:t>Halle</w:t>
      </w:r>
      <w:r w:rsidR="00F506B1" w:rsidRPr="122AF39B">
        <w:rPr>
          <w:i/>
          <w:iCs/>
          <w:sz w:val="22"/>
          <w:szCs w:val="22"/>
          <w:u w:val="single"/>
        </w:rPr>
        <w:t xml:space="preserve"> 14</w:t>
      </w:r>
      <w:r w:rsidR="00901E45" w:rsidRPr="122AF39B">
        <w:rPr>
          <w:i/>
          <w:iCs/>
          <w:sz w:val="22"/>
          <w:szCs w:val="22"/>
          <w:u w:val="single"/>
        </w:rPr>
        <w:t>/Stand</w:t>
      </w:r>
      <w:r w:rsidR="00F506B1" w:rsidRPr="122AF39B">
        <w:rPr>
          <w:i/>
          <w:iCs/>
          <w:sz w:val="22"/>
          <w:szCs w:val="22"/>
          <w:u w:val="single"/>
        </w:rPr>
        <w:t xml:space="preserve"> </w:t>
      </w:r>
      <w:r w:rsidR="007B0853" w:rsidRPr="122AF39B">
        <w:rPr>
          <w:i/>
          <w:iCs/>
          <w:sz w:val="22"/>
          <w:szCs w:val="22"/>
          <w:u w:val="single"/>
        </w:rPr>
        <w:t>D</w:t>
      </w:r>
      <w:r w:rsidR="00F506B1" w:rsidRPr="122AF39B">
        <w:rPr>
          <w:i/>
          <w:iCs/>
          <w:sz w:val="22"/>
          <w:szCs w:val="22"/>
          <w:u w:val="single"/>
        </w:rPr>
        <w:t>31</w:t>
      </w:r>
      <w:r w:rsidR="00901E45" w:rsidRPr="122AF39B">
        <w:rPr>
          <w:i/>
          <w:iCs/>
          <w:sz w:val="22"/>
          <w:szCs w:val="22"/>
          <w:u w:val="single"/>
        </w:rPr>
        <w:t xml:space="preserve">) </w:t>
      </w:r>
    </w:p>
    <w:p w14:paraId="6600505B" w14:textId="77777777" w:rsidR="0011556B" w:rsidRDefault="0011556B" w:rsidP="00DE11E5">
      <w:pPr>
        <w:pStyle w:val="Default"/>
        <w:snapToGrid w:val="0"/>
        <w:spacing w:line="288" w:lineRule="auto"/>
        <w:ind w:right="850"/>
        <w:rPr>
          <w:b/>
          <w:bCs/>
          <w:sz w:val="32"/>
          <w:szCs w:val="32"/>
        </w:rPr>
      </w:pPr>
    </w:p>
    <w:p w14:paraId="7B8C0B47" w14:textId="6021F218" w:rsidR="006837E9" w:rsidRPr="006837E9" w:rsidRDefault="000B736D" w:rsidP="00DE11E5">
      <w:pPr>
        <w:pStyle w:val="Default"/>
        <w:snapToGrid w:val="0"/>
        <w:spacing w:line="288" w:lineRule="auto"/>
        <w:ind w:right="850"/>
        <w:rPr>
          <w:b/>
          <w:bCs/>
          <w:sz w:val="28"/>
          <w:szCs w:val="28"/>
        </w:rPr>
      </w:pPr>
      <w:r w:rsidRPr="006837E9">
        <w:rPr>
          <w:b/>
          <w:bCs/>
          <w:sz w:val="28"/>
          <w:szCs w:val="28"/>
        </w:rPr>
        <w:t>W</w:t>
      </w:r>
      <w:r>
        <w:rPr>
          <w:b/>
          <w:bCs/>
          <w:sz w:val="28"/>
          <w:szCs w:val="28"/>
        </w:rPr>
        <w:t>IESHEU</w:t>
      </w:r>
      <w:r w:rsidRPr="006837E9">
        <w:rPr>
          <w:b/>
          <w:bCs/>
          <w:sz w:val="28"/>
          <w:szCs w:val="28"/>
        </w:rPr>
        <w:t xml:space="preserve"> Group</w:t>
      </w:r>
      <w:r>
        <w:rPr>
          <w:b/>
          <w:bCs/>
          <w:sz w:val="28"/>
          <w:szCs w:val="28"/>
        </w:rPr>
        <w:t>: G</w:t>
      </w:r>
      <w:r w:rsidR="006837E9" w:rsidRPr="006837E9">
        <w:rPr>
          <w:b/>
          <w:bCs/>
          <w:sz w:val="28"/>
          <w:szCs w:val="28"/>
        </w:rPr>
        <w:t xml:space="preserve">eballte </w:t>
      </w:r>
      <w:r w:rsidR="00CA1927">
        <w:rPr>
          <w:b/>
          <w:bCs/>
          <w:sz w:val="28"/>
          <w:szCs w:val="28"/>
        </w:rPr>
        <w:t>Back-Expertise</w:t>
      </w:r>
      <w:r w:rsidR="006837E9" w:rsidRPr="006837E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auf der </w:t>
      </w:r>
      <w:r w:rsidR="000062D5">
        <w:rPr>
          <w:b/>
          <w:bCs/>
          <w:sz w:val="28"/>
          <w:szCs w:val="28"/>
        </w:rPr>
        <w:t>i</w:t>
      </w:r>
      <w:r w:rsidR="00804B47">
        <w:rPr>
          <w:b/>
          <w:bCs/>
          <w:sz w:val="28"/>
          <w:szCs w:val="28"/>
        </w:rPr>
        <w:t>ba</w:t>
      </w:r>
      <w:r w:rsidR="006837E9" w:rsidRPr="006837E9">
        <w:rPr>
          <w:b/>
          <w:bCs/>
          <w:sz w:val="28"/>
          <w:szCs w:val="28"/>
        </w:rPr>
        <w:t xml:space="preserve"> </w:t>
      </w:r>
    </w:p>
    <w:p w14:paraId="66593E62" w14:textId="2655F0FA" w:rsidR="0071572E" w:rsidRDefault="004960FD" w:rsidP="00DE11E5">
      <w:pPr>
        <w:snapToGrid w:val="0"/>
        <w:spacing w:after="0" w:line="288" w:lineRule="auto"/>
        <w:ind w:right="850"/>
        <w:rPr>
          <w:rFonts w:ascii="Helvetica" w:hAnsi="Helvetica" w:cs="Helvetica Neue"/>
          <w:spacing w:val="4"/>
          <w:sz w:val="24"/>
          <w:szCs w:val="24"/>
        </w:rPr>
      </w:pPr>
      <w:r w:rsidRPr="00A75DB3">
        <w:rPr>
          <w:rFonts w:ascii="Helvetica" w:hAnsi="Helvetica" w:cs="Helvetica Neue"/>
          <w:spacing w:val="4"/>
          <w:sz w:val="24"/>
          <w:szCs w:val="24"/>
        </w:rPr>
        <w:t>Diba</w:t>
      </w:r>
      <w:r w:rsidR="009C2308">
        <w:rPr>
          <w:rFonts w:ascii="Helvetica" w:hAnsi="Helvetica" w:cs="Helvetica Neue"/>
          <w:sz w:val="24"/>
          <w:szCs w:val="24"/>
        </w:rPr>
        <w:t xml:space="preserve">s </w:t>
      </w:r>
      <w:r w:rsidRPr="00A75DB3">
        <w:rPr>
          <w:rFonts w:ascii="Helvetica" w:hAnsi="Helvetica" w:cs="Helvetica Neue"/>
          <w:spacing w:val="4"/>
          <w:sz w:val="24"/>
          <w:szCs w:val="24"/>
        </w:rPr>
        <w:t>PICCOLO C vereint Know</w:t>
      </w:r>
      <w:r w:rsidR="00A75DB3" w:rsidRPr="005D110C">
        <w:rPr>
          <w:rFonts w:ascii="Helvetica" w:hAnsi="Helvetica" w:cs="Helvetica Neue"/>
          <w:spacing w:val="4"/>
          <w:sz w:val="24"/>
          <w:szCs w:val="24"/>
        </w:rPr>
        <w:t>-</w:t>
      </w:r>
      <w:r w:rsidR="00A75DB3">
        <w:rPr>
          <w:rFonts w:ascii="Helvetica" w:hAnsi="Helvetica" w:cs="Helvetica Neue"/>
          <w:spacing w:val="4"/>
          <w:sz w:val="24"/>
          <w:szCs w:val="24"/>
        </w:rPr>
        <w:t>h</w:t>
      </w:r>
      <w:r>
        <w:rPr>
          <w:rFonts w:ascii="Helvetica" w:hAnsi="Helvetica" w:cs="Helvetica Neue"/>
          <w:spacing w:val="4"/>
          <w:sz w:val="24"/>
          <w:szCs w:val="24"/>
        </w:rPr>
        <w:t>ow von</w:t>
      </w:r>
      <w:r w:rsidR="006837E9">
        <w:rPr>
          <w:rFonts w:ascii="Helvetica" w:hAnsi="Helvetica" w:cs="Helvetica Neue"/>
          <w:spacing w:val="4"/>
          <w:sz w:val="24"/>
          <w:szCs w:val="24"/>
        </w:rPr>
        <w:t xml:space="preserve"> WACHTEL und WIESHEU </w:t>
      </w:r>
    </w:p>
    <w:p w14:paraId="6F4C6789" w14:textId="612CD839" w:rsidR="0031183F" w:rsidRPr="0071572E" w:rsidRDefault="0031183F" w:rsidP="00DE11E5">
      <w:pPr>
        <w:pStyle w:val="Default"/>
        <w:snapToGrid w:val="0"/>
        <w:spacing w:line="288" w:lineRule="auto"/>
        <w:ind w:right="850"/>
        <w:rPr>
          <w:sz w:val="22"/>
          <w:szCs w:val="22"/>
        </w:rPr>
      </w:pPr>
    </w:p>
    <w:p w14:paraId="00162337" w14:textId="4F31A056" w:rsidR="00A46A7C" w:rsidRPr="0072005E" w:rsidRDefault="00AA0C72" w:rsidP="007C563B">
      <w:pPr>
        <w:pStyle w:val="Default"/>
        <w:snapToGrid w:val="0"/>
        <w:spacing w:line="288" w:lineRule="auto"/>
        <w:ind w:right="851"/>
        <w:rPr>
          <w:b/>
          <w:bCs/>
          <w:sz w:val="20"/>
          <w:szCs w:val="20"/>
        </w:rPr>
      </w:pPr>
      <w:r w:rsidRPr="122AF39B">
        <w:rPr>
          <w:b/>
          <w:bCs/>
          <w:sz w:val="20"/>
          <w:szCs w:val="20"/>
        </w:rPr>
        <w:t>Die</w:t>
      </w:r>
      <w:r w:rsidR="00D25F83">
        <w:rPr>
          <w:b/>
          <w:bCs/>
          <w:sz w:val="20"/>
          <w:szCs w:val="20"/>
        </w:rPr>
        <w:t xml:space="preserve"> </w:t>
      </w:r>
      <w:r w:rsidR="00991D32">
        <w:rPr>
          <w:b/>
          <w:bCs/>
          <w:sz w:val="20"/>
          <w:szCs w:val="20"/>
        </w:rPr>
        <w:t>Unternehmensgruppe</w:t>
      </w:r>
      <w:r w:rsidRPr="122AF39B">
        <w:rPr>
          <w:b/>
          <w:bCs/>
          <w:sz w:val="20"/>
          <w:szCs w:val="20"/>
        </w:rPr>
        <w:t xml:space="preserve"> </w:t>
      </w:r>
      <w:r w:rsidR="00991D32">
        <w:rPr>
          <w:b/>
          <w:bCs/>
          <w:sz w:val="20"/>
          <w:szCs w:val="20"/>
        </w:rPr>
        <w:t>bestehend aus</w:t>
      </w:r>
      <w:r w:rsidR="00D25F83">
        <w:rPr>
          <w:b/>
          <w:bCs/>
          <w:sz w:val="20"/>
          <w:szCs w:val="20"/>
        </w:rPr>
        <w:t xml:space="preserve"> </w:t>
      </w:r>
      <w:r w:rsidR="00062E26" w:rsidRPr="122AF39B">
        <w:rPr>
          <w:b/>
          <w:bCs/>
          <w:sz w:val="20"/>
          <w:szCs w:val="20"/>
        </w:rPr>
        <w:t>WIESHEU</w:t>
      </w:r>
      <w:r w:rsidRPr="122AF39B">
        <w:rPr>
          <w:b/>
          <w:bCs/>
          <w:sz w:val="20"/>
          <w:szCs w:val="20"/>
        </w:rPr>
        <w:t xml:space="preserve">, </w:t>
      </w:r>
      <w:r w:rsidR="00062E26" w:rsidRPr="122AF39B">
        <w:rPr>
          <w:b/>
          <w:bCs/>
          <w:sz w:val="20"/>
          <w:szCs w:val="20"/>
        </w:rPr>
        <w:t>WACHTEL ABT</w:t>
      </w:r>
      <w:r w:rsidRPr="122AF39B">
        <w:rPr>
          <w:b/>
          <w:bCs/>
          <w:sz w:val="20"/>
          <w:szCs w:val="20"/>
        </w:rPr>
        <w:t xml:space="preserve">, </w:t>
      </w:r>
      <w:proofErr w:type="spellStart"/>
      <w:r w:rsidRPr="122AF39B">
        <w:rPr>
          <w:b/>
          <w:bCs/>
          <w:sz w:val="20"/>
          <w:szCs w:val="20"/>
        </w:rPr>
        <w:t>Atollspeed</w:t>
      </w:r>
      <w:proofErr w:type="spellEnd"/>
      <w:r w:rsidRPr="122AF39B">
        <w:rPr>
          <w:b/>
          <w:bCs/>
          <w:sz w:val="20"/>
          <w:szCs w:val="20"/>
        </w:rPr>
        <w:t xml:space="preserve">, </w:t>
      </w:r>
      <w:proofErr w:type="spellStart"/>
      <w:r w:rsidRPr="122AF39B">
        <w:rPr>
          <w:b/>
          <w:bCs/>
          <w:sz w:val="20"/>
          <w:szCs w:val="20"/>
        </w:rPr>
        <w:t>Winnovation</w:t>
      </w:r>
      <w:proofErr w:type="spellEnd"/>
      <w:r w:rsidR="00062E26" w:rsidRPr="122AF39B">
        <w:rPr>
          <w:b/>
          <w:bCs/>
          <w:sz w:val="20"/>
          <w:szCs w:val="20"/>
        </w:rPr>
        <w:t xml:space="preserve"> und </w:t>
      </w:r>
      <w:proofErr w:type="spellStart"/>
      <w:r w:rsidR="00062E26" w:rsidRPr="122AF39B">
        <w:rPr>
          <w:b/>
          <w:bCs/>
          <w:sz w:val="20"/>
          <w:szCs w:val="20"/>
        </w:rPr>
        <w:t>Co</w:t>
      </w:r>
      <w:r w:rsidR="00B7381F" w:rsidRPr="122AF39B">
        <w:rPr>
          <w:b/>
          <w:bCs/>
          <w:sz w:val="20"/>
          <w:szCs w:val="20"/>
        </w:rPr>
        <w:t>Ba</w:t>
      </w:r>
      <w:proofErr w:type="spellEnd"/>
      <w:r w:rsidR="00B7381F" w:rsidRPr="122AF39B">
        <w:rPr>
          <w:b/>
          <w:bCs/>
          <w:sz w:val="20"/>
          <w:szCs w:val="20"/>
        </w:rPr>
        <w:t xml:space="preserve"> </w:t>
      </w:r>
      <w:proofErr w:type="spellStart"/>
      <w:r w:rsidR="00B7381F" w:rsidRPr="122AF39B">
        <w:rPr>
          <w:b/>
          <w:bCs/>
          <w:sz w:val="20"/>
          <w:szCs w:val="20"/>
        </w:rPr>
        <w:t>AfterSales</w:t>
      </w:r>
      <w:proofErr w:type="spellEnd"/>
      <w:r w:rsidRPr="122AF39B">
        <w:rPr>
          <w:b/>
          <w:bCs/>
          <w:sz w:val="20"/>
          <w:szCs w:val="20"/>
        </w:rPr>
        <w:t xml:space="preserve"> </w:t>
      </w:r>
      <w:r w:rsidR="00430423" w:rsidRPr="122AF39B">
        <w:rPr>
          <w:b/>
          <w:bCs/>
          <w:sz w:val="20"/>
          <w:szCs w:val="20"/>
        </w:rPr>
        <w:t xml:space="preserve">präsentiert </w:t>
      </w:r>
      <w:r w:rsidR="00B73C9D" w:rsidRPr="122AF39B">
        <w:rPr>
          <w:b/>
          <w:bCs/>
          <w:sz w:val="20"/>
          <w:szCs w:val="20"/>
        </w:rPr>
        <w:t xml:space="preserve">auf der </w:t>
      </w:r>
      <w:r w:rsidR="00D13230" w:rsidRPr="122AF39B">
        <w:rPr>
          <w:b/>
          <w:bCs/>
          <w:sz w:val="20"/>
          <w:szCs w:val="20"/>
        </w:rPr>
        <w:t>iba</w:t>
      </w:r>
      <w:r w:rsidR="00B73C9D" w:rsidRPr="122AF39B">
        <w:rPr>
          <w:b/>
          <w:bCs/>
          <w:sz w:val="20"/>
          <w:szCs w:val="20"/>
        </w:rPr>
        <w:t xml:space="preserve"> in Düsseldorf ihre gebündelte</w:t>
      </w:r>
      <w:r w:rsidR="00FC6B94" w:rsidRPr="122AF39B">
        <w:rPr>
          <w:b/>
          <w:bCs/>
          <w:sz w:val="20"/>
          <w:szCs w:val="20"/>
        </w:rPr>
        <w:t xml:space="preserve"> Kompetenz in den Bereichen, Heißluft-, Etagen-</w:t>
      </w:r>
      <w:r w:rsidR="0036226A" w:rsidRPr="122AF39B">
        <w:rPr>
          <w:b/>
          <w:bCs/>
          <w:sz w:val="20"/>
          <w:szCs w:val="20"/>
        </w:rPr>
        <w:t xml:space="preserve">, Stikken-, </w:t>
      </w:r>
      <w:r w:rsidR="00FC6B94" w:rsidRPr="122AF39B">
        <w:rPr>
          <w:b/>
          <w:bCs/>
          <w:sz w:val="20"/>
          <w:szCs w:val="20"/>
        </w:rPr>
        <w:t>und Hybridtechnologie</w:t>
      </w:r>
      <w:r w:rsidR="001F45C8" w:rsidRPr="122AF39B">
        <w:rPr>
          <w:b/>
          <w:bCs/>
          <w:sz w:val="20"/>
          <w:szCs w:val="20"/>
        </w:rPr>
        <w:t xml:space="preserve">. Im Mittelpunkt des </w:t>
      </w:r>
      <w:r w:rsidR="00371781" w:rsidRPr="122AF39B">
        <w:rPr>
          <w:b/>
          <w:bCs/>
          <w:sz w:val="20"/>
          <w:szCs w:val="20"/>
        </w:rPr>
        <w:t xml:space="preserve">gemeinsamen </w:t>
      </w:r>
      <w:r w:rsidR="0072005E" w:rsidRPr="122AF39B">
        <w:rPr>
          <w:b/>
          <w:bCs/>
          <w:sz w:val="20"/>
          <w:szCs w:val="20"/>
        </w:rPr>
        <w:t>Messea</w:t>
      </w:r>
      <w:r w:rsidR="001F45C8" w:rsidRPr="122AF39B">
        <w:rPr>
          <w:b/>
          <w:bCs/>
          <w:sz w:val="20"/>
          <w:szCs w:val="20"/>
        </w:rPr>
        <w:t xml:space="preserve">uftritts </w:t>
      </w:r>
      <w:r w:rsidR="00371781" w:rsidRPr="122AF39B">
        <w:rPr>
          <w:b/>
          <w:bCs/>
          <w:sz w:val="20"/>
          <w:szCs w:val="20"/>
        </w:rPr>
        <w:t>in Halle</w:t>
      </w:r>
      <w:r w:rsidR="00F506B1" w:rsidRPr="122AF39B">
        <w:rPr>
          <w:b/>
          <w:bCs/>
          <w:sz w:val="20"/>
          <w:szCs w:val="20"/>
        </w:rPr>
        <w:t xml:space="preserve"> 14, Stand </w:t>
      </w:r>
      <w:r w:rsidR="00BC72F1" w:rsidRPr="122AF39B">
        <w:rPr>
          <w:b/>
          <w:bCs/>
          <w:sz w:val="20"/>
          <w:szCs w:val="20"/>
        </w:rPr>
        <w:t>D</w:t>
      </w:r>
      <w:r w:rsidR="00F506B1" w:rsidRPr="122AF39B">
        <w:rPr>
          <w:b/>
          <w:bCs/>
          <w:sz w:val="20"/>
          <w:szCs w:val="20"/>
        </w:rPr>
        <w:t>31</w:t>
      </w:r>
      <w:r w:rsidR="00371781" w:rsidRPr="122AF39B">
        <w:rPr>
          <w:b/>
          <w:bCs/>
          <w:sz w:val="20"/>
          <w:szCs w:val="20"/>
        </w:rPr>
        <w:t xml:space="preserve"> </w:t>
      </w:r>
      <w:r w:rsidR="001F45C8" w:rsidRPr="122AF39B">
        <w:rPr>
          <w:b/>
          <w:bCs/>
          <w:sz w:val="20"/>
          <w:szCs w:val="20"/>
        </w:rPr>
        <w:t>steht</w:t>
      </w:r>
      <w:r w:rsidR="00B73C9D" w:rsidRPr="122AF39B">
        <w:rPr>
          <w:b/>
          <w:bCs/>
          <w:sz w:val="20"/>
          <w:szCs w:val="20"/>
        </w:rPr>
        <w:t xml:space="preserve"> </w:t>
      </w:r>
      <w:r w:rsidR="001F45C8" w:rsidRPr="122AF39B">
        <w:rPr>
          <w:b/>
          <w:bCs/>
          <w:sz w:val="20"/>
          <w:szCs w:val="20"/>
        </w:rPr>
        <w:t>das umfassende Produkt- und Dienstleistungsportfolio aus einer Hand</w:t>
      </w:r>
      <w:r w:rsidR="00C36235" w:rsidRPr="122AF39B">
        <w:rPr>
          <w:b/>
          <w:bCs/>
          <w:sz w:val="20"/>
          <w:szCs w:val="20"/>
        </w:rPr>
        <w:t xml:space="preserve">. </w:t>
      </w:r>
      <w:r w:rsidR="0029418C" w:rsidRPr="122AF39B">
        <w:rPr>
          <w:b/>
          <w:bCs/>
          <w:sz w:val="20"/>
          <w:szCs w:val="20"/>
        </w:rPr>
        <w:t>WACHTEL</w:t>
      </w:r>
      <w:r w:rsidR="0052128D" w:rsidRPr="122AF39B">
        <w:rPr>
          <w:b/>
          <w:bCs/>
          <w:sz w:val="20"/>
          <w:szCs w:val="20"/>
        </w:rPr>
        <w:t xml:space="preserve"> </w:t>
      </w:r>
      <w:r w:rsidR="00E00631" w:rsidRPr="122AF39B">
        <w:rPr>
          <w:b/>
          <w:bCs/>
          <w:sz w:val="20"/>
          <w:szCs w:val="20"/>
        </w:rPr>
        <w:t xml:space="preserve">adressiert </w:t>
      </w:r>
      <w:r w:rsidR="0052128D" w:rsidRPr="122AF39B">
        <w:rPr>
          <w:b/>
          <w:bCs/>
          <w:sz w:val="20"/>
          <w:szCs w:val="20"/>
        </w:rPr>
        <w:t xml:space="preserve">mit seinen </w:t>
      </w:r>
      <w:r w:rsidR="00563366" w:rsidRPr="122AF39B">
        <w:rPr>
          <w:b/>
          <w:bCs/>
          <w:sz w:val="20"/>
          <w:szCs w:val="20"/>
        </w:rPr>
        <w:t>Premium-</w:t>
      </w:r>
      <w:r w:rsidR="0052128D" w:rsidRPr="122AF39B">
        <w:rPr>
          <w:b/>
          <w:bCs/>
          <w:sz w:val="20"/>
          <w:szCs w:val="20"/>
        </w:rPr>
        <w:t>Sti</w:t>
      </w:r>
      <w:r w:rsidR="00E80DEF" w:rsidRPr="122AF39B">
        <w:rPr>
          <w:b/>
          <w:bCs/>
          <w:sz w:val="20"/>
          <w:szCs w:val="20"/>
        </w:rPr>
        <w:t xml:space="preserve">kken- und Etagenöfen </w:t>
      </w:r>
      <w:r w:rsidR="00FB675E" w:rsidRPr="122AF39B">
        <w:rPr>
          <w:rFonts w:ascii="Helvetica" w:eastAsia="Times New Roman" w:hAnsi="Helvetica"/>
          <w:b/>
          <w:bCs/>
          <w:sz w:val="20"/>
          <w:szCs w:val="20"/>
        </w:rPr>
        <w:t>das Bäckerhandwerk in Backstube und Produktion</w:t>
      </w:r>
      <w:r w:rsidR="00C36235" w:rsidRPr="122AF39B">
        <w:rPr>
          <w:rFonts w:ascii="Helvetica" w:eastAsia="Times New Roman" w:hAnsi="Helvetica"/>
          <w:b/>
          <w:bCs/>
          <w:sz w:val="20"/>
          <w:szCs w:val="20"/>
        </w:rPr>
        <w:t>.</w:t>
      </w:r>
      <w:r w:rsidR="0072005E" w:rsidRPr="122AF39B">
        <w:rPr>
          <w:rFonts w:ascii="Helvetica" w:eastAsia="Times New Roman" w:hAnsi="Helvetica"/>
          <w:b/>
          <w:bCs/>
          <w:sz w:val="20"/>
          <w:szCs w:val="20"/>
        </w:rPr>
        <w:t xml:space="preserve"> </w:t>
      </w:r>
      <w:r w:rsidR="00E00631" w:rsidRPr="122AF39B">
        <w:rPr>
          <w:b/>
          <w:bCs/>
          <w:sz w:val="20"/>
          <w:szCs w:val="20"/>
        </w:rPr>
        <w:t xml:space="preserve">WIESHEU </w:t>
      </w:r>
      <w:r w:rsidR="0072005E" w:rsidRPr="122AF39B">
        <w:rPr>
          <w:b/>
          <w:bCs/>
          <w:sz w:val="20"/>
          <w:szCs w:val="20"/>
        </w:rPr>
        <w:t xml:space="preserve">fokussiert </w:t>
      </w:r>
      <w:r w:rsidR="00E00631" w:rsidRPr="122AF39B">
        <w:rPr>
          <w:b/>
          <w:bCs/>
          <w:sz w:val="20"/>
          <w:szCs w:val="20"/>
        </w:rPr>
        <w:t>mit seine</w:t>
      </w:r>
      <w:r w:rsidR="00FA588E" w:rsidRPr="122AF39B">
        <w:rPr>
          <w:b/>
          <w:bCs/>
          <w:sz w:val="20"/>
          <w:szCs w:val="20"/>
        </w:rPr>
        <w:t xml:space="preserve">n Heißluftöfen </w:t>
      </w:r>
      <w:r w:rsidR="00E00631" w:rsidRPr="122AF39B">
        <w:rPr>
          <w:b/>
          <w:bCs/>
          <w:sz w:val="20"/>
          <w:szCs w:val="20"/>
        </w:rPr>
        <w:t>das Ladenbacken am POS</w:t>
      </w:r>
      <w:r w:rsidR="0039297B" w:rsidRPr="122AF39B">
        <w:rPr>
          <w:b/>
          <w:bCs/>
          <w:sz w:val="20"/>
          <w:szCs w:val="20"/>
        </w:rPr>
        <w:t xml:space="preserve">, </w:t>
      </w:r>
      <w:r w:rsidR="00010579" w:rsidRPr="122AF39B">
        <w:rPr>
          <w:b/>
          <w:bCs/>
          <w:sz w:val="20"/>
          <w:szCs w:val="20"/>
        </w:rPr>
        <w:t>einschließlich</w:t>
      </w:r>
      <w:r w:rsidR="0039297B" w:rsidRPr="122AF39B">
        <w:rPr>
          <w:b/>
          <w:bCs/>
          <w:sz w:val="20"/>
          <w:szCs w:val="20"/>
        </w:rPr>
        <w:t xml:space="preserve"> </w:t>
      </w:r>
      <w:r w:rsidR="00364606" w:rsidRPr="122AF39B">
        <w:rPr>
          <w:b/>
          <w:bCs/>
          <w:sz w:val="20"/>
          <w:szCs w:val="20"/>
        </w:rPr>
        <w:t>de</w:t>
      </w:r>
      <w:r w:rsidR="00010579" w:rsidRPr="122AF39B">
        <w:rPr>
          <w:b/>
          <w:bCs/>
          <w:sz w:val="20"/>
          <w:szCs w:val="20"/>
        </w:rPr>
        <w:t>r</w:t>
      </w:r>
      <w:r w:rsidR="00364606" w:rsidRPr="122AF39B">
        <w:rPr>
          <w:b/>
          <w:bCs/>
          <w:sz w:val="20"/>
          <w:szCs w:val="20"/>
        </w:rPr>
        <w:t xml:space="preserve"> </w:t>
      </w:r>
      <w:r w:rsidR="00010579" w:rsidRPr="122AF39B">
        <w:rPr>
          <w:b/>
          <w:bCs/>
          <w:sz w:val="20"/>
          <w:szCs w:val="20"/>
        </w:rPr>
        <w:t>Filialb</w:t>
      </w:r>
      <w:r w:rsidR="00364606" w:rsidRPr="122AF39B">
        <w:rPr>
          <w:b/>
          <w:bCs/>
          <w:sz w:val="20"/>
          <w:szCs w:val="20"/>
        </w:rPr>
        <w:t xml:space="preserve">etriebe </w:t>
      </w:r>
      <w:r w:rsidR="00010579" w:rsidRPr="122AF39B">
        <w:rPr>
          <w:b/>
          <w:bCs/>
          <w:sz w:val="20"/>
          <w:szCs w:val="20"/>
        </w:rPr>
        <w:t>von</w:t>
      </w:r>
      <w:r w:rsidR="00364606" w:rsidRPr="122AF39B">
        <w:rPr>
          <w:b/>
          <w:bCs/>
          <w:sz w:val="20"/>
          <w:szCs w:val="20"/>
        </w:rPr>
        <w:t xml:space="preserve"> Bäckereien und Backshops sowie d</w:t>
      </w:r>
      <w:r w:rsidR="00010579" w:rsidRPr="122AF39B">
        <w:rPr>
          <w:b/>
          <w:bCs/>
          <w:sz w:val="20"/>
          <w:szCs w:val="20"/>
        </w:rPr>
        <w:t>en</w:t>
      </w:r>
      <w:r w:rsidR="00364606" w:rsidRPr="122AF39B">
        <w:rPr>
          <w:b/>
          <w:bCs/>
          <w:sz w:val="20"/>
          <w:szCs w:val="20"/>
        </w:rPr>
        <w:t xml:space="preserve"> L</w:t>
      </w:r>
      <w:r w:rsidR="00010579" w:rsidRPr="122AF39B">
        <w:rPr>
          <w:b/>
          <w:bCs/>
          <w:sz w:val="20"/>
          <w:szCs w:val="20"/>
        </w:rPr>
        <w:t>ebensmitteleinzelhandel</w:t>
      </w:r>
      <w:r w:rsidR="00364606" w:rsidRPr="122AF39B">
        <w:rPr>
          <w:b/>
          <w:bCs/>
          <w:sz w:val="20"/>
          <w:szCs w:val="20"/>
        </w:rPr>
        <w:t xml:space="preserve"> und die Convenience-Branche</w:t>
      </w:r>
      <w:r w:rsidR="00FB675E" w:rsidRPr="122AF39B">
        <w:rPr>
          <w:rFonts w:ascii="Helvetica" w:eastAsia="Times New Roman" w:hAnsi="Helvetica"/>
          <w:b/>
          <w:bCs/>
          <w:sz w:val="20"/>
          <w:szCs w:val="20"/>
        </w:rPr>
        <w:t>.</w:t>
      </w:r>
      <w:r w:rsidR="0072005E" w:rsidRPr="122AF39B">
        <w:rPr>
          <w:rFonts w:ascii="Helvetica" w:eastAsia="Times New Roman" w:hAnsi="Helvetica"/>
          <w:b/>
          <w:bCs/>
          <w:sz w:val="20"/>
          <w:szCs w:val="20"/>
        </w:rPr>
        <w:t xml:space="preserve"> </w:t>
      </w:r>
      <w:r w:rsidR="007C563B" w:rsidRPr="122AF39B">
        <w:rPr>
          <w:b/>
          <w:bCs/>
          <w:sz w:val="20"/>
          <w:szCs w:val="20"/>
        </w:rPr>
        <w:t>Die</w:t>
      </w:r>
      <w:r w:rsidR="001E305F" w:rsidRPr="122AF39B">
        <w:rPr>
          <w:b/>
          <w:bCs/>
          <w:sz w:val="20"/>
          <w:szCs w:val="20"/>
        </w:rPr>
        <w:t xml:space="preserve"> </w:t>
      </w:r>
      <w:r w:rsidR="000E3A20" w:rsidRPr="122AF39B">
        <w:rPr>
          <w:b/>
          <w:bCs/>
          <w:sz w:val="20"/>
          <w:szCs w:val="20"/>
        </w:rPr>
        <w:t>Expertise und das Know</w:t>
      </w:r>
      <w:r w:rsidR="00A75DB3" w:rsidRPr="122AF39B">
        <w:rPr>
          <w:b/>
          <w:bCs/>
          <w:sz w:val="20"/>
          <w:szCs w:val="20"/>
        </w:rPr>
        <w:t>-h</w:t>
      </w:r>
      <w:r w:rsidR="000E3A20" w:rsidRPr="122AF39B">
        <w:rPr>
          <w:b/>
          <w:bCs/>
          <w:sz w:val="20"/>
          <w:szCs w:val="20"/>
        </w:rPr>
        <w:t>ow</w:t>
      </w:r>
      <w:r w:rsidR="001E305F" w:rsidRPr="122AF39B">
        <w:rPr>
          <w:b/>
          <w:bCs/>
          <w:sz w:val="20"/>
          <w:szCs w:val="20"/>
        </w:rPr>
        <w:t xml:space="preserve"> </w:t>
      </w:r>
      <w:r w:rsidR="00FB675E" w:rsidRPr="122AF39B">
        <w:rPr>
          <w:b/>
          <w:bCs/>
          <w:sz w:val="20"/>
          <w:szCs w:val="20"/>
        </w:rPr>
        <w:t xml:space="preserve">beider </w:t>
      </w:r>
      <w:r w:rsidR="00F14D05" w:rsidRPr="122AF39B">
        <w:rPr>
          <w:b/>
          <w:bCs/>
          <w:sz w:val="20"/>
          <w:szCs w:val="20"/>
        </w:rPr>
        <w:t>Unternehmen</w:t>
      </w:r>
      <w:r w:rsidR="00FB675E" w:rsidRPr="122AF39B">
        <w:rPr>
          <w:b/>
          <w:bCs/>
          <w:sz w:val="20"/>
          <w:szCs w:val="20"/>
        </w:rPr>
        <w:t xml:space="preserve"> </w:t>
      </w:r>
      <w:r w:rsidR="001E305F" w:rsidRPr="122AF39B">
        <w:rPr>
          <w:b/>
          <w:bCs/>
          <w:sz w:val="20"/>
          <w:szCs w:val="20"/>
        </w:rPr>
        <w:t xml:space="preserve">spiegelt </w:t>
      </w:r>
      <w:r w:rsidR="007C563B" w:rsidRPr="122AF39B">
        <w:rPr>
          <w:b/>
          <w:bCs/>
          <w:sz w:val="20"/>
          <w:szCs w:val="20"/>
        </w:rPr>
        <w:t xml:space="preserve">sich </w:t>
      </w:r>
      <w:r w:rsidR="00010579" w:rsidRPr="122AF39B">
        <w:rPr>
          <w:b/>
          <w:bCs/>
          <w:sz w:val="20"/>
          <w:szCs w:val="20"/>
        </w:rPr>
        <w:t>ins</w:t>
      </w:r>
      <w:r w:rsidR="007C563B" w:rsidRPr="122AF39B">
        <w:rPr>
          <w:b/>
          <w:bCs/>
          <w:sz w:val="20"/>
          <w:szCs w:val="20"/>
        </w:rPr>
        <w:t>besonder</w:t>
      </w:r>
      <w:r w:rsidR="00010579" w:rsidRPr="122AF39B">
        <w:rPr>
          <w:b/>
          <w:bCs/>
          <w:sz w:val="20"/>
          <w:szCs w:val="20"/>
        </w:rPr>
        <w:t>e</w:t>
      </w:r>
      <w:r w:rsidR="007C563B" w:rsidRPr="122AF39B">
        <w:rPr>
          <w:b/>
          <w:bCs/>
          <w:sz w:val="20"/>
          <w:szCs w:val="20"/>
        </w:rPr>
        <w:t xml:space="preserve"> </w:t>
      </w:r>
      <w:r w:rsidR="00010579" w:rsidRPr="122AF39B">
        <w:rPr>
          <w:b/>
          <w:bCs/>
          <w:sz w:val="20"/>
          <w:szCs w:val="20"/>
        </w:rPr>
        <w:t xml:space="preserve">in </w:t>
      </w:r>
      <w:r w:rsidR="00EC71E2" w:rsidRPr="122AF39B">
        <w:rPr>
          <w:b/>
          <w:bCs/>
          <w:sz w:val="20"/>
          <w:szCs w:val="20"/>
        </w:rPr>
        <w:t xml:space="preserve">der </w:t>
      </w:r>
      <w:r w:rsidR="00FB675E" w:rsidRPr="122AF39B">
        <w:rPr>
          <w:b/>
          <w:bCs/>
          <w:sz w:val="20"/>
          <w:szCs w:val="20"/>
        </w:rPr>
        <w:t>gemeinsam entwickelten</w:t>
      </w:r>
      <w:r w:rsidR="007C563B" w:rsidRPr="122AF39B">
        <w:rPr>
          <w:b/>
          <w:bCs/>
          <w:sz w:val="20"/>
          <w:szCs w:val="20"/>
        </w:rPr>
        <w:t xml:space="preserve"> Dibas</w:t>
      </w:r>
      <w:r w:rsidR="00EC71E2" w:rsidRPr="122AF39B">
        <w:rPr>
          <w:b/>
          <w:bCs/>
          <w:sz w:val="20"/>
          <w:szCs w:val="20"/>
        </w:rPr>
        <w:t xml:space="preserve"> blue2</w:t>
      </w:r>
      <w:r w:rsidR="007C563B" w:rsidRPr="122AF39B">
        <w:rPr>
          <w:b/>
          <w:bCs/>
          <w:sz w:val="20"/>
          <w:szCs w:val="20"/>
        </w:rPr>
        <w:t xml:space="preserve"> PICCOLO C</w:t>
      </w:r>
      <w:r w:rsidR="00EC71E2" w:rsidRPr="122AF39B">
        <w:rPr>
          <w:b/>
          <w:bCs/>
          <w:sz w:val="20"/>
          <w:szCs w:val="20"/>
        </w:rPr>
        <w:t>-Kombination</w:t>
      </w:r>
      <w:r w:rsidR="007C563B" w:rsidRPr="122AF39B">
        <w:rPr>
          <w:b/>
          <w:bCs/>
          <w:sz w:val="20"/>
          <w:szCs w:val="20"/>
        </w:rPr>
        <w:t xml:space="preserve"> </w:t>
      </w:r>
      <w:r w:rsidR="001E305F" w:rsidRPr="122AF39B">
        <w:rPr>
          <w:b/>
          <w:bCs/>
          <w:sz w:val="20"/>
          <w:szCs w:val="20"/>
        </w:rPr>
        <w:t>wide</w:t>
      </w:r>
      <w:r w:rsidR="00FA588E" w:rsidRPr="122AF39B">
        <w:rPr>
          <w:rFonts w:eastAsia="Times New Roman"/>
          <w:b/>
          <w:bCs/>
          <w:color w:val="000000" w:themeColor="text1"/>
          <w:sz w:val="20"/>
          <w:szCs w:val="20"/>
        </w:rPr>
        <w:t>r – eines der Highlight-Exponate am iba-Messestand.</w:t>
      </w:r>
      <w:r w:rsidR="00FA588E" w:rsidRPr="122AF39B">
        <w:rPr>
          <w:rFonts w:eastAsia="Times New Roman"/>
          <w:color w:val="000000" w:themeColor="text1"/>
          <w:sz w:val="20"/>
          <w:szCs w:val="20"/>
        </w:rPr>
        <w:t xml:space="preserve"> </w:t>
      </w:r>
      <w:r w:rsidR="001F45C8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Die </w:t>
      </w:r>
      <w:r w:rsidR="00A46A7C" w:rsidRPr="122AF39B">
        <w:rPr>
          <w:rFonts w:eastAsia="Times New Roman"/>
          <w:b/>
          <w:bCs/>
          <w:color w:val="000000" w:themeColor="text1"/>
          <w:sz w:val="20"/>
          <w:szCs w:val="20"/>
        </w:rPr>
        <w:t>Back</w:t>
      </w:r>
      <w:r w:rsidR="001F45C8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station vereint </w:t>
      </w:r>
      <w:r w:rsidR="00714D47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das </w:t>
      </w:r>
      <w:r w:rsidR="00684C57" w:rsidRPr="122AF39B">
        <w:rPr>
          <w:rFonts w:eastAsia="Times New Roman"/>
          <w:b/>
          <w:bCs/>
          <w:color w:val="000000" w:themeColor="text1"/>
          <w:sz w:val="20"/>
          <w:szCs w:val="20"/>
        </w:rPr>
        <w:t>B</w:t>
      </w:r>
      <w:r w:rsidR="00714D47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este aus zwei Welten für maximale Flexibilität und Effizienz: </w:t>
      </w:r>
      <w:r w:rsidR="007C563B" w:rsidRPr="122AF39B">
        <w:rPr>
          <w:rFonts w:eastAsia="Times New Roman"/>
          <w:b/>
          <w:bCs/>
          <w:color w:val="000000" w:themeColor="text1"/>
          <w:sz w:val="20"/>
          <w:szCs w:val="20"/>
        </w:rPr>
        <w:t>die</w:t>
      </w:r>
      <w:r w:rsidR="00154B78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moderne</w:t>
      </w:r>
      <w:r w:rsidR="001F45C8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4173B4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Heißluftbacktechnologie </w:t>
      </w:r>
      <w:r w:rsidR="007C563B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des Dibas </w:t>
      </w:r>
      <w:r w:rsidR="00176876" w:rsidRPr="122AF39B">
        <w:rPr>
          <w:rFonts w:eastAsia="Times New Roman"/>
          <w:b/>
          <w:bCs/>
          <w:color w:val="000000" w:themeColor="text1"/>
          <w:sz w:val="20"/>
          <w:szCs w:val="20"/>
        </w:rPr>
        <w:t>blue2</w:t>
      </w:r>
      <w:r w:rsidR="004173B4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BA2206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von WIESHEU </w:t>
      </w:r>
      <w:r w:rsidR="00714D47" w:rsidRPr="122AF39B">
        <w:rPr>
          <w:rFonts w:eastAsia="Times New Roman"/>
          <w:b/>
          <w:bCs/>
          <w:color w:val="000000" w:themeColor="text1"/>
          <w:sz w:val="20"/>
          <w:szCs w:val="20"/>
        </w:rPr>
        <w:t>und den</w:t>
      </w:r>
      <w:r w:rsidR="0059156A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Etagenbackofen Piccolo </w:t>
      </w:r>
      <w:r w:rsidR="003D342E" w:rsidRPr="122AF39B">
        <w:rPr>
          <w:rFonts w:eastAsia="Times New Roman"/>
          <w:b/>
          <w:bCs/>
          <w:color w:val="000000" w:themeColor="text1"/>
          <w:sz w:val="20"/>
          <w:szCs w:val="20"/>
        </w:rPr>
        <w:t>Pro Plus</w:t>
      </w:r>
      <w:r w:rsidR="0059156A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714D47" w:rsidRPr="122AF39B">
        <w:rPr>
          <w:rFonts w:eastAsia="Times New Roman"/>
          <w:b/>
          <w:bCs/>
          <w:color w:val="000000" w:themeColor="text1"/>
          <w:sz w:val="20"/>
          <w:szCs w:val="20"/>
        </w:rPr>
        <w:t>von WACHTEL</w:t>
      </w:r>
      <w:r w:rsidR="00BA2206" w:rsidRPr="122AF39B">
        <w:rPr>
          <w:rFonts w:eastAsia="Times New Roman"/>
          <w:b/>
          <w:bCs/>
          <w:color w:val="000000" w:themeColor="text1"/>
          <w:sz w:val="20"/>
          <w:szCs w:val="20"/>
        </w:rPr>
        <w:t>.</w:t>
      </w:r>
      <w:r w:rsidR="0072005E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832B95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Die </w:t>
      </w:r>
      <w:r w:rsidR="007C7834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ebenfalls auf der Messe </w:t>
      </w:r>
      <w:r w:rsidR="00010579" w:rsidRPr="122AF39B">
        <w:rPr>
          <w:rFonts w:eastAsia="Times New Roman"/>
          <w:b/>
          <w:bCs/>
          <w:color w:val="000000" w:themeColor="text1"/>
          <w:sz w:val="20"/>
          <w:szCs w:val="20"/>
        </w:rPr>
        <w:t>vorgestell</w:t>
      </w:r>
      <w:r w:rsidR="00361D08" w:rsidRPr="122AF39B">
        <w:rPr>
          <w:rFonts w:eastAsia="Times New Roman"/>
          <w:b/>
          <w:bCs/>
          <w:color w:val="000000" w:themeColor="text1"/>
          <w:sz w:val="20"/>
          <w:szCs w:val="20"/>
        </w:rPr>
        <w:t>t</w:t>
      </w:r>
      <w:r w:rsidR="00010579" w:rsidRPr="122AF39B">
        <w:rPr>
          <w:rFonts w:eastAsia="Times New Roman"/>
          <w:b/>
          <w:bCs/>
          <w:color w:val="000000" w:themeColor="text1"/>
          <w:sz w:val="20"/>
          <w:szCs w:val="20"/>
        </w:rPr>
        <w:t>e</w:t>
      </w:r>
      <w:r w:rsidR="00832B95" w:rsidRPr="122AF39B">
        <w:rPr>
          <w:rFonts w:eastAsia="Times New Roman"/>
          <w:b/>
          <w:bCs/>
          <w:color w:val="000000" w:themeColor="text1"/>
          <w:sz w:val="20"/>
          <w:szCs w:val="20"/>
        </w:rPr>
        <w:t>n</w:t>
      </w:r>
      <w:r w:rsidR="007C7834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Highspeed-Gerät</w:t>
      </w:r>
      <w:r w:rsidR="0093027B">
        <w:rPr>
          <w:rFonts w:eastAsia="Times New Roman"/>
          <w:b/>
          <w:bCs/>
          <w:color w:val="000000" w:themeColor="text1"/>
          <w:sz w:val="20"/>
          <w:szCs w:val="20"/>
        </w:rPr>
        <w:t>e</w:t>
      </w:r>
      <w:r w:rsidR="00BA2206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832B95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der </w:t>
      </w:r>
      <w:proofErr w:type="spellStart"/>
      <w:r w:rsidR="00832B95" w:rsidRPr="122AF39B">
        <w:rPr>
          <w:rFonts w:eastAsia="Times New Roman"/>
          <w:b/>
          <w:bCs/>
          <w:color w:val="000000" w:themeColor="text1"/>
          <w:sz w:val="20"/>
          <w:szCs w:val="20"/>
        </w:rPr>
        <w:t>Atollspeed</w:t>
      </w:r>
      <w:proofErr w:type="spellEnd"/>
      <w:r w:rsidR="00832B95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H-S</w:t>
      </w:r>
      <w:r w:rsidR="00386E8A" w:rsidRPr="122AF39B">
        <w:rPr>
          <w:rFonts w:eastAsia="Times New Roman"/>
          <w:b/>
          <w:bCs/>
          <w:color w:val="000000" w:themeColor="text1"/>
          <w:sz w:val="20"/>
          <w:szCs w:val="20"/>
        </w:rPr>
        <w:t>erie</w:t>
      </w:r>
      <w:r w:rsidR="00846968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7C7834" w:rsidRPr="122AF39B">
        <w:rPr>
          <w:b/>
          <w:bCs/>
          <w:sz w:val="20"/>
          <w:szCs w:val="20"/>
        </w:rPr>
        <w:t>kombinier</w:t>
      </w:r>
      <w:r w:rsidR="00832B95" w:rsidRPr="122AF39B">
        <w:rPr>
          <w:b/>
          <w:bCs/>
          <w:sz w:val="20"/>
          <w:szCs w:val="20"/>
        </w:rPr>
        <w:t>en</w:t>
      </w:r>
      <w:r w:rsidR="007C7834" w:rsidRPr="122AF39B">
        <w:rPr>
          <w:b/>
          <w:bCs/>
          <w:sz w:val="20"/>
          <w:szCs w:val="20"/>
        </w:rPr>
        <w:t xml:space="preserve"> Heißluft, Aufprallhitze und Mikrowelle für die Zubereitung von heißen Snacks und </w:t>
      </w:r>
      <w:r w:rsidR="00832B95" w:rsidRPr="122AF39B">
        <w:rPr>
          <w:b/>
          <w:bCs/>
          <w:sz w:val="20"/>
          <w:szCs w:val="20"/>
        </w:rPr>
        <w:t xml:space="preserve">sind </w:t>
      </w:r>
      <w:r w:rsidR="007C7834" w:rsidRPr="122AF39B">
        <w:rPr>
          <w:b/>
          <w:bCs/>
          <w:sz w:val="20"/>
          <w:szCs w:val="20"/>
        </w:rPr>
        <w:t>damit die perfekte Ergänzung für Bäckereifilialen, Tankstellen, C-Stores oder Gastronomiebetriebe.</w:t>
      </w:r>
    </w:p>
    <w:p w14:paraId="5DB37855" w14:textId="77777777" w:rsidR="00A46A7C" w:rsidRDefault="00A46A7C" w:rsidP="007C563B">
      <w:pPr>
        <w:pStyle w:val="Default"/>
        <w:snapToGrid w:val="0"/>
        <w:spacing w:line="288" w:lineRule="auto"/>
        <w:ind w:right="851"/>
        <w:rPr>
          <w:rFonts w:eastAsia="Times New Roman"/>
          <w:b/>
          <w:bCs/>
          <w:color w:val="000000" w:themeColor="text1"/>
          <w:sz w:val="20"/>
          <w:szCs w:val="20"/>
        </w:rPr>
      </w:pPr>
    </w:p>
    <w:p w14:paraId="0B3E799D" w14:textId="79712EE2" w:rsidR="000E3A20" w:rsidRDefault="0020073B" w:rsidP="007C563B">
      <w:pPr>
        <w:pStyle w:val="Default"/>
        <w:snapToGrid w:val="0"/>
        <w:spacing w:line="288" w:lineRule="auto"/>
        <w:ind w:right="851"/>
        <w:rPr>
          <w:rFonts w:eastAsia="Times New Roman"/>
          <w:b/>
          <w:bCs/>
          <w:color w:val="000000" w:themeColor="text1"/>
          <w:sz w:val="20"/>
          <w:szCs w:val="20"/>
        </w:rPr>
      </w:pPr>
      <w:r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Dibas </w:t>
      </w:r>
      <w:r w:rsidR="00832B95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blue2 </w:t>
      </w:r>
      <w:r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PICCOLO C </w:t>
      </w:r>
      <w:r w:rsidR="007C7834" w:rsidRPr="122AF39B">
        <w:rPr>
          <w:rFonts w:eastAsia="Times New Roman"/>
          <w:b/>
          <w:bCs/>
          <w:color w:val="000000" w:themeColor="text1"/>
          <w:sz w:val="20"/>
          <w:szCs w:val="20"/>
        </w:rPr>
        <w:t>–</w:t>
      </w:r>
      <w:r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7C7834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Das </w:t>
      </w:r>
      <w:r w:rsidR="007C2A75" w:rsidRPr="122AF39B">
        <w:rPr>
          <w:rFonts w:eastAsia="Times New Roman"/>
          <w:b/>
          <w:bCs/>
          <w:color w:val="000000" w:themeColor="text1"/>
          <w:sz w:val="20"/>
          <w:szCs w:val="20"/>
        </w:rPr>
        <w:t>B</w:t>
      </w:r>
      <w:r w:rsidR="007C7834" w:rsidRPr="122AF39B">
        <w:rPr>
          <w:rFonts w:eastAsia="Times New Roman"/>
          <w:b/>
          <w:bCs/>
          <w:color w:val="000000" w:themeColor="text1"/>
          <w:sz w:val="20"/>
          <w:szCs w:val="20"/>
        </w:rPr>
        <w:t>este von WACHTEL und WIESHEU</w:t>
      </w:r>
      <w:r w:rsidR="00176876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in eine</w:t>
      </w:r>
      <w:r w:rsidR="00696133" w:rsidRPr="122AF39B">
        <w:rPr>
          <w:rFonts w:eastAsia="Times New Roman"/>
          <w:b/>
          <w:bCs/>
          <w:color w:val="000000" w:themeColor="text1"/>
          <w:sz w:val="20"/>
          <w:szCs w:val="20"/>
        </w:rPr>
        <w:t>r Backstation</w:t>
      </w:r>
    </w:p>
    <w:p w14:paraId="47C64842" w14:textId="01536910" w:rsidR="00B73C9D" w:rsidRPr="00846968" w:rsidRDefault="00AC0061" w:rsidP="122AF39B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4B3214C8">
        <w:rPr>
          <w:rFonts w:eastAsia="Times New Roman"/>
          <w:color w:val="auto"/>
          <w:sz w:val="20"/>
          <w:szCs w:val="20"/>
        </w:rPr>
        <w:t>D</w:t>
      </w:r>
      <w:r w:rsidR="0072005E" w:rsidRPr="4B3214C8">
        <w:rPr>
          <w:rFonts w:eastAsia="Times New Roman"/>
          <w:color w:val="auto"/>
          <w:sz w:val="20"/>
          <w:szCs w:val="20"/>
        </w:rPr>
        <w:t>er</w:t>
      </w:r>
      <w:r w:rsidR="00B13D3E" w:rsidRPr="4B3214C8">
        <w:rPr>
          <w:rFonts w:eastAsia="Times New Roman"/>
          <w:color w:val="auto"/>
          <w:sz w:val="20"/>
          <w:szCs w:val="20"/>
        </w:rPr>
        <w:t xml:space="preserve"> Dibas </w:t>
      </w:r>
      <w:r w:rsidR="00EC5290" w:rsidRPr="4B3214C8">
        <w:rPr>
          <w:rFonts w:eastAsia="Times New Roman"/>
          <w:color w:val="auto"/>
          <w:sz w:val="20"/>
          <w:szCs w:val="20"/>
        </w:rPr>
        <w:t xml:space="preserve">blue2 </w:t>
      </w:r>
      <w:r w:rsidR="00B13D3E" w:rsidRPr="4B3214C8">
        <w:rPr>
          <w:rFonts w:eastAsia="Times New Roman"/>
          <w:color w:val="auto"/>
          <w:sz w:val="20"/>
          <w:szCs w:val="20"/>
        </w:rPr>
        <w:t xml:space="preserve">PICCOLO C </w:t>
      </w:r>
      <w:r w:rsidR="00875CCC" w:rsidRPr="4B3214C8">
        <w:rPr>
          <w:sz w:val="20"/>
          <w:szCs w:val="20"/>
        </w:rPr>
        <w:t>kombiniert</w:t>
      </w:r>
      <w:r w:rsidR="00644B57" w:rsidRPr="4B3214C8">
        <w:rPr>
          <w:sz w:val="20"/>
          <w:szCs w:val="20"/>
        </w:rPr>
        <w:t xml:space="preserve"> bis zu vier Öfen</w:t>
      </w:r>
      <w:r w:rsidR="00995B27">
        <w:rPr>
          <w:sz w:val="20"/>
          <w:szCs w:val="20"/>
        </w:rPr>
        <w:t xml:space="preserve"> (einen Dibas blue2 und bis zu drei Piccolo Pro Plus) </w:t>
      </w:r>
      <w:r w:rsidR="00644B57" w:rsidRPr="4B3214C8">
        <w:rPr>
          <w:sz w:val="20"/>
          <w:szCs w:val="20"/>
        </w:rPr>
        <w:t xml:space="preserve">und </w:t>
      </w:r>
      <w:r w:rsidR="00010579" w:rsidRPr="4B3214C8">
        <w:rPr>
          <w:sz w:val="20"/>
          <w:szCs w:val="20"/>
        </w:rPr>
        <w:t>bietet</w:t>
      </w:r>
      <w:r w:rsidR="00644B57" w:rsidRPr="4B3214C8">
        <w:rPr>
          <w:sz w:val="20"/>
          <w:szCs w:val="20"/>
        </w:rPr>
        <w:t xml:space="preserve"> Kunden </w:t>
      </w:r>
      <w:r w:rsidR="00010579" w:rsidRPr="4B3214C8">
        <w:rPr>
          <w:sz w:val="20"/>
          <w:szCs w:val="20"/>
        </w:rPr>
        <w:t>damit</w:t>
      </w:r>
      <w:r w:rsidR="00644B57" w:rsidRPr="4B3214C8">
        <w:rPr>
          <w:sz w:val="20"/>
          <w:szCs w:val="20"/>
        </w:rPr>
        <w:t xml:space="preserve"> die Möglichkeit</w:t>
      </w:r>
      <w:r w:rsidR="00933CD8" w:rsidRPr="4B3214C8">
        <w:rPr>
          <w:sz w:val="20"/>
          <w:szCs w:val="20"/>
        </w:rPr>
        <w:t xml:space="preserve">, </w:t>
      </w:r>
      <w:r w:rsidR="00010579" w:rsidRPr="4B3214C8">
        <w:rPr>
          <w:sz w:val="20"/>
          <w:szCs w:val="20"/>
        </w:rPr>
        <w:t xml:space="preserve">auf kleinstem Raum </w:t>
      </w:r>
      <w:r w:rsidR="00933CD8" w:rsidRPr="4B3214C8">
        <w:rPr>
          <w:sz w:val="20"/>
          <w:szCs w:val="20"/>
        </w:rPr>
        <w:t xml:space="preserve">ein breites Backwarensortiment in höchster Qualität zu backen. </w:t>
      </w:r>
      <w:r w:rsidR="00515330" w:rsidRPr="4B3214C8">
        <w:rPr>
          <w:sz w:val="20"/>
          <w:szCs w:val="20"/>
        </w:rPr>
        <w:t xml:space="preserve">Eines der Ausstattungs-Highlights ist die </w:t>
      </w:r>
      <w:r w:rsidR="00010579" w:rsidRPr="4B3214C8">
        <w:rPr>
          <w:sz w:val="20"/>
          <w:szCs w:val="20"/>
        </w:rPr>
        <w:t>am</w:t>
      </w:r>
      <w:r w:rsidR="00515330" w:rsidRPr="4B3214C8">
        <w:rPr>
          <w:sz w:val="20"/>
          <w:szCs w:val="20"/>
        </w:rPr>
        <w:t xml:space="preserve"> Markt einzigartige Tür des Dibas blue2: Sie verschwindet beim Öffnen seitlich im Gehäuse</w:t>
      </w:r>
      <w:r w:rsidR="00715D39" w:rsidRPr="4B3214C8">
        <w:rPr>
          <w:sz w:val="20"/>
          <w:szCs w:val="20"/>
        </w:rPr>
        <w:t xml:space="preserve"> und ist ein deutliches Plus für die Raumnutzung und Arbeitssicherheit. </w:t>
      </w:r>
      <w:r w:rsidR="000E3A20" w:rsidRPr="4B3214C8">
        <w:rPr>
          <w:sz w:val="20"/>
          <w:szCs w:val="20"/>
        </w:rPr>
        <w:t xml:space="preserve">Das </w:t>
      </w:r>
      <w:r w:rsidR="001246DB" w:rsidRPr="4B3214C8">
        <w:rPr>
          <w:sz w:val="20"/>
          <w:szCs w:val="20"/>
        </w:rPr>
        <w:t xml:space="preserve">optimierte </w:t>
      </w:r>
      <w:proofErr w:type="spellStart"/>
      <w:r w:rsidR="000E3A20" w:rsidRPr="4B3214C8">
        <w:rPr>
          <w:sz w:val="20"/>
          <w:szCs w:val="20"/>
        </w:rPr>
        <w:t>Beschwadungssystem</w:t>
      </w:r>
      <w:proofErr w:type="spellEnd"/>
      <w:r w:rsidR="000E3A20" w:rsidRPr="4B3214C8">
        <w:rPr>
          <w:sz w:val="20"/>
          <w:szCs w:val="20"/>
        </w:rPr>
        <w:t xml:space="preserve"> überzeugt durch kurze Aufheizzeiten, optimierte </w:t>
      </w:r>
      <w:r w:rsidR="00010579" w:rsidRPr="4B3214C8">
        <w:rPr>
          <w:sz w:val="20"/>
          <w:szCs w:val="20"/>
        </w:rPr>
        <w:t>Hitze</w:t>
      </w:r>
      <w:r w:rsidR="000E3A20" w:rsidRPr="4B3214C8">
        <w:rPr>
          <w:sz w:val="20"/>
          <w:szCs w:val="20"/>
        </w:rPr>
        <w:t xml:space="preserve">- und </w:t>
      </w:r>
      <w:proofErr w:type="spellStart"/>
      <w:r w:rsidR="00010579" w:rsidRPr="4B3214C8">
        <w:rPr>
          <w:sz w:val="20"/>
          <w:szCs w:val="20"/>
        </w:rPr>
        <w:t>Schwaden</w:t>
      </w:r>
      <w:r w:rsidR="000E3A20" w:rsidRPr="4B3214C8">
        <w:rPr>
          <w:sz w:val="20"/>
          <w:szCs w:val="20"/>
        </w:rPr>
        <w:t>verteilung</w:t>
      </w:r>
      <w:proofErr w:type="spellEnd"/>
      <w:r w:rsidR="000E3A20" w:rsidRPr="4B3214C8">
        <w:rPr>
          <w:sz w:val="20"/>
          <w:szCs w:val="20"/>
        </w:rPr>
        <w:t xml:space="preserve">, einen geringen Energieverbrauch sowie perfekte und gleichmäßige Backergebnisse. </w:t>
      </w:r>
      <w:r w:rsidR="00174F97" w:rsidRPr="4B3214C8">
        <w:rPr>
          <w:sz w:val="20"/>
          <w:szCs w:val="20"/>
        </w:rPr>
        <w:t>Der</w:t>
      </w:r>
      <w:r w:rsidR="000E3A20" w:rsidRPr="4B3214C8">
        <w:rPr>
          <w:sz w:val="20"/>
          <w:szCs w:val="20"/>
        </w:rPr>
        <w:t xml:space="preserve"> Etagenbackofen PICCOLO</w:t>
      </w:r>
      <w:r w:rsidR="00174F97" w:rsidRPr="4B3214C8">
        <w:rPr>
          <w:sz w:val="20"/>
          <w:szCs w:val="20"/>
        </w:rPr>
        <w:t xml:space="preserve"> C punktet mit seiner</w:t>
      </w:r>
      <w:r w:rsidR="000E3A20" w:rsidRPr="4B3214C8">
        <w:rPr>
          <w:sz w:val="20"/>
          <w:szCs w:val="20"/>
        </w:rPr>
        <w:t xml:space="preserve"> patentierte</w:t>
      </w:r>
      <w:r w:rsidR="00010579" w:rsidRPr="4B3214C8">
        <w:rPr>
          <w:sz w:val="20"/>
          <w:szCs w:val="20"/>
        </w:rPr>
        <w:t>n</w:t>
      </w:r>
      <w:r w:rsidR="000E3A20" w:rsidRPr="4B3214C8">
        <w:rPr>
          <w:sz w:val="20"/>
          <w:szCs w:val="20"/>
        </w:rPr>
        <w:t xml:space="preserve"> MULTI ZONE BAKING Technologie</w:t>
      </w:r>
      <w:r w:rsidR="00501B8B" w:rsidRPr="4B3214C8">
        <w:rPr>
          <w:sz w:val="20"/>
          <w:szCs w:val="20"/>
        </w:rPr>
        <w:t xml:space="preserve">: Vier separat geregelte Heizzonen in jeder Backkammer gewährleisten eine homogene Backatmosphäre und </w:t>
      </w:r>
      <w:r w:rsidR="006C4214" w:rsidRPr="4B3214C8">
        <w:rPr>
          <w:sz w:val="20"/>
          <w:szCs w:val="20"/>
        </w:rPr>
        <w:t>vermeide</w:t>
      </w:r>
      <w:r w:rsidR="00010579" w:rsidRPr="4B3214C8">
        <w:rPr>
          <w:sz w:val="20"/>
          <w:szCs w:val="20"/>
        </w:rPr>
        <w:t>n</w:t>
      </w:r>
      <w:r w:rsidR="00501B8B" w:rsidRPr="4B3214C8">
        <w:rPr>
          <w:sz w:val="20"/>
          <w:szCs w:val="20"/>
        </w:rPr>
        <w:t xml:space="preserve"> Stauhitze im hinteren Bereich</w:t>
      </w:r>
      <w:r w:rsidR="006C4214" w:rsidRPr="4B3214C8">
        <w:rPr>
          <w:sz w:val="20"/>
          <w:szCs w:val="20"/>
        </w:rPr>
        <w:t xml:space="preserve"> –</w:t>
      </w:r>
      <w:r w:rsidR="00501B8B" w:rsidRPr="4B3214C8">
        <w:rPr>
          <w:sz w:val="20"/>
          <w:szCs w:val="20"/>
        </w:rPr>
        <w:t xml:space="preserve"> </w:t>
      </w:r>
      <w:r w:rsidR="006C4214" w:rsidRPr="4B3214C8">
        <w:rPr>
          <w:sz w:val="20"/>
          <w:szCs w:val="20"/>
        </w:rPr>
        <w:t>sogar</w:t>
      </w:r>
      <w:r w:rsidR="00501B8B" w:rsidRPr="4B3214C8">
        <w:rPr>
          <w:sz w:val="20"/>
          <w:szCs w:val="20"/>
        </w:rPr>
        <w:t xml:space="preserve"> nach langem Abstehen bei hohen Temperaturen. </w:t>
      </w:r>
      <w:r w:rsidR="000E3A20" w:rsidRPr="4B3214C8">
        <w:rPr>
          <w:sz w:val="20"/>
          <w:szCs w:val="20"/>
        </w:rPr>
        <w:t xml:space="preserve">Der POWER STEAM </w:t>
      </w:r>
      <w:r w:rsidR="00010579" w:rsidRPr="4B3214C8">
        <w:rPr>
          <w:sz w:val="20"/>
          <w:szCs w:val="20"/>
        </w:rPr>
        <w:t>sorgt</w:t>
      </w:r>
      <w:r w:rsidR="000E3A20" w:rsidRPr="4B3214C8">
        <w:rPr>
          <w:sz w:val="20"/>
          <w:szCs w:val="20"/>
        </w:rPr>
        <w:t xml:space="preserve"> </w:t>
      </w:r>
      <w:r w:rsidR="00010579" w:rsidRPr="4B3214C8">
        <w:rPr>
          <w:sz w:val="20"/>
          <w:szCs w:val="20"/>
        </w:rPr>
        <w:t xml:space="preserve">für </w:t>
      </w:r>
      <w:r w:rsidR="000E3A20" w:rsidRPr="4B3214C8">
        <w:rPr>
          <w:sz w:val="20"/>
          <w:szCs w:val="20"/>
        </w:rPr>
        <w:t>mehr satte Schwaden</w:t>
      </w:r>
      <w:r w:rsidR="00010579" w:rsidRPr="4B3214C8">
        <w:rPr>
          <w:sz w:val="20"/>
          <w:szCs w:val="20"/>
        </w:rPr>
        <w:t xml:space="preserve"> und damit für ein noch glänzenderes und </w:t>
      </w:r>
      <w:r w:rsidR="000E3A20" w:rsidRPr="4B3214C8">
        <w:rPr>
          <w:sz w:val="20"/>
          <w:szCs w:val="20"/>
        </w:rPr>
        <w:t>gleichmäßiger</w:t>
      </w:r>
      <w:r w:rsidR="00010579" w:rsidRPr="4B3214C8">
        <w:rPr>
          <w:sz w:val="20"/>
          <w:szCs w:val="20"/>
        </w:rPr>
        <w:t xml:space="preserve">es Backergebnis. </w:t>
      </w:r>
      <w:r w:rsidR="003B37C9" w:rsidRPr="4B3214C8">
        <w:rPr>
          <w:sz w:val="20"/>
          <w:szCs w:val="20"/>
        </w:rPr>
        <w:t xml:space="preserve"> </w:t>
      </w:r>
    </w:p>
    <w:p w14:paraId="7FD358D7" w14:textId="77777777" w:rsidR="00995B27" w:rsidRDefault="00995B27" w:rsidP="00DE11E5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</w:p>
    <w:p w14:paraId="0C729F2D" w14:textId="5DC59433" w:rsidR="00B73C9D" w:rsidRDefault="002E04BD" w:rsidP="00DE11E5">
      <w:pPr>
        <w:pStyle w:val="Default"/>
        <w:snapToGrid w:val="0"/>
        <w:spacing w:line="288" w:lineRule="auto"/>
        <w:ind w:right="850"/>
        <w:rPr>
          <w:b/>
          <w:bCs/>
          <w:color w:val="auto"/>
          <w:sz w:val="20"/>
          <w:szCs w:val="20"/>
        </w:rPr>
      </w:pPr>
      <w:r w:rsidRPr="122AF39B">
        <w:rPr>
          <w:b/>
          <w:bCs/>
          <w:sz w:val="20"/>
          <w:szCs w:val="20"/>
        </w:rPr>
        <w:t>A</w:t>
      </w:r>
      <w:r w:rsidR="00B52ACE" w:rsidRPr="122AF39B">
        <w:rPr>
          <w:b/>
          <w:bCs/>
          <w:sz w:val="20"/>
          <w:szCs w:val="20"/>
        </w:rPr>
        <w:t>TLAS EVO 3</w:t>
      </w:r>
      <w:r w:rsidRPr="122AF39B">
        <w:rPr>
          <w:b/>
          <w:bCs/>
          <w:sz w:val="20"/>
          <w:szCs w:val="20"/>
        </w:rPr>
        <w:t xml:space="preserve"> </w:t>
      </w:r>
      <w:r w:rsidR="005D76D8" w:rsidRPr="122AF39B">
        <w:rPr>
          <w:b/>
          <w:bCs/>
          <w:sz w:val="20"/>
          <w:szCs w:val="20"/>
        </w:rPr>
        <w:t>von WACHTEL: Effizient, servicefreundlich, flexibel</w:t>
      </w:r>
    </w:p>
    <w:p w14:paraId="06A94E9E" w14:textId="1372B3E4" w:rsidR="000F75E4" w:rsidRDefault="002E04BD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>
        <w:rPr>
          <w:sz w:val="20"/>
          <w:szCs w:val="20"/>
        </w:rPr>
        <w:t>In Backstuben und Produktion</w:t>
      </w:r>
      <w:r w:rsidR="00010579">
        <w:rPr>
          <w:sz w:val="20"/>
          <w:szCs w:val="20"/>
        </w:rPr>
        <w:t>sbetrieben</w:t>
      </w:r>
      <w:r>
        <w:rPr>
          <w:sz w:val="20"/>
          <w:szCs w:val="20"/>
        </w:rPr>
        <w:t xml:space="preserve"> sind vor allem Systemlösungen gefragt, die die Energiekosten </w:t>
      </w:r>
      <w:r w:rsidR="00010579">
        <w:rPr>
          <w:sz w:val="20"/>
          <w:szCs w:val="20"/>
        </w:rPr>
        <w:t>nachhaltig</w:t>
      </w:r>
      <w:r>
        <w:rPr>
          <w:sz w:val="20"/>
          <w:szCs w:val="20"/>
        </w:rPr>
        <w:t xml:space="preserve"> senken, ohne Abstriche bei der Qualität der Backwaren zu </w:t>
      </w:r>
      <w:r>
        <w:rPr>
          <w:sz w:val="20"/>
          <w:szCs w:val="20"/>
        </w:rPr>
        <w:lastRenderedPageBreak/>
        <w:t xml:space="preserve">machen. </w:t>
      </w:r>
      <w:r w:rsidR="003F44A0" w:rsidRPr="0068033F">
        <w:rPr>
          <w:sz w:val="20"/>
          <w:szCs w:val="20"/>
        </w:rPr>
        <w:t>WACHTEL ABT</w:t>
      </w:r>
      <w:r w:rsidR="00717B9E">
        <w:rPr>
          <w:sz w:val="20"/>
          <w:szCs w:val="20"/>
        </w:rPr>
        <w:t xml:space="preserve"> steht seit mehr als 1</w:t>
      </w:r>
      <w:r w:rsidR="00A30952">
        <w:rPr>
          <w:sz w:val="20"/>
          <w:szCs w:val="20"/>
        </w:rPr>
        <w:t>00</w:t>
      </w:r>
      <w:r w:rsidR="00717B9E">
        <w:rPr>
          <w:sz w:val="20"/>
          <w:szCs w:val="20"/>
        </w:rPr>
        <w:t xml:space="preserve"> Jahren für </w:t>
      </w:r>
      <w:r w:rsidR="00A30952" w:rsidRPr="00A30952">
        <w:rPr>
          <w:rFonts w:eastAsia="Times New Roman"/>
          <w:sz w:val="20"/>
          <w:szCs w:val="20"/>
        </w:rPr>
        <w:t>langlebige</w:t>
      </w:r>
      <w:r w:rsidR="00A30952">
        <w:rPr>
          <w:rFonts w:eastAsia="Times New Roman"/>
          <w:sz w:val="20"/>
          <w:szCs w:val="20"/>
        </w:rPr>
        <w:t xml:space="preserve"> Qualität</w:t>
      </w:r>
      <w:r w:rsidR="00A30952" w:rsidRPr="00A30952">
        <w:rPr>
          <w:rFonts w:eastAsia="Times New Roman"/>
          <w:sz w:val="20"/>
          <w:szCs w:val="20"/>
        </w:rPr>
        <w:t xml:space="preserve"> „</w:t>
      </w:r>
      <w:r w:rsidR="00A30952" w:rsidRPr="00A30952">
        <w:rPr>
          <w:rFonts w:ascii="Helvetica" w:eastAsia="Times New Roman" w:hAnsi="Helvetica"/>
          <w:sz w:val="20"/>
          <w:szCs w:val="20"/>
        </w:rPr>
        <w:t>Made in Germany</w:t>
      </w:r>
      <w:r w:rsidR="00A30952">
        <w:rPr>
          <w:rFonts w:ascii="Helvetica" w:eastAsia="Times New Roman" w:hAnsi="Helvetica"/>
          <w:sz w:val="20"/>
          <w:szCs w:val="20"/>
        </w:rPr>
        <w:t>“</w:t>
      </w:r>
      <w:r w:rsidR="00A30952" w:rsidRPr="00A30952">
        <w:rPr>
          <w:rFonts w:eastAsia="Times New Roman"/>
          <w:sz w:val="20"/>
          <w:szCs w:val="20"/>
        </w:rPr>
        <w:t>, zukunftsweisende Technologie sowie energieeffiziente und umwelt</w:t>
      </w:r>
      <w:r w:rsidR="00E276AB">
        <w:rPr>
          <w:rFonts w:eastAsia="Times New Roman"/>
          <w:sz w:val="20"/>
          <w:szCs w:val="20"/>
        </w:rPr>
        <w:t>schonende</w:t>
      </w:r>
      <w:r w:rsidR="00A30952" w:rsidRPr="00A30952">
        <w:rPr>
          <w:rFonts w:eastAsia="Times New Roman"/>
          <w:sz w:val="20"/>
          <w:szCs w:val="20"/>
        </w:rPr>
        <w:t xml:space="preserve"> </w:t>
      </w:r>
      <w:r w:rsidR="00A30952">
        <w:rPr>
          <w:rFonts w:eastAsia="Times New Roman"/>
          <w:sz w:val="20"/>
          <w:szCs w:val="20"/>
        </w:rPr>
        <w:t>Systeml</w:t>
      </w:r>
      <w:r w:rsidR="00A30952" w:rsidRPr="00A30952">
        <w:rPr>
          <w:rFonts w:eastAsia="Times New Roman"/>
          <w:sz w:val="20"/>
          <w:szCs w:val="20"/>
        </w:rPr>
        <w:t xml:space="preserve">ösungen </w:t>
      </w:r>
      <w:r w:rsidR="0039297B">
        <w:rPr>
          <w:rFonts w:eastAsia="Times New Roman"/>
          <w:sz w:val="20"/>
          <w:szCs w:val="20"/>
        </w:rPr>
        <w:t xml:space="preserve">für </w:t>
      </w:r>
      <w:r w:rsidR="0039297B" w:rsidRPr="005D110C">
        <w:rPr>
          <w:rFonts w:ascii="Helvetica" w:eastAsia="Times New Roman" w:hAnsi="Helvetica"/>
          <w:sz w:val="20"/>
          <w:szCs w:val="20"/>
        </w:rPr>
        <w:t>das Bäckerhandwerk in Backstube und Produktion</w:t>
      </w:r>
      <w:r w:rsidR="00717B9E" w:rsidRPr="0039297B">
        <w:rPr>
          <w:sz w:val="20"/>
          <w:szCs w:val="20"/>
        </w:rPr>
        <w:t>.</w:t>
      </w:r>
      <w:r w:rsidR="00717B9E">
        <w:rPr>
          <w:sz w:val="20"/>
          <w:szCs w:val="20"/>
        </w:rPr>
        <w:t xml:space="preserve"> </w:t>
      </w:r>
      <w:r w:rsidR="00E276AB">
        <w:rPr>
          <w:sz w:val="20"/>
          <w:szCs w:val="20"/>
        </w:rPr>
        <w:t xml:space="preserve">Mit dem </w:t>
      </w:r>
      <w:r w:rsidR="005D76D8">
        <w:rPr>
          <w:sz w:val="20"/>
          <w:szCs w:val="20"/>
        </w:rPr>
        <w:t xml:space="preserve">ATLAS EVO 3 </w:t>
      </w:r>
      <w:r w:rsidR="00E276AB">
        <w:rPr>
          <w:sz w:val="20"/>
          <w:szCs w:val="20"/>
        </w:rPr>
        <w:t>präsentiert d</w:t>
      </w:r>
      <w:r w:rsidR="0073101E">
        <w:rPr>
          <w:sz w:val="20"/>
          <w:szCs w:val="20"/>
        </w:rPr>
        <w:t xml:space="preserve">as </w:t>
      </w:r>
      <w:r w:rsidR="00010579">
        <w:rPr>
          <w:sz w:val="20"/>
          <w:szCs w:val="20"/>
        </w:rPr>
        <w:t>T</w:t>
      </w:r>
      <w:r w:rsidR="0073101E">
        <w:rPr>
          <w:sz w:val="20"/>
          <w:szCs w:val="20"/>
        </w:rPr>
        <w:t>raditions</w:t>
      </w:r>
      <w:r w:rsidR="00010579">
        <w:rPr>
          <w:sz w:val="20"/>
          <w:szCs w:val="20"/>
        </w:rPr>
        <w:t>u</w:t>
      </w:r>
      <w:r w:rsidR="0073101E">
        <w:rPr>
          <w:sz w:val="20"/>
          <w:szCs w:val="20"/>
        </w:rPr>
        <w:t xml:space="preserve">nternehmen aus Hilden in Nordrhein-Westfalen </w:t>
      </w:r>
      <w:r w:rsidR="005D76D8">
        <w:rPr>
          <w:sz w:val="20"/>
          <w:szCs w:val="20"/>
        </w:rPr>
        <w:t xml:space="preserve">die Weiterentwicklung </w:t>
      </w:r>
      <w:r w:rsidR="006119B1" w:rsidRPr="00197DA6">
        <w:rPr>
          <w:rFonts w:ascii="Helvetica" w:hAnsi="Helvetica"/>
          <w:sz w:val="20"/>
          <w:szCs w:val="20"/>
        </w:rPr>
        <w:t xml:space="preserve">des </w:t>
      </w:r>
      <w:r w:rsidR="006119B1">
        <w:rPr>
          <w:rFonts w:ascii="Helvetica" w:hAnsi="Helvetica"/>
          <w:sz w:val="20"/>
          <w:szCs w:val="20"/>
        </w:rPr>
        <w:t>etablierten</w:t>
      </w:r>
      <w:r w:rsidR="006119B1" w:rsidRPr="00197DA6">
        <w:rPr>
          <w:rFonts w:ascii="Helvetica" w:hAnsi="Helvetica"/>
          <w:sz w:val="20"/>
          <w:szCs w:val="20"/>
        </w:rPr>
        <w:t xml:space="preserve"> </w:t>
      </w:r>
      <w:proofErr w:type="spellStart"/>
      <w:r w:rsidR="006119B1">
        <w:rPr>
          <w:rFonts w:ascii="Helvetica" w:hAnsi="Helvetica"/>
          <w:sz w:val="20"/>
          <w:szCs w:val="20"/>
        </w:rPr>
        <w:t>Stikkenofen</w:t>
      </w:r>
      <w:proofErr w:type="spellEnd"/>
      <w:r w:rsidR="006119B1">
        <w:rPr>
          <w:rFonts w:ascii="Helvetica" w:hAnsi="Helvetica"/>
          <w:sz w:val="20"/>
          <w:szCs w:val="20"/>
        </w:rPr>
        <w:t>-</w:t>
      </w:r>
      <w:r w:rsidR="006119B1" w:rsidRPr="00197DA6">
        <w:rPr>
          <w:rFonts w:ascii="Helvetica" w:hAnsi="Helvetica"/>
          <w:sz w:val="20"/>
          <w:szCs w:val="20"/>
        </w:rPr>
        <w:t>Klassikers ATLAS</w:t>
      </w:r>
      <w:r w:rsidR="006119B1">
        <w:rPr>
          <w:rFonts w:ascii="Helvetica" w:hAnsi="Helvetica"/>
          <w:sz w:val="20"/>
          <w:szCs w:val="20"/>
        </w:rPr>
        <w:t xml:space="preserve"> und setzt damit </w:t>
      </w:r>
      <w:r w:rsidR="006119B1" w:rsidRPr="0082041D">
        <w:rPr>
          <w:rFonts w:ascii="Helvetica" w:hAnsi="Helvetica"/>
          <w:sz w:val="20"/>
          <w:szCs w:val="20"/>
        </w:rPr>
        <w:t>neue Maßstäbe in Sachen Energieeffizienz, Bedien</w:t>
      </w:r>
      <w:r w:rsidR="00010579">
        <w:rPr>
          <w:rFonts w:ascii="Helvetica" w:hAnsi="Helvetica"/>
          <w:sz w:val="20"/>
          <w:szCs w:val="20"/>
        </w:rPr>
        <w:t>er</w:t>
      </w:r>
      <w:r w:rsidR="006119B1" w:rsidRPr="0082041D">
        <w:rPr>
          <w:rFonts w:ascii="Helvetica" w:hAnsi="Helvetica"/>
          <w:sz w:val="20"/>
          <w:szCs w:val="20"/>
        </w:rPr>
        <w:t>freundlichkeit und Serviceoptimierung.</w:t>
      </w:r>
      <w:r w:rsidR="00B65FD0">
        <w:rPr>
          <w:rFonts w:ascii="Helvetica" w:hAnsi="Helvetica"/>
          <w:sz w:val="20"/>
          <w:szCs w:val="20"/>
        </w:rPr>
        <w:t xml:space="preserve"> </w:t>
      </w:r>
      <w:r w:rsidR="000F75E4">
        <w:rPr>
          <w:sz w:val="20"/>
          <w:szCs w:val="20"/>
        </w:rPr>
        <w:t>Das Allround-</w:t>
      </w:r>
      <w:r w:rsidR="00B65FD0">
        <w:rPr>
          <w:sz w:val="20"/>
          <w:szCs w:val="20"/>
        </w:rPr>
        <w:t xml:space="preserve">Talent </w:t>
      </w:r>
      <w:r w:rsidR="000F75E4">
        <w:rPr>
          <w:sz w:val="20"/>
          <w:szCs w:val="20"/>
        </w:rPr>
        <w:t>überzeugt</w:t>
      </w:r>
      <w:r w:rsidR="00A30952">
        <w:rPr>
          <w:sz w:val="20"/>
          <w:szCs w:val="20"/>
        </w:rPr>
        <w:t xml:space="preserve"> </w:t>
      </w:r>
      <w:r w:rsidR="00D94C3E">
        <w:rPr>
          <w:sz w:val="20"/>
          <w:szCs w:val="20"/>
        </w:rPr>
        <w:t xml:space="preserve">jedoch </w:t>
      </w:r>
      <w:r w:rsidR="00485D5E">
        <w:rPr>
          <w:sz w:val="20"/>
          <w:szCs w:val="20"/>
        </w:rPr>
        <w:t xml:space="preserve">nicht nur </w:t>
      </w:r>
      <w:r w:rsidR="00010579">
        <w:rPr>
          <w:sz w:val="20"/>
          <w:szCs w:val="20"/>
        </w:rPr>
        <w:t>aufgrund</w:t>
      </w:r>
      <w:r w:rsidR="00485D5E" w:rsidRPr="000F75E4">
        <w:rPr>
          <w:sz w:val="20"/>
          <w:szCs w:val="20"/>
        </w:rPr>
        <w:t xml:space="preserve"> </w:t>
      </w:r>
      <w:r w:rsidR="00B65FD0">
        <w:rPr>
          <w:sz w:val="20"/>
          <w:szCs w:val="20"/>
        </w:rPr>
        <w:t>höchste</w:t>
      </w:r>
      <w:r w:rsidR="002150D9">
        <w:rPr>
          <w:sz w:val="20"/>
          <w:szCs w:val="20"/>
        </w:rPr>
        <w:t>r</w:t>
      </w:r>
      <w:r w:rsidR="00B65FD0">
        <w:rPr>
          <w:sz w:val="20"/>
          <w:szCs w:val="20"/>
        </w:rPr>
        <w:t xml:space="preserve"> Backqualität</w:t>
      </w:r>
      <w:r w:rsidR="00D94C3E">
        <w:rPr>
          <w:sz w:val="20"/>
          <w:szCs w:val="20"/>
        </w:rPr>
        <w:t xml:space="preserve"> und einfacher Bedienung dank IQ-TOUCH-Steuerung</w:t>
      </w:r>
      <w:r w:rsidR="00485D5E">
        <w:rPr>
          <w:sz w:val="20"/>
          <w:szCs w:val="20"/>
        </w:rPr>
        <w:t xml:space="preserve">. </w:t>
      </w:r>
      <w:r w:rsidR="00424F0D">
        <w:rPr>
          <w:sz w:val="20"/>
          <w:szCs w:val="20"/>
        </w:rPr>
        <w:t>Der ENERGY MANAGER, die IQ GREEN-LABEL-Funktionen sowie die 3-fach Wärmeschutzverglasung</w:t>
      </w:r>
      <w:r w:rsidR="00556514">
        <w:rPr>
          <w:sz w:val="20"/>
          <w:szCs w:val="20"/>
        </w:rPr>
        <w:t xml:space="preserve"> und die</w:t>
      </w:r>
      <w:r w:rsidR="00556514" w:rsidRPr="00556514">
        <w:rPr>
          <w:rFonts w:ascii="Helvetica" w:hAnsi="Helvetica"/>
          <w:color w:val="auto"/>
          <w:sz w:val="20"/>
          <w:szCs w:val="20"/>
        </w:rPr>
        <w:t xml:space="preserve"> </w:t>
      </w:r>
      <w:r w:rsidR="00556514">
        <w:rPr>
          <w:rFonts w:ascii="Helvetica" w:hAnsi="Helvetica"/>
          <w:color w:val="auto"/>
          <w:sz w:val="20"/>
          <w:szCs w:val="20"/>
        </w:rPr>
        <w:t>optimierte Trennung von Chassis zur Backkammer</w:t>
      </w:r>
      <w:r w:rsidR="00424F0D">
        <w:rPr>
          <w:sz w:val="20"/>
          <w:szCs w:val="20"/>
        </w:rPr>
        <w:t xml:space="preserve"> sorgen für maximale E</w:t>
      </w:r>
      <w:r w:rsidR="001A0EAA">
        <w:rPr>
          <w:sz w:val="20"/>
          <w:szCs w:val="20"/>
        </w:rPr>
        <w:t>nergieeffizien</w:t>
      </w:r>
      <w:r w:rsidR="00424F0D">
        <w:rPr>
          <w:sz w:val="20"/>
          <w:szCs w:val="20"/>
        </w:rPr>
        <w:t xml:space="preserve">z. </w:t>
      </w:r>
      <w:r w:rsidR="001A0EAA" w:rsidRPr="00440A75">
        <w:rPr>
          <w:rFonts w:ascii="Helvetica" w:hAnsi="Helvetica"/>
          <w:color w:val="auto"/>
          <w:sz w:val="20"/>
          <w:szCs w:val="20"/>
        </w:rPr>
        <w:t>Der ATLAS EVO 3 kann flexibel mit Gas, Öl oder Strom betrieben werden, wobei d</w:t>
      </w:r>
      <w:r w:rsidR="00217916">
        <w:rPr>
          <w:rFonts w:ascii="Helvetica" w:hAnsi="Helvetica"/>
          <w:color w:val="auto"/>
          <w:sz w:val="20"/>
          <w:szCs w:val="20"/>
        </w:rPr>
        <w:t>ie Umrüstung</w:t>
      </w:r>
      <w:r w:rsidR="001A0EAA" w:rsidRPr="00440A75">
        <w:rPr>
          <w:rFonts w:ascii="Helvetica" w:hAnsi="Helvetica"/>
          <w:color w:val="auto"/>
          <w:sz w:val="20"/>
          <w:szCs w:val="20"/>
        </w:rPr>
        <w:t xml:space="preserve"> zwischen den Energie</w:t>
      </w:r>
      <w:r w:rsidR="00217916">
        <w:rPr>
          <w:rFonts w:ascii="Helvetica" w:hAnsi="Helvetica"/>
          <w:color w:val="auto"/>
          <w:sz w:val="20"/>
          <w:szCs w:val="20"/>
        </w:rPr>
        <w:t>trägern</w:t>
      </w:r>
      <w:r w:rsidR="001A0EAA" w:rsidRPr="00440A75">
        <w:rPr>
          <w:rFonts w:ascii="Helvetica" w:hAnsi="Helvetica"/>
          <w:color w:val="auto"/>
          <w:sz w:val="20"/>
          <w:szCs w:val="20"/>
        </w:rPr>
        <w:t xml:space="preserve"> </w:t>
      </w:r>
      <w:r w:rsidR="00F14D05">
        <w:rPr>
          <w:rFonts w:ascii="Helvetica" w:hAnsi="Helvetica"/>
          <w:color w:val="auto"/>
          <w:sz w:val="20"/>
          <w:szCs w:val="20"/>
        </w:rPr>
        <w:t>aufgrund</w:t>
      </w:r>
      <w:r w:rsidR="001A0EAA" w:rsidRPr="00440A75">
        <w:rPr>
          <w:rFonts w:ascii="Helvetica" w:hAnsi="Helvetica"/>
          <w:color w:val="auto"/>
          <w:sz w:val="20"/>
          <w:szCs w:val="20"/>
        </w:rPr>
        <w:t xml:space="preserve"> baugleicher Grundkörper </w:t>
      </w:r>
      <w:r w:rsidR="00F14D05" w:rsidRPr="0072005E">
        <w:rPr>
          <w:rFonts w:ascii="Helvetica" w:hAnsi="Helvetica"/>
          <w:color w:val="auto"/>
          <w:sz w:val="20"/>
          <w:szCs w:val="20"/>
        </w:rPr>
        <w:t>jederzeit</w:t>
      </w:r>
      <w:r w:rsidR="00F14D05" w:rsidRPr="00F14D05">
        <w:rPr>
          <w:rFonts w:ascii="Helvetica" w:hAnsi="Helvetica"/>
          <w:color w:val="F79646" w:themeColor="accent6"/>
          <w:sz w:val="20"/>
          <w:szCs w:val="20"/>
        </w:rPr>
        <w:t xml:space="preserve"> </w:t>
      </w:r>
      <w:r w:rsidR="00F14D05">
        <w:rPr>
          <w:rFonts w:ascii="Helvetica" w:hAnsi="Helvetica"/>
          <w:color w:val="auto"/>
          <w:sz w:val="20"/>
          <w:szCs w:val="20"/>
        </w:rPr>
        <w:t xml:space="preserve">möglich sowie </w:t>
      </w:r>
      <w:r w:rsidR="001A0EAA" w:rsidRPr="00440A75">
        <w:rPr>
          <w:rFonts w:ascii="Helvetica" w:hAnsi="Helvetica"/>
          <w:color w:val="auto"/>
          <w:sz w:val="20"/>
          <w:szCs w:val="20"/>
        </w:rPr>
        <w:t xml:space="preserve">einfach und kostengünstig ist. </w:t>
      </w:r>
    </w:p>
    <w:p w14:paraId="02679116" w14:textId="77777777" w:rsidR="001E305F" w:rsidRDefault="001E305F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56E177E1" w14:textId="75C78F4A" w:rsidR="001E305F" w:rsidRPr="002F2CB6" w:rsidRDefault="002F2CB6" w:rsidP="00DE11E5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2F2CB6">
        <w:rPr>
          <w:b/>
          <w:bCs/>
          <w:sz w:val="20"/>
          <w:szCs w:val="20"/>
        </w:rPr>
        <w:t>Dibas smart: Das modulare Backsystem</w:t>
      </w:r>
    </w:p>
    <w:p w14:paraId="4FEF9D92" w14:textId="25669AA9" w:rsidR="00A30952" w:rsidRPr="00D13230" w:rsidRDefault="002F2CB6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122AF39B">
        <w:rPr>
          <w:sz w:val="20"/>
          <w:szCs w:val="20"/>
        </w:rPr>
        <w:t xml:space="preserve">Modular, flexibel kombinierbar und effizient ist auch der </w:t>
      </w:r>
      <w:r w:rsidR="00887DFC" w:rsidRPr="122AF39B">
        <w:rPr>
          <w:sz w:val="20"/>
          <w:szCs w:val="20"/>
        </w:rPr>
        <w:t xml:space="preserve">in Düsseldorf präsentierte </w:t>
      </w:r>
      <w:r w:rsidRPr="122AF39B">
        <w:rPr>
          <w:sz w:val="20"/>
          <w:szCs w:val="20"/>
        </w:rPr>
        <w:t xml:space="preserve">Dibas </w:t>
      </w:r>
      <w:r w:rsidR="00887DFC" w:rsidRPr="122AF39B">
        <w:rPr>
          <w:sz w:val="20"/>
          <w:szCs w:val="20"/>
        </w:rPr>
        <w:t>s</w:t>
      </w:r>
      <w:r w:rsidRPr="122AF39B">
        <w:rPr>
          <w:sz w:val="20"/>
          <w:szCs w:val="20"/>
        </w:rPr>
        <w:t xml:space="preserve">mart </w:t>
      </w:r>
      <w:r w:rsidR="00887DFC" w:rsidRPr="122AF39B">
        <w:rPr>
          <w:sz w:val="20"/>
          <w:szCs w:val="20"/>
        </w:rPr>
        <w:t>von WIESHEU</w:t>
      </w:r>
      <w:r w:rsidRPr="122AF39B">
        <w:rPr>
          <w:sz w:val="20"/>
          <w:szCs w:val="20"/>
        </w:rPr>
        <w:t xml:space="preserve">. </w:t>
      </w:r>
      <w:r w:rsidR="00D13230" w:rsidRPr="122AF39B">
        <w:rPr>
          <w:sz w:val="20"/>
          <w:szCs w:val="20"/>
        </w:rPr>
        <w:t xml:space="preserve">Die </w:t>
      </w:r>
      <w:r w:rsidR="00560FA6" w:rsidRPr="122AF39B">
        <w:rPr>
          <w:sz w:val="20"/>
          <w:szCs w:val="20"/>
        </w:rPr>
        <w:t xml:space="preserve">modulare </w:t>
      </w:r>
      <w:r w:rsidR="004F136E" w:rsidRPr="122AF39B">
        <w:rPr>
          <w:sz w:val="20"/>
          <w:szCs w:val="20"/>
        </w:rPr>
        <w:t>Produktgruppe</w:t>
      </w:r>
      <w:r w:rsidR="00995B27">
        <w:rPr>
          <w:sz w:val="20"/>
          <w:szCs w:val="20"/>
        </w:rPr>
        <w:t xml:space="preserve"> </w:t>
      </w:r>
      <w:r w:rsidR="00D13230" w:rsidRPr="122AF39B">
        <w:rPr>
          <w:sz w:val="20"/>
          <w:szCs w:val="20"/>
        </w:rPr>
        <w:t xml:space="preserve">des Pioniers und Marktführers im Bereich Backen am Point of Sale besteht aus </w:t>
      </w:r>
      <w:r w:rsidR="004F136E" w:rsidRPr="122AF39B">
        <w:rPr>
          <w:sz w:val="20"/>
          <w:szCs w:val="20"/>
        </w:rPr>
        <w:t>dem</w:t>
      </w:r>
      <w:r w:rsidR="34A87E75" w:rsidRPr="122AF39B">
        <w:rPr>
          <w:sz w:val="20"/>
          <w:szCs w:val="20"/>
        </w:rPr>
        <w:t xml:space="preserve"> </w:t>
      </w:r>
      <w:r w:rsidR="00D13230" w:rsidRPr="122AF39B">
        <w:rPr>
          <w:sz w:val="20"/>
          <w:szCs w:val="20"/>
        </w:rPr>
        <w:t xml:space="preserve">Dibas smart S und </w:t>
      </w:r>
      <w:r w:rsidR="004F136E" w:rsidRPr="122AF39B">
        <w:rPr>
          <w:sz w:val="20"/>
          <w:szCs w:val="20"/>
        </w:rPr>
        <w:t xml:space="preserve">dem </w:t>
      </w:r>
      <w:r w:rsidR="00D13230" w:rsidRPr="122AF39B">
        <w:rPr>
          <w:sz w:val="20"/>
          <w:szCs w:val="20"/>
        </w:rPr>
        <w:t xml:space="preserve">Dibas smart L. </w:t>
      </w:r>
      <w:r w:rsidR="00552C3A" w:rsidRPr="122AF39B">
        <w:rPr>
          <w:sz w:val="20"/>
          <w:szCs w:val="20"/>
        </w:rPr>
        <w:t xml:space="preserve">In der Kombination Dibas smart S/L </w:t>
      </w:r>
      <w:r w:rsidR="00D13230" w:rsidRPr="122AF39B">
        <w:rPr>
          <w:sz w:val="20"/>
          <w:szCs w:val="20"/>
        </w:rPr>
        <w:t>bietet</w:t>
      </w:r>
      <w:r w:rsidR="00995B27">
        <w:rPr>
          <w:sz w:val="20"/>
          <w:szCs w:val="20"/>
        </w:rPr>
        <w:t xml:space="preserve"> er</w:t>
      </w:r>
      <w:r w:rsidR="00D13230" w:rsidRPr="122AF39B">
        <w:rPr>
          <w:sz w:val="20"/>
          <w:szCs w:val="20"/>
        </w:rPr>
        <w:t xml:space="preserve"> für bis zu 15 Bleche</w:t>
      </w:r>
      <w:r w:rsidR="0310A80B" w:rsidRPr="122AF39B">
        <w:rPr>
          <w:sz w:val="20"/>
          <w:szCs w:val="20"/>
        </w:rPr>
        <w:t xml:space="preserve"> Platz</w:t>
      </w:r>
      <w:r w:rsidR="00D13230" w:rsidRPr="122AF39B">
        <w:rPr>
          <w:sz w:val="20"/>
          <w:szCs w:val="20"/>
        </w:rPr>
        <w:t xml:space="preserve"> und verfügt damit über eine Gesamtbackfläche von mehr als 3,5 Quadratmetern. Alternativ können </w:t>
      </w:r>
      <w:r w:rsidR="00552C3A" w:rsidRPr="122AF39B">
        <w:rPr>
          <w:sz w:val="20"/>
          <w:szCs w:val="20"/>
        </w:rPr>
        <w:t>beispielswei</w:t>
      </w:r>
      <w:r w:rsidR="005668A4" w:rsidRPr="122AF39B">
        <w:rPr>
          <w:sz w:val="20"/>
          <w:szCs w:val="20"/>
        </w:rPr>
        <w:t>s</w:t>
      </w:r>
      <w:r w:rsidR="00552C3A" w:rsidRPr="122AF39B">
        <w:rPr>
          <w:sz w:val="20"/>
          <w:szCs w:val="20"/>
        </w:rPr>
        <w:t xml:space="preserve">e </w:t>
      </w:r>
      <w:r w:rsidR="00D13230" w:rsidRPr="122AF39B">
        <w:rPr>
          <w:sz w:val="20"/>
          <w:szCs w:val="20"/>
        </w:rPr>
        <w:t xml:space="preserve">auch zwei Dibas smart S miteinander kombiniert werden. Der </w:t>
      </w:r>
      <w:r w:rsidR="0098023C" w:rsidRPr="122AF39B">
        <w:rPr>
          <w:sz w:val="20"/>
          <w:szCs w:val="20"/>
        </w:rPr>
        <w:t>Heißluftofen</w:t>
      </w:r>
      <w:r w:rsidRPr="122AF39B">
        <w:rPr>
          <w:sz w:val="20"/>
          <w:szCs w:val="20"/>
        </w:rPr>
        <w:t xml:space="preserve"> überzeugt</w:t>
      </w:r>
      <w:r w:rsidR="00D13230" w:rsidRPr="122AF39B">
        <w:rPr>
          <w:sz w:val="20"/>
          <w:szCs w:val="20"/>
        </w:rPr>
        <w:t xml:space="preserve"> darüber hinaus</w:t>
      </w:r>
      <w:r w:rsidR="0098023C" w:rsidRPr="122AF39B">
        <w:rPr>
          <w:sz w:val="20"/>
          <w:szCs w:val="20"/>
        </w:rPr>
        <w:t xml:space="preserve"> </w:t>
      </w:r>
      <w:r w:rsidR="00361D08" w:rsidRPr="122AF39B">
        <w:rPr>
          <w:sz w:val="20"/>
          <w:szCs w:val="20"/>
        </w:rPr>
        <w:t>aufgrund</w:t>
      </w:r>
      <w:r w:rsidRPr="122AF39B">
        <w:rPr>
          <w:sz w:val="20"/>
          <w:szCs w:val="20"/>
        </w:rPr>
        <w:t xml:space="preserve"> </w:t>
      </w:r>
      <w:r w:rsidR="00361D08" w:rsidRPr="122AF39B">
        <w:rPr>
          <w:sz w:val="20"/>
          <w:szCs w:val="20"/>
        </w:rPr>
        <w:t>s</w:t>
      </w:r>
      <w:r w:rsidRPr="122AF39B">
        <w:rPr>
          <w:sz w:val="20"/>
          <w:szCs w:val="20"/>
        </w:rPr>
        <w:t>einer</w:t>
      </w:r>
      <w:r w:rsidR="0098023C" w:rsidRPr="122AF39B">
        <w:rPr>
          <w:sz w:val="20"/>
          <w:szCs w:val="20"/>
        </w:rPr>
        <w:t xml:space="preserve"> o</w:t>
      </w:r>
      <w:r w:rsidR="00950AFF" w:rsidRPr="122AF39B">
        <w:rPr>
          <w:sz w:val="20"/>
          <w:szCs w:val="20"/>
        </w:rPr>
        <w:t>p</w:t>
      </w:r>
      <w:r w:rsidR="0098023C" w:rsidRPr="122AF39B">
        <w:rPr>
          <w:sz w:val="20"/>
          <w:szCs w:val="20"/>
        </w:rPr>
        <w:t>timale</w:t>
      </w:r>
      <w:r w:rsidR="00361D08" w:rsidRPr="122AF39B">
        <w:rPr>
          <w:sz w:val="20"/>
          <w:szCs w:val="20"/>
        </w:rPr>
        <w:t>r</w:t>
      </w:r>
      <w:r w:rsidR="0098023C" w:rsidRPr="122AF39B">
        <w:rPr>
          <w:sz w:val="20"/>
          <w:szCs w:val="20"/>
        </w:rPr>
        <w:t xml:space="preserve"> </w:t>
      </w:r>
      <w:r w:rsidR="00950AFF" w:rsidRPr="122AF39B">
        <w:rPr>
          <w:sz w:val="20"/>
          <w:szCs w:val="20"/>
        </w:rPr>
        <w:t>E</w:t>
      </w:r>
      <w:r w:rsidR="0098023C" w:rsidRPr="122AF39B">
        <w:rPr>
          <w:sz w:val="20"/>
          <w:szCs w:val="20"/>
        </w:rPr>
        <w:t>nergiebilanz</w:t>
      </w:r>
      <w:r w:rsidRPr="122AF39B">
        <w:rPr>
          <w:sz w:val="20"/>
          <w:szCs w:val="20"/>
        </w:rPr>
        <w:t xml:space="preserve">, </w:t>
      </w:r>
      <w:r w:rsidR="0098023C" w:rsidRPr="122AF39B">
        <w:rPr>
          <w:sz w:val="20"/>
          <w:szCs w:val="20"/>
        </w:rPr>
        <w:t>der einf</w:t>
      </w:r>
      <w:r w:rsidR="00950AFF" w:rsidRPr="122AF39B">
        <w:rPr>
          <w:sz w:val="20"/>
          <w:szCs w:val="20"/>
        </w:rPr>
        <w:t>a</w:t>
      </w:r>
      <w:r w:rsidR="0098023C" w:rsidRPr="122AF39B">
        <w:rPr>
          <w:sz w:val="20"/>
          <w:szCs w:val="20"/>
        </w:rPr>
        <w:t>chen Bedienung</w:t>
      </w:r>
      <w:r w:rsidR="00950AFF" w:rsidRPr="122AF39B">
        <w:rPr>
          <w:sz w:val="20"/>
          <w:szCs w:val="20"/>
        </w:rPr>
        <w:t xml:space="preserve"> sowie der </w:t>
      </w:r>
      <w:r w:rsidR="0098023C" w:rsidRPr="122AF39B">
        <w:rPr>
          <w:sz w:val="20"/>
          <w:szCs w:val="20"/>
        </w:rPr>
        <w:t xml:space="preserve">korrosions- und schmutzabweisenden Hygienebackkammer. Diese ermöglicht ein </w:t>
      </w:r>
      <w:r w:rsidRPr="122AF39B">
        <w:rPr>
          <w:sz w:val="20"/>
          <w:szCs w:val="20"/>
        </w:rPr>
        <w:t>perfektes</w:t>
      </w:r>
      <w:r w:rsidR="0098023C" w:rsidRPr="122AF39B">
        <w:rPr>
          <w:sz w:val="20"/>
          <w:szCs w:val="20"/>
        </w:rPr>
        <w:t xml:space="preserve"> und gleichmäßiges Backergebnis. Zu</w:t>
      </w:r>
      <w:r w:rsidRPr="122AF39B">
        <w:rPr>
          <w:sz w:val="20"/>
          <w:szCs w:val="20"/>
        </w:rPr>
        <w:t xml:space="preserve"> den </w:t>
      </w:r>
      <w:r w:rsidR="0098023C" w:rsidRPr="122AF39B">
        <w:rPr>
          <w:sz w:val="20"/>
          <w:szCs w:val="20"/>
        </w:rPr>
        <w:t>Ausstattung</w:t>
      </w:r>
      <w:r w:rsidRPr="122AF39B">
        <w:rPr>
          <w:sz w:val="20"/>
          <w:szCs w:val="20"/>
        </w:rPr>
        <w:t xml:space="preserve">-Highlights </w:t>
      </w:r>
      <w:r w:rsidR="00361D08" w:rsidRPr="122AF39B">
        <w:rPr>
          <w:sz w:val="20"/>
          <w:szCs w:val="20"/>
        </w:rPr>
        <w:t>zählen</w:t>
      </w:r>
      <w:r w:rsidR="0098023C" w:rsidRPr="122AF39B">
        <w:rPr>
          <w:sz w:val="20"/>
          <w:szCs w:val="20"/>
        </w:rPr>
        <w:t xml:space="preserve"> bewährte Dibas-Features wie die automatische Backkammerreinigung</w:t>
      </w:r>
      <w:r w:rsidR="000F7D2B" w:rsidRPr="122AF39B">
        <w:rPr>
          <w:sz w:val="20"/>
          <w:szCs w:val="20"/>
        </w:rPr>
        <w:t>, wahlweise als Tanksystem mit Flüssigreiniger oder per Kartusche mit Feststoffreiniger</w:t>
      </w:r>
      <w:r w:rsidR="00950AFF" w:rsidRPr="122AF39B">
        <w:rPr>
          <w:sz w:val="20"/>
          <w:szCs w:val="20"/>
        </w:rPr>
        <w:t xml:space="preserve">. </w:t>
      </w:r>
      <w:r w:rsidR="009F0843" w:rsidRPr="122AF39B">
        <w:rPr>
          <w:sz w:val="20"/>
          <w:szCs w:val="20"/>
        </w:rPr>
        <w:t xml:space="preserve">Die </w:t>
      </w:r>
      <w:r w:rsidR="007532E1" w:rsidRPr="122AF39B">
        <w:rPr>
          <w:sz w:val="20"/>
          <w:szCs w:val="20"/>
        </w:rPr>
        <w:t xml:space="preserve">backtechnisch voneinander unabhängigen </w:t>
      </w:r>
      <w:r w:rsidR="0098023C" w:rsidRPr="122AF39B">
        <w:rPr>
          <w:sz w:val="20"/>
          <w:szCs w:val="20"/>
        </w:rPr>
        <w:t xml:space="preserve">Backöfen </w:t>
      </w:r>
      <w:r w:rsidR="007532E1" w:rsidRPr="122AF39B">
        <w:rPr>
          <w:sz w:val="20"/>
          <w:szCs w:val="20"/>
        </w:rPr>
        <w:t xml:space="preserve">innerhalb einer Backstation </w:t>
      </w:r>
      <w:r w:rsidRPr="122AF39B">
        <w:rPr>
          <w:sz w:val="20"/>
          <w:szCs w:val="20"/>
        </w:rPr>
        <w:t xml:space="preserve">können </w:t>
      </w:r>
      <w:r w:rsidR="0098023C" w:rsidRPr="122AF39B">
        <w:rPr>
          <w:sz w:val="20"/>
          <w:szCs w:val="20"/>
        </w:rPr>
        <w:t xml:space="preserve">über </w:t>
      </w:r>
      <w:r w:rsidR="007532E1" w:rsidRPr="122AF39B">
        <w:rPr>
          <w:sz w:val="20"/>
          <w:szCs w:val="20"/>
        </w:rPr>
        <w:t xml:space="preserve">eine </w:t>
      </w:r>
      <w:r w:rsidR="0098023C" w:rsidRPr="122AF39B">
        <w:rPr>
          <w:sz w:val="20"/>
          <w:szCs w:val="20"/>
        </w:rPr>
        <w:t xml:space="preserve">Touchscreen-Bedienung </w:t>
      </w:r>
      <w:r w:rsidRPr="122AF39B">
        <w:rPr>
          <w:sz w:val="20"/>
          <w:szCs w:val="20"/>
        </w:rPr>
        <w:t>ge</w:t>
      </w:r>
      <w:r w:rsidR="0098023C" w:rsidRPr="122AF39B">
        <w:rPr>
          <w:sz w:val="20"/>
          <w:szCs w:val="20"/>
        </w:rPr>
        <w:t>steue</w:t>
      </w:r>
      <w:r w:rsidRPr="122AF39B">
        <w:rPr>
          <w:sz w:val="20"/>
          <w:szCs w:val="20"/>
        </w:rPr>
        <w:t>rt werden</w:t>
      </w:r>
      <w:r w:rsidR="0098023C" w:rsidRPr="122AF39B">
        <w:rPr>
          <w:sz w:val="20"/>
          <w:szCs w:val="20"/>
        </w:rPr>
        <w:t xml:space="preserve">. Zusätzlich </w:t>
      </w:r>
      <w:r w:rsidR="000F7D2B" w:rsidRPr="122AF39B">
        <w:rPr>
          <w:sz w:val="20"/>
          <w:szCs w:val="20"/>
        </w:rPr>
        <w:t xml:space="preserve">lässt sich </w:t>
      </w:r>
      <w:r w:rsidR="0098023C" w:rsidRPr="122AF39B">
        <w:rPr>
          <w:sz w:val="20"/>
          <w:szCs w:val="20"/>
        </w:rPr>
        <w:t xml:space="preserve">der Dibas smart mit einem Beschickungssystem für schnelles Be- und Entladen </w:t>
      </w:r>
      <w:r w:rsidR="000F7D2B" w:rsidRPr="122AF39B">
        <w:rPr>
          <w:sz w:val="20"/>
          <w:szCs w:val="20"/>
        </w:rPr>
        <w:t>ausstatten.</w:t>
      </w:r>
    </w:p>
    <w:p w14:paraId="3F7EB23E" w14:textId="77777777" w:rsidR="00950AFF" w:rsidRDefault="00950AFF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6C30E52A" w14:textId="3DE0F00A" w:rsidR="00950AFF" w:rsidRPr="00D13230" w:rsidRDefault="00D13230" w:rsidP="00DE11E5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proofErr w:type="spellStart"/>
      <w:r w:rsidRPr="122AF39B">
        <w:rPr>
          <w:b/>
          <w:bCs/>
          <w:sz w:val="20"/>
          <w:szCs w:val="20"/>
        </w:rPr>
        <w:t>Atollspeed</w:t>
      </w:r>
      <w:proofErr w:type="spellEnd"/>
      <w:r w:rsidRPr="122AF39B">
        <w:rPr>
          <w:b/>
          <w:bCs/>
          <w:sz w:val="20"/>
          <w:szCs w:val="20"/>
        </w:rPr>
        <w:t xml:space="preserve">, </w:t>
      </w:r>
      <w:proofErr w:type="spellStart"/>
      <w:r w:rsidRPr="122AF39B">
        <w:rPr>
          <w:b/>
          <w:bCs/>
          <w:sz w:val="20"/>
          <w:szCs w:val="20"/>
        </w:rPr>
        <w:t>Winnovation</w:t>
      </w:r>
      <w:proofErr w:type="spellEnd"/>
      <w:r w:rsidRPr="122AF39B">
        <w:rPr>
          <w:b/>
          <w:bCs/>
          <w:sz w:val="20"/>
          <w:szCs w:val="20"/>
        </w:rPr>
        <w:t xml:space="preserve"> und </w:t>
      </w:r>
      <w:proofErr w:type="spellStart"/>
      <w:r w:rsidRPr="122AF39B">
        <w:rPr>
          <w:b/>
          <w:bCs/>
          <w:sz w:val="20"/>
          <w:szCs w:val="20"/>
        </w:rPr>
        <w:t>CoB</w:t>
      </w:r>
      <w:r w:rsidR="00A137B7" w:rsidRPr="122AF39B">
        <w:rPr>
          <w:b/>
          <w:bCs/>
          <w:sz w:val="20"/>
          <w:szCs w:val="20"/>
        </w:rPr>
        <w:t>a</w:t>
      </w:r>
      <w:proofErr w:type="spellEnd"/>
      <w:r w:rsidRPr="122AF39B">
        <w:rPr>
          <w:b/>
          <w:bCs/>
          <w:sz w:val="20"/>
          <w:szCs w:val="20"/>
        </w:rPr>
        <w:t xml:space="preserve"> </w:t>
      </w:r>
      <w:proofErr w:type="spellStart"/>
      <w:r w:rsidRPr="122AF39B">
        <w:rPr>
          <w:b/>
          <w:bCs/>
          <w:sz w:val="20"/>
          <w:szCs w:val="20"/>
        </w:rPr>
        <w:t>AfterSales</w:t>
      </w:r>
      <w:proofErr w:type="spellEnd"/>
      <w:r w:rsidRPr="122AF39B">
        <w:rPr>
          <w:b/>
          <w:bCs/>
          <w:sz w:val="20"/>
          <w:szCs w:val="20"/>
        </w:rPr>
        <w:t xml:space="preserve"> komplettieren den </w:t>
      </w:r>
      <w:proofErr w:type="spellStart"/>
      <w:r w:rsidRPr="122AF39B">
        <w:rPr>
          <w:b/>
          <w:bCs/>
          <w:sz w:val="20"/>
          <w:szCs w:val="20"/>
        </w:rPr>
        <w:t>iba</w:t>
      </w:r>
      <w:proofErr w:type="spellEnd"/>
      <w:r w:rsidRPr="122AF39B">
        <w:rPr>
          <w:b/>
          <w:bCs/>
          <w:sz w:val="20"/>
          <w:szCs w:val="20"/>
        </w:rPr>
        <w:t xml:space="preserve">-Auftritt </w:t>
      </w:r>
    </w:p>
    <w:p w14:paraId="3ACE125E" w14:textId="52686C79" w:rsidR="000E3A20" w:rsidRPr="00AA0C72" w:rsidRDefault="00950AFF" w:rsidP="000E3A20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>
        <w:rPr>
          <w:sz w:val="20"/>
          <w:szCs w:val="20"/>
        </w:rPr>
        <w:t xml:space="preserve">Neben den </w:t>
      </w:r>
      <w:r w:rsidR="00257391">
        <w:rPr>
          <w:sz w:val="20"/>
          <w:szCs w:val="20"/>
        </w:rPr>
        <w:t>Produkten von</w:t>
      </w:r>
      <w:r>
        <w:rPr>
          <w:sz w:val="20"/>
          <w:szCs w:val="20"/>
        </w:rPr>
        <w:t xml:space="preserve"> WIESHEU und WACHTEL </w:t>
      </w:r>
      <w:r w:rsidR="00223811">
        <w:rPr>
          <w:sz w:val="20"/>
          <w:szCs w:val="20"/>
        </w:rPr>
        <w:t xml:space="preserve">hat </w:t>
      </w:r>
      <w:r>
        <w:rPr>
          <w:sz w:val="20"/>
          <w:szCs w:val="20"/>
        </w:rPr>
        <w:t xml:space="preserve">die Gruppe </w:t>
      </w:r>
      <w:r w:rsidR="00D13230">
        <w:rPr>
          <w:sz w:val="20"/>
          <w:szCs w:val="20"/>
        </w:rPr>
        <w:t xml:space="preserve">in Düsseldorf </w:t>
      </w:r>
      <w:r w:rsidR="00223811">
        <w:rPr>
          <w:sz w:val="20"/>
          <w:szCs w:val="20"/>
        </w:rPr>
        <w:t>auch das Highspeed-Geräte</w:t>
      </w:r>
      <w:r>
        <w:rPr>
          <w:sz w:val="20"/>
          <w:szCs w:val="20"/>
        </w:rPr>
        <w:t xml:space="preserve"> Atollspeed</w:t>
      </w:r>
      <w:r w:rsidR="00223811">
        <w:rPr>
          <w:sz w:val="20"/>
          <w:szCs w:val="20"/>
        </w:rPr>
        <w:t xml:space="preserve"> im Gepäck</w:t>
      </w:r>
      <w:r w:rsidR="00D1544B">
        <w:rPr>
          <w:sz w:val="20"/>
          <w:szCs w:val="20"/>
        </w:rPr>
        <w:t xml:space="preserve">. </w:t>
      </w:r>
      <w:r w:rsidR="00257391">
        <w:rPr>
          <w:sz w:val="20"/>
          <w:szCs w:val="20"/>
        </w:rPr>
        <w:t>Die</w:t>
      </w:r>
      <w:r w:rsidR="00D1544B">
        <w:rPr>
          <w:sz w:val="20"/>
          <w:szCs w:val="20"/>
        </w:rPr>
        <w:t xml:space="preserve"> Kombination aus H</w:t>
      </w:r>
      <w:r w:rsidRPr="00AA0C72">
        <w:rPr>
          <w:sz w:val="20"/>
          <w:szCs w:val="20"/>
        </w:rPr>
        <w:t>eißluft, Aufprallhitze und Mikrowelle</w:t>
      </w:r>
      <w:r w:rsidR="00D1544B">
        <w:rPr>
          <w:sz w:val="20"/>
          <w:szCs w:val="20"/>
        </w:rPr>
        <w:t xml:space="preserve"> bereitet eine </w:t>
      </w:r>
      <w:r w:rsidR="00257391">
        <w:rPr>
          <w:sz w:val="20"/>
          <w:szCs w:val="20"/>
        </w:rPr>
        <w:t>V</w:t>
      </w:r>
      <w:r w:rsidR="00D1544B">
        <w:rPr>
          <w:sz w:val="20"/>
          <w:szCs w:val="20"/>
        </w:rPr>
        <w:t xml:space="preserve">ielzahl von Snacks auf den Punkt zu. </w:t>
      </w:r>
      <w:r w:rsidR="006E3C05">
        <w:rPr>
          <w:sz w:val="20"/>
          <w:szCs w:val="20"/>
        </w:rPr>
        <w:t xml:space="preserve">Ebenfalls am iba-Messestand vor Ort sind die </w:t>
      </w:r>
      <w:r w:rsidR="00042521">
        <w:rPr>
          <w:sz w:val="20"/>
          <w:szCs w:val="20"/>
        </w:rPr>
        <w:t xml:space="preserve">Experten von </w:t>
      </w:r>
      <w:r w:rsidR="000E3A20" w:rsidRPr="00AA0C72">
        <w:rPr>
          <w:sz w:val="20"/>
          <w:szCs w:val="20"/>
        </w:rPr>
        <w:t>Winnovation</w:t>
      </w:r>
      <w:r w:rsidR="00E86B68">
        <w:rPr>
          <w:sz w:val="20"/>
          <w:szCs w:val="20"/>
        </w:rPr>
        <w:t xml:space="preserve">. </w:t>
      </w:r>
      <w:r w:rsidR="00985935">
        <w:rPr>
          <w:sz w:val="20"/>
          <w:szCs w:val="20"/>
        </w:rPr>
        <w:t>Von den</w:t>
      </w:r>
      <w:r w:rsidR="0012622F">
        <w:rPr>
          <w:sz w:val="20"/>
          <w:szCs w:val="20"/>
        </w:rPr>
        <w:t xml:space="preserve"> innovativen </w:t>
      </w:r>
      <w:r w:rsidR="00985935">
        <w:rPr>
          <w:sz w:val="20"/>
          <w:szCs w:val="20"/>
        </w:rPr>
        <w:t xml:space="preserve">Lösungen </w:t>
      </w:r>
      <w:r w:rsidR="0087492B">
        <w:rPr>
          <w:sz w:val="20"/>
          <w:szCs w:val="20"/>
        </w:rPr>
        <w:t>und dem</w:t>
      </w:r>
      <w:r w:rsidR="00985935">
        <w:rPr>
          <w:sz w:val="20"/>
          <w:szCs w:val="20"/>
        </w:rPr>
        <w:t xml:space="preserve"> Automatisierungs</w:t>
      </w:r>
      <w:r w:rsidR="0087492B">
        <w:rPr>
          <w:sz w:val="20"/>
          <w:szCs w:val="20"/>
        </w:rPr>
        <w:t xml:space="preserve">-Know-how der Profis </w:t>
      </w:r>
      <w:r w:rsidR="00985935">
        <w:rPr>
          <w:sz w:val="20"/>
          <w:szCs w:val="20"/>
        </w:rPr>
        <w:t xml:space="preserve">profitieren </w:t>
      </w:r>
      <w:r w:rsidR="00E86B68" w:rsidRPr="00AA0C72">
        <w:rPr>
          <w:sz w:val="20"/>
          <w:szCs w:val="20"/>
        </w:rPr>
        <w:t xml:space="preserve">Backstuben und Bäckereifilialen sowie der LEH </w:t>
      </w:r>
      <w:r w:rsidR="00985935">
        <w:rPr>
          <w:sz w:val="20"/>
          <w:szCs w:val="20"/>
        </w:rPr>
        <w:t xml:space="preserve">gleichermaßen. </w:t>
      </w:r>
      <w:r w:rsidR="000E3A20">
        <w:rPr>
          <w:sz w:val="20"/>
          <w:szCs w:val="20"/>
        </w:rPr>
        <w:t>Abgerundet wird der Messeauftritt mit de</w:t>
      </w:r>
      <w:r w:rsidR="0087492B">
        <w:rPr>
          <w:sz w:val="20"/>
          <w:szCs w:val="20"/>
        </w:rPr>
        <w:t>n Service</w:t>
      </w:r>
      <w:r w:rsidR="003D5BCC">
        <w:rPr>
          <w:sz w:val="20"/>
          <w:szCs w:val="20"/>
        </w:rPr>
        <w:t xml:space="preserve">s </w:t>
      </w:r>
      <w:r w:rsidR="0087492B">
        <w:rPr>
          <w:sz w:val="20"/>
          <w:szCs w:val="20"/>
        </w:rPr>
        <w:t>der</w:t>
      </w:r>
      <w:r w:rsidR="000E3A20">
        <w:rPr>
          <w:sz w:val="20"/>
          <w:szCs w:val="20"/>
        </w:rPr>
        <w:t xml:space="preserve"> </w:t>
      </w:r>
      <w:proofErr w:type="spellStart"/>
      <w:r w:rsidR="000E3A20">
        <w:rPr>
          <w:sz w:val="20"/>
          <w:szCs w:val="20"/>
        </w:rPr>
        <w:t>CoBa</w:t>
      </w:r>
      <w:proofErr w:type="spellEnd"/>
      <w:r w:rsidR="000E3A20">
        <w:rPr>
          <w:sz w:val="20"/>
          <w:szCs w:val="20"/>
        </w:rPr>
        <w:t xml:space="preserve"> </w:t>
      </w:r>
      <w:proofErr w:type="spellStart"/>
      <w:r w:rsidR="000E3A20">
        <w:rPr>
          <w:sz w:val="20"/>
          <w:szCs w:val="20"/>
        </w:rPr>
        <w:t>AfterSales</w:t>
      </w:r>
      <w:proofErr w:type="spellEnd"/>
      <w:r w:rsidR="000E3A20">
        <w:rPr>
          <w:sz w:val="20"/>
          <w:szCs w:val="20"/>
        </w:rPr>
        <w:t xml:space="preserve"> GmbH. Der gruppeneigene Servicepartner </w:t>
      </w:r>
      <w:r w:rsidR="00D13230">
        <w:rPr>
          <w:sz w:val="20"/>
          <w:szCs w:val="20"/>
        </w:rPr>
        <w:t>bietet</w:t>
      </w:r>
      <w:r w:rsidR="000E3A20">
        <w:rPr>
          <w:sz w:val="20"/>
          <w:szCs w:val="20"/>
        </w:rPr>
        <w:t xml:space="preserve"> </w:t>
      </w:r>
      <w:r w:rsidR="000E3A20" w:rsidRPr="0091241C">
        <w:rPr>
          <w:color w:val="auto"/>
          <w:sz w:val="20"/>
          <w:szCs w:val="20"/>
        </w:rPr>
        <w:t xml:space="preserve">ein </w:t>
      </w:r>
      <w:r w:rsidR="00361D08">
        <w:rPr>
          <w:color w:val="auto"/>
          <w:sz w:val="20"/>
          <w:szCs w:val="20"/>
        </w:rPr>
        <w:t>flächendeckendes</w:t>
      </w:r>
      <w:r w:rsidR="000E3A20" w:rsidRPr="0091241C">
        <w:rPr>
          <w:color w:val="auto"/>
          <w:sz w:val="20"/>
          <w:szCs w:val="20"/>
        </w:rPr>
        <w:t xml:space="preserve"> </w:t>
      </w:r>
      <w:r w:rsidR="000E3A20">
        <w:rPr>
          <w:sz w:val="20"/>
          <w:szCs w:val="20"/>
        </w:rPr>
        <w:t xml:space="preserve">Netz und ist </w:t>
      </w:r>
      <w:r w:rsidR="000E3A20" w:rsidRPr="00D672DB">
        <w:rPr>
          <w:sz w:val="20"/>
          <w:szCs w:val="20"/>
        </w:rPr>
        <w:t xml:space="preserve">zentraler Ansprechpartner für </w:t>
      </w:r>
      <w:r w:rsidR="000E3A20">
        <w:rPr>
          <w:sz w:val="20"/>
          <w:szCs w:val="20"/>
        </w:rPr>
        <w:t xml:space="preserve">Instandhaltung – auch im Rahmen individueller Wartungsverträge – Reparatur, Ersatzteile und </w:t>
      </w:r>
      <w:r w:rsidR="000E3A20" w:rsidRPr="00D672DB">
        <w:rPr>
          <w:sz w:val="20"/>
          <w:szCs w:val="20"/>
        </w:rPr>
        <w:t>Software-Updates.</w:t>
      </w:r>
      <w:r w:rsidR="000E3A20">
        <w:rPr>
          <w:sz w:val="20"/>
          <w:szCs w:val="20"/>
        </w:rPr>
        <w:t xml:space="preserve"> Zum </w:t>
      </w:r>
      <w:r w:rsidR="00361D08">
        <w:rPr>
          <w:sz w:val="20"/>
          <w:szCs w:val="20"/>
        </w:rPr>
        <w:t>Leistungsspektrum</w:t>
      </w:r>
      <w:r w:rsidR="000E3A20">
        <w:rPr>
          <w:sz w:val="20"/>
          <w:szCs w:val="20"/>
        </w:rPr>
        <w:t xml:space="preserve"> gehört darüber hinaus die Optimierung</w:t>
      </w:r>
      <w:r w:rsidR="000E3A20" w:rsidRPr="00310E0E">
        <w:rPr>
          <w:sz w:val="20"/>
          <w:szCs w:val="20"/>
        </w:rPr>
        <w:t xml:space="preserve"> kundenseitige</w:t>
      </w:r>
      <w:r w:rsidR="000E3A20">
        <w:rPr>
          <w:sz w:val="20"/>
          <w:szCs w:val="20"/>
        </w:rPr>
        <w:t>r</w:t>
      </w:r>
      <w:r w:rsidR="000E3A20" w:rsidRPr="00310E0E">
        <w:rPr>
          <w:sz w:val="20"/>
          <w:szCs w:val="20"/>
        </w:rPr>
        <w:t xml:space="preserve"> </w:t>
      </w:r>
      <w:r w:rsidR="00361D08">
        <w:rPr>
          <w:sz w:val="20"/>
          <w:szCs w:val="20"/>
        </w:rPr>
        <w:t>Prozesse</w:t>
      </w:r>
      <w:r w:rsidR="000E3A20">
        <w:rPr>
          <w:sz w:val="20"/>
          <w:szCs w:val="20"/>
        </w:rPr>
        <w:t xml:space="preserve"> für alle Backöfen. </w:t>
      </w:r>
    </w:p>
    <w:p w14:paraId="26990DD8" w14:textId="77777777" w:rsidR="00950AFF" w:rsidRDefault="00950AFF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457D3C9" w14:textId="77777777" w:rsidR="00717B9E" w:rsidRDefault="00717B9E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6B6C3BEA" w14:textId="77777777" w:rsidR="00846968" w:rsidRDefault="00846968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B2108D6" w14:textId="77777777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94EC1FF" w14:textId="77777777" w:rsidR="0093027B" w:rsidRDefault="0093027B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4782651" w14:textId="77777777" w:rsidR="0093027B" w:rsidRDefault="0093027B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76B3B168" w14:textId="6D7534D1" w:rsidR="003F5F47" w:rsidRPr="0093027B" w:rsidRDefault="003F5F47" w:rsidP="00DE11E5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93027B">
        <w:rPr>
          <w:b/>
          <w:bCs/>
          <w:sz w:val="20"/>
          <w:szCs w:val="20"/>
        </w:rPr>
        <w:lastRenderedPageBreak/>
        <w:t>Bildmaterial</w:t>
      </w:r>
      <w:r w:rsidR="001A3B63" w:rsidRPr="0093027B">
        <w:rPr>
          <w:b/>
          <w:bCs/>
          <w:sz w:val="20"/>
          <w:szCs w:val="20"/>
        </w:rPr>
        <w:t xml:space="preserve"> (Quelle: WIESHEU GmbH): </w:t>
      </w:r>
    </w:p>
    <w:p w14:paraId="1B1640B4" w14:textId="4E54AB26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>
        <w:rPr>
          <w:rFonts w:ascii="Helvetica" w:hAnsi="Helvetica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6A2F21" wp14:editId="47AFEF67">
            <wp:simplePos x="0" y="0"/>
            <wp:positionH relativeFrom="column">
              <wp:posOffset>2475230</wp:posOffset>
            </wp:positionH>
            <wp:positionV relativeFrom="paragraph">
              <wp:posOffset>59690</wp:posOffset>
            </wp:positionV>
            <wp:extent cx="3844290" cy="2159635"/>
            <wp:effectExtent l="0" t="0" r="3810" b="0"/>
            <wp:wrapNone/>
            <wp:docPr id="25579189" name="Grafik 2" descr="Ein Bild, das Küchengerät, Haushaltsgerät, Gerät, Im Hau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79189" name="Grafik 2" descr="Ein Bild, das Küchengerät, Haushaltsgerät, Gerät, Im Haus enthält.&#10;&#10;KI-generierte Inhalte können fehlerhaft sein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4C08659" wp14:editId="7CFF7D64">
            <wp:simplePos x="0" y="0"/>
            <wp:positionH relativeFrom="column">
              <wp:posOffset>6490</wp:posOffset>
            </wp:positionH>
            <wp:positionV relativeFrom="paragraph">
              <wp:posOffset>12913</wp:posOffset>
            </wp:positionV>
            <wp:extent cx="1526400" cy="2160000"/>
            <wp:effectExtent l="0" t="0" r="0" b="0"/>
            <wp:wrapNone/>
            <wp:docPr id="1938532186" name="Grafik 1" descr="Ein Bild, das Haushaltsgerät, Küchengerät, Automat, Kühlschrank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32186" name="Grafik 1" descr="Ein Bild, das Haushaltsgerät, Küchengerät, Automat, Kühlschrank enthält.&#10;&#10;KI-generierte Inhalte können fehlerhaft sein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226372" w14:textId="6B61BCD8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C2D5341" w14:textId="2CF2AF01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000D34A5" w14:textId="4F49BC91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0761E483" w14:textId="53FBFAC9" w:rsidR="00846968" w:rsidRDefault="00846968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2A9FD692" w14:textId="3E5FB786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1217EB2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427F441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98D9657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E56961D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E7908CE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0F58755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B1924D3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10C690D" w14:textId="23922521" w:rsidR="001A3B63" w:rsidRP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16"/>
          <w:szCs w:val="16"/>
        </w:rPr>
      </w:pPr>
    </w:p>
    <w:p w14:paraId="33B1C69F" w14:textId="7A88CD5D" w:rsidR="001A3B63" w:rsidRPr="008048DD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16"/>
          <w:szCs w:val="16"/>
        </w:rPr>
      </w:pPr>
      <w:r w:rsidRPr="008048DD">
        <w:rPr>
          <w:rFonts w:ascii="Helvetica" w:hAnsi="Helvetica"/>
          <w:color w:val="000000" w:themeColor="text1"/>
          <w:sz w:val="16"/>
          <w:szCs w:val="16"/>
        </w:rPr>
        <w:t xml:space="preserve">Der </w:t>
      </w:r>
      <w:r w:rsidRPr="008048DD">
        <w:rPr>
          <w:rFonts w:ascii="Helvetica" w:hAnsi="Helvetica"/>
          <w:sz w:val="16"/>
          <w:szCs w:val="16"/>
        </w:rPr>
        <w:t>ATLAS EVO 3 von WACHTEL</w:t>
      </w:r>
      <w:r w:rsidRPr="008048DD">
        <w:rPr>
          <w:rFonts w:ascii="Helvetica" w:hAnsi="Helvetica"/>
          <w:sz w:val="16"/>
          <w:szCs w:val="16"/>
        </w:rPr>
        <w:tab/>
      </w:r>
      <w:r w:rsidRPr="008048DD">
        <w:rPr>
          <w:rFonts w:ascii="Helvetica" w:hAnsi="Helvetica"/>
          <w:sz w:val="16"/>
          <w:szCs w:val="16"/>
        </w:rPr>
        <w:tab/>
        <w:t>Die Dibas blue2 PICCOLO C-Kombination von WACHTEL und WIESHEU</w:t>
      </w:r>
    </w:p>
    <w:p w14:paraId="78829924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7F4C240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D15C5A0" w14:textId="031FB887" w:rsidR="00846968" w:rsidRDefault="00846968" w:rsidP="00846968">
      <w:pPr>
        <w:spacing w:after="0" w:line="288" w:lineRule="auto"/>
      </w:pPr>
      <w:r>
        <w:rPr>
          <w:rFonts w:ascii="Helvetica" w:hAnsi="Helvetica"/>
          <w:color w:val="000000" w:themeColor="text1"/>
          <w:sz w:val="20"/>
          <w:szCs w:val="20"/>
        </w:rPr>
        <w:t>Das</w:t>
      </w:r>
      <w:r w:rsidRPr="00FA4A26">
        <w:rPr>
          <w:rFonts w:ascii="Helvetica" w:hAnsi="Helvetica"/>
          <w:color w:val="000000" w:themeColor="text1"/>
          <w:sz w:val="20"/>
          <w:szCs w:val="20"/>
        </w:rPr>
        <w:t xml:space="preserve"> Bildmaterial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finden </w:t>
      </w:r>
      <w:r w:rsidRPr="00FA4A26">
        <w:rPr>
          <w:rFonts w:ascii="Helvetica" w:hAnsi="Helvetica"/>
          <w:color w:val="000000" w:themeColor="text1"/>
          <w:sz w:val="20"/>
          <w:szCs w:val="20"/>
        </w:rPr>
        <w:t>Sie zum 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in unserem Mediacenter</w:t>
      </w:r>
      <w:r w:rsidRPr="00F2273F">
        <w:t xml:space="preserve"> </w:t>
      </w:r>
    </w:p>
    <w:p w14:paraId="6EA50DF8" w14:textId="4B295034" w:rsidR="00846968" w:rsidRPr="00AA0C72" w:rsidRDefault="00846968" w:rsidP="00846968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00F2273F">
        <w:rPr>
          <w:rFonts w:ascii="Helvetica" w:hAnsi="Helvetica"/>
          <w:color w:val="000000" w:themeColor="text1"/>
          <w:sz w:val="20"/>
          <w:szCs w:val="20"/>
        </w:rPr>
        <w:t>press-n-relations.mediamid.com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(Suchbegriff: </w:t>
      </w:r>
      <w:r w:rsidR="008C3479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2" w:history="1">
        <w:r w:rsidR="008C3479" w:rsidRPr="008C3479">
          <w:rPr>
            <w:rStyle w:val="Hyperlink"/>
            <w:rFonts w:ascii="Helvetica" w:hAnsi="Helvetica"/>
            <w:sz w:val="20"/>
            <w:szCs w:val="20"/>
          </w:rPr>
          <w:t>WIH-</w:t>
        </w:r>
        <w:proofErr w:type="spellStart"/>
        <w:r w:rsidRPr="008C3479">
          <w:rPr>
            <w:rStyle w:val="Hyperlink"/>
            <w:rFonts w:ascii="Helvetica" w:hAnsi="Helvetica"/>
            <w:sz w:val="20"/>
            <w:szCs w:val="20"/>
          </w:rPr>
          <w:t>iba</w:t>
        </w:r>
        <w:proofErr w:type="spellEnd"/>
      </w:hyperlink>
      <w:r>
        <w:rPr>
          <w:rFonts w:ascii="Helvetica" w:hAnsi="Helvetica"/>
          <w:color w:val="000000" w:themeColor="text1"/>
          <w:sz w:val="20"/>
          <w:szCs w:val="20"/>
        </w:rPr>
        <w:t>“)</w:t>
      </w:r>
    </w:p>
    <w:p w14:paraId="7A4CACD8" w14:textId="77777777" w:rsidR="00DD5C7B" w:rsidRDefault="00DD5C7B" w:rsidP="00DE11E5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</w:p>
    <w:tbl>
      <w:tblPr>
        <w:tblpPr w:leftFromText="141" w:rightFromText="141" w:vertAnchor="text" w:horzAnchor="margin" w:tblpY="92"/>
        <w:tblW w:w="90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14"/>
      </w:tblGrid>
      <w:tr w:rsidR="001A3B63" w:rsidRPr="0066791D" w14:paraId="5CA25209" w14:textId="77777777" w:rsidTr="001A3B63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03BAA3AD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Cs/>
                <w:sz w:val="16"/>
                <w:szCs w:val="16"/>
              </w:rPr>
            </w:pPr>
            <w:bookmarkStart w:id="0" w:name="OLE_LINK1"/>
            <w:bookmarkStart w:id="1" w:name="OLE_LINK2"/>
            <w:r w:rsidRPr="0066791D">
              <w:rPr>
                <w:rFonts w:ascii="Helvetica" w:hAnsi="Helvetica" w:cs="Arial"/>
                <w:b/>
                <w:bCs/>
                <w:sz w:val="16"/>
                <w:szCs w:val="16"/>
              </w:rPr>
              <w:t>Weitere Informationen:</w:t>
            </w:r>
          </w:p>
          <w:p w14:paraId="2A25DBF8" w14:textId="77777777" w:rsidR="001A3B63" w:rsidRPr="00720742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>
              <w:rPr>
                <w:rFonts w:ascii="Helvetica" w:hAnsi="Helvetica"/>
                <w:b/>
                <w:sz w:val="16"/>
                <w:szCs w:val="16"/>
              </w:rPr>
              <w:t>WIESHEU</w:t>
            </w:r>
            <w:r w:rsidRPr="0066791D">
              <w:rPr>
                <w:rFonts w:ascii="Helvetica" w:hAnsi="Helvetica"/>
                <w:b/>
                <w:sz w:val="16"/>
                <w:szCs w:val="16"/>
              </w:rPr>
              <w:t xml:space="preserve"> GmbH</w:t>
            </w:r>
            <w:r w:rsidRPr="00720742">
              <w:rPr>
                <w:rFonts w:ascii="Helvetica" w:hAnsi="Helvetica"/>
                <w:b/>
                <w:sz w:val="16"/>
                <w:szCs w:val="16"/>
              </w:rPr>
              <w:t xml:space="preserve"> </w:t>
            </w:r>
          </w:p>
          <w:p w14:paraId="097494CF" w14:textId="77777777" w:rsidR="001A3B63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 w:rsidRPr="00720742">
              <w:rPr>
                <w:rFonts w:ascii="Helvetica" w:hAnsi="Helvetica"/>
                <w:b/>
                <w:sz w:val="16"/>
                <w:szCs w:val="16"/>
              </w:rPr>
              <w:t>Julia Rümmele-Hauser</w:t>
            </w:r>
          </w:p>
          <w:p w14:paraId="587D8943" w14:textId="77777777" w:rsidR="001A3B63" w:rsidRPr="00C33A48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 w:rsidRPr="00C33A48">
              <w:rPr>
                <w:rFonts w:ascii="Helvetica" w:hAnsi="Helvetica"/>
                <w:b/>
                <w:sz w:val="16"/>
                <w:szCs w:val="16"/>
              </w:rPr>
              <w:t>Leitung Marketing &amp; Communications</w:t>
            </w:r>
          </w:p>
          <w:p w14:paraId="6307B4CA" w14:textId="77777777" w:rsidR="001A3B63" w:rsidRPr="00720742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Schleifwiesenstraße 27</w:t>
            </w:r>
          </w:p>
          <w:p w14:paraId="39AFA757" w14:textId="77777777" w:rsidR="001A3B63" w:rsidRPr="00720742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71723 Großbottwar</w:t>
            </w:r>
          </w:p>
          <w:p w14:paraId="22B3750C" w14:textId="77777777" w:rsidR="001A3B63" w:rsidRPr="0066791D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66791D">
              <w:rPr>
                <w:rFonts w:ascii="Helvetica" w:hAnsi="Helvetica"/>
                <w:sz w:val="16"/>
                <w:szCs w:val="16"/>
              </w:rPr>
              <w:t>Telefon +49 7</w:t>
            </w:r>
            <w:r>
              <w:rPr>
                <w:rFonts w:ascii="Helvetica" w:hAnsi="Helvetica"/>
                <w:sz w:val="16"/>
                <w:szCs w:val="16"/>
              </w:rPr>
              <w:t>148 1629 - 116</w:t>
            </w:r>
          </w:p>
          <w:p w14:paraId="599E08ED" w14:textId="77777777" w:rsidR="001A3B63" w:rsidRPr="00103BCA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j</w:t>
            </w:r>
            <w:r w:rsidRPr="00720742">
              <w:rPr>
                <w:rFonts w:ascii="Helvetica" w:hAnsi="Helvetica"/>
                <w:sz w:val="16"/>
                <w:szCs w:val="16"/>
              </w:rPr>
              <w:t>ulia.</w:t>
            </w:r>
            <w:r>
              <w:rPr>
                <w:rFonts w:ascii="Helvetica" w:hAnsi="Helvetica"/>
                <w:sz w:val="16"/>
                <w:szCs w:val="16"/>
              </w:rPr>
              <w:t>r</w:t>
            </w:r>
            <w:r w:rsidRPr="00720742">
              <w:rPr>
                <w:rFonts w:ascii="Helvetica" w:hAnsi="Helvetica"/>
                <w:sz w:val="16"/>
                <w:szCs w:val="16"/>
              </w:rPr>
              <w:t>uemmele@</w:t>
            </w:r>
            <w:r>
              <w:rPr>
                <w:rFonts w:ascii="Helvetica" w:hAnsi="Helvetica"/>
                <w:sz w:val="16"/>
                <w:szCs w:val="16"/>
              </w:rPr>
              <w:t>w</w:t>
            </w:r>
            <w:r w:rsidRPr="00720742">
              <w:rPr>
                <w:rFonts w:ascii="Helvetica" w:hAnsi="Helvetica"/>
                <w:sz w:val="16"/>
                <w:szCs w:val="16"/>
              </w:rPr>
              <w:t>iesheu.de</w:t>
            </w:r>
          </w:p>
          <w:p w14:paraId="1EC95573" w14:textId="77777777" w:rsidR="001A3B63" w:rsidRPr="0066791D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www.wiesheu.de</w:t>
            </w:r>
          </w:p>
          <w:p w14:paraId="2CDFDF17" w14:textId="77777777" w:rsidR="001A3B63" w:rsidRPr="0066791D" w:rsidRDefault="001A3B63" w:rsidP="001A3B63">
            <w:pPr>
              <w:snapToGrid w:val="0"/>
              <w:spacing w:after="0" w:line="288" w:lineRule="auto"/>
              <w:ind w:right="850"/>
              <w:rPr>
                <w:rStyle w:val="Hyperlink"/>
                <w:rFonts w:ascii="Helvetica" w:hAnsi="Helvetica"/>
              </w:rPr>
            </w:pPr>
          </w:p>
          <w:p w14:paraId="237E45AE" w14:textId="77777777" w:rsidR="001A3B63" w:rsidRPr="0066791D" w:rsidRDefault="001A3B63" w:rsidP="001A3B63">
            <w:pPr>
              <w:snapToGrid w:val="0"/>
              <w:spacing w:after="0" w:line="288" w:lineRule="auto"/>
              <w:ind w:right="850"/>
              <w:rPr>
                <w:rStyle w:val="Hyperlink"/>
                <w:rFonts w:ascii="Helvetica" w:hAnsi="Helvetica"/>
              </w:rPr>
            </w:pPr>
          </w:p>
          <w:p w14:paraId="3E43F343" w14:textId="77777777" w:rsidR="001A3B63" w:rsidRPr="0066791D" w:rsidRDefault="001A3B63" w:rsidP="001A3B63">
            <w:pPr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4FD81D04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sz w:val="16"/>
                <w:szCs w:val="16"/>
              </w:rPr>
              <w:t>Pressearbeit:</w:t>
            </w:r>
          </w:p>
          <w:p w14:paraId="30DE0DD4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</w:pPr>
            <w:proofErr w:type="spellStart"/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Press’n’Relations</w:t>
            </w:r>
            <w:proofErr w:type="spellEnd"/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 GmbH</w:t>
            </w:r>
          </w:p>
          <w:p w14:paraId="51C53CA8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Magirus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-Deutz-Straße 14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16B4CD2E" w14:textId="77777777" w:rsidR="001A3B63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89077 Ulm</w:t>
            </w:r>
          </w:p>
          <w:p w14:paraId="31301083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color w:val="0000FF" w:themeColor="hyperlink"/>
                <w:spacing w:val="-6"/>
                <w:sz w:val="16"/>
                <w:szCs w:val="16"/>
                <w:u w:val="single"/>
              </w:rPr>
            </w:pPr>
            <w:r w:rsidRPr="004C2FCD">
              <w:rPr>
                <w:rFonts w:ascii="Helvetica" w:hAnsi="Helvetica" w:cs="Arial"/>
                <w:spacing w:val="-6"/>
                <w:sz w:val="16"/>
                <w:szCs w:val="16"/>
              </w:rPr>
              <w:t>www.press-n-relations.de</w:t>
            </w:r>
          </w:p>
          <w:p w14:paraId="1BF65147" w14:textId="77777777" w:rsidR="001A3B63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proofErr w:type="spellStart"/>
            <w:r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Nataša</w:t>
            </w:r>
            <w:proofErr w:type="spellEnd"/>
            <w:r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 Forstner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br/>
              <w:t xml:space="preserve">T: 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+49 731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146 156-77 bzw. M: +49 163 579 02 57</w:t>
            </w:r>
          </w:p>
          <w:p w14:paraId="5398C28B" w14:textId="77777777" w:rsidR="001A3B63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n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fo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@press-n-relations.de </w:t>
            </w:r>
          </w:p>
          <w:p w14:paraId="266C3FB7" w14:textId="77777777" w:rsidR="001A3B63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Nina von Imhoff</w:t>
            </w:r>
            <w:r w:rsidRPr="00230BD0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21D51491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  <w:lang w:val="en-US"/>
              </w:rPr>
            </w:pPr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T: +49 731 14615678</w:t>
            </w:r>
          </w:p>
          <w:p w14:paraId="0682C44A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</w:pPr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bzw</w:t>
            </w:r>
            <w:proofErr w:type="spellEnd"/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. M: +49 163 334 52 45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br/>
            </w:r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nvi@press-n-relations.de</w:t>
            </w:r>
          </w:p>
          <w:p w14:paraId="61B0F48B" w14:textId="77777777" w:rsidR="001A3B63" w:rsidRPr="0066791D" w:rsidRDefault="001A3B63" w:rsidP="001A3B63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</w:rPr>
            </w:pPr>
          </w:p>
        </w:tc>
      </w:tr>
    </w:tbl>
    <w:bookmarkEnd w:id="0"/>
    <w:bookmarkEnd w:id="1"/>
    <w:p w14:paraId="4679C707" w14:textId="01DAC75D" w:rsidR="00A0081F" w:rsidRPr="00A0081F" w:rsidRDefault="00A0081F" w:rsidP="00A0081F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A0081F">
        <w:rPr>
          <w:b/>
          <w:bCs/>
          <w:sz w:val="20"/>
          <w:szCs w:val="20"/>
        </w:rPr>
        <w:t>Über die WIESHEU Group</w:t>
      </w:r>
    </w:p>
    <w:p w14:paraId="75389C35" w14:textId="5A4E43DB" w:rsidR="00976A52" w:rsidRPr="001A3B63" w:rsidRDefault="00A0081F" w:rsidP="00490C5C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A0081F">
        <w:rPr>
          <w:sz w:val="20"/>
          <w:szCs w:val="20"/>
        </w:rPr>
        <w:t xml:space="preserve">Seit 2023 </w:t>
      </w:r>
      <w:r w:rsidR="00991D32">
        <w:rPr>
          <w:sz w:val="20"/>
          <w:szCs w:val="20"/>
        </w:rPr>
        <w:t xml:space="preserve">agieren </w:t>
      </w:r>
      <w:r w:rsidR="001921C1" w:rsidRPr="00743E0F">
        <w:rPr>
          <w:color w:val="auto"/>
          <w:sz w:val="20"/>
          <w:szCs w:val="20"/>
        </w:rPr>
        <w:t>die</w:t>
      </w:r>
      <w:r w:rsidRPr="00743E0F">
        <w:rPr>
          <w:color w:val="auto"/>
          <w:sz w:val="20"/>
          <w:szCs w:val="20"/>
        </w:rPr>
        <w:t xml:space="preserve"> </w:t>
      </w:r>
      <w:r w:rsidRPr="00A0081F">
        <w:rPr>
          <w:sz w:val="20"/>
          <w:szCs w:val="20"/>
        </w:rPr>
        <w:t xml:space="preserve">Unternehmen WIESHEU GmbH, WACHTEL ABT GmbH, Atollspeed Europe GmbH, WINNOVATION GmbH und </w:t>
      </w:r>
      <w:proofErr w:type="spellStart"/>
      <w:r w:rsidRPr="00A0081F">
        <w:rPr>
          <w:sz w:val="20"/>
          <w:szCs w:val="20"/>
        </w:rPr>
        <w:t>CoBa</w:t>
      </w:r>
      <w:proofErr w:type="spellEnd"/>
      <w:r w:rsidRPr="00A0081F">
        <w:rPr>
          <w:sz w:val="20"/>
          <w:szCs w:val="20"/>
        </w:rPr>
        <w:t xml:space="preserve"> </w:t>
      </w:r>
      <w:proofErr w:type="spellStart"/>
      <w:r w:rsidRPr="00A0081F">
        <w:rPr>
          <w:sz w:val="20"/>
          <w:szCs w:val="20"/>
        </w:rPr>
        <w:t>AfterSales</w:t>
      </w:r>
      <w:proofErr w:type="spellEnd"/>
      <w:r w:rsidR="00991D32">
        <w:rPr>
          <w:sz w:val="20"/>
          <w:szCs w:val="20"/>
        </w:rPr>
        <w:t xml:space="preserve"> als Expertengruppe rund um das Thema professionelles Backen</w:t>
      </w:r>
      <w:r w:rsidR="00743E0F">
        <w:rPr>
          <w:sz w:val="20"/>
          <w:szCs w:val="20"/>
        </w:rPr>
        <w:t>.</w:t>
      </w:r>
      <w:r w:rsidRPr="00A0081F">
        <w:rPr>
          <w:sz w:val="20"/>
          <w:szCs w:val="20"/>
        </w:rPr>
        <w:t xml:space="preserve"> </w:t>
      </w:r>
      <w:r w:rsidR="00976A52" w:rsidRPr="00743E0F">
        <w:rPr>
          <w:color w:val="auto"/>
          <w:sz w:val="20"/>
          <w:szCs w:val="20"/>
        </w:rPr>
        <w:t xml:space="preserve">Mit </w:t>
      </w:r>
      <w:r w:rsidR="00976A52" w:rsidRPr="0091241C">
        <w:rPr>
          <w:color w:val="auto"/>
          <w:sz w:val="20"/>
          <w:szCs w:val="20"/>
        </w:rPr>
        <w:t xml:space="preserve">der gebündelten Kraft aus </w:t>
      </w:r>
      <w:r w:rsidR="00743E0F" w:rsidRPr="0091241C">
        <w:rPr>
          <w:color w:val="auto"/>
          <w:sz w:val="20"/>
          <w:szCs w:val="20"/>
        </w:rPr>
        <w:t>mehr als</w:t>
      </w:r>
      <w:r w:rsidR="00743E0F">
        <w:rPr>
          <w:color w:val="4F81BD" w:themeColor="accent1"/>
          <w:sz w:val="20"/>
          <w:szCs w:val="20"/>
        </w:rPr>
        <w:t xml:space="preserve"> </w:t>
      </w:r>
      <w:r w:rsidR="00976A52" w:rsidRPr="00743E0F">
        <w:rPr>
          <w:color w:val="auto"/>
          <w:sz w:val="20"/>
          <w:szCs w:val="20"/>
        </w:rPr>
        <w:t xml:space="preserve">150 Jahren Markt- und Technologiekompetenz steht die </w:t>
      </w:r>
      <w:r w:rsidR="00EF6F94" w:rsidRPr="00743E0F">
        <w:rPr>
          <w:color w:val="auto"/>
          <w:sz w:val="20"/>
          <w:szCs w:val="20"/>
        </w:rPr>
        <w:t xml:space="preserve">Unternehmensgruppe </w:t>
      </w:r>
      <w:r w:rsidR="00976A52" w:rsidRPr="00743E0F">
        <w:rPr>
          <w:color w:val="auto"/>
          <w:sz w:val="20"/>
          <w:szCs w:val="20"/>
        </w:rPr>
        <w:t>für die Entwicklung, den Vertrieb und den Service von innovative</w:t>
      </w:r>
      <w:r w:rsidR="007362A3" w:rsidRPr="00743E0F">
        <w:rPr>
          <w:color w:val="auto"/>
          <w:sz w:val="20"/>
          <w:szCs w:val="20"/>
        </w:rPr>
        <w:t>m</w:t>
      </w:r>
      <w:r w:rsidR="00976A52" w:rsidRPr="00743E0F">
        <w:rPr>
          <w:color w:val="auto"/>
          <w:sz w:val="20"/>
          <w:szCs w:val="20"/>
        </w:rPr>
        <w:t>, professionelle</w:t>
      </w:r>
      <w:r w:rsidR="007362A3" w:rsidRPr="00743E0F">
        <w:rPr>
          <w:color w:val="auto"/>
          <w:sz w:val="20"/>
          <w:szCs w:val="20"/>
        </w:rPr>
        <w:t>m</w:t>
      </w:r>
      <w:r w:rsidR="00976A52" w:rsidRPr="00743E0F">
        <w:rPr>
          <w:color w:val="auto"/>
          <w:sz w:val="20"/>
          <w:szCs w:val="20"/>
        </w:rPr>
        <w:t xml:space="preserve"> Bäckerei</w:t>
      </w:r>
      <w:r w:rsidR="007362A3" w:rsidRPr="00743E0F">
        <w:rPr>
          <w:color w:val="auto"/>
          <w:sz w:val="20"/>
          <w:szCs w:val="20"/>
        </w:rPr>
        <w:t>equipment –</w:t>
      </w:r>
      <w:r w:rsidR="00976A52" w:rsidRPr="00743E0F">
        <w:rPr>
          <w:color w:val="auto"/>
          <w:sz w:val="20"/>
          <w:szCs w:val="20"/>
        </w:rPr>
        <w:t xml:space="preserve"> vom Kiosk über die Bäckerei und </w:t>
      </w:r>
      <w:r w:rsidR="009C5BBF" w:rsidRPr="00743E0F">
        <w:rPr>
          <w:color w:val="auto"/>
          <w:sz w:val="20"/>
          <w:szCs w:val="20"/>
        </w:rPr>
        <w:t>die handwerkliche Produktion</w:t>
      </w:r>
      <w:r w:rsidR="00976A52" w:rsidRPr="00743E0F">
        <w:rPr>
          <w:color w:val="auto"/>
          <w:sz w:val="20"/>
          <w:szCs w:val="20"/>
        </w:rPr>
        <w:t xml:space="preserve"> bis hin zum Lebensmitteleinzelhandel</w:t>
      </w:r>
      <w:r w:rsidR="00743E0F">
        <w:rPr>
          <w:color w:val="auto"/>
          <w:sz w:val="20"/>
          <w:szCs w:val="20"/>
        </w:rPr>
        <w:t xml:space="preserve">. </w:t>
      </w:r>
      <w:r w:rsidR="00743E0F" w:rsidRPr="0091241C">
        <w:rPr>
          <w:color w:val="auto"/>
          <w:sz w:val="20"/>
          <w:szCs w:val="20"/>
        </w:rPr>
        <w:t>Mit</w:t>
      </w:r>
      <w:r w:rsidR="00BA0C7D" w:rsidRPr="0091241C">
        <w:rPr>
          <w:color w:val="auto"/>
          <w:sz w:val="20"/>
          <w:szCs w:val="20"/>
        </w:rPr>
        <w:t xml:space="preserve"> </w:t>
      </w:r>
      <w:r w:rsidR="00743E0F" w:rsidRPr="0091241C">
        <w:rPr>
          <w:color w:val="auto"/>
          <w:sz w:val="20"/>
          <w:szCs w:val="20"/>
        </w:rPr>
        <w:t xml:space="preserve">jährlich </w:t>
      </w:r>
      <w:r w:rsidR="00F6167A" w:rsidRPr="0091241C">
        <w:rPr>
          <w:color w:val="auto"/>
          <w:sz w:val="20"/>
          <w:szCs w:val="20"/>
        </w:rPr>
        <w:t xml:space="preserve">mehr als </w:t>
      </w:r>
      <w:r w:rsidR="00F6167A" w:rsidRPr="00743E0F">
        <w:rPr>
          <w:color w:val="auto"/>
          <w:sz w:val="20"/>
          <w:szCs w:val="20"/>
        </w:rPr>
        <w:t>10.000 Backöfen “</w:t>
      </w:r>
      <w:proofErr w:type="spellStart"/>
      <w:r w:rsidR="00F6167A" w:rsidRPr="00743E0F">
        <w:rPr>
          <w:color w:val="auto"/>
          <w:sz w:val="20"/>
          <w:szCs w:val="20"/>
        </w:rPr>
        <w:t>made</w:t>
      </w:r>
      <w:proofErr w:type="spellEnd"/>
      <w:r w:rsidR="00F6167A" w:rsidRPr="00743E0F">
        <w:rPr>
          <w:color w:val="auto"/>
          <w:sz w:val="20"/>
          <w:szCs w:val="20"/>
        </w:rPr>
        <w:t xml:space="preserve"> in Germany“ </w:t>
      </w:r>
      <w:r w:rsidR="00991D32">
        <w:rPr>
          <w:color w:val="auto"/>
          <w:sz w:val="20"/>
          <w:szCs w:val="20"/>
        </w:rPr>
        <w:t xml:space="preserve">sind die Unternehmen </w:t>
      </w:r>
      <w:r w:rsidR="0067617C" w:rsidRPr="00743E0F">
        <w:rPr>
          <w:color w:val="auto"/>
          <w:sz w:val="20"/>
          <w:szCs w:val="20"/>
        </w:rPr>
        <w:t xml:space="preserve">international </w:t>
      </w:r>
      <w:r w:rsidR="00991D32">
        <w:rPr>
          <w:color w:val="auto"/>
          <w:sz w:val="20"/>
          <w:szCs w:val="20"/>
        </w:rPr>
        <w:t xml:space="preserve">aufgestellt </w:t>
      </w:r>
      <w:r w:rsidR="0067617C" w:rsidRPr="00743E0F">
        <w:rPr>
          <w:color w:val="auto"/>
          <w:sz w:val="20"/>
          <w:szCs w:val="20"/>
        </w:rPr>
        <w:t>und unterstütz</w:t>
      </w:r>
      <w:r w:rsidR="00991D32">
        <w:rPr>
          <w:color w:val="auto"/>
          <w:sz w:val="20"/>
          <w:szCs w:val="20"/>
        </w:rPr>
        <w:t>en</w:t>
      </w:r>
      <w:r w:rsidR="00EF6F94" w:rsidRPr="00743E0F">
        <w:rPr>
          <w:color w:val="auto"/>
          <w:sz w:val="20"/>
          <w:szCs w:val="20"/>
        </w:rPr>
        <w:t xml:space="preserve"> backende Betriebe</w:t>
      </w:r>
      <w:r w:rsidR="00BA0C7D" w:rsidRPr="00743E0F">
        <w:rPr>
          <w:color w:val="auto"/>
          <w:sz w:val="20"/>
          <w:szCs w:val="20"/>
        </w:rPr>
        <w:t xml:space="preserve"> </w:t>
      </w:r>
      <w:r w:rsidR="00EF6F94" w:rsidRPr="00743E0F">
        <w:rPr>
          <w:color w:val="auto"/>
          <w:sz w:val="20"/>
          <w:szCs w:val="20"/>
        </w:rPr>
        <w:t xml:space="preserve">mit </w:t>
      </w:r>
      <w:r w:rsidR="0067617C" w:rsidRPr="00743E0F">
        <w:rPr>
          <w:color w:val="auto"/>
          <w:sz w:val="20"/>
          <w:szCs w:val="20"/>
        </w:rPr>
        <w:t>ihrem</w:t>
      </w:r>
      <w:r w:rsidR="00EF6F94" w:rsidRPr="00743E0F">
        <w:rPr>
          <w:color w:val="auto"/>
          <w:sz w:val="20"/>
          <w:szCs w:val="20"/>
        </w:rPr>
        <w:t xml:space="preserve"> Produkt- und</w:t>
      </w:r>
      <w:r w:rsidR="00B93CC3" w:rsidRPr="00743E0F">
        <w:rPr>
          <w:color w:val="auto"/>
          <w:sz w:val="20"/>
          <w:szCs w:val="20"/>
        </w:rPr>
        <w:t xml:space="preserve"> </w:t>
      </w:r>
      <w:r w:rsidR="00EF6F94" w:rsidRPr="00743E0F">
        <w:rPr>
          <w:color w:val="auto"/>
          <w:sz w:val="20"/>
          <w:szCs w:val="20"/>
        </w:rPr>
        <w:t>Dienstleistungsspektrum dabei</w:t>
      </w:r>
      <w:r w:rsidR="00BA0C7D" w:rsidRPr="00743E0F">
        <w:rPr>
          <w:color w:val="auto"/>
          <w:sz w:val="20"/>
          <w:szCs w:val="20"/>
        </w:rPr>
        <w:t xml:space="preserve">, ihren Kunden Backwaren in höchster Qualität anzubieten. </w:t>
      </w:r>
    </w:p>
    <w:p w14:paraId="69562C23" w14:textId="0E7A525B" w:rsidR="00743E0F" w:rsidRDefault="001A3B63" w:rsidP="00490C5C">
      <w:pPr>
        <w:pStyle w:val="Default"/>
        <w:snapToGrid w:val="0"/>
        <w:spacing w:line="288" w:lineRule="auto"/>
        <w:ind w:right="850"/>
      </w:pPr>
      <w:hyperlink r:id="rId13" w:history="1">
        <w:r w:rsidRPr="002909B0">
          <w:rPr>
            <w:rStyle w:val="Hyperlink"/>
            <w:sz w:val="20"/>
            <w:szCs w:val="20"/>
          </w:rPr>
          <w:t>www.wiesheu.de</w:t>
        </w:r>
      </w:hyperlink>
    </w:p>
    <w:p w14:paraId="70820669" w14:textId="04D4AAD5" w:rsidR="00743E0F" w:rsidRDefault="00743E0F" w:rsidP="00490C5C">
      <w:pPr>
        <w:pStyle w:val="Default"/>
        <w:snapToGrid w:val="0"/>
        <w:spacing w:line="288" w:lineRule="auto"/>
        <w:ind w:right="850"/>
      </w:pPr>
      <w:hyperlink r:id="rId14" w:history="1">
        <w:r w:rsidRPr="00743E0F">
          <w:rPr>
            <w:rStyle w:val="Hyperlink"/>
            <w:sz w:val="20"/>
            <w:szCs w:val="20"/>
          </w:rPr>
          <w:t>www.wachtel.de</w:t>
        </w:r>
      </w:hyperlink>
    </w:p>
    <w:p w14:paraId="4C3EF482" w14:textId="79F667F8" w:rsidR="0091241C" w:rsidRPr="0091241C" w:rsidRDefault="007E7DD3" w:rsidP="00490C5C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hyperlink r:id="rId15" w:history="1">
        <w:r w:rsidR="0091241C" w:rsidRPr="007E7DD3">
          <w:rPr>
            <w:rStyle w:val="Hyperlink"/>
            <w:sz w:val="20"/>
            <w:szCs w:val="20"/>
          </w:rPr>
          <w:t>www.atollspeed.</w:t>
        </w:r>
        <w:r w:rsidRPr="007E7DD3">
          <w:rPr>
            <w:rStyle w:val="Hyperlink"/>
            <w:sz w:val="20"/>
            <w:szCs w:val="20"/>
          </w:rPr>
          <w:t>eu</w:t>
        </w:r>
      </w:hyperlink>
    </w:p>
    <w:p w14:paraId="136B5043" w14:textId="715BE7B9" w:rsidR="0091241C" w:rsidRPr="0091241C" w:rsidRDefault="0091241C" w:rsidP="00490C5C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hyperlink r:id="rId16" w:history="1">
        <w:r w:rsidRPr="0091241C">
          <w:rPr>
            <w:rStyle w:val="Hyperlink"/>
            <w:sz w:val="20"/>
            <w:szCs w:val="20"/>
          </w:rPr>
          <w:t>www.winnovation-gmbh.de</w:t>
        </w:r>
      </w:hyperlink>
    </w:p>
    <w:p w14:paraId="1BBE84AE" w14:textId="4D938512" w:rsidR="0091241C" w:rsidRDefault="0091241C" w:rsidP="00490C5C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hyperlink r:id="rId17" w:history="1">
        <w:r w:rsidRPr="009F344A">
          <w:rPr>
            <w:rStyle w:val="Hyperlink"/>
            <w:sz w:val="20"/>
            <w:szCs w:val="20"/>
          </w:rPr>
          <w:t>www.coba-aftersales.com</w:t>
        </w:r>
      </w:hyperlink>
    </w:p>
    <w:sectPr w:rsidR="0091241C" w:rsidSect="0011556B">
      <w:headerReference w:type="default" r:id="rId18"/>
      <w:footerReference w:type="default" r:id="rId19"/>
      <w:headerReference w:type="first" r:id="rId20"/>
      <w:footerReference w:type="first" r:id="rId21"/>
      <w:type w:val="continuous"/>
      <w:pgSz w:w="11906" w:h="16838"/>
      <w:pgMar w:top="2415" w:right="1417" w:bottom="1134" w:left="1417" w:header="283" w:footer="283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5982A" w14:textId="77777777" w:rsidR="006955A9" w:rsidRDefault="006955A9" w:rsidP="00123476">
      <w:pPr>
        <w:spacing w:after="0" w:line="240" w:lineRule="auto"/>
      </w:pPr>
      <w:r>
        <w:separator/>
      </w:r>
    </w:p>
  </w:endnote>
  <w:endnote w:type="continuationSeparator" w:id="0">
    <w:p w14:paraId="470B7CE0" w14:textId="77777777" w:rsidR="006955A9" w:rsidRDefault="006955A9" w:rsidP="00123476">
      <w:pPr>
        <w:spacing w:after="0" w:line="240" w:lineRule="auto"/>
      </w:pPr>
      <w:r>
        <w:continuationSeparator/>
      </w:r>
    </w:p>
  </w:endnote>
  <w:endnote w:type="continuationNotice" w:id="1">
    <w:p w14:paraId="23E5FBDB" w14:textId="77777777" w:rsidR="006955A9" w:rsidRDefault="006955A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5CA5F" w14:textId="77777777" w:rsidR="00943B67" w:rsidRDefault="00943B67" w:rsidP="00943B67">
    <w:pPr>
      <w:pStyle w:val="Fuzeile"/>
    </w:pPr>
  </w:p>
  <w:p w14:paraId="1D6B94A4" w14:textId="77777777" w:rsidR="00424C83" w:rsidRPr="00943B67" w:rsidRDefault="00424C83" w:rsidP="00943B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2D66B" w14:textId="04AE635E" w:rsidR="00943B67" w:rsidRPr="00A85274" w:rsidRDefault="00943B67" w:rsidP="00943B67">
    <w:pPr>
      <w:pStyle w:val="Fuzeile"/>
      <w:jc w:val="center"/>
      <w:rPr>
        <w:rFonts w:ascii="Arial" w:hAnsi="Arial" w:cs="Arial"/>
        <w:color w:val="7F7F7F"/>
        <w:sz w:val="16"/>
        <w:szCs w:val="16"/>
      </w:rPr>
    </w:pPr>
    <w:r w:rsidRPr="00A85274">
      <w:rPr>
        <w:rFonts w:ascii="Arial" w:hAnsi="Arial" w:cs="Arial"/>
        <w:color w:val="7F7F7F"/>
        <w:sz w:val="16"/>
        <w:szCs w:val="16"/>
      </w:rPr>
      <w:t xml:space="preserve">Seite </w:t>
    </w:r>
    <w:r w:rsidRPr="00A85274">
      <w:rPr>
        <w:rFonts w:ascii="Arial" w:hAnsi="Arial" w:cs="Arial"/>
        <w:color w:val="7F7F7F"/>
        <w:sz w:val="16"/>
        <w:szCs w:val="16"/>
      </w:rPr>
      <w:fldChar w:fldCharType="begin"/>
    </w:r>
    <w:r w:rsidRPr="00A85274">
      <w:rPr>
        <w:rFonts w:ascii="Arial" w:hAnsi="Arial" w:cs="Arial"/>
        <w:color w:val="7F7F7F"/>
        <w:sz w:val="16"/>
        <w:szCs w:val="16"/>
      </w:rPr>
      <w:instrText>PAGE   \* MERGEFORMAT</w:instrText>
    </w:r>
    <w:r w:rsidRPr="00A85274">
      <w:rPr>
        <w:rFonts w:ascii="Arial" w:hAnsi="Arial" w:cs="Arial"/>
        <w:color w:val="7F7F7F"/>
        <w:sz w:val="16"/>
        <w:szCs w:val="16"/>
      </w:rPr>
      <w:fldChar w:fldCharType="separate"/>
    </w:r>
    <w:r w:rsidR="006E2307" w:rsidRPr="006E2307">
      <w:rPr>
        <w:rFonts w:ascii="Arial" w:hAnsi="Arial" w:cs="Arial"/>
        <w:bCs/>
        <w:noProof/>
        <w:color w:val="7F7F7F"/>
        <w:sz w:val="16"/>
        <w:szCs w:val="16"/>
      </w:rPr>
      <w:t>1</w:t>
    </w:r>
    <w:r w:rsidRPr="00A85274">
      <w:rPr>
        <w:rFonts w:ascii="Arial" w:hAnsi="Arial" w:cs="Arial"/>
        <w:color w:val="7F7F7F"/>
        <w:sz w:val="16"/>
        <w:szCs w:val="16"/>
      </w:rPr>
      <w:fldChar w:fldCharType="end"/>
    </w:r>
    <w:r w:rsidRPr="00A85274">
      <w:rPr>
        <w:rFonts w:ascii="Arial" w:hAnsi="Arial" w:cs="Arial"/>
        <w:color w:val="7F7F7F"/>
        <w:sz w:val="16"/>
        <w:szCs w:val="16"/>
      </w:rPr>
      <w:t>/</w:t>
    </w:r>
    <w:r w:rsidRPr="00A85274">
      <w:rPr>
        <w:rFonts w:ascii="Arial" w:hAnsi="Arial" w:cs="Arial"/>
        <w:color w:val="7F7F7F"/>
        <w:sz w:val="16"/>
        <w:szCs w:val="16"/>
      </w:rPr>
      <w:fldChar w:fldCharType="begin"/>
    </w:r>
    <w:r w:rsidRPr="00A85274">
      <w:rPr>
        <w:rFonts w:ascii="Arial" w:hAnsi="Arial" w:cs="Arial"/>
        <w:color w:val="7F7F7F"/>
        <w:sz w:val="16"/>
        <w:szCs w:val="16"/>
      </w:rPr>
      <w:instrText>NUMPAGES</w:instrText>
    </w:r>
    <w:r w:rsidRPr="00A85274">
      <w:rPr>
        <w:rFonts w:ascii="Arial" w:hAnsi="Arial" w:cs="Arial"/>
        <w:color w:val="7F7F7F"/>
        <w:sz w:val="16"/>
        <w:szCs w:val="16"/>
      </w:rPr>
      <w:fldChar w:fldCharType="separate"/>
    </w:r>
    <w:r w:rsidR="006E2307">
      <w:rPr>
        <w:rFonts w:ascii="Arial" w:hAnsi="Arial" w:cs="Arial"/>
        <w:noProof/>
        <w:color w:val="7F7F7F"/>
        <w:sz w:val="16"/>
        <w:szCs w:val="16"/>
      </w:rPr>
      <w:t>1</w:t>
    </w:r>
    <w:r w:rsidRPr="00A85274">
      <w:rPr>
        <w:rFonts w:ascii="Arial" w:hAnsi="Arial" w:cs="Arial"/>
        <w:color w:val="7F7F7F"/>
        <w:sz w:val="16"/>
        <w:szCs w:val="16"/>
      </w:rPr>
      <w:fldChar w:fldCharType="end"/>
    </w:r>
  </w:p>
  <w:p w14:paraId="43F8A761" w14:textId="59A9FFF5" w:rsidR="00123476" w:rsidRDefault="00123476">
    <w:pPr>
      <w:pStyle w:val="Fuzeile"/>
    </w:pPr>
  </w:p>
  <w:p w14:paraId="25BE287D" w14:textId="77777777" w:rsidR="00123476" w:rsidRPr="00123476" w:rsidRDefault="00123476">
    <w:pPr>
      <w:pStyle w:val="Fuzeil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55439" w14:textId="77777777" w:rsidR="006955A9" w:rsidRDefault="006955A9" w:rsidP="00123476">
      <w:pPr>
        <w:spacing w:after="0" w:line="240" w:lineRule="auto"/>
      </w:pPr>
      <w:r>
        <w:separator/>
      </w:r>
    </w:p>
  </w:footnote>
  <w:footnote w:type="continuationSeparator" w:id="0">
    <w:p w14:paraId="6B55AAF1" w14:textId="77777777" w:rsidR="006955A9" w:rsidRDefault="006955A9" w:rsidP="00123476">
      <w:pPr>
        <w:spacing w:after="0" w:line="240" w:lineRule="auto"/>
      </w:pPr>
      <w:r>
        <w:continuationSeparator/>
      </w:r>
    </w:p>
  </w:footnote>
  <w:footnote w:type="continuationNotice" w:id="1">
    <w:p w14:paraId="204D69DC" w14:textId="77777777" w:rsidR="006955A9" w:rsidRDefault="006955A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4FD49" w14:textId="7C170388" w:rsidR="00123476" w:rsidRDefault="00123476" w:rsidP="00123476">
    <w:pPr>
      <w:pStyle w:val="Kopfzeile"/>
      <w:rPr>
        <w:noProof/>
        <w:lang w:eastAsia="de-DE"/>
      </w:rPr>
    </w:pPr>
  </w:p>
  <w:p w14:paraId="3165C7E4" w14:textId="3C408077" w:rsidR="00123476" w:rsidRDefault="008E5767" w:rsidP="00123476">
    <w:pPr>
      <w:pStyle w:val="Kopfzeile"/>
      <w:rPr>
        <w:sz w:val="10"/>
        <w:szCs w:val="10"/>
      </w:rPr>
    </w:pPr>
    <w:r>
      <w:rPr>
        <w:noProof/>
        <w:sz w:val="10"/>
        <w:szCs w:val="10"/>
      </w:rPr>
      <w:drawing>
        <wp:anchor distT="0" distB="0" distL="114300" distR="114300" simplePos="0" relativeHeight="251658241" behindDoc="0" locked="0" layoutInCell="1" allowOverlap="1" wp14:anchorId="7E161237" wp14:editId="3C2348B1">
          <wp:simplePos x="0" y="0"/>
          <wp:positionH relativeFrom="column">
            <wp:posOffset>4410710</wp:posOffset>
          </wp:positionH>
          <wp:positionV relativeFrom="paragraph">
            <wp:posOffset>58420</wp:posOffset>
          </wp:positionV>
          <wp:extent cx="1831123" cy="788400"/>
          <wp:effectExtent l="0" t="0" r="0" b="0"/>
          <wp:wrapNone/>
          <wp:docPr id="1404486437" name="Grafik 2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486437" name="Grafik 2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8B23EA9" w14:textId="22F8C23E" w:rsidR="00123476" w:rsidRDefault="00123476" w:rsidP="00123476">
    <w:pPr>
      <w:pStyle w:val="Kopfzeile"/>
      <w:rPr>
        <w:sz w:val="10"/>
        <w:szCs w:val="10"/>
      </w:rPr>
    </w:pPr>
  </w:p>
  <w:p w14:paraId="591AA226" w14:textId="0B083AF2" w:rsidR="00123476" w:rsidRDefault="00123476" w:rsidP="00123476">
    <w:pPr>
      <w:pStyle w:val="Kopfzeile"/>
      <w:rPr>
        <w:sz w:val="10"/>
        <w:szCs w:val="10"/>
      </w:rPr>
    </w:pPr>
  </w:p>
  <w:p w14:paraId="6DCB73F4" w14:textId="6E1E403D" w:rsidR="00123476" w:rsidRDefault="00123476" w:rsidP="00123476">
    <w:pPr>
      <w:pStyle w:val="Kopfzeile"/>
      <w:rPr>
        <w:sz w:val="10"/>
        <w:szCs w:val="10"/>
      </w:rPr>
    </w:pPr>
  </w:p>
  <w:p w14:paraId="312C43EA" w14:textId="77777777" w:rsidR="00123476" w:rsidRDefault="00123476" w:rsidP="00123476">
    <w:pPr>
      <w:pStyle w:val="Kopfzeile"/>
      <w:rPr>
        <w:sz w:val="10"/>
        <w:szCs w:val="10"/>
      </w:rPr>
    </w:pPr>
  </w:p>
  <w:p w14:paraId="0A362D9F" w14:textId="77777777" w:rsidR="00123476" w:rsidRDefault="00123476" w:rsidP="00123476">
    <w:pPr>
      <w:pStyle w:val="Kopfzeile"/>
      <w:rPr>
        <w:sz w:val="10"/>
        <w:szCs w:val="10"/>
      </w:rPr>
    </w:pPr>
  </w:p>
  <w:p w14:paraId="5B80D66C" w14:textId="77777777" w:rsidR="00123476" w:rsidRDefault="00123476" w:rsidP="00123476">
    <w:pPr>
      <w:pStyle w:val="Kopfzeile"/>
      <w:rPr>
        <w:sz w:val="10"/>
        <w:szCs w:val="10"/>
      </w:rPr>
    </w:pPr>
  </w:p>
  <w:p w14:paraId="78AEC6C5" w14:textId="77777777" w:rsidR="00123476" w:rsidRDefault="00123476" w:rsidP="00123476">
    <w:pPr>
      <w:pStyle w:val="Kopfzeile"/>
      <w:rPr>
        <w:sz w:val="10"/>
        <w:szCs w:val="10"/>
      </w:rPr>
    </w:pPr>
  </w:p>
  <w:p w14:paraId="640C7617" w14:textId="77777777" w:rsidR="00123476" w:rsidRPr="00AB482E" w:rsidRDefault="00123476" w:rsidP="00AB482E">
    <w:pPr>
      <w:pStyle w:val="Fuzeile"/>
      <w:jc w:val="center"/>
      <w:rPr>
        <w:rFonts w:ascii="Arial" w:hAnsi="Arial" w:cs="Arial"/>
        <w:sz w:val="16"/>
        <w:szCs w:val="16"/>
      </w:rPr>
    </w:pPr>
    <w:r>
      <w:rPr>
        <w:sz w:val="10"/>
        <w:szCs w:val="10"/>
      </w:rPr>
      <w:tab/>
    </w:r>
    <w:r>
      <w:rPr>
        <w:sz w:val="10"/>
        <w:szCs w:val="10"/>
      </w:rPr>
      <w:tab/>
    </w:r>
    <w:r w:rsidRPr="00943B67">
      <w:rPr>
        <w:rFonts w:ascii="Arial" w:hAnsi="Arial" w:cs="Arial"/>
        <w:sz w:val="16"/>
        <w:szCs w:val="16"/>
      </w:rPr>
      <w:t xml:space="preserve">Seite 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 xml:space="preserve"> PAGE  \* Arabic  \* MERGEFORMAT 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  <w:r w:rsidRPr="00943B67">
      <w:rPr>
        <w:rFonts w:ascii="Arial" w:hAnsi="Arial" w:cs="Arial"/>
        <w:sz w:val="16"/>
        <w:szCs w:val="16"/>
      </w:rPr>
      <w:t>/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>NUMPAGES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98E68" w14:textId="221B5D75" w:rsidR="00123476" w:rsidRDefault="00123476" w:rsidP="00B4395C">
    <w:pPr>
      <w:pStyle w:val="Kopfzeile"/>
      <w:tabs>
        <w:tab w:val="left" w:pos="6946"/>
        <w:tab w:val="left" w:pos="7230"/>
      </w:tabs>
      <w:jc w:val="right"/>
    </w:pPr>
  </w:p>
  <w:p w14:paraId="690531FA" w14:textId="73B1E190" w:rsidR="00123476" w:rsidRPr="00123476" w:rsidRDefault="008E5767" w:rsidP="00123476">
    <w:pPr>
      <w:pStyle w:val="Kopfzeile"/>
      <w:rPr>
        <w:rFonts w:ascii="Arial" w:hAnsi="Arial" w:cs="Arial"/>
        <w:sz w:val="10"/>
        <w:szCs w:val="10"/>
      </w:rPr>
    </w:pPr>
    <w:r>
      <w:rPr>
        <w:rFonts w:ascii="Arial" w:hAnsi="Arial" w:cs="Arial"/>
        <w:b/>
        <w:bCs/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2A538D6C" wp14:editId="03F2B745">
          <wp:simplePos x="0" y="0"/>
          <wp:positionH relativeFrom="column">
            <wp:posOffset>4405425</wp:posOffset>
          </wp:positionH>
          <wp:positionV relativeFrom="paragraph">
            <wp:posOffset>39088</wp:posOffset>
          </wp:positionV>
          <wp:extent cx="1831123" cy="788400"/>
          <wp:effectExtent l="0" t="0" r="0" b="0"/>
          <wp:wrapNone/>
          <wp:docPr id="783620561" name="Grafik 1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3620561" name="Grafik 1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387DBB65" w14:textId="401EABCE" w:rsidR="00123476" w:rsidRPr="008E5767" w:rsidRDefault="007A5A70" w:rsidP="00123476">
    <w:pPr>
      <w:pStyle w:val="Kopfzeile"/>
      <w:rPr>
        <w:rFonts w:ascii="Arial" w:hAnsi="Arial" w:cs="Arial"/>
        <w:b/>
        <w:bCs/>
        <w:sz w:val="40"/>
        <w:szCs w:val="40"/>
      </w:rPr>
    </w:pPr>
    <w:r w:rsidRPr="008E5767">
      <w:rPr>
        <w:rFonts w:ascii="Arial" w:hAnsi="Arial" w:cs="Arial"/>
        <w:b/>
        <w:bCs/>
        <w:sz w:val="40"/>
        <w:szCs w:val="40"/>
      </w:rPr>
      <w:t>M E D I A N E W S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LFwS/14yfIGI9" int2:id="wPd9IqdK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19"/>
    <w:rsid w:val="00000B5D"/>
    <w:rsid w:val="000062D5"/>
    <w:rsid w:val="00010579"/>
    <w:rsid w:val="00011DC1"/>
    <w:rsid w:val="0003233E"/>
    <w:rsid w:val="00033F96"/>
    <w:rsid w:val="000370E1"/>
    <w:rsid w:val="00037829"/>
    <w:rsid w:val="00042521"/>
    <w:rsid w:val="00043CA8"/>
    <w:rsid w:val="0005246C"/>
    <w:rsid w:val="000572E2"/>
    <w:rsid w:val="00062E26"/>
    <w:rsid w:val="00063A3C"/>
    <w:rsid w:val="00064A3A"/>
    <w:rsid w:val="00074D20"/>
    <w:rsid w:val="00082FBF"/>
    <w:rsid w:val="00083A1C"/>
    <w:rsid w:val="000A0924"/>
    <w:rsid w:val="000A588A"/>
    <w:rsid w:val="000B1678"/>
    <w:rsid w:val="000B2B50"/>
    <w:rsid w:val="000B5FC7"/>
    <w:rsid w:val="000B736D"/>
    <w:rsid w:val="000B7EEA"/>
    <w:rsid w:val="000E23FE"/>
    <w:rsid w:val="000E3A20"/>
    <w:rsid w:val="000E4A1E"/>
    <w:rsid w:val="000E50DA"/>
    <w:rsid w:val="000F4B12"/>
    <w:rsid w:val="000F75E4"/>
    <w:rsid w:val="000F7D2B"/>
    <w:rsid w:val="00102B83"/>
    <w:rsid w:val="00102C80"/>
    <w:rsid w:val="001066AF"/>
    <w:rsid w:val="00112925"/>
    <w:rsid w:val="001151D2"/>
    <w:rsid w:val="0011556B"/>
    <w:rsid w:val="00116377"/>
    <w:rsid w:val="0011791B"/>
    <w:rsid w:val="00123476"/>
    <w:rsid w:val="001246DB"/>
    <w:rsid w:val="0012622F"/>
    <w:rsid w:val="001338F7"/>
    <w:rsid w:val="001358F8"/>
    <w:rsid w:val="00142275"/>
    <w:rsid w:val="00142802"/>
    <w:rsid w:val="00154B78"/>
    <w:rsid w:val="001563FC"/>
    <w:rsid w:val="001606A1"/>
    <w:rsid w:val="00162BA4"/>
    <w:rsid w:val="00165583"/>
    <w:rsid w:val="00171EC0"/>
    <w:rsid w:val="00174F97"/>
    <w:rsid w:val="00176876"/>
    <w:rsid w:val="00181DCC"/>
    <w:rsid w:val="0018247D"/>
    <w:rsid w:val="00187DCA"/>
    <w:rsid w:val="001921C1"/>
    <w:rsid w:val="00192CEB"/>
    <w:rsid w:val="00194DF8"/>
    <w:rsid w:val="001A0EAA"/>
    <w:rsid w:val="001A3AB2"/>
    <w:rsid w:val="001A3B63"/>
    <w:rsid w:val="001A6F11"/>
    <w:rsid w:val="001B49DE"/>
    <w:rsid w:val="001C0222"/>
    <w:rsid w:val="001C145F"/>
    <w:rsid w:val="001C3696"/>
    <w:rsid w:val="001C7BDB"/>
    <w:rsid w:val="001D4415"/>
    <w:rsid w:val="001E305F"/>
    <w:rsid w:val="001E6270"/>
    <w:rsid w:val="001E7A17"/>
    <w:rsid w:val="001F1431"/>
    <w:rsid w:val="001F45C8"/>
    <w:rsid w:val="001F52C8"/>
    <w:rsid w:val="001F6D4F"/>
    <w:rsid w:val="0020073B"/>
    <w:rsid w:val="00213649"/>
    <w:rsid w:val="0021439B"/>
    <w:rsid w:val="002150D9"/>
    <w:rsid w:val="002158E8"/>
    <w:rsid w:val="00215A05"/>
    <w:rsid w:val="00217916"/>
    <w:rsid w:val="00222403"/>
    <w:rsid w:val="00223811"/>
    <w:rsid w:val="00225E30"/>
    <w:rsid w:val="00230BD0"/>
    <w:rsid w:val="00241EE8"/>
    <w:rsid w:val="0025015A"/>
    <w:rsid w:val="00257391"/>
    <w:rsid w:val="00266CC4"/>
    <w:rsid w:val="00277291"/>
    <w:rsid w:val="0028496A"/>
    <w:rsid w:val="00286765"/>
    <w:rsid w:val="0029418C"/>
    <w:rsid w:val="002A30FD"/>
    <w:rsid w:val="002A76B1"/>
    <w:rsid w:val="002B527F"/>
    <w:rsid w:val="002C0DD6"/>
    <w:rsid w:val="002C7983"/>
    <w:rsid w:val="002E04BD"/>
    <w:rsid w:val="002E551A"/>
    <w:rsid w:val="002E6973"/>
    <w:rsid w:val="002E7DED"/>
    <w:rsid w:val="002F2CB6"/>
    <w:rsid w:val="002F3858"/>
    <w:rsid w:val="002F5DED"/>
    <w:rsid w:val="002F6F6C"/>
    <w:rsid w:val="002F7930"/>
    <w:rsid w:val="0030115C"/>
    <w:rsid w:val="00302F41"/>
    <w:rsid w:val="00310E0E"/>
    <w:rsid w:val="00311127"/>
    <w:rsid w:val="0031183F"/>
    <w:rsid w:val="003134BC"/>
    <w:rsid w:val="00313A54"/>
    <w:rsid w:val="0031733D"/>
    <w:rsid w:val="003227DF"/>
    <w:rsid w:val="0033315A"/>
    <w:rsid w:val="003349EA"/>
    <w:rsid w:val="00335323"/>
    <w:rsid w:val="003363D3"/>
    <w:rsid w:val="00351FD8"/>
    <w:rsid w:val="00354FF5"/>
    <w:rsid w:val="00361D08"/>
    <w:rsid w:val="0036226A"/>
    <w:rsid w:val="00363EDF"/>
    <w:rsid w:val="00364606"/>
    <w:rsid w:val="00367106"/>
    <w:rsid w:val="00367524"/>
    <w:rsid w:val="00371756"/>
    <w:rsid w:val="00371781"/>
    <w:rsid w:val="00386E8A"/>
    <w:rsid w:val="00391FE1"/>
    <w:rsid w:val="0039297B"/>
    <w:rsid w:val="0039684A"/>
    <w:rsid w:val="003B37C9"/>
    <w:rsid w:val="003B6966"/>
    <w:rsid w:val="003B7AEA"/>
    <w:rsid w:val="003D342E"/>
    <w:rsid w:val="003D5BCC"/>
    <w:rsid w:val="003D63CD"/>
    <w:rsid w:val="003E6C1B"/>
    <w:rsid w:val="003F059F"/>
    <w:rsid w:val="003F370C"/>
    <w:rsid w:val="003F44A0"/>
    <w:rsid w:val="003F5F47"/>
    <w:rsid w:val="00413570"/>
    <w:rsid w:val="00413B46"/>
    <w:rsid w:val="004173B4"/>
    <w:rsid w:val="00424988"/>
    <w:rsid w:val="00424C83"/>
    <w:rsid w:val="00424F0D"/>
    <w:rsid w:val="00430423"/>
    <w:rsid w:val="00435660"/>
    <w:rsid w:val="00436D84"/>
    <w:rsid w:val="0044539A"/>
    <w:rsid w:val="00446F86"/>
    <w:rsid w:val="00450BD4"/>
    <w:rsid w:val="00454910"/>
    <w:rsid w:val="0045531A"/>
    <w:rsid w:val="00475A03"/>
    <w:rsid w:val="00475BDC"/>
    <w:rsid w:val="0047674F"/>
    <w:rsid w:val="00480815"/>
    <w:rsid w:val="004838BF"/>
    <w:rsid w:val="004856C5"/>
    <w:rsid w:val="00485D5E"/>
    <w:rsid w:val="00490C5C"/>
    <w:rsid w:val="00491163"/>
    <w:rsid w:val="00493BE8"/>
    <w:rsid w:val="004960FD"/>
    <w:rsid w:val="004B23D1"/>
    <w:rsid w:val="004B7F40"/>
    <w:rsid w:val="004C40B8"/>
    <w:rsid w:val="004C5DED"/>
    <w:rsid w:val="004C765A"/>
    <w:rsid w:val="004C7B80"/>
    <w:rsid w:val="004C7CBB"/>
    <w:rsid w:val="004D3A8E"/>
    <w:rsid w:val="004D7610"/>
    <w:rsid w:val="004E0C0D"/>
    <w:rsid w:val="004E3F47"/>
    <w:rsid w:val="004F136E"/>
    <w:rsid w:val="00501B8B"/>
    <w:rsid w:val="005074A9"/>
    <w:rsid w:val="00515330"/>
    <w:rsid w:val="0051621D"/>
    <w:rsid w:val="00520025"/>
    <w:rsid w:val="0052128D"/>
    <w:rsid w:val="005213A6"/>
    <w:rsid w:val="0052240A"/>
    <w:rsid w:val="00526198"/>
    <w:rsid w:val="00531100"/>
    <w:rsid w:val="0053178E"/>
    <w:rsid w:val="00535612"/>
    <w:rsid w:val="00535D01"/>
    <w:rsid w:val="00546FB3"/>
    <w:rsid w:val="00552C3A"/>
    <w:rsid w:val="00555241"/>
    <w:rsid w:val="00555D0F"/>
    <w:rsid w:val="00556514"/>
    <w:rsid w:val="00560FA6"/>
    <w:rsid w:val="00563366"/>
    <w:rsid w:val="005668A4"/>
    <w:rsid w:val="005670F7"/>
    <w:rsid w:val="005717F8"/>
    <w:rsid w:val="00571AE5"/>
    <w:rsid w:val="00573EAB"/>
    <w:rsid w:val="00583C99"/>
    <w:rsid w:val="0059156A"/>
    <w:rsid w:val="005A44D4"/>
    <w:rsid w:val="005B3873"/>
    <w:rsid w:val="005C0268"/>
    <w:rsid w:val="005C2E57"/>
    <w:rsid w:val="005D110C"/>
    <w:rsid w:val="005D2658"/>
    <w:rsid w:val="005D76D8"/>
    <w:rsid w:val="005E256B"/>
    <w:rsid w:val="005E55E4"/>
    <w:rsid w:val="005F3AA8"/>
    <w:rsid w:val="006047E5"/>
    <w:rsid w:val="00605039"/>
    <w:rsid w:val="006119B1"/>
    <w:rsid w:val="00611D25"/>
    <w:rsid w:val="00631D5A"/>
    <w:rsid w:val="00632908"/>
    <w:rsid w:val="0063479C"/>
    <w:rsid w:val="006352FD"/>
    <w:rsid w:val="006439BA"/>
    <w:rsid w:val="00644B57"/>
    <w:rsid w:val="00646BF4"/>
    <w:rsid w:val="00655687"/>
    <w:rsid w:val="0066453C"/>
    <w:rsid w:val="00664FB4"/>
    <w:rsid w:val="00670652"/>
    <w:rsid w:val="00672B48"/>
    <w:rsid w:val="006730F1"/>
    <w:rsid w:val="006731F7"/>
    <w:rsid w:val="0067609B"/>
    <w:rsid w:val="0067617C"/>
    <w:rsid w:val="0067705E"/>
    <w:rsid w:val="0068033F"/>
    <w:rsid w:val="006837E9"/>
    <w:rsid w:val="00684C57"/>
    <w:rsid w:val="006869BD"/>
    <w:rsid w:val="0069369C"/>
    <w:rsid w:val="006955A9"/>
    <w:rsid w:val="0069572C"/>
    <w:rsid w:val="00696133"/>
    <w:rsid w:val="006A4C9B"/>
    <w:rsid w:val="006A7F68"/>
    <w:rsid w:val="006C0941"/>
    <w:rsid w:val="006C4214"/>
    <w:rsid w:val="006C7DD2"/>
    <w:rsid w:val="006D4C0F"/>
    <w:rsid w:val="006D54A1"/>
    <w:rsid w:val="006E1113"/>
    <w:rsid w:val="006E2307"/>
    <w:rsid w:val="006E3C05"/>
    <w:rsid w:val="006F26BF"/>
    <w:rsid w:val="006F7D8E"/>
    <w:rsid w:val="007015DD"/>
    <w:rsid w:val="00703C80"/>
    <w:rsid w:val="0071109C"/>
    <w:rsid w:val="00714D47"/>
    <w:rsid w:val="0071572E"/>
    <w:rsid w:val="00715D39"/>
    <w:rsid w:val="00717B9E"/>
    <w:rsid w:val="0072005E"/>
    <w:rsid w:val="0073101E"/>
    <w:rsid w:val="007362A3"/>
    <w:rsid w:val="00741EF7"/>
    <w:rsid w:val="00743E0F"/>
    <w:rsid w:val="00745DF3"/>
    <w:rsid w:val="00747C70"/>
    <w:rsid w:val="00750CB8"/>
    <w:rsid w:val="007532E1"/>
    <w:rsid w:val="00760949"/>
    <w:rsid w:val="00761577"/>
    <w:rsid w:val="00762DD4"/>
    <w:rsid w:val="00764059"/>
    <w:rsid w:val="007769B3"/>
    <w:rsid w:val="007829BE"/>
    <w:rsid w:val="00784C4A"/>
    <w:rsid w:val="007901BC"/>
    <w:rsid w:val="007938E4"/>
    <w:rsid w:val="007945EA"/>
    <w:rsid w:val="00795423"/>
    <w:rsid w:val="00795CD7"/>
    <w:rsid w:val="007979BE"/>
    <w:rsid w:val="007A23D8"/>
    <w:rsid w:val="007A5A70"/>
    <w:rsid w:val="007A7401"/>
    <w:rsid w:val="007B0853"/>
    <w:rsid w:val="007B4AA8"/>
    <w:rsid w:val="007B5619"/>
    <w:rsid w:val="007C2A75"/>
    <w:rsid w:val="007C54AC"/>
    <w:rsid w:val="007C563B"/>
    <w:rsid w:val="007C6D90"/>
    <w:rsid w:val="007C7834"/>
    <w:rsid w:val="007C7C88"/>
    <w:rsid w:val="007D2F54"/>
    <w:rsid w:val="007D36AC"/>
    <w:rsid w:val="007E260B"/>
    <w:rsid w:val="007E5CA9"/>
    <w:rsid w:val="007E7DD3"/>
    <w:rsid w:val="007F4D39"/>
    <w:rsid w:val="007F5081"/>
    <w:rsid w:val="008048DD"/>
    <w:rsid w:val="00804B47"/>
    <w:rsid w:val="00805BF5"/>
    <w:rsid w:val="00807D19"/>
    <w:rsid w:val="00817BB9"/>
    <w:rsid w:val="00823086"/>
    <w:rsid w:val="00825CBC"/>
    <w:rsid w:val="00826EF7"/>
    <w:rsid w:val="00832B95"/>
    <w:rsid w:val="00843F02"/>
    <w:rsid w:val="008445DC"/>
    <w:rsid w:val="008463F4"/>
    <w:rsid w:val="00846968"/>
    <w:rsid w:val="008474CB"/>
    <w:rsid w:val="00851270"/>
    <w:rsid w:val="008578B4"/>
    <w:rsid w:val="00871C6C"/>
    <w:rsid w:val="00872710"/>
    <w:rsid w:val="00873165"/>
    <w:rsid w:val="00873A67"/>
    <w:rsid w:val="0087492B"/>
    <w:rsid w:val="00875481"/>
    <w:rsid w:val="008758E1"/>
    <w:rsid w:val="00875CCC"/>
    <w:rsid w:val="00876804"/>
    <w:rsid w:val="00877D6B"/>
    <w:rsid w:val="00887DFC"/>
    <w:rsid w:val="00895784"/>
    <w:rsid w:val="00896062"/>
    <w:rsid w:val="00896D3A"/>
    <w:rsid w:val="008A2823"/>
    <w:rsid w:val="008A6B53"/>
    <w:rsid w:val="008A6DCB"/>
    <w:rsid w:val="008B6743"/>
    <w:rsid w:val="008C02F1"/>
    <w:rsid w:val="008C3479"/>
    <w:rsid w:val="008C6E75"/>
    <w:rsid w:val="008D5E1D"/>
    <w:rsid w:val="008D60E4"/>
    <w:rsid w:val="008D72E9"/>
    <w:rsid w:val="008E1599"/>
    <w:rsid w:val="008E56D7"/>
    <w:rsid w:val="008E5767"/>
    <w:rsid w:val="008F3144"/>
    <w:rsid w:val="008F5040"/>
    <w:rsid w:val="008F6347"/>
    <w:rsid w:val="008F7C52"/>
    <w:rsid w:val="00901E45"/>
    <w:rsid w:val="00906343"/>
    <w:rsid w:val="009103DC"/>
    <w:rsid w:val="0091241C"/>
    <w:rsid w:val="00915016"/>
    <w:rsid w:val="00915BB7"/>
    <w:rsid w:val="009173AB"/>
    <w:rsid w:val="00921B23"/>
    <w:rsid w:val="0093027B"/>
    <w:rsid w:val="0093198B"/>
    <w:rsid w:val="00931C01"/>
    <w:rsid w:val="00933CD8"/>
    <w:rsid w:val="00942209"/>
    <w:rsid w:val="00943B67"/>
    <w:rsid w:val="00944F46"/>
    <w:rsid w:val="00945EE8"/>
    <w:rsid w:val="00950AFF"/>
    <w:rsid w:val="00952A78"/>
    <w:rsid w:val="00954D58"/>
    <w:rsid w:val="00957E6F"/>
    <w:rsid w:val="0096197A"/>
    <w:rsid w:val="00975BA7"/>
    <w:rsid w:val="00976638"/>
    <w:rsid w:val="00976A52"/>
    <w:rsid w:val="0098023C"/>
    <w:rsid w:val="00980F36"/>
    <w:rsid w:val="00983154"/>
    <w:rsid w:val="0098462F"/>
    <w:rsid w:val="00984C48"/>
    <w:rsid w:val="00985935"/>
    <w:rsid w:val="00991BCF"/>
    <w:rsid w:val="00991D32"/>
    <w:rsid w:val="00995B27"/>
    <w:rsid w:val="009B7D56"/>
    <w:rsid w:val="009C2308"/>
    <w:rsid w:val="009C3B70"/>
    <w:rsid w:val="009C5BBF"/>
    <w:rsid w:val="009D2CAB"/>
    <w:rsid w:val="009E4A2B"/>
    <w:rsid w:val="009F0843"/>
    <w:rsid w:val="009F2A17"/>
    <w:rsid w:val="00A0081F"/>
    <w:rsid w:val="00A01702"/>
    <w:rsid w:val="00A01909"/>
    <w:rsid w:val="00A02082"/>
    <w:rsid w:val="00A1232B"/>
    <w:rsid w:val="00A12DD1"/>
    <w:rsid w:val="00A137B7"/>
    <w:rsid w:val="00A13EC8"/>
    <w:rsid w:val="00A25C5D"/>
    <w:rsid w:val="00A276CA"/>
    <w:rsid w:val="00A2778B"/>
    <w:rsid w:val="00A30952"/>
    <w:rsid w:val="00A34565"/>
    <w:rsid w:val="00A34746"/>
    <w:rsid w:val="00A361E0"/>
    <w:rsid w:val="00A42840"/>
    <w:rsid w:val="00A4591A"/>
    <w:rsid w:val="00A46A7C"/>
    <w:rsid w:val="00A53474"/>
    <w:rsid w:val="00A643CE"/>
    <w:rsid w:val="00A67FA8"/>
    <w:rsid w:val="00A7052A"/>
    <w:rsid w:val="00A73A19"/>
    <w:rsid w:val="00A75816"/>
    <w:rsid w:val="00A75DB3"/>
    <w:rsid w:val="00A76780"/>
    <w:rsid w:val="00A77C58"/>
    <w:rsid w:val="00A8044A"/>
    <w:rsid w:val="00A81432"/>
    <w:rsid w:val="00A85274"/>
    <w:rsid w:val="00A92B1E"/>
    <w:rsid w:val="00AA0C72"/>
    <w:rsid w:val="00AA34C5"/>
    <w:rsid w:val="00AB0DEF"/>
    <w:rsid w:val="00AB406C"/>
    <w:rsid w:val="00AB482E"/>
    <w:rsid w:val="00AB4AB0"/>
    <w:rsid w:val="00AC0061"/>
    <w:rsid w:val="00AC1978"/>
    <w:rsid w:val="00AC4729"/>
    <w:rsid w:val="00AC729A"/>
    <w:rsid w:val="00AD0868"/>
    <w:rsid w:val="00AD432B"/>
    <w:rsid w:val="00AE1AE4"/>
    <w:rsid w:val="00AE60B8"/>
    <w:rsid w:val="00AF032A"/>
    <w:rsid w:val="00AF55D4"/>
    <w:rsid w:val="00B02A5F"/>
    <w:rsid w:val="00B12BE0"/>
    <w:rsid w:val="00B13D3E"/>
    <w:rsid w:val="00B20FB1"/>
    <w:rsid w:val="00B22090"/>
    <w:rsid w:val="00B23B59"/>
    <w:rsid w:val="00B23D9F"/>
    <w:rsid w:val="00B25AC0"/>
    <w:rsid w:val="00B30AA7"/>
    <w:rsid w:val="00B34F11"/>
    <w:rsid w:val="00B358B5"/>
    <w:rsid w:val="00B35BE0"/>
    <w:rsid w:val="00B372ED"/>
    <w:rsid w:val="00B41BF3"/>
    <w:rsid w:val="00B4395C"/>
    <w:rsid w:val="00B43F00"/>
    <w:rsid w:val="00B509A1"/>
    <w:rsid w:val="00B52ACE"/>
    <w:rsid w:val="00B53F19"/>
    <w:rsid w:val="00B57100"/>
    <w:rsid w:val="00B6346E"/>
    <w:rsid w:val="00B65FD0"/>
    <w:rsid w:val="00B67B40"/>
    <w:rsid w:val="00B71811"/>
    <w:rsid w:val="00B7381F"/>
    <w:rsid w:val="00B73C9D"/>
    <w:rsid w:val="00B7697F"/>
    <w:rsid w:val="00B806BC"/>
    <w:rsid w:val="00B82EBC"/>
    <w:rsid w:val="00B93CC3"/>
    <w:rsid w:val="00BA0C7D"/>
    <w:rsid w:val="00BA2206"/>
    <w:rsid w:val="00BB38C0"/>
    <w:rsid w:val="00BC6E13"/>
    <w:rsid w:val="00BC72F1"/>
    <w:rsid w:val="00BD7F59"/>
    <w:rsid w:val="00BF2E3F"/>
    <w:rsid w:val="00BF53CA"/>
    <w:rsid w:val="00C00227"/>
    <w:rsid w:val="00C02A92"/>
    <w:rsid w:val="00C050FC"/>
    <w:rsid w:val="00C11D46"/>
    <w:rsid w:val="00C23B54"/>
    <w:rsid w:val="00C33B09"/>
    <w:rsid w:val="00C36235"/>
    <w:rsid w:val="00C40DA3"/>
    <w:rsid w:val="00C468C1"/>
    <w:rsid w:val="00C6017E"/>
    <w:rsid w:val="00C630A2"/>
    <w:rsid w:val="00C65616"/>
    <w:rsid w:val="00C75644"/>
    <w:rsid w:val="00C83C0A"/>
    <w:rsid w:val="00C862B2"/>
    <w:rsid w:val="00C86869"/>
    <w:rsid w:val="00C92BA3"/>
    <w:rsid w:val="00C92CF4"/>
    <w:rsid w:val="00C963F8"/>
    <w:rsid w:val="00C96487"/>
    <w:rsid w:val="00C978C1"/>
    <w:rsid w:val="00CA1927"/>
    <w:rsid w:val="00CA4056"/>
    <w:rsid w:val="00CA7D6D"/>
    <w:rsid w:val="00CB349A"/>
    <w:rsid w:val="00CB5449"/>
    <w:rsid w:val="00CC1EF7"/>
    <w:rsid w:val="00CC27F9"/>
    <w:rsid w:val="00CC5730"/>
    <w:rsid w:val="00CD5600"/>
    <w:rsid w:val="00CD5F10"/>
    <w:rsid w:val="00CE492E"/>
    <w:rsid w:val="00CF0B45"/>
    <w:rsid w:val="00CF3F10"/>
    <w:rsid w:val="00D0104A"/>
    <w:rsid w:val="00D02244"/>
    <w:rsid w:val="00D06568"/>
    <w:rsid w:val="00D13144"/>
    <w:rsid w:val="00D13230"/>
    <w:rsid w:val="00D1544B"/>
    <w:rsid w:val="00D21CAF"/>
    <w:rsid w:val="00D25F83"/>
    <w:rsid w:val="00D32236"/>
    <w:rsid w:val="00D40774"/>
    <w:rsid w:val="00D46430"/>
    <w:rsid w:val="00D610B7"/>
    <w:rsid w:val="00D62A0B"/>
    <w:rsid w:val="00D6398C"/>
    <w:rsid w:val="00D672DB"/>
    <w:rsid w:val="00D731E5"/>
    <w:rsid w:val="00D81D0F"/>
    <w:rsid w:val="00D82254"/>
    <w:rsid w:val="00D8261D"/>
    <w:rsid w:val="00D8282F"/>
    <w:rsid w:val="00D867B6"/>
    <w:rsid w:val="00D86FF9"/>
    <w:rsid w:val="00D94C3E"/>
    <w:rsid w:val="00DA1593"/>
    <w:rsid w:val="00DA3F23"/>
    <w:rsid w:val="00DB4B64"/>
    <w:rsid w:val="00DB62CD"/>
    <w:rsid w:val="00DB7531"/>
    <w:rsid w:val="00DC34C1"/>
    <w:rsid w:val="00DD5C7B"/>
    <w:rsid w:val="00DD7540"/>
    <w:rsid w:val="00DE11E5"/>
    <w:rsid w:val="00DF049F"/>
    <w:rsid w:val="00DF29C8"/>
    <w:rsid w:val="00DF52B6"/>
    <w:rsid w:val="00DF6FA5"/>
    <w:rsid w:val="00DF7BCC"/>
    <w:rsid w:val="00E00409"/>
    <w:rsid w:val="00E00631"/>
    <w:rsid w:val="00E00D52"/>
    <w:rsid w:val="00E05AEB"/>
    <w:rsid w:val="00E10F0A"/>
    <w:rsid w:val="00E12D56"/>
    <w:rsid w:val="00E230A8"/>
    <w:rsid w:val="00E276AB"/>
    <w:rsid w:val="00E33202"/>
    <w:rsid w:val="00E33789"/>
    <w:rsid w:val="00E507B6"/>
    <w:rsid w:val="00E512FC"/>
    <w:rsid w:val="00E51E1E"/>
    <w:rsid w:val="00E55DF2"/>
    <w:rsid w:val="00E61D33"/>
    <w:rsid w:val="00E70B4E"/>
    <w:rsid w:val="00E773F3"/>
    <w:rsid w:val="00E80DEF"/>
    <w:rsid w:val="00E817A4"/>
    <w:rsid w:val="00E86B68"/>
    <w:rsid w:val="00E90CFB"/>
    <w:rsid w:val="00E9117C"/>
    <w:rsid w:val="00E97A8A"/>
    <w:rsid w:val="00EA24CD"/>
    <w:rsid w:val="00EA5020"/>
    <w:rsid w:val="00EA783D"/>
    <w:rsid w:val="00EA7935"/>
    <w:rsid w:val="00EA7B2F"/>
    <w:rsid w:val="00EB003B"/>
    <w:rsid w:val="00EB3E0A"/>
    <w:rsid w:val="00EB4EDC"/>
    <w:rsid w:val="00EC0EDB"/>
    <w:rsid w:val="00EC37A2"/>
    <w:rsid w:val="00EC45C9"/>
    <w:rsid w:val="00EC5290"/>
    <w:rsid w:val="00EC71E2"/>
    <w:rsid w:val="00EF0761"/>
    <w:rsid w:val="00EF46BF"/>
    <w:rsid w:val="00EF6F94"/>
    <w:rsid w:val="00F12E61"/>
    <w:rsid w:val="00F14D05"/>
    <w:rsid w:val="00F274CC"/>
    <w:rsid w:val="00F30945"/>
    <w:rsid w:val="00F37FA4"/>
    <w:rsid w:val="00F43F5D"/>
    <w:rsid w:val="00F452E1"/>
    <w:rsid w:val="00F45591"/>
    <w:rsid w:val="00F4564B"/>
    <w:rsid w:val="00F45CC5"/>
    <w:rsid w:val="00F506B1"/>
    <w:rsid w:val="00F5552D"/>
    <w:rsid w:val="00F6167A"/>
    <w:rsid w:val="00F65A23"/>
    <w:rsid w:val="00F667E8"/>
    <w:rsid w:val="00F70815"/>
    <w:rsid w:val="00F72714"/>
    <w:rsid w:val="00F75B52"/>
    <w:rsid w:val="00F81A69"/>
    <w:rsid w:val="00F93482"/>
    <w:rsid w:val="00F93576"/>
    <w:rsid w:val="00FA0D20"/>
    <w:rsid w:val="00FA2C1C"/>
    <w:rsid w:val="00FA588E"/>
    <w:rsid w:val="00FA7225"/>
    <w:rsid w:val="00FB60B0"/>
    <w:rsid w:val="00FB675E"/>
    <w:rsid w:val="00FC5030"/>
    <w:rsid w:val="00FC6B94"/>
    <w:rsid w:val="00FC731A"/>
    <w:rsid w:val="00FE3A09"/>
    <w:rsid w:val="00FF18EC"/>
    <w:rsid w:val="00FF26EC"/>
    <w:rsid w:val="00FF3CB1"/>
    <w:rsid w:val="00FF5D0A"/>
    <w:rsid w:val="0310A80B"/>
    <w:rsid w:val="05577269"/>
    <w:rsid w:val="10EFFBD4"/>
    <w:rsid w:val="122AF39B"/>
    <w:rsid w:val="14D66F1F"/>
    <w:rsid w:val="1DAEF2F1"/>
    <w:rsid w:val="1F0D790E"/>
    <w:rsid w:val="1F34D5D3"/>
    <w:rsid w:val="22466904"/>
    <w:rsid w:val="269499C5"/>
    <w:rsid w:val="34A87E75"/>
    <w:rsid w:val="36BC312A"/>
    <w:rsid w:val="3C5E1306"/>
    <w:rsid w:val="44E20FA4"/>
    <w:rsid w:val="47F4D5C4"/>
    <w:rsid w:val="4B3214C8"/>
    <w:rsid w:val="50EB4AC6"/>
    <w:rsid w:val="563F3EE6"/>
    <w:rsid w:val="5BD0D9F7"/>
    <w:rsid w:val="646D82D5"/>
    <w:rsid w:val="6ADEEBB6"/>
    <w:rsid w:val="6D0617DB"/>
    <w:rsid w:val="73611C0D"/>
    <w:rsid w:val="7375D028"/>
    <w:rsid w:val="7771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92937F"/>
  <w15:docId w15:val="{D41D8022-5688-41BF-894C-E37EFAE0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234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3476"/>
  </w:style>
  <w:style w:type="paragraph" w:styleId="Fuzeile">
    <w:name w:val="footer"/>
    <w:basedOn w:val="Standard"/>
    <w:link w:val="FuzeileZchn"/>
    <w:uiPriority w:val="99"/>
    <w:unhideWhenUsed/>
    <w:rsid w:val="001234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2347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347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123476"/>
    <w:rPr>
      <w:rFonts w:ascii="Arial" w:hAnsi="Arial" w:cs="Arial"/>
      <w:sz w:val="16"/>
      <w:szCs w:val="16"/>
    </w:rPr>
  </w:style>
  <w:style w:type="paragraph" w:styleId="KeinLeerraum">
    <w:name w:val="No Spacing"/>
    <w:uiPriority w:val="1"/>
    <w:qFormat/>
    <w:rsid w:val="00123476"/>
    <w:rPr>
      <w:rFonts w:ascii="Arial" w:hAnsi="Arial" w:cs="Arial"/>
      <w:sz w:val="22"/>
      <w:szCs w:val="22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915BB7"/>
    <w:rPr>
      <w:color w:val="808080"/>
    </w:rPr>
  </w:style>
  <w:style w:type="paragraph" w:customStyle="1" w:styleId="Default">
    <w:name w:val="Default"/>
    <w:rsid w:val="002C0D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E50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507B6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96197A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paragraph" w:customStyle="1" w:styleId="paragraph">
    <w:name w:val="paragraph"/>
    <w:basedOn w:val="Standard"/>
    <w:uiPriority w:val="99"/>
    <w:semiHidden/>
    <w:rsid w:val="0096197A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character" w:customStyle="1" w:styleId="normaltextrun">
    <w:name w:val="normaltextrun"/>
    <w:basedOn w:val="Absatz-Standardschriftart"/>
    <w:rsid w:val="0096197A"/>
  </w:style>
  <w:style w:type="character" w:customStyle="1" w:styleId="eop">
    <w:name w:val="eop"/>
    <w:basedOn w:val="Absatz-Standardschriftart"/>
    <w:rsid w:val="0096197A"/>
  </w:style>
  <w:style w:type="character" w:styleId="Kommentarzeichen">
    <w:name w:val="annotation reference"/>
    <w:basedOn w:val="Absatz-Standardschriftart"/>
    <w:uiPriority w:val="99"/>
    <w:semiHidden/>
    <w:unhideWhenUsed/>
    <w:rsid w:val="00230B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30BD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30BD0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30B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30BD0"/>
    <w:rPr>
      <w:b/>
      <w:bCs/>
      <w:lang w:eastAsia="en-US"/>
    </w:rPr>
  </w:style>
  <w:style w:type="paragraph" w:styleId="berarbeitung">
    <w:name w:val="Revision"/>
    <w:hidden/>
    <w:uiPriority w:val="99"/>
    <w:semiHidden/>
    <w:rsid w:val="00062E26"/>
    <w:rPr>
      <w:sz w:val="22"/>
      <w:szCs w:val="22"/>
      <w:lang w:eastAsia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743E0F"/>
    <w:rPr>
      <w:color w:val="800080" w:themeColor="followedHyperlink"/>
      <w:u w:val="single"/>
    </w:rPr>
  </w:style>
  <w:style w:type="character" w:styleId="Erwhnung">
    <w:name w:val="Mention"/>
    <w:basedOn w:val="Absatz-Standardschriftart"/>
    <w:uiPriority w:val="99"/>
    <w:unhideWhenUsed/>
    <w:rsid w:val="00BC72F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4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wiesheu.de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hyperlink" Target="https://press-n-relations.amid-pr.com/AMID-PR/searchresult/searchresult.xhtml?searchString=WIH-iba&amp;searchId=0&amp;searchType=detailed" TargetMode="External"/><Relationship Id="rId17" Type="http://schemas.openxmlformats.org/officeDocument/2006/relationships/hyperlink" Target="http://www.coba-aftersales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winnovation-gmbh.de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24" Type="http://schemas.microsoft.com/office/2020/10/relationships/intelligence" Target="intelligence2.xml"/><Relationship Id="rId5" Type="http://schemas.openxmlformats.org/officeDocument/2006/relationships/styles" Target="styles.xml"/><Relationship Id="rId15" Type="http://schemas.openxmlformats.org/officeDocument/2006/relationships/hyperlink" Target="https://atollspeed.eu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g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://www.wachtel.de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dge\Desktop\WIESHEU_Briefvorlage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7775C3B001FC4BB40505EB444A8C71" ma:contentTypeVersion="18" ma:contentTypeDescription="Ein neues Dokument erstellen." ma:contentTypeScope="" ma:versionID="c6064f2e0e667ec46c1fb383302550a3">
  <xsd:schema xmlns:xsd="http://www.w3.org/2001/XMLSchema" xmlns:xs="http://www.w3.org/2001/XMLSchema" xmlns:p="http://schemas.microsoft.com/office/2006/metadata/properties" xmlns:ns2="a38f2d33-8d52-49c2-899f-51a627c16d26" xmlns:ns3="7a42b2cd-b83e-4b71-9f16-7b07f1149106" targetNamespace="http://schemas.microsoft.com/office/2006/metadata/properties" ma:root="true" ma:fieldsID="1bcaa1cbe90e4ae15283016497668fe9" ns2:_="" ns3:_="">
    <xsd:import namespace="a38f2d33-8d52-49c2-899f-51a627c16d26"/>
    <xsd:import namespace="7a42b2cd-b83e-4b71-9f16-7b07f11491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f2d33-8d52-49c2-899f-51a627c16d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ierungen" ma:readOnly="false" ma:fieldId="{5cf76f15-5ced-4ddc-b409-7134ff3c332f}" ma:taxonomyMulti="true" ma:sspId="f1f30783-d237-469b-af63-c48c9b2280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2b2cd-b83e-4b71-9f16-7b07f11491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c5524ae-2c34-4096-b517-0d88870a3e88}" ma:internalName="TaxCatchAll" ma:showField="CatchAllData" ma:web="7a42b2cd-b83e-4b71-9f16-7b07f11491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42b2cd-b83e-4b71-9f16-7b07f1149106" xsi:nil="true"/>
    <lcf76f155ced4ddcb4097134ff3c332f xmlns="a38f2d33-8d52-49c2-899f-51a627c16d2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ACF33F-62F9-43D4-A2A6-1D68E9BC2F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AD476C-E5CC-4C00-ADFE-59071FDE9A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BE9397-6EA0-46FC-A4A3-DDC683D813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8f2d33-8d52-49c2-899f-51a627c16d26"/>
    <ds:schemaRef ds:uri="7a42b2cd-b83e-4b71-9f16-7b07f11491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F32153-6774-4757-AEBF-2661200940AC}">
  <ds:schemaRefs>
    <ds:schemaRef ds:uri="http://schemas.microsoft.com/office/2006/metadata/properties"/>
    <ds:schemaRef ds:uri="http://schemas.microsoft.com/office/infopath/2007/PartnerControls"/>
    <ds:schemaRef ds:uri="7a42b2cd-b83e-4b71-9f16-7b07f1149106"/>
    <ds:schemaRef ds:uri="a38f2d33-8d52-49c2-899f-51a627c16d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C:\Users\madge\Desktop\WIESHEU_Briefvorlage.dotm</Template>
  <TotalTime>0</TotalTime>
  <Pages>3</Pages>
  <Words>1101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Wiesheu GmbH</Company>
  <LinksUpToDate>false</LinksUpToDate>
  <CharactersWithSpaces>8022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Gerundt Dominic</dc:creator>
  <cp:keywords/>
  <cp:lastModifiedBy>Nina von Imhoff</cp:lastModifiedBy>
  <cp:revision>5</cp:revision>
  <cp:lastPrinted>2021-04-11T21:43:00Z</cp:lastPrinted>
  <dcterms:created xsi:type="dcterms:W3CDTF">2025-03-25T15:03:00Z</dcterms:created>
  <dcterms:modified xsi:type="dcterms:W3CDTF">2025-03-26T07:49:00Z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0x010100577775C3B001FC4BB40505EB444A8C71</vt:lpwstr>
  </property>
  <property fmtid="{D5CDD505-2E9C-101B-9397-08002B2CF9AE}" pid="3" name="MediaServiceImageTags">
    <vt:lpwstr/>
  </property>
</Properties>
</file>