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3ABEC6" w14:textId="19471147" w:rsidR="0069207E" w:rsidRPr="003A6E30" w:rsidRDefault="0069207E" w:rsidP="0069207E">
      <w:pPr>
        <w:spacing w:line="288" w:lineRule="auto"/>
        <w:ind w:right="-2"/>
        <w:rPr>
          <w:rFonts w:ascii="Arial" w:hAnsi="Arial" w:cs="Arial"/>
          <w:iCs/>
          <w:sz w:val="20"/>
          <w:szCs w:val="24"/>
          <w:lang w:val="en-US"/>
        </w:rPr>
      </w:pPr>
    </w:p>
    <w:p w14:paraId="566E9DAB" w14:textId="77777777" w:rsidR="00ED2062" w:rsidRPr="003A6E30" w:rsidRDefault="00ED2062" w:rsidP="0069207E">
      <w:pPr>
        <w:spacing w:line="288" w:lineRule="auto"/>
        <w:ind w:right="-2"/>
        <w:rPr>
          <w:rFonts w:ascii="Arial" w:hAnsi="Arial" w:cs="Arial"/>
          <w:iCs/>
          <w:sz w:val="20"/>
          <w:szCs w:val="24"/>
          <w:lang w:val="en-US"/>
        </w:rPr>
      </w:pPr>
    </w:p>
    <w:p w14:paraId="40B5857A" w14:textId="77777777" w:rsidR="0069207E" w:rsidRPr="003436B4" w:rsidRDefault="0069207E" w:rsidP="0069207E">
      <w:pPr>
        <w:spacing w:line="288" w:lineRule="auto"/>
        <w:ind w:right="-2"/>
        <w:rPr>
          <w:rFonts w:ascii="Helvetica" w:hAnsi="Helvetica"/>
          <w:b/>
          <w:bCs/>
          <w:sz w:val="28"/>
          <w:szCs w:val="28"/>
        </w:rPr>
      </w:pPr>
      <w:r>
        <w:rPr>
          <w:rFonts w:ascii="Helvetica" w:hAnsi="Helvetica"/>
          <w:b/>
          <w:sz w:val="28"/>
        </w:rPr>
        <w:t>The new Schaerer Coffee Skye</w:t>
      </w:r>
    </w:p>
    <w:p w14:paraId="0ECE611B" w14:textId="0B9A2D97" w:rsidR="0069207E" w:rsidRPr="00752EE5" w:rsidRDefault="007D71ED" w:rsidP="0069207E">
      <w:pPr>
        <w:spacing w:line="288" w:lineRule="auto"/>
        <w:ind w:right="-2"/>
        <w:rPr>
          <w:rFonts w:ascii="Helvetica" w:hAnsi="Helvetica"/>
          <w:b/>
        </w:rPr>
      </w:pPr>
      <w:r w:rsidRPr="00752EE5">
        <w:rPr>
          <w:rFonts w:ascii="Helvetica" w:hAnsi="Helvetica"/>
          <w:b/>
        </w:rPr>
        <w:t xml:space="preserve">For tailor-made coffee concepts in areas with mid-level demand  </w:t>
      </w:r>
    </w:p>
    <w:p w14:paraId="1E6FFCBC" w14:textId="77777777" w:rsidR="0069207E" w:rsidRPr="003A6E30" w:rsidRDefault="0069207E" w:rsidP="0069207E">
      <w:pPr>
        <w:spacing w:line="288" w:lineRule="auto"/>
        <w:ind w:right="-2"/>
        <w:rPr>
          <w:rFonts w:ascii="Helvetica" w:hAnsi="Helvetica"/>
          <w:b/>
          <w:bCs/>
          <w:sz w:val="20"/>
          <w:szCs w:val="20"/>
          <w:lang w:val="en-US"/>
        </w:rPr>
      </w:pPr>
    </w:p>
    <w:p w14:paraId="493F8D6A" w14:textId="33A7621E" w:rsidR="0069207E" w:rsidRDefault="00C76CBB" w:rsidP="0069207E">
      <w:pPr>
        <w:spacing w:line="288" w:lineRule="auto"/>
        <w:ind w:right="-2"/>
        <w:rPr>
          <w:rFonts w:ascii="Helvetica" w:hAnsi="Helvetica"/>
          <w:b/>
          <w:bCs/>
          <w:sz w:val="20"/>
          <w:szCs w:val="20"/>
        </w:rPr>
      </w:pPr>
      <w:proofErr w:type="spellStart"/>
      <w:r>
        <w:rPr>
          <w:rFonts w:ascii="Helvetica" w:hAnsi="Helvetica"/>
          <w:b/>
          <w:sz w:val="20"/>
        </w:rPr>
        <w:t>Zuchwil</w:t>
      </w:r>
      <w:proofErr w:type="spellEnd"/>
      <w:r>
        <w:rPr>
          <w:rFonts w:ascii="Helvetica" w:hAnsi="Helvetica"/>
          <w:b/>
          <w:sz w:val="20"/>
        </w:rPr>
        <w:t xml:space="preserve">, 5. May 2022 – </w:t>
      </w:r>
      <w:r w:rsidR="0069207E">
        <w:rPr>
          <w:rFonts w:ascii="Helvetica" w:hAnsi="Helvetica"/>
          <w:b/>
          <w:sz w:val="20"/>
        </w:rPr>
        <w:t xml:space="preserve">At the Internorga in Hamburg, Swiss coffee machine manufacturer Schaerer presented its latest machine development for the first time: The Schaerer Coffee Skye. The newest member of the family from the Schaerer product range is designed for mid-level demand, which is why it’s the perfect fit between the Schaerer Coffee Club and the Schaerer Coffee Soul 10 and 12. The Schaerer Coffee Skye features numerous equipment options as well as three different operating modes that allow it to be ideally configured to fit individualised customer requirements, for example in restaurants, convenience stores, bakeries, for coffee service in companies or catering at events. The machine’s look impresses with the aesthetic design typical for Schaerer: The display, which is deliberately set off from the housing, the coloured design elements and the accentuated lighting give the machine an elegant yet light feel. When designing the machine, Schaerer kept not only the appearance but also the functionality in mind. </w:t>
      </w:r>
      <w:r w:rsidR="0069207E">
        <w:rPr>
          <w:rFonts w:ascii="Arial" w:hAnsi="Arial"/>
          <w:b/>
          <w:sz w:val="20"/>
        </w:rPr>
        <w:t>Thanks to</w:t>
      </w:r>
      <w:r w:rsidR="0069207E">
        <w:rPr>
          <w:b/>
          <w:sz w:val="20"/>
        </w:rPr>
        <w:t xml:space="preserve"> </w:t>
      </w:r>
      <w:r w:rsidR="0069207E">
        <w:rPr>
          <w:rFonts w:ascii="Helvetica" w:hAnsi="Helvetica"/>
          <w:b/>
          <w:sz w:val="20"/>
        </w:rPr>
        <w:t xml:space="preserve">the slim dimensions of </w:t>
      </w:r>
      <w:r w:rsidR="003A6E30">
        <w:rPr>
          <w:rFonts w:ascii="Helvetica" w:hAnsi="Helvetica"/>
          <w:b/>
          <w:sz w:val="20"/>
        </w:rPr>
        <w:t>524</w:t>
      </w:r>
      <w:r w:rsidR="0069207E">
        <w:rPr>
          <w:rFonts w:ascii="Helvetica" w:hAnsi="Helvetica"/>
          <w:b/>
          <w:sz w:val="20"/>
        </w:rPr>
        <w:t xml:space="preserve"> x 330 x 576 mm (h </w:t>
      </w:r>
      <w:r w:rsidR="00664793">
        <w:rPr>
          <w:rFonts w:ascii="Helvetica" w:hAnsi="Helvetica"/>
          <w:b/>
          <w:sz w:val="20"/>
        </w:rPr>
        <w:t>body</w:t>
      </w:r>
      <w:r w:rsidR="0069207E">
        <w:rPr>
          <w:rFonts w:ascii="Helvetica" w:hAnsi="Helvetica"/>
          <w:b/>
          <w:sz w:val="20"/>
        </w:rPr>
        <w:t>/w/d) and the integrated 4.9 litre water tank, the Schaerer Coffee Skye can be</w:t>
      </w:r>
      <w:r w:rsidR="0069207E">
        <w:rPr>
          <w:b/>
          <w:sz w:val="20"/>
        </w:rPr>
        <w:t xml:space="preserve"> </w:t>
      </w:r>
      <w:r w:rsidR="0069207E">
        <w:rPr>
          <w:rFonts w:ascii="Arial" w:hAnsi="Arial"/>
          <w:b/>
          <w:sz w:val="20"/>
        </w:rPr>
        <w:t xml:space="preserve">set up practically anywhere a power connection is available. </w:t>
      </w:r>
      <w:r w:rsidR="0069207E">
        <w:rPr>
          <w:rFonts w:ascii="Helvetica" w:hAnsi="Helvetica"/>
          <w:b/>
          <w:sz w:val="20"/>
        </w:rPr>
        <w:t xml:space="preserve">The option of placing a milk cooling unit on the right, left or under the counter makes its configuration even more flexible. Another advantage of the sophisticated design: All connections required for installation are directly accessible through the front panel, which makes machine handling much easier. In addition, the side openings simplify the connection of milk cooling units, and the closing mechanism for the bean hoppers also ensures convenient handling. </w:t>
      </w:r>
    </w:p>
    <w:p w14:paraId="26210289" w14:textId="77777777" w:rsidR="0069207E" w:rsidRDefault="0069207E" w:rsidP="0069207E">
      <w:pPr>
        <w:spacing w:line="288" w:lineRule="auto"/>
        <w:ind w:right="-2"/>
        <w:rPr>
          <w:rFonts w:ascii="Helvetica" w:hAnsi="Helvetica"/>
          <w:b/>
          <w:bCs/>
          <w:sz w:val="20"/>
          <w:szCs w:val="20"/>
        </w:rPr>
      </w:pPr>
    </w:p>
    <w:p w14:paraId="5B6B123E" w14:textId="77777777" w:rsidR="0069207E" w:rsidRDefault="0069207E" w:rsidP="0069207E">
      <w:pPr>
        <w:spacing w:line="288" w:lineRule="auto"/>
        <w:ind w:right="-2"/>
        <w:rPr>
          <w:rFonts w:ascii="Helvetica" w:hAnsi="Helvetica"/>
          <w:b/>
          <w:bCs/>
          <w:sz w:val="20"/>
          <w:szCs w:val="20"/>
        </w:rPr>
      </w:pPr>
      <w:r>
        <w:rPr>
          <w:rFonts w:ascii="Helvetica" w:hAnsi="Helvetica"/>
          <w:b/>
          <w:sz w:val="20"/>
        </w:rPr>
        <w:t xml:space="preserve">Individualised machine equipment </w:t>
      </w:r>
    </w:p>
    <w:p w14:paraId="35A7B183" w14:textId="08910111" w:rsidR="0069207E" w:rsidRPr="0077163D" w:rsidRDefault="00E87FC1" w:rsidP="00C03B23">
      <w:pPr>
        <w:spacing w:line="288" w:lineRule="auto"/>
        <w:ind w:right="-2"/>
        <w:rPr>
          <w:rFonts w:ascii="Helvetica" w:hAnsi="Helvetica"/>
          <w:sz w:val="20"/>
          <w:szCs w:val="20"/>
        </w:rPr>
      </w:pPr>
      <w:r>
        <w:rPr>
          <w:rFonts w:ascii="Helvetica" w:hAnsi="Helvetica"/>
          <w:sz w:val="20"/>
        </w:rPr>
        <w:t xml:space="preserve">The Schaerer Coffee Skye stands for a large degree of freedom in configuration and can be ideally equipped for the area of use and the customer requirements — the “Select” concept familiar from the Schaerer Coffee Soul is also the basis for this machine and offers a selection adapted to the mid-range price segment. For instance, those who want to offer a wide range of beverages can choose a second grinder combined with espresso grinding discs, the Twin Topping container for stocking two different toppings, and an additional water spout integrated into the central spout for preparing americanos. A key locking mechanism is also available for the optional lockable bean and topping hoppers, which securely fastens them and prevents them from being removed. In areas with a high volume of guests, a mains water supply instead of a water tank and an under-counter grounds disposal unit are recommended equipment options. Of course, the Schaerer Coffee Link digital platform is also available for the Schaerer Coffee Skye. This powerful solution paves the way for various digital evaluations and applications and also allows the </w:t>
      </w:r>
      <w:r>
        <w:rPr>
          <w:rFonts w:ascii="Helvetica" w:hAnsi="Helvetica"/>
          <w:sz w:val="20"/>
        </w:rPr>
        <w:lastRenderedPageBreak/>
        <w:t>machine to be integrated into innovative business concepts, including so-called unmanned stores, to name just one example.</w:t>
      </w:r>
    </w:p>
    <w:p w14:paraId="7D51B206" w14:textId="77777777" w:rsidR="0069207E" w:rsidRPr="003A6E30" w:rsidRDefault="0069207E" w:rsidP="0069207E">
      <w:pPr>
        <w:spacing w:line="288" w:lineRule="auto"/>
        <w:ind w:right="-2"/>
        <w:rPr>
          <w:rFonts w:ascii="Helvetica" w:hAnsi="Helvetica"/>
          <w:sz w:val="20"/>
          <w:szCs w:val="20"/>
          <w:lang w:val="en-US"/>
        </w:rPr>
      </w:pPr>
    </w:p>
    <w:p w14:paraId="42277C4D" w14:textId="77777777" w:rsidR="0069207E" w:rsidRPr="00CF5869" w:rsidRDefault="0069207E" w:rsidP="0069207E">
      <w:pPr>
        <w:spacing w:line="288" w:lineRule="auto"/>
        <w:ind w:right="-2"/>
        <w:rPr>
          <w:rFonts w:ascii="Helvetica" w:hAnsi="Helvetica"/>
          <w:b/>
          <w:bCs/>
          <w:sz w:val="20"/>
          <w:szCs w:val="20"/>
        </w:rPr>
      </w:pPr>
      <w:r>
        <w:rPr>
          <w:rFonts w:ascii="Helvetica" w:hAnsi="Helvetica"/>
          <w:b/>
          <w:sz w:val="20"/>
        </w:rPr>
        <w:t xml:space="preserve">New Pure Foam milk system and </w:t>
      </w:r>
      <w:proofErr w:type="spellStart"/>
      <w:r>
        <w:rPr>
          <w:rFonts w:ascii="Helvetica" w:hAnsi="Helvetica"/>
          <w:b/>
          <w:sz w:val="20"/>
        </w:rPr>
        <w:t>Powersteam</w:t>
      </w:r>
      <w:proofErr w:type="spellEnd"/>
      <w:r>
        <w:rPr>
          <w:rFonts w:ascii="Helvetica" w:hAnsi="Helvetica"/>
          <w:b/>
          <w:sz w:val="20"/>
        </w:rPr>
        <w:t xml:space="preserve"> steam wand</w:t>
      </w:r>
    </w:p>
    <w:p w14:paraId="7FD87401" w14:textId="4B5B310F" w:rsidR="0069207E" w:rsidRDefault="0069207E" w:rsidP="0069207E">
      <w:pPr>
        <w:spacing w:line="288" w:lineRule="auto"/>
        <w:ind w:right="-2"/>
        <w:rPr>
          <w:rFonts w:ascii="Helvetica" w:hAnsi="Helvetica"/>
          <w:sz w:val="20"/>
          <w:szCs w:val="20"/>
        </w:rPr>
      </w:pPr>
      <w:r>
        <w:rPr>
          <w:rFonts w:ascii="Helvetica" w:hAnsi="Helvetica"/>
          <w:sz w:val="20"/>
        </w:rPr>
        <w:t>For high beverage quality and a wide variety of milk-based coffee specialities, the Schaerer Coffee Skye can be equipped with the new Pure Foam milk system. It prepares hot and cold milk as well as creamy, fine-pored hot milk foam. The dispensing temperature of hot milk and milk foam ranges from 50 °C to 70 °C. A focus during the development of the Pure Foam was the sustainable use of water. The milk system has a very small internal volume, meaning it requires very little water for rinsing and cleaning. In addition, no pre- or post-rinsing is necessary when preparing beverages. For manual milk foaming — for example, for vegan coffee specialities made with plant-based drinks — you can also opt for the “</w:t>
      </w:r>
      <w:proofErr w:type="spellStart"/>
      <w:r>
        <w:rPr>
          <w:rFonts w:ascii="Helvetica" w:hAnsi="Helvetica"/>
          <w:sz w:val="20"/>
        </w:rPr>
        <w:t>Powersteam</w:t>
      </w:r>
      <w:proofErr w:type="spellEnd"/>
      <w:r>
        <w:rPr>
          <w:rFonts w:ascii="Helvetica" w:hAnsi="Helvetica"/>
          <w:sz w:val="20"/>
        </w:rPr>
        <w:t xml:space="preserve">” steam wand.  </w:t>
      </w:r>
    </w:p>
    <w:p w14:paraId="2DE748FE" w14:textId="77777777" w:rsidR="0069207E" w:rsidRDefault="0069207E" w:rsidP="0069207E">
      <w:pPr>
        <w:spacing w:line="288" w:lineRule="auto"/>
        <w:ind w:right="-2"/>
        <w:rPr>
          <w:rFonts w:ascii="Helvetica" w:hAnsi="Helvetica"/>
          <w:sz w:val="20"/>
          <w:szCs w:val="20"/>
        </w:rPr>
      </w:pPr>
    </w:p>
    <w:p w14:paraId="1CE81137" w14:textId="6E5B4ED6" w:rsidR="0069207E" w:rsidRDefault="0069207E" w:rsidP="0069207E">
      <w:pPr>
        <w:spacing w:line="288" w:lineRule="auto"/>
        <w:ind w:right="-2"/>
        <w:rPr>
          <w:rFonts w:ascii="Helvetica" w:hAnsi="Helvetica"/>
          <w:b/>
          <w:bCs/>
          <w:sz w:val="20"/>
          <w:szCs w:val="20"/>
        </w:rPr>
      </w:pPr>
      <w:r>
        <w:rPr>
          <w:rFonts w:ascii="Helvetica" w:hAnsi="Helvetica"/>
          <w:b/>
          <w:sz w:val="20"/>
        </w:rPr>
        <w:t>Operation made fun</w:t>
      </w:r>
    </w:p>
    <w:p w14:paraId="0DE935C3" w14:textId="00892081" w:rsidR="0069207E" w:rsidRDefault="0069207E" w:rsidP="0069207E">
      <w:pPr>
        <w:spacing w:line="288" w:lineRule="auto"/>
        <w:ind w:right="-2"/>
        <w:rPr>
          <w:rFonts w:ascii="Helvetica" w:hAnsi="Helvetica"/>
          <w:sz w:val="20"/>
          <w:szCs w:val="20"/>
        </w:rPr>
      </w:pPr>
      <w:r>
        <w:rPr>
          <w:rFonts w:ascii="Helvetica" w:hAnsi="Helvetica"/>
          <w:sz w:val="20"/>
        </w:rPr>
        <w:t xml:space="preserve">Preparing beverages is child’s play on the high-resolution 8-inch touch screen of the Schaerer Coffee Skye. Large icons combined with user-friendly, process-reliable and guided operation ensure a positive customer experience. A special feature of this display size: The screen can play videos, meaning it can be used for animations and promotions. Like the Schaerer Coffee Soul 10 and 12 with the “Select” concept, the new machine also offers three different operating modes: The “Guest” mode is ideal for self-service, for example in bakeries, convenience stores or self-service restaurants. The “Favourites” mode developed for dispensing coffee in offices scores points with short commands for quick beverage configuration, and the “Staff” mode is geared precisely to the requirements of areas where the coffee specialities are prepared by staff. </w:t>
      </w:r>
    </w:p>
    <w:p w14:paraId="46C037F5" w14:textId="77777777" w:rsidR="0069207E" w:rsidRDefault="0069207E" w:rsidP="0069207E">
      <w:pPr>
        <w:spacing w:line="288" w:lineRule="auto"/>
        <w:ind w:right="-2"/>
        <w:rPr>
          <w:rFonts w:ascii="Helvetica" w:hAnsi="Helvetica"/>
          <w:sz w:val="20"/>
          <w:szCs w:val="20"/>
        </w:rPr>
      </w:pPr>
    </w:p>
    <w:p w14:paraId="572F7BBB" w14:textId="77777777" w:rsidR="0069207E" w:rsidRPr="00FE5D56" w:rsidRDefault="0069207E" w:rsidP="0069207E">
      <w:pPr>
        <w:spacing w:line="288" w:lineRule="auto"/>
        <w:ind w:right="-2"/>
        <w:rPr>
          <w:rFonts w:ascii="Helvetica" w:hAnsi="Helvetica"/>
          <w:b/>
          <w:bCs/>
          <w:sz w:val="20"/>
          <w:szCs w:val="20"/>
        </w:rPr>
      </w:pPr>
      <w:r>
        <w:rPr>
          <w:rFonts w:ascii="Helvetica" w:hAnsi="Helvetica"/>
          <w:b/>
          <w:sz w:val="20"/>
        </w:rPr>
        <w:t>Optimised installation plan and service processes</w:t>
      </w:r>
    </w:p>
    <w:p w14:paraId="53AAAAF2" w14:textId="26B5D6E6" w:rsidR="0069207E" w:rsidRDefault="0069207E" w:rsidP="0069207E">
      <w:pPr>
        <w:spacing w:line="288" w:lineRule="auto"/>
        <w:ind w:right="-2"/>
        <w:rPr>
          <w:rFonts w:ascii="Helvetica" w:hAnsi="Helvetica"/>
          <w:sz w:val="20"/>
          <w:szCs w:val="20"/>
        </w:rPr>
      </w:pPr>
      <w:r>
        <w:rPr>
          <w:rFonts w:ascii="Helvetica" w:hAnsi="Helvetica"/>
          <w:sz w:val="20"/>
        </w:rPr>
        <w:t>The service concept also plays a key role when deciding on a coffee machine. The Schaerer Coffee Skye scores points here with its uncomplicated commissioning, as all connections required for installation (main power, secondary devices, mains water supply, waste water drain) are accessible from the front and the connection piece for the waste water hose can also be removed without tools. A special feature that really simplifies daily service by staff is the functional lighting on both sides of the central beverage outlet. It provides information on the current status of the machine with the colours white (ready for operation), yellow (action required soon), and red (action required now). The service staff can see from far away if anything needs doing.</w:t>
      </w:r>
    </w:p>
    <w:p w14:paraId="556CE2F9" w14:textId="77777777" w:rsidR="0069207E" w:rsidRDefault="0069207E" w:rsidP="0069207E">
      <w:pPr>
        <w:spacing w:line="288" w:lineRule="auto"/>
        <w:ind w:right="-2"/>
        <w:rPr>
          <w:rFonts w:ascii="Helvetica" w:hAnsi="Helvetica"/>
          <w:sz w:val="20"/>
          <w:szCs w:val="20"/>
        </w:rPr>
      </w:pPr>
    </w:p>
    <w:p w14:paraId="21747AB9" w14:textId="77777777" w:rsidR="008338A8" w:rsidRDefault="008338A8" w:rsidP="005A78B3">
      <w:pPr>
        <w:spacing w:line="288" w:lineRule="auto"/>
        <w:ind w:right="-144"/>
        <w:rPr>
          <w:rFonts w:ascii="Helvetica" w:hAnsi="Helvetica"/>
          <w:b/>
          <w:sz w:val="20"/>
          <w:szCs w:val="20"/>
        </w:rPr>
      </w:pPr>
    </w:p>
    <w:p w14:paraId="3F468A60" w14:textId="77777777" w:rsidR="00A90CA1" w:rsidRDefault="00A90CA1" w:rsidP="005A78B3">
      <w:pPr>
        <w:spacing w:line="288" w:lineRule="auto"/>
        <w:ind w:right="-144"/>
        <w:rPr>
          <w:rFonts w:ascii="Helvetica" w:hAnsi="Helvetica"/>
          <w:b/>
          <w:sz w:val="20"/>
          <w:szCs w:val="20"/>
        </w:rPr>
      </w:pPr>
    </w:p>
    <w:p w14:paraId="08910758" w14:textId="77777777" w:rsidR="00752EE5" w:rsidRDefault="00752EE5" w:rsidP="005A78B3">
      <w:pPr>
        <w:spacing w:line="288" w:lineRule="auto"/>
        <w:ind w:right="-144"/>
        <w:rPr>
          <w:rFonts w:ascii="Helvetica" w:hAnsi="Helvetica"/>
          <w:b/>
          <w:sz w:val="20"/>
        </w:rPr>
      </w:pPr>
    </w:p>
    <w:p w14:paraId="511B5342" w14:textId="77777777" w:rsidR="00752EE5" w:rsidRDefault="00752EE5" w:rsidP="005A78B3">
      <w:pPr>
        <w:spacing w:line="288" w:lineRule="auto"/>
        <w:ind w:right="-144"/>
        <w:rPr>
          <w:rFonts w:ascii="Helvetica" w:hAnsi="Helvetica"/>
          <w:b/>
          <w:sz w:val="20"/>
        </w:rPr>
      </w:pPr>
    </w:p>
    <w:p w14:paraId="1935433D" w14:textId="77777777" w:rsidR="00752EE5" w:rsidRDefault="00752EE5" w:rsidP="005A78B3">
      <w:pPr>
        <w:spacing w:line="288" w:lineRule="auto"/>
        <w:ind w:right="-144"/>
        <w:rPr>
          <w:rFonts w:ascii="Helvetica" w:hAnsi="Helvetica"/>
          <w:b/>
          <w:sz w:val="20"/>
        </w:rPr>
      </w:pPr>
    </w:p>
    <w:p w14:paraId="4E0CC96F" w14:textId="77777777" w:rsidR="00752EE5" w:rsidRDefault="00752EE5" w:rsidP="005A78B3">
      <w:pPr>
        <w:spacing w:line="288" w:lineRule="auto"/>
        <w:ind w:right="-144"/>
        <w:rPr>
          <w:rFonts w:ascii="Helvetica" w:hAnsi="Helvetica"/>
          <w:b/>
          <w:sz w:val="20"/>
        </w:rPr>
      </w:pPr>
    </w:p>
    <w:p w14:paraId="0404C0EB" w14:textId="77777777" w:rsidR="00752EE5" w:rsidRDefault="00752EE5" w:rsidP="005A78B3">
      <w:pPr>
        <w:spacing w:line="288" w:lineRule="auto"/>
        <w:ind w:right="-144"/>
        <w:rPr>
          <w:rFonts w:ascii="Helvetica" w:hAnsi="Helvetica"/>
          <w:b/>
          <w:sz w:val="20"/>
        </w:rPr>
      </w:pPr>
    </w:p>
    <w:p w14:paraId="3E394FFC" w14:textId="5B987D1E" w:rsidR="005A78B3" w:rsidRPr="00623559" w:rsidRDefault="005A78B3" w:rsidP="005A78B3">
      <w:pPr>
        <w:spacing w:line="288" w:lineRule="auto"/>
        <w:ind w:right="-144"/>
        <w:rPr>
          <w:rFonts w:ascii="Helvetica" w:hAnsi="Helvetica"/>
          <w:sz w:val="20"/>
          <w:szCs w:val="20"/>
        </w:rPr>
      </w:pPr>
      <w:r>
        <w:rPr>
          <w:rFonts w:ascii="Helvetica" w:hAnsi="Helvetica"/>
          <w:b/>
          <w:sz w:val="20"/>
        </w:rPr>
        <w:lastRenderedPageBreak/>
        <w:t>Image material</w:t>
      </w:r>
    </w:p>
    <w:p w14:paraId="4D4C5B39" w14:textId="77777777" w:rsidR="0069207E" w:rsidRDefault="0069207E" w:rsidP="0069207E">
      <w:pPr>
        <w:spacing w:line="288" w:lineRule="auto"/>
        <w:ind w:right="-2"/>
        <w:rPr>
          <w:rFonts w:ascii="Helvetica" w:hAnsi="Helvetica"/>
          <w:b/>
          <w:bCs/>
          <w:sz w:val="20"/>
          <w:szCs w:val="20"/>
        </w:rPr>
      </w:pPr>
    </w:p>
    <w:p w14:paraId="2FF23D98" w14:textId="4AAE5136" w:rsidR="005005DB" w:rsidRDefault="005005DB" w:rsidP="0069207E">
      <w:pPr>
        <w:spacing w:line="288" w:lineRule="auto"/>
        <w:ind w:right="-2"/>
        <w:rPr>
          <w:rFonts w:ascii="Helvetica" w:hAnsi="Helvetica"/>
          <w:b/>
          <w:sz w:val="20"/>
          <w:szCs w:val="20"/>
        </w:rPr>
      </w:pPr>
      <w:r>
        <w:rPr>
          <w:rFonts w:ascii="Helvetica" w:hAnsi="Helvetica"/>
          <w:b/>
          <w:noProof/>
          <w:sz w:val="20"/>
          <w:szCs w:val="20"/>
        </w:rPr>
        <w:drawing>
          <wp:inline distT="0" distB="0" distL="0" distR="0" wp14:anchorId="44D47F28" wp14:editId="1F253DE2">
            <wp:extent cx="873860" cy="1509395"/>
            <wp:effectExtent l="0" t="0" r="2540" b="1905"/>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885992" cy="1530351"/>
                    </a:xfrm>
                    <a:prstGeom prst="rect">
                      <a:avLst/>
                    </a:prstGeom>
                  </pic:spPr>
                </pic:pic>
              </a:graphicData>
            </a:graphic>
          </wp:inline>
        </w:drawing>
      </w:r>
      <w:r>
        <w:rPr>
          <w:rFonts w:ascii="Helvetica" w:hAnsi="Helvetica"/>
          <w:b/>
          <w:sz w:val="20"/>
          <w:szCs w:val="20"/>
        </w:rPr>
        <w:t xml:space="preserve">        </w:t>
      </w:r>
      <w:r>
        <w:rPr>
          <w:rFonts w:ascii="Helvetica" w:hAnsi="Helvetica"/>
          <w:b/>
          <w:noProof/>
          <w:sz w:val="20"/>
          <w:szCs w:val="20"/>
        </w:rPr>
        <w:drawing>
          <wp:inline distT="0" distB="0" distL="0" distR="0" wp14:anchorId="4F3D255B" wp14:editId="17EFFB3F">
            <wp:extent cx="1953520" cy="1436782"/>
            <wp:effectExtent l="0" t="0" r="254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82156" cy="1457843"/>
                    </a:xfrm>
                    <a:prstGeom prst="rect">
                      <a:avLst/>
                    </a:prstGeom>
                  </pic:spPr>
                </pic:pic>
              </a:graphicData>
            </a:graphic>
          </wp:inline>
        </w:drawing>
      </w:r>
    </w:p>
    <w:p w14:paraId="1600DB17" w14:textId="77777777" w:rsidR="0069207E" w:rsidRPr="009E200A" w:rsidRDefault="0069207E" w:rsidP="0069207E">
      <w:pPr>
        <w:spacing w:line="288" w:lineRule="auto"/>
        <w:ind w:right="-2"/>
        <w:rPr>
          <w:rFonts w:ascii="Helvetica" w:hAnsi="Helvetica"/>
          <w:bCs/>
          <w:sz w:val="16"/>
          <w:szCs w:val="16"/>
        </w:rPr>
      </w:pPr>
      <w:r>
        <w:rPr>
          <w:rFonts w:ascii="Helvetica" w:hAnsi="Helvetica"/>
          <w:sz w:val="16"/>
        </w:rPr>
        <w:t xml:space="preserve">The new Schaerer Coffee Skye was presented to the public for the first time in Hamburg. </w:t>
      </w:r>
    </w:p>
    <w:p w14:paraId="437F47E9" w14:textId="644DF289" w:rsidR="00DA599F" w:rsidRPr="003A6E30" w:rsidRDefault="00DA599F" w:rsidP="00736CE6">
      <w:pPr>
        <w:spacing w:line="288" w:lineRule="auto"/>
        <w:ind w:right="-144"/>
        <w:rPr>
          <w:rFonts w:ascii="Helvetica" w:hAnsi="Helvetica"/>
          <w:sz w:val="20"/>
          <w:szCs w:val="20"/>
          <w:lang w:val="en-US"/>
        </w:rPr>
      </w:pPr>
    </w:p>
    <w:p w14:paraId="30113EFC" w14:textId="4C216BB4" w:rsidR="00D40BF8" w:rsidRDefault="00D40BF8" w:rsidP="00736CE6">
      <w:pPr>
        <w:spacing w:line="288" w:lineRule="auto"/>
        <w:ind w:right="-144"/>
        <w:outlineLvl w:val="0"/>
        <w:rPr>
          <w:rFonts w:ascii="Helvetica" w:hAnsi="Helvetica"/>
          <w:b/>
          <w:sz w:val="20"/>
          <w:szCs w:val="20"/>
        </w:rPr>
      </w:pPr>
    </w:p>
    <w:p w14:paraId="392DC569" w14:textId="3EC5EE53" w:rsidR="00557150" w:rsidRDefault="00F005A0" w:rsidP="00F005A0">
      <w:pPr>
        <w:spacing w:line="288" w:lineRule="auto"/>
        <w:ind w:right="-711"/>
        <w:outlineLvl w:val="0"/>
        <w:rPr>
          <w:rFonts w:ascii="Helvetica" w:hAnsi="Helvetica"/>
          <w:b/>
          <w:sz w:val="20"/>
          <w:szCs w:val="20"/>
        </w:rPr>
      </w:pPr>
      <w:r>
        <w:rPr>
          <w:rFonts w:ascii="Helvetica" w:hAnsi="Helvetica"/>
          <w:b/>
          <w:sz w:val="20"/>
        </w:rPr>
        <w:t xml:space="preserve">       </w:t>
      </w:r>
    </w:p>
    <w:p w14:paraId="20AA1527" w14:textId="77777777" w:rsidR="00D40BF8" w:rsidRPr="00623559" w:rsidRDefault="00D40BF8" w:rsidP="00736CE6">
      <w:pPr>
        <w:spacing w:line="288" w:lineRule="auto"/>
        <w:ind w:right="-144"/>
        <w:outlineLvl w:val="0"/>
        <w:rPr>
          <w:rFonts w:ascii="Helvetica" w:hAnsi="Helvetica" w:cs="Arial"/>
          <w:b/>
          <w:sz w:val="20"/>
          <w:szCs w:val="20"/>
        </w:rPr>
      </w:pPr>
      <w:r>
        <w:rPr>
          <w:rFonts w:ascii="Helvetica" w:hAnsi="Helvetica"/>
          <w:b/>
          <w:sz w:val="20"/>
        </w:rPr>
        <w:t>Image availability</w:t>
      </w:r>
    </w:p>
    <w:p w14:paraId="37FA3736" w14:textId="60817758" w:rsidR="00D40BF8" w:rsidRPr="00623559" w:rsidRDefault="00D40BF8" w:rsidP="00736CE6">
      <w:pPr>
        <w:spacing w:line="288" w:lineRule="auto"/>
        <w:ind w:right="-144"/>
        <w:rPr>
          <w:rFonts w:ascii="Helvetica" w:hAnsi="Helvetica" w:cs="Arial"/>
          <w:sz w:val="20"/>
          <w:szCs w:val="20"/>
        </w:rPr>
      </w:pPr>
      <w:r>
        <w:rPr>
          <w:rFonts w:ascii="Helvetica" w:hAnsi="Helvetica"/>
          <w:sz w:val="20"/>
        </w:rPr>
        <w:t>You can find downloadable image material in our media portal press-n-</w:t>
      </w:r>
      <w:proofErr w:type="spellStart"/>
      <w:r>
        <w:rPr>
          <w:rFonts w:ascii="Helvetica" w:hAnsi="Helvetica"/>
          <w:sz w:val="20"/>
        </w:rPr>
        <w:t>relations.amid</w:t>
      </w:r>
      <w:proofErr w:type="spellEnd"/>
      <w:r>
        <w:rPr>
          <w:rFonts w:ascii="Helvetica" w:hAnsi="Helvetica"/>
          <w:sz w:val="20"/>
        </w:rPr>
        <w:t>-</w:t>
      </w:r>
      <w:proofErr w:type="spellStart"/>
      <w:r>
        <w:rPr>
          <w:rFonts w:ascii="Helvetica" w:hAnsi="Helvetica"/>
          <w:sz w:val="20"/>
        </w:rPr>
        <w:t>pr.com</w:t>
      </w:r>
      <w:proofErr w:type="spellEnd"/>
      <w:r>
        <w:rPr>
          <w:rFonts w:ascii="Helvetica" w:hAnsi="Helvetica"/>
          <w:sz w:val="20"/>
        </w:rPr>
        <w:t xml:space="preserve"> (search term “Schaerer Coffee Skye”). I would of course be happy to email you the files as well. Contact: </w:t>
      </w:r>
      <w:proofErr w:type="spellStart"/>
      <w:r>
        <w:rPr>
          <w:rFonts w:ascii="Helvetica" w:hAnsi="Helvetica"/>
          <w:sz w:val="20"/>
        </w:rPr>
        <w:t>nfo@press-n-relations.de</w:t>
      </w:r>
      <w:proofErr w:type="spellEnd"/>
    </w:p>
    <w:p w14:paraId="1524D562" w14:textId="77777777" w:rsidR="00D40BF8" w:rsidRPr="00623559" w:rsidRDefault="00D40BF8" w:rsidP="00736CE6">
      <w:pPr>
        <w:spacing w:line="288" w:lineRule="auto"/>
        <w:ind w:right="-144"/>
        <w:rPr>
          <w:rFonts w:ascii="Arial" w:hAnsi="Arial" w:cs="Arial"/>
          <w:sz w:val="20"/>
          <w:szCs w:val="20"/>
        </w:rPr>
      </w:pPr>
    </w:p>
    <w:p w14:paraId="411ABE02" w14:textId="77777777" w:rsidR="00D40BF8" w:rsidRPr="00623559" w:rsidRDefault="00D40BF8" w:rsidP="00736CE6">
      <w:pPr>
        <w:spacing w:line="288" w:lineRule="auto"/>
        <w:ind w:right="-144"/>
        <w:rPr>
          <w:rFonts w:ascii="Arial" w:hAnsi="Arial" w:cs="Arial"/>
          <w:sz w:val="20"/>
          <w:szCs w:val="20"/>
        </w:rPr>
      </w:pPr>
    </w:p>
    <w:tbl>
      <w:tblPr>
        <w:tblpPr w:leftFromText="141" w:rightFromText="141" w:vertAnchor="text" w:horzAnchor="page" w:tblpX="1488" w:tblpY="198"/>
        <w:tblW w:w="9895" w:type="dxa"/>
        <w:tblLayout w:type="fixed"/>
        <w:tblCellMar>
          <w:left w:w="70" w:type="dxa"/>
          <w:right w:w="70" w:type="dxa"/>
        </w:tblCellMar>
        <w:tblLook w:val="0000" w:firstRow="0" w:lastRow="0" w:firstColumn="0" w:lastColumn="0" w:noHBand="0" w:noVBand="0"/>
      </w:tblPr>
      <w:tblGrid>
        <w:gridCol w:w="5501"/>
        <w:gridCol w:w="4394"/>
      </w:tblGrid>
      <w:tr w:rsidR="00D40BF8" w:rsidRPr="00974F6D" w14:paraId="0D316AAB" w14:textId="77777777" w:rsidTr="007F0EF5">
        <w:trPr>
          <w:trHeight w:val="1560"/>
        </w:trPr>
        <w:tc>
          <w:tcPr>
            <w:tcW w:w="5501" w:type="dxa"/>
            <w:tcBorders>
              <w:top w:val="nil"/>
              <w:left w:val="nil"/>
              <w:bottom w:val="nil"/>
              <w:right w:val="nil"/>
            </w:tcBorders>
          </w:tcPr>
          <w:p w14:paraId="39F82F6A" w14:textId="77777777" w:rsidR="00D40BF8" w:rsidRPr="00623559" w:rsidRDefault="00D40BF8" w:rsidP="00736CE6">
            <w:pPr>
              <w:pStyle w:val="berschrift2"/>
              <w:ind w:right="-144"/>
              <w:rPr>
                <w:rFonts w:cs="Helvetica"/>
                <w:color w:val="000000"/>
                <w:sz w:val="18"/>
              </w:rPr>
            </w:pPr>
            <w:bookmarkStart w:id="0" w:name="OLE_LINK1"/>
            <w:bookmarkStart w:id="1" w:name="OLE_LINK2"/>
            <w:r>
              <w:rPr>
                <w:color w:val="000000"/>
                <w:sz w:val="18"/>
              </w:rPr>
              <w:t>Further information:</w:t>
            </w:r>
          </w:p>
          <w:p w14:paraId="013FC370" w14:textId="77777777" w:rsidR="00D40BF8" w:rsidRPr="00623559" w:rsidRDefault="00D40BF8" w:rsidP="00736CE6">
            <w:pPr>
              <w:spacing w:line="288" w:lineRule="auto"/>
              <w:ind w:right="-144"/>
              <w:rPr>
                <w:rFonts w:ascii="Helvetica" w:hAnsi="Helvetica"/>
                <w:sz w:val="18"/>
              </w:rPr>
            </w:pPr>
            <w:r>
              <w:rPr>
                <w:rFonts w:ascii="Helvetica" w:hAnsi="Helvetica"/>
                <w:sz w:val="18"/>
              </w:rPr>
              <w:t>Schaerer AG</w:t>
            </w:r>
          </w:p>
          <w:p w14:paraId="06394F92" w14:textId="6E340AEB" w:rsidR="00D40BF8" w:rsidRPr="00623559" w:rsidRDefault="00D40BF8" w:rsidP="007F0EF5">
            <w:pPr>
              <w:spacing w:line="288" w:lineRule="auto"/>
              <w:ind w:right="-564"/>
              <w:rPr>
                <w:rFonts w:ascii="Helvetica" w:hAnsi="Helvetica"/>
                <w:sz w:val="18"/>
              </w:rPr>
            </w:pPr>
            <w:r>
              <w:rPr>
                <w:rFonts w:ascii="Helvetica" w:hAnsi="Helvetica"/>
                <w:sz w:val="18"/>
              </w:rPr>
              <w:t xml:space="preserve">Matthias </w:t>
            </w:r>
            <w:proofErr w:type="spellStart"/>
            <w:r>
              <w:rPr>
                <w:rFonts w:ascii="Helvetica" w:hAnsi="Helvetica"/>
                <w:sz w:val="18"/>
              </w:rPr>
              <w:t>Lübke</w:t>
            </w:r>
            <w:proofErr w:type="spellEnd"/>
            <w:r>
              <w:rPr>
                <w:rFonts w:ascii="Helvetica" w:hAnsi="Helvetica"/>
                <w:sz w:val="18"/>
              </w:rPr>
              <w:t xml:space="preserve">, Head of Marketing &amp; Coffee Competence Centre </w:t>
            </w:r>
            <w:proofErr w:type="spellStart"/>
            <w:r>
              <w:rPr>
                <w:rFonts w:ascii="Helvetica" w:hAnsi="Helvetica"/>
                <w:sz w:val="18"/>
              </w:rPr>
              <w:t>Allmendweg</w:t>
            </w:r>
            <w:proofErr w:type="spellEnd"/>
            <w:r>
              <w:rPr>
                <w:rFonts w:ascii="Helvetica" w:hAnsi="Helvetica"/>
                <w:sz w:val="18"/>
              </w:rPr>
              <w:t xml:space="preserve"> 8, 4528 </w:t>
            </w:r>
            <w:proofErr w:type="spellStart"/>
            <w:r>
              <w:rPr>
                <w:rFonts w:ascii="Helvetica" w:hAnsi="Helvetica"/>
                <w:sz w:val="18"/>
              </w:rPr>
              <w:t>Zuchwil</w:t>
            </w:r>
            <w:proofErr w:type="spellEnd"/>
            <w:r>
              <w:rPr>
                <w:rFonts w:ascii="Helvetica" w:hAnsi="Helvetica"/>
                <w:sz w:val="18"/>
              </w:rPr>
              <w:t>, Switzerland</w:t>
            </w:r>
          </w:p>
          <w:p w14:paraId="5FAE4A23" w14:textId="77777777" w:rsidR="00D40BF8" w:rsidRPr="003A6E30" w:rsidRDefault="00D40BF8" w:rsidP="00736CE6">
            <w:pPr>
              <w:spacing w:line="288" w:lineRule="auto"/>
              <w:ind w:right="-144"/>
              <w:rPr>
                <w:rFonts w:ascii="Helvetica" w:hAnsi="Helvetica"/>
                <w:sz w:val="18"/>
                <w:lang w:val="de-DE"/>
              </w:rPr>
            </w:pPr>
            <w:r w:rsidRPr="003A6E30">
              <w:rPr>
                <w:rFonts w:ascii="Helvetica" w:hAnsi="Helvetica"/>
                <w:sz w:val="18"/>
                <w:lang w:val="de-DE"/>
              </w:rPr>
              <w:t>Tel.: +41 32 681 64 99</w:t>
            </w:r>
          </w:p>
          <w:p w14:paraId="3C5F0B99" w14:textId="77777777" w:rsidR="00D40BF8" w:rsidRPr="003A6E30" w:rsidRDefault="00D40BF8" w:rsidP="00736CE6">
            <w:pPr>
              <w:spacing w:line="288" w:lineRule="auto"/>
              <w:ind w:right="-144"/>
              <w:rPr>
                <w:rFonts w:ascii="Helvetica" w:hAnsi="Helvetica"/>
                <w:sz w:val="18"/>
                <w:lang w:val="de-DE"/>
              </w:rPr>
            </w:pPr>
            <w:proofErr w:type="spellStart"/>
            <w:r w:rsidRPr="003A6E30">
              <w:rPr>
                <w:rFonts w:ascii="Helvetica" w:hAnsi="Helvetica"/>
                <w:sz w:val="18"/>
                <w:lang w:val="de-DE"/>
              </w:rPr>
              <w:t>MLuebke@schaerer.com</w:t>
            </w:r>
            <w:proofErr w:type="spellEnd"/>
          </w:p>
          <w:p w14:paraId="254CAFDF" w14:textId="77777777" w:rsidR="00D40BF8" w:rsidRPr="003A6E30" w:rsidRDefault="00120166" w:rsidP="00736CE6">
            <w:pPr>
              <w:spacing w:line="288" w:lineRule="auto"/>
              <w:ind w:right="-144"/>
              <w:rPr>
                <w:rFonts w:ascii="Helvetica" w:hAnsi="Helvetica"/>
                <w:color w:val="000000"/>
                <w:sz w:val="18"/>
                <w:lang w:val="de-DE"/>
              </w:rPr>
            </w:pPr>
            <w:proofErr w:type="spellStart"/>
            <w:r w:rsidRPr="003A6E30">
              <w:rPr>
                <w:rFonts w:ascii="Helvetica" w:hAnsi="Helvetica"/>
                <w:color w:val="000000"/>
                <w:sz w:val="18"/>
                <w:lang w:val="de-DE"/>
              </w:rPr>
              <w:t>www.schaerer.com</w:t>
            </w:r>
            <w:proofErr w:type="spellEnd"/>
          </w:p>
          <w:p w14:paraId="0A03B5D6" w14:textId="77777777" w:rsidR="00120166" w:rsidRPr="003A6E30" w:rsidRDefault="00120166" w:rsidP="00736CE6">
            <w:pPr>
              <w:spacing w:line="288" w:lineRule="auto"/>
              <w:ind w:right="-144"/>
              <w:rPr>
                <w:rFonts w:ascii="Helvetica" w:hAnsi="Helvetica"/>
                <w:b/>
                <w:color w:val="000000"/>
                <w:sz w:val="18"/>
                <w:lang w:val="de-DE"/>
              </w:rPr>
            </w:pPr>
          </w:p>
          <w:p w14:paraId="4B639295" w14:textId="77777777" w:rsidR="00D40BF8" w:rsidRPr="00623559" w:rsidRDefault="00D40BF8" w:rsidP="00736CE6">
            <w:pPr>
              <w:spacing w:line="288" w:lineRule="auto"/>
              <w:ind w:right="-144"/>
              <w:rPr>
                <w:rFonts w:ascii="Helvetica" w:hAnsi="Helvetica"/>
                <w:b/>
                <w:color w:val="000000"/>
                <w:sz w:val="18"/>
              </w:rPr>
            </w:pPr>
            <w:r>
              <w:rPr>
                <w:rFonts w:ascii="Helvetica" w:hAnsi="Helvetica"/>
                <w:b/>
                <w:color w:val="000000"/>
                <w:sz w:val="18"/>
              </w:rPr>
              <w:t xml:space="preserve">Schaerer Press Office </w:t>
            </w:r>
          </w:p>
          <w:p w14:paraId="069B0535" w14:textId="77777777" w:rsidR="00120BC3" w:rsidRPr="00623559" w:rsidRDefault="00D40BF8" w:rsidP="00736CE6">
            <w:pPr>
              <w:spacing w:line="288" w:lineRule="auto"/>
              <w:ind w:right="-144"/>
              <w:rPr>
                <w:rFonts w:ascii="Helvetica" w:hAnsi="Helvetica"/>
                <w:color w:val="000000"/>
                <w:sz w:val="18"/>
              </w:rPr>
            </w:pPr>
            <w:r>
              <w:rPr>
                <w:rFonts w:ascii="Helvetica" w:hAnsi="Helvetica"/>
                <w:color w:val="000000"/>
                <w:sz w:val="18"/>
              </w:rPr>
              <w:t xml:space="preserve">c/o </w:t>
            </w:r>
            <w:proofErr w:type="spellStart"/>
            <w:r>
              <w:rPr>
                <w:rFonts w:ascii="Helvetica" w:hAnsi="Helvetica"/>
                <w:color w:val="000000"/>
                <w:sz w:val="18"/>
              </w:rPr>
              <w:t>Press'n'Relations</w:t>
            </w:r>
            <w:proofErr w:type="spellEnd"/>
            <w:r>
              <w:rPr>
                <w:rFonts w:ascii="Helvetica" w:hAnsi="Helvetica"/>
                <w:color w:val="000000"/>
                <w:sz w:val="18"/>
              </w:rPr>
              <w:t xml:space="preserve"> GmbH, </w:t>
            </w:r>
          </w:p>
          <w:p w14:paraId="45FB2EAD" w14:textId="614DF41E" w:rsidR="00D40BF8" w:rsidRPr="003A6E30" w:rsidRDefault="00D40BF8" w:rsidP="00736CE6">
            <w:pPr>
              <w:spacing w:line="288" w:lineRule="auto"/>
              <w:ind w:right="-144"/>
              <w:rPr>
                <w:rFonts w:ascii="Helvetica" w:hAnsi="Helvetica"/>
                <w:color w:val="000000"/>
                <w:sz w:val="18"/>
                <w:lang w:val="de-DE"/>
              </w:rPr>
            </w:pPr>
            <w:r w:rsidRPr="003A6E30">
              <w:rPr>
                <w:rFonts w:ascii="Helvetica" w:hAnsi="Helvetica"/>
                <w:color w:val="000000"/>
                <w:sz w:val="18"/>
                <w:lang w:val="de-DE"/>
              </w:rPr>
              <w:t>Nataša Forstner</w:t>
            </w:r>
          </w:p>
          <w:p w14:paraId="503A86CD" w14:textId="77777777" w:rsidR="00D40BF8" w:rsidRPr="003A6E30" w:rsidRDefault="00D40BF8" w:rsidP="00736CE6">
            <w:pPr>
              <w:spacing w:line="288" w:lineRule="auto"/>
              <w:ind w:right="-144"/>
              <w:rPr>
                <w:rFonts w:ascii="Helvetica" w:hAnsi="Helvetica"/>
                <w:color w:val="000000"/>
                <w:sz w:val="18"/>
                <w:lang w:val="de-DE"/>
              </w:rPr>
            </w:pPr>
            <w:proofErr w:type="spellStart"/>
            <w:r w:rsidRPr="003A6E30">
              <w:rPr>
                <w:rFonts w:ascii="Helvetica" w:hAnsi="Helvetica"/>
                <w:color w:val="000000"/>
                <w:sz w:val="18"/>
                <w:lang w:val="de-DE"/>
              </w:rPr>
              <w:t>Magirusstrasse</w:t>
            </w:r>
            <w:proofErr w:type="spellEnd"/>
            <w:r w:rsidRPr="003A6E30">
              <w:rPr>
                <w:rFonts w:ascii="Helvetica" w:hAnsi="Helvetica"/>
                <w:color w:val="000000"/>
                <w:sz w:val="18"/>
                <w:lang w:val="de-DE"/>
              </w:rPr>
              <w:t xml:space="preserve"> 33, D-89077 Ulm, Germany</w:t>
            </w:r>
          </w:p>
          <w:p w14:paraId="70524C26" w14:textId="77777777" w:rsidR="00D40BF8" w:rsidRPr="00623559" w:rsidRDefault="00D40BF8" w:rsidP="00736CE6">
            <w:pPr>
              <w:pStyle w:val="Sprechblasentext"/>
              <w:spacing w:line="288" w:lineRule="auto"/>
              <w:ind w:right="-144"/>
              <w:rPr>
                <w:rFonts w:ascii="Helvetica" w:hAnsi="Helvetica" w:cs="Tahoma"/>
                <w:color w:val="000000"/>
                <w:sz w:val="18"/>
              </w:rPr>
            </w:pPr>
            <w:r>
              <w:rPr>
                <w:rFonts w:ascii="Helvetica" w:hAnsi="Helvetica"/>
                <w:color w:val="000000"/>
                <w:sz w:val="18"/>
              </w:rPr>
              <w:t xml:space="preserve">Tel.: +49 731 96 287-17 </w:t>
            </w:r>
          </w:p>
          <w:p w14:paraId="20403A4E" w14:textId="77777777" w:rsidR="00D40BF8" w:rsidRPr="00B16459" w:rsidRDefault="00D40BF8" w:rsidP="00736CE6">
            <w:pPr>
              <w:pStyle w:val="Sprechblasentext"/>
              <w:spacing w:line="288" w:lineRule="auto"/>
              <w:ind w:right="-144"/>
              <w:rPr>
                <w:rFonts w:ascii="Helvetica" w:hAnsi="Helvetica" w:cs="Tahoma"/>
                <w:color w:val="000000"/>
                <w:sz w:val="18"/>
              </w:rPr>
            </w:pPr>
            <w:r>
              <w:rPr>
                <w:rFonts w:ascii="Helvetica" w:hAnsi="Helvetica"/>
                <w:color w:val="000000"/>
                <w:sz w:val="18"/>
              </w:rPr>
              <w:t>Fax: +49 731 96 287-97</w:t>
            </w:r>
          </w:p>
          <w:p w14:paraId="5B097669" w14:textId="77777777" w:rsidR="00D40BF8" w:rsidRPr="00B16459" w:rsidRDefault="00D40BF8" w:rsidP="00736CE6">
            <w:pPr>
              <w:spacing w:line="288" w:lineRule="auto"/>
              <w:ind w:right="-144"/>
              <w:rPr>
                <w:rFonts w:ascii="Helvetica" w:hAnsi="Helvetica"/>
                <w:color w:val="000000"/>
                <w:sz w:val="18"/>
              </w:rPr>
            </w:pPr>
            <w:proofErr w:type="spellStart"/>
            <w:r>
              <w:rPr>
                <w:rFonts w:ascii="Helvetica" w:hAnsi="Helvetica"/>
                <w:color w:val="000000"/>
                <w:sz w:val="18"/>
              </w:rPr>
              <w:t>nfo@press-n-relations.de</w:t>
            </w:r>
            <w:proofErr w:type="spellEnd"/>
            <w:r>
              <w:rPr>
                <w:rFonts w:ascii="Helvetica" w:hAnsi="Helvetica"/>
                <w:color w:val="000000"/>
                <w:sz w:val="18"/>
              </w:rPr>
              <w:br/>
            </w:r>
            <w:proofErr w:type="spellStart"/>
            <w:r>
              <w:rPr>
                <w:rFonts w:ascii="Helvetica" w:hAnsi="Helvetica"/>
                <w:color w:val="000000"/>
                <w:sz w:val="18"/>
              </w:rPr>
              <w:t>www.press</w:t>
            </w:r>
            <w:proofErr w:type="spellEnd"/>
            <w:r>
              <w:rPr>
                <w:rFonts w:ascii="Helvetica" w:hAnsi="Helvetica"/>
                <w:color w:val="000000"/>
                <w:sz w:val="18"/>
              </w:rPr>
              <w:t>-n-</w:t>
            </w:r>
            <w:proofErr w:type="spellStart"/>
            <w:r>
              <w:rPr>
                <w:rFonts w:ascii="Helvetica" w:hAnsi="Helvetica"/>
                <w:color w:val="000000"/>
                <w:sz w:val="18"/>
              </w:rPr>
              <w:t>relations.de</w:t>
            </w:r>
            <w:proofErr w:type="spellEnd"/>
          </w:p>
        </w:tc>
        <w:tc>
          <w:tcPr>
            <w:tcW w:w="4394" w:type="dxa"/>
            <w:tcBorders>
              <w:top w:val="nil"/>
              <w:left w:val="nil"/>
              <w:bottom w:val="nil"/>
              <w:right w:val="nil"/>
            </w:tcBorders>
          </w:tcPr>
          <w:p w14:paraId="15107D34" w14:textId="77777777" w:rsidR="00D40BF8" w:rsidRPr="00B16459" w:rsidRDefault="00D40BF8" w:rsidP="00736CE6">
            <w:pPr>
              <w:widowControl w:val="0"/>
              <w:spacing w:line="288" w:lineRule="auto"/>
              <w:ind w:right="-144"/>
              <w:rPr>
                <w:rFonts w:ascii="Helvetica" w:hAnsi="Helvetica"/>
                <w:b/>
                <w:color w:val="000000"/>
                <w:sz w:val="18"/>
                <w:lang w:val="fr-CH"/>
              </w:rPr>
            </w:pPr>
          </w:p>
          <w:p w14:paraId="349FEC50" w14:textId="77777777" w:rsidR="00D40BF8" w:rsidRPr="00B16459" w:rsidRDefault="00D40BF8" w:rsidP="00736CE6">
            <w:pPr>
              <w:spacing w:line="288" w:lineRule="auto"/>
              <w:ind w:right="-144"/>
              <w:rPr>
                <w:rFonts w:ascii="Helvetica" w:hAnsi="Helvetica"/>
                <w:color w:val="000000"/>
                <w:sz w:val="18"/>
                <w:lang w:val="fr-CH"/>
              </w:rPr>
            </w:pPr>
          </w:p>
          <w:p w14:paraId="76398A48" w14:textId="77777777" w:rsidR="00D40BF8" w:rsidRPr="00B16459" w:rsidRDefault="00D40BF8" w:rsidP="00736CE6">
            <w:pPr>
              <w:spacing w:line="288" w:lineRule="auto"/>
              <w:ind w:right="-144"/>
              <w:rPr>
                <w:rFonts w:ascii="Helvetica" w:hAnsi="Helvetica"/>
                <w:color w:val="000000"/>
                <w:sz w:val="18"/>
                <w:lang w:val="fr-CH"/>
              </w:rPr>
            </w:pPr>
          </w:p>
          <w:p w14:paraId="187AE877" w14:textId="77777777" w:rsidR="00D40BF8" w:rsidRPr="00B16459" w:rsidRDefault="00D40BF8" w:rsidP="00736CE6">
            <w:pPr>
              <w:spacing w:line="288" w:lineRule="auto"/>
              <w:ind w:right="-144"/>
              <w:rPr>
                <w:rFonts w:ascii="Helvetica" w:hAnsi="Helvetica"/>
                <w:color w:val="000000"/>
                <w:sz w:val="18"/>
                <w:lang w:val="fr-CH"/>
              </w:rPr>
            </w:pPr>
          </w:p>
          <w:p w14:paraId="3E34DDE5" w14:textId="77777777" w:rsidR="00D40BF8" w:rsidRPr="00B16459" w:rsidRDefault="00D40BF8" w:rsidP="00736CE6">
            <w:pPr>
              <w:spacing w:line="288" w:lineRule="auto"/>
              <w:ind w:right="-144"/>
              <w:rPr>
                <w:rFonts w:ascii="Helvetica" w:hAnsi="Helvetica"/>
                <w:color w:val="000000"/>
                <w:sz w:val="18"/>
                <w:lang w:val="fr-CH"/>
              </w:rPr>
            </w:pPr>
          </w:p>
        </w:tc>
      </w:tr>
      <w:bookmarkEnd w:id="0"/>
      <w:bookmarkEnd w:id="1"/>
    </w:tbl>
    <w:p w14:paraId="3BD5D8BF" w14:textId="77777777" w:rsidR="00D40BF8" w:rsidRPr="00B16459" w:rsidRDefault="00D40BF8" w:rsidP="00736CE6">
      <w:pPr>
        <w:widowControl w:val="0"/>
        <w:spacing w:line="288" w:lineRule="auto"/>
        <w:ind w:right="-144"/>
        <w:rPr>
          <w:rFonts w:ascii="Helvetica" w:hAnsi="Helvetica"/>
          <w:b/>
          <w:color w:val="000000"/>
          <w:sz w:val="18"/>
          <w:lang w:val="fr-CH"/>
        </w:rPr>
      </w:pPr>
    </w:p>
    <w:p w14:paraId="15E8DAD3" w14:textId="77777777" w:rsidR="00D40BF8" w:rsidRPr="00B16459" w:rsidRDefault="00D40BF8" w:rsidP="00736CE6">
      <w:pPr>
        <w:widowControl w:val="0"/>
        <w:spacing w:line="288" w:lineRule="auto"/>
        <w:ind w:right="-144"/>
        <w:rPr>
          <w:rFonts w:ascii="Helvetica" w:hAnsi="Helvetica"/>
          <w:b/>
          <w:color w:val="000000"/>
          <w:sz w:val="18"/>
          <w:lang w:val="fr-CH"/>
        </w:rPr>
      </w:pPr>
    </w:p>
    <w:p w14:paraId="211F966A" w14:textId="77777777" w:rsidR="00D40BF8" w:rsidRPr="006F226D" w:rsidRDefault="00D40BF8" w:rsidP="00736CE6">
      <w:pPr>
        <w:widowControl w:val="0"/>
        <w:spacing w:line="288" w:lineRule="auto"/>
        <w:ind w:right="-144"/>
        <w:rPr>
          <w:rFonts w:ascii="Helvetica" w:hAnsi="Helvetica"/>
          <w:b/>
          <w:color w:val="000000"/>
          <w:sz w:val="18"/>
        </w:rPr>
      </w:pPr>
      <w:r>
        <w:rPr>
          <w:rFonts w:ascii="Helvetica" w:hAnsi="Helvetica"/>
          <w:b/>
          <w:color w:val="000000"/>
          <w:sz w:val="18"/>
        </w:rPr>
        <w:t>Schaerer AG</w:t>
      </w:r>
    </w:p>
    <w:p w14:paraId="53DA181B" w14:textId="77777777" w:rsidR="00D40BF8" w:rsidRPr="006F226D" w:rsidRDefault="00D40BF8" w:rsidP="00736CE6">
      <w:pPr>
        <w:widowControl w:val="0"/>
        <w:spacing w:line="288" w:lineRule="auto"/>
        <w:ind w:right="-144"/>
        <w:rPr>
          <w:rFonts w:ascii="Helvetica" w:hAnsi="Helvetica"/>
          <w:sz w:val="18"/>
        </w:rPr>
      </w:pPr>
      <w:r>
        <w:rPr>
          <w:rFonts w:ascii="Helvetica" w:hAnsi="Helvetica"/>
          <w:sz w:val="18"/>
        </w:rPr>
        <w:t xml:space="preserve">Founded in 1892 and headquartered in </w:t>
      </w:r>
      <w:proofErr w:type="spellStart"/>
      <w:r>
        <w:rPr>
          <w:rFonts w:ascii="Helvetica" w:hAnsi="Helvetica"/>
          <w:sz w:val="18"/>
        </w:rPr>
        <w:t>Zuchwil</w:t>
      </w:r>
      <w:proofErr w:type="spellEnd"/>
      <w:r>
        <w:rPr>
          <w:rFonts w:ascii="Helvetica" w:hAnsi="Helvetica"/>
          <w:sz w:val="18"/>
        </w:rPr>
        <w:t>, Switzerland, Schaerer AG is one of the world’s leading manufacturers of fully automated professional coffee machines. As a traditional company with many years of history, the Schaerer brand stands for Swiss values combined with an in-depth knowledge of coffee. The company expresses these brand attributes with the company logo “</w:t>
      </w:r>
      <w:proofErr w:type="spellStart"/>
      <w:r>
        <w:rPr>
          <w:rFonts w:ascii="Helvetica" w:hAnsi="Helvetica"/>
          <w:sz w:val="18"/>
        </w:rPr>
        <w:t>swiss</w:t>
      </w:r>
      <w:proofErr w:type="spellEnd"/>
      <w:r>
        <w:rPr>
          <w:rFonts w:ascii="Helvetica" w:hAnsi="Helvetica"/>
          <w:sz w:val="18"/>
        </w:rPr>
        <w:t xml:space="preserve"> coffee competence” and experiences them equally in its product development and in the Coffee Competence Centre, </w:t>
      </w:r>
      <w:proofErr w:type="spellStart"/>
      <w:r>
        <w:rPr>
          <w:rFonts w:ascii="Helvetica" w:hAnsi="Helvetica"/>
          <w:sz w:val="18"/>
        </w:rPr>
        <w:t>Schaerer’s</w:t>
      </w:r>
      <w:proofErr w:type="spellEnd"/>
      <w:r>
        <w:rPr>
          <w:rFonts w:ascii="Helvetica" w:hAnsi="Helvetica"/>
          <w:sz w:val="18"/>
        </w:rPr>
        <w:t xml:space="preserve"> own coffee expertise and training centre in </w:t>
      </w:r>
      <w:proofErr w:type="spellStart"/>
      <w:r>
        <w:rPr>
          <w:rFonts w:ascii="Helvetica" w:hAnsi="Helvetica"/>
          <w:sz w:val="18"/>
        </w:rPr>
        <w:t>Zuchwil</w:t>
      </w:r>
      <w:proofErr w:type="spellEnd"/>
      <w:r>
        <w:rPr>
          <w:rFonts w:ascii="Helvetica" w:hAnsi="Helvetica"/>
          <w:sz w:val="18"/>
        </w:rPr>
        <w:t xml:space="preserve">. Moreover, Schaerer is characterised by extreme flexibility with the guiding principle “We love it your way” — be </w:t>
      </w:r>
      <w:r>
        <w:rPr>
          <w:rFonts w:ascii="Helvetica" w:hAnsi="Helvetica"/>
          <w:sz w:val="18"/>
        </w:rPr>
        <w:lastRenderedPageBreak/>
        <w:t xml:space="preserve">it in reference to customer requests, customer-specific products and large orders or the product range which offers the customer a wide range of customised configuration options. Customer-oriented and with extensive coffee knowledge, Schaerer supports customers of any size all over the world in offering their guests the highest level of coffee enjoyment. </w:t>
      </w:r>
    </w:p>
    <w:p w14:paraId="70DB951A" w14:textId="77777777" w:rsidR="00D40BF8" w:rsidRPr="006F226D" w:rsidRDefault="00D40BF8" w:rsidP="00736CE6">
      <w:pPr>
        <w:widowControl w:val="0"/>
        <w:spacing w:line="288" w:lineRule="auto"/>
        <w:ind w:right="-144"/>
        <w:rPr>
          <w:rFonts w:ascii="Helvetica" w:hAnsi="Helvetica"/>
          <w:sz w:val="18"/>
        </w:rPr>
      </w:pPr>
    </w:p>
    <w:p w14:paraId="442DE528" w14:textId="1D5E4CA9" w:rsidR="000133BC" w:rsidRPr="00FB1D36" w:rsidRDefault="00D40BF8" w:rsidP="00FB1D36">
      <w:pPr>
        <w:widowControl w:val="0"/>
        <w:spacing w:line="288" w:lineRule="auto"/>
        <w:ind w:right="-144"/>
        <w:rPr>
          <w:rFonts w:ascii="Helvetica" w:hAnsi="Helvetica"/>
          <w:color w:val="000000"/>
          <w:sz w:val="18"/>
        </w:rPr>
      </w:pPr>
      <w:r>
        <w:rPr>
          <w:rFonts w:ascii="Helvetica" w:hAnsi="Helvetica"/>
          <w:sz w:val="18"/>
        </w:rPr>
        <w:t>Schaerer has been part of WMF since 2006 and of the French consortium Groupe SEB since the end of 2016. All B2B brands of the Group are bundled in the “SEB PROFESSIONAL” consolidated sales organisation. In addition to Schaerer, it includes the WMF and Wilbur Curtis coffee machine brands as well as the Professional Hotel Equipment division with the WMF Professional and HEPP brands.</w:t>
      </w:r>
    </w:p>
    <w:sectPr w:rsidR="000133BC" w:rsidRPr="00FB1D36" w:rsidSect="008669D1">
      <w:headerReference w:type="default" r:id="rId9"/>
      <w:footerReference w:type="default" r:id="rId10"/>
      <w:pgSz w:w="11906" w:h="16838"/>
      <w:pgMar w:top="3117" w:right="2552"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9E052F" w14:textId="77777777" w:rsidR="00EF7369" w:rsidRDefault="00EF7369">
      <w:r>
        <w:separator/>
      </w:r>
    </w:p>
  </w:endnote>
  <w:endnote w:type="continuationSeparator" w:id="0">
    <w:p w14:paraId="27B60243" w14:textId="77777777" w:rsidR="00EF7369" w:rsidRDefault="00EF73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593860" w14:textId="77777777" w:rsidR="00BB059D" w:rsidRPr="000A6882" w:rsidRDefault="00855DD2" w:rsidP="00BB059D">
    <w:pPr>
      <w:pStyle w:val="Fuzeile"/>
      <w:tabs>
        <w:tab w:val="clear" w:pos="9072"/>
      </w:tabs>
      <w:ind w:left="-567"/>
      <w:rPr>
        <w:rFonts w:ascii="Arial" w:hAnsi="Arial"/>
        <w:color w:val="000000" w:themeColor="text1"/>
        <w:sz w:val="15"/>
        <w:szCs w:val="15"/>
      </w:rPr>
    </w:pPr>
    <w:r>
      <w:rPr>
        <w:rFonts w:ascii="Arial" w:hAnsi="Arial"/>
        <w:noProof/>
        <w:color w:val="FF0000"/>
        <w:sz w:val="15"/>
      </w:rPr>
      <mc:AlternateContent>
        <mc:Choice Requires="wps">
          <w:drawing>
            <wp:anchor distT="0" distB="0" distL="114300" distR="114300" simplePos="0" relativeHeight="251661312" behindDoc="1" locked="0" layoutInCell="1" allowOverlap="1" wp14:anchorId="26D56F86" wp14:editId="6524287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C880F6A" id="Gerade Verbindung 7" o:spid="_x0000_s1026" style="position:absolute;z-index:-25165516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Pr>
        <w:rFonts w:ascii="Arial" w:hAnsi="Arial"/>
        <w:noProof/>
        <w:sz w:val="15"/>
      </w:rPr>
      <w:drawing>
        <wp:anchor distT="0" distB="0" distL="114300" distR="114300" simplePos="0" relativeHeight="251660288" behindDoc="0" locked="0" layoutInCell="1" allowOverlap="1" wp14:anchorId="3732482F" wp14:editId="1F0807D2">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4D48A39" w14:textId="77777777" w:rsidR="00BB059D" w:rsidRDefault="00BB059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902849" w14:textId="77777777" w:rsidR="00EF7369" w:rsidRDefault="00EF7369">
      <w:r>
        <w:separator/>
      </w:r>
    </w:p>
  </w:footnote>
  <w:footnote w:type="continuationSeparator" w:id="0">
    <w:p w14:paraId="0335DC4E" w14:textId="77777777" w:rsidR="00EF7369" w:rsidRDefault="00EF736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9B55D9" w14:textId="77777777" w:rsidR="00BB059D" w:rsidRDefault="00855DD2" w:rsidP="00BB059D">
    <w:pPr>
      <w:pStyle w:val="Kopfzeile"/>
      <w:tabs>
        <w:tab w:val="clear" w:pos="4536"/>
        <w:tab w:val="clear" w:pos="9072"/>
      </w:tabs>
      <w:rPr>
        <w:rFonts w:ascii="Century Gothic" w:hAnsi="Century Gothic"/>
        <w:b/>
        <w:sz w:val="24"/>
        <w:szCs w:val="24"/>
      </w:rPr>
    </w:pPr>
    <w:r>
      <w:rPr>
        <w:noProof/>
      </w:rPr>
      <w:drawing>
        <wp:anchor distT="0" distB="0" distL="114300" distR="114300" simplePos="0" relativeHeight="251659264" behindDoc="1" locked="1" layoutInCell="1" allowOverlap="1" wp14:anchorId="1B9C3ECA" wp14:editId="6894DBB2">
          <wp:simplePos x="0" y="0"/>
          <wp:positionH relativeFrom="page">
            <wp:posOffset>10160</wp:posOffset>
          </wp:positionH>
          <wp:positionV relativeFrom="page">
            <wp:posOffset>4445</wp:posOffset>
          </wp:positionV>
          <wp:extent cx="7539355" cy="1268095"/>
          <wp:effectExtent l="0" t="0" r="4445" b="1905"/>
          <wp:wrapNone/>
          <wp:docPr id="4" name="Immagin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b="88105"/>
                  <a:stretch/>
                </pic:blipFill>
                <pic:spPr bwMode="auto">
                  <a:xfrm>
                    <a:off x="0" y="0"/>
                    <a:ext cx="7539355" cy="12680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8396CEE" w14:textId="77777777" w:rsidR="00BB059D" w:rsidRDefault="00BB059D" w:rsidP="00BB059D">
    <w:pPr>
      <w:pStyle w:val="Kopfzeile"/>
      <w:tabs>
        <w:tab w:val="clear" w:pos="4536"/>
        <w:tab w:val="clear" w:pos="9072"/>
      </w:tabs>
      <w:rPr>
        <w:rFonts w:ascii="Century Gothic" w:hAnsi="Century Gothic"/>
        <w:b/>
        <w:sz w:val="24"/>
        <w:szCs w:val="24"/>
      </w:rPr>
    </w:pPr>
  </w:p>
  <w:p w14:paraId="3E14AD1E" w14:textId="77777777" w:rsidR="00BB059D" w:rsidRDefault="00BB059D" w:rsidP="00BB059D">
    <w:pPr>
      <w:pStyle w:val="Kopfzeile"/>
      <w:tabs>
        <w:tab w:val="clear" w:pos="4536"/>
        <w:tab w:val="clear" w:pos="9072"/>
      </w:tabs>
      <w:rPr>
        <w:rFonts w:ascii="Century Gothic" w:hAnsi="Century Gothic"/>
        <w:b/>
        <w:sz w:val="24"/>
        <w:szCs w:val="24"/>
      </w:rPr>
    </w:pPr>
  </w:p>
  <w:p w14:paraId="3A423CC1" w14:textId="77777777" w:rsidR="00BB059D" w:rsidRDefault="00BB059D" w:rsidP="00BB059D">
    <w:pPr>
      <w:pStyle w:val="Kopfzeile"/>
      <w:tabs>
        <w:tab w:val="clear" w:pos="4536"/>
        <w:tab w:val="clear" w:pos="9072"/>
      </w:tabs>
      <w:rPr>
        <w:rFonts w:ascii="Century Gothic" w:hAnsi="Century Gothic"/>
        <w:b/>
        <w:sz w:val="24"/>
        <w:szCs w:val="24"/>
      </w:rPr>
    </w:pPr>
  </w:p>
  <w:p w14:paraId="1A217E53" w14:textId="77777777" w:rsidR="00BB059D" w:rsidRDefault="00BB059D" w:rsidP="00BB059D">
    <w:pPr>
      <w:pStyle w:val="Kopfzeile"/>
      <w:tabs>
        <w:tab w:val="clear" w:pos="4536"/>
        <w:tab w:val="clear" w:pos="9072"/>
      </w:tabs>
      <w:rPr>
        <w:rFonts w:ascii="Century Gothic" w:hAnsi="Century Gothic"/>
        <w:b/>
        <w:sz w:val="24"/>
        <w:szCs w:val="24"/>
      </w:rPr>
    </w:pPr>
  </w:p>
  <w:p w14:paraId="11F7F133" w14:textId="77777777" w:rsidR="00BB059D" w:rsidRPr="0080306F" w:rsidRDefault="00855DD2" w:rsidP="00BB059D">
    <w:pPr>
      <w:pStyle w:val="Kopfzeile"/>
      <w:tabs>
        <w:tab w:val="clear" w:pos="4536"/>
        <w:tab w:val="clear" w:pos="9072"/>
      </w:tabs>
      <w:rPr>
        <w:rFonts w:ascii="Arial" w:hAnsi="Arial" w:cs="Arial"/>
        <w:b/>
        <w:sz w:val="24"/>
        <w:szCs w:val="24"/>
      </w:rPr>
    </w:pPr>
    <w:r>
      <w:rPr>
        <w:rFonts w:ascii="Arial" w:hAnsi="Arial"/>
        <w:b/>
        <w:sz w:val="24"/>
      </w:rPr>
      <w:t xml:space="preserve"> </w:t>
    </w:r>
  </w:p>
  <w:p w14:paraId="5C0FD1D5" w14:textId="77777777" w:rsidR="00050229" w:rsidRDefault="00050229" w:rsidP="00050229">
    <w:pPr>
      <w:spacing w:line="288" w:lineRule="auto"/>
      <w:ind w:right="565"/>
      <w:rPr>
        <w:rFonts w:ascii="Arial" w:hAnsi="Arial" w:cs="Arial"/>
        <w:b/>
        <w:bCs/>
        <w:iCs/>
        <w:sz w:val="20"/>
        <w:szCs w:val="24"/>
        <w:lang w:val="de-DE"/>
      </w:rPr>
    </w:pPr>
  </w:p>
  <w:p w14:paraId="4CB3CAA7" w14:textId="77777777" w:rsidR="008669D1" w:rsidRDefault="008669D1" w:rsidP="00050229">
    <w:pPr>
      <w:spacing w:line="288" w:lineRule="auto"/>
      <w:ind w:right="565"/>
      <w:rPr>
        <w:rFonts w:ascii="Arial" w:hAnsi="Arial"/>
        <w:b/>
        <w:sz w:val="20"/>
      </w:rPr>
    </w:pPr>
  </w:p>
  <w:p w14:paraId="404EFF57" w14:textId="77777777" w:rsidR="008669D1" w:rsidRDefault="008669D1" w:rsidP="00050229">
    <w:pPr>
      <w:spacing w:line="288" w:lineRule="auto"/>
      <w:ind w:right="565"/>
      <w:rPr>
        <w:rFonts w:ascii="Arial" w:hAnsi="Arial"/>
        <w:b/>
        <w:sz w:val="20"/>
      </w:rPr>
    </w:pPr>
  </w:p>
  <w:p w14:paraId="79A273D4" w14:textId="28723459" w:rsidR="00050229" w:rsidRPr="00D40BF8" w:rsidRDefault="00050229" w:rsidP="00050229">
    <w:pPr>
      <w:spacing w:line="288" w:lineRule="auto"/>
      <w:ind w:right="565"/>
      <w:rPr>
        <w:rFonts w:ascii="Arial" w:hAnsi="Arial" w:cs="Arial"/>
        <w:b/>
        <w:bCs/>
        <w:iCs/>
        <w:sz w:val="20"/>
        <w:szCs w:val="24"/>
      </w:rPr>
    </w:pPr>
    <w:r>
      <w:rPr>
        <w:rFonts w:ascii="Arial" w:hAnsi="Arial"/>
        <w:b/>
        <w:sz w:val="20"/>
      </w:rPr>
      <w:t>PRESS RELEASE</w:t>
    </w:r>
  </w:p>
  <w:p w14:paraId="6FECEA18" w14:textId="77777777" w:rsidR="00BB059D" w:rsidRDefault="00BB059D">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0BF8"/>
    <w:rsid w:val="000008C1"/>
    <w:rsid w:val="00005979"/>
    <w:rsid w:val="00007ACA"/>
    <w:rsid w:val="00012DE0"/>
    <w:rsid w:val="000133BC"/>
    <w:rsid w:val="0001349A"/>
    <w:rsid w:val="000135EA"/>
    <w:rsid w:val="0002128A"/>
    <w:rsid w:val="00021BEF"/>
    <w:rsid w:val="000256C8"/>
    <w:rsid w:val="00032FE4"/>
    <w:rsid w:val="00042172"/>
    <w:rsid w:val="000473E7"/>
    <w:rsid w:val="00050229"/>
    <w:rsid w:val="00050921"/>
    <w:rsid w:val="00051099"/>
    <w:rsid w:val="0005468E"/>
    <w:rsid w:val="00061C59"/>
    <w:rsid w:val="000640E9"/>
    <w:rsid w:val="00064A58"/>
    <w:rsid w:val="000702EA"/>
    <w:rsid w:val="00072C23"/>
    <w:rsid w:val="000776C9"/>
    <w:rsid w:val="00086EF8"/>
    <w:rsid w:val="00095BBB"/>
    <w:rsid w:val="000A12A3"/>
    <w:rsid w:val="000A38BF"/>
    <w:rsid w:val="000A3D87"/>
    <w:rsid w:val="000B152E"/>
    <w:rsid w:val="000B7BD1"/>
    <w:rsid w:val="000C0838"/>
    <w:rsid w:val="000C5528"/>
    <w:rsid w:val="000C62DE"/>
    <w:rsid w:val="000C6753"/>
    <w:rsid w:val="000C6C04"/>
    <w:rsid w:val="000C7B17"/>
    <w:rsid w:val="000E02BA"/>
    <w:rsid w:val="000E6807"/>
    <w:rsid w:val="000E698A"/>
    <w:rsid w:val="000F1E10"/>
    <w:rsid w:val="000F28C3"/>
    <w:rsid w:val="000F34E5"/>
    <w:rsid w:val="000F5DA7"/>
    <w:rsid w:val="000F6234"/>
    <w:rsid w:val="0010040A"/>
    <w:rsid w:val="00100796"/>
    <w:rsid w:val="001033EC"/>
    <w:rsid w:val="0010581E"/>
    <w:rsid w:val="00120166"/>
    <w:rsid w:val="00120BC3"/>
    <w:rsid w:val="00125D6B"/>
    <w:rsid w:val="00126C18"/>
    <w:rsid w:val="00127156"/>
    <w:rsid w:val="00135E01"/>
    <w:rsid w:val="001406BD"/>
    <w:rsid w:val="00144FC7"/>
    <w:rsid w:val="00145512"/>
    <w:rsid w:val="00152E07"/>
    <w:rsid w:val="0015430B"/>
    <w:rsid w:val="00162639"/>
    <w:rsid w:val="00167DA6"/>
    <w:rsid w:val="0017381B"/>
    <w:rsid w:val="00182D2E"/>
    <w:rsid w:val="00183846"/>
    <w:rsid w:val="00184FAC"/>
    <w:rsid w:val="00187557"/>
    <w:rsid w:val="00192207"/>
    <w:rsid w:val="001971D4"/>
    <w:rsid w:val="001A2C4D"/>
    <w:rsid w:val="001A3643"/>
    <w:rsid w:val="001A5D4C"/>
    <w:rsid w:val="001A6C74"/>
    <w:rsid w:val="001B65FB"/>
    <w:rsid w:val="001B68B8"/>
    <w:rsid w:val="001C2112"/>
    <w:rsid w:val="001C4060"/>
    <w:rsid w:val="001E75A2"/>
    <w:rsid w:val="001F3C8C"/>
    <w:rsid w:val="001F695C"/>
    <w:rsid w:val="001F7BF3"/>
    <w:rsid w:val="00204DC8"/>
    <w:rsid w:val="0020555B"/>
    <w:rsid w:val="00207660"/>
    <w:rsid w:val="00210F1A"/>
    <w:rsid w:val="00216AF9"/>
    <w:rsid w:val="00216E6C"/>
    <w:rsid w:val="00225998"/>
    <w:rsid w:val="002303CA"/>
    <w:rsid w:val="00236E24"/>
    <w:rsid w:val="00237CC9"/>
    <w:rsid w:val="002443EB"/>
    <w:rsid w:val="00252FD2"/>
    <w:rsid w:val="0025639D"/>
    <w:rsid w:val="002566A4"/>
    <w:rsid w:val="00260AFD"/>
    <w:rsid w:val="00266912"/>
    <w:rsid w:val="00267264"/>
    <w:rsid w:val="0027682A"/>
    <w:rsid w:val="00285DA0"/>
    <w:rsid w:val="0029775B"/>
    <w:rsid w:val="002A5180"/>
    <w:rsid w:val="002A547E"/>
    <w:rsid w:val="002A56FE"/>
    <w:rsid w:val="002B18E7"/>
    <w:rsid w:val="002B6341"/>
    <w:rsid w:val="002C0AE0"/>
    <w:rsid w:val="002C4401"/>
    <w:rsid w:val="002D1E67"/>
    <w:rsid w:val="002D30BD"/>
    <w:rsid w:val="002D3252"/>
    <w:rsid w:val="002D4989"/>
    <w:rsid w:val="002E7F03"/>
    <w:rsid w:val="002F3539"/>
    <w:rsid w:val="002F4220"/>
    <w:rsid w:val="002F427D"/>
    <w:rsid w:val="0031529D"/>
    <w:rsid w:val="00320A33"/>
    <w:rsid w:val="00321FF2"/>
    <w:rsid w:val="00325088"/>
    <w:rsid w:val="003253C1"/>
    <w:rsid w:val="00327347"/>
    <w:rsid w:val="00327F11"/>
    <w:rsid w:val="00341C3A"/>
    <w:rsid w:val="0034323A"/>
    <w:rsid w:val="00344505"/>
    <w:rsid w:val="00346D0F"/>
    <w:rsid w:val="00350586"/>
    <w:rsid w:val="00351B9A"/>
    <w:rsid w:val="0035741A"/>
    <w:rsid w:val="00363237"/>
    <w:rsid w:val="003705F9"/>
    <w:rsid w:val="0037211E"/>
    <w:rsid w:val="0037269E"/>
    <w:rsid w:val="00373416"/>
    <w:rsid w:val="003736EC"/>
    <w:rsid w:val="00380B4B"/>
    <w:rsid w:val="00393E69"/>
    <w:rsid w:val="003A6E30"/>
    <w:rsid w:val="003B27CF"/>
    <w:rsid w:val="003B2CF4"/>
    <w:rsid w:val="003C4D75"/>
    <w:rsid w:val="003C6CBD"/>
    <w:rsid w:val="003D1DE7"/>
    <w:rsid w:val="003D62B1"/>
    <w:rsid w:val="003E7BD7"/>
    <w:rsid w:val="003F04C4"/>
    <w:rsid w:val="003F79AE"/>
    <w:rsid w:val="00404F2D"/>
    <w:rsid w:val="00412566"/>
    <w:rsid w:val="004128F0"/>
    <w:rsid w:val="00412D55"/>
    <w:rsid w:val="00417AA8"/>
    <w:rsid w:val="00422DC6"/>
    <w:rsid w:val="00427663"/>
    <w:rsid w:val="0043531B"/>
    <w:rsid w:val="00436EF4"/>
    <w:rsid w:val="00444BCB"/>
    <w:rsid w:val="0044507F"/>
    <w:rsid w:val="004459B6"/>
    <w:rsid w:val="00450984"/>
    <w:rsid w:val="00452B69"/>
    <w:rsid w:val="00464798"/>
    <w:rsid w:val="00475C5D"/>
    <w:rsid w:val="004B40E2"/>
    <w:rsid w:val="004D29AD"/>
    <w:rsid w:val="004D5DC2"/>
    <w:rsid w:val="004D6539"/>
    <w:rsid w:val="004E1124"/>
    <w:rsid w:val="005005DB"/>
    <w:rsid w:val="0050180A"/>
    <w:rsid w:val="00504405"/>
    <w:rsid w:val="00507B08"/>
    <w:rsid w:val="00512097"/>
    <w:rsid w:val="005130C9"/>
    <w:rsid w:val="005223E9"/>
    <w:rsid w:val="00525262"/>
    <w:rsid w:val="00531168"/>
    <w:rsid w:val="00553EF6"/>
    <w:rsid w:val="00554138"/>
    <w:rsid w:val="00554C0E"/>
    <w:rsid w:val="00555D3F"/>
    <w:rsid w:val="005564E9"/>
    <w:rsid w:val="00557150"/>
    <w:rsid w:val="005622AB"/>
    <w:rsid w:val="0056277E"/>
    <w:rsid w:val="00562923"/>
    <w:rsid w:val="00577B58"/>
    <w:rsid w:val="0058671A"/>
    <w:rsid w:val="00594297"/>
    <w:rsid w:val="00595A9C"/>
    <w:rsid w:val="00595F86"/>
    <w:rsid w:val="005A18BE"/>
    <w:rsid w:val="005A1F95"/>
    <w:rsid w:val="005A78B3"/>
    <w:rsid w:val="005D2C3A"/>
    <w:rsid w:val="005D52D7"/>
    <w:rsid w:val="005D6EF9"/>
    <w:rsid w:val="005D7DD6"/>
    <w:rsid w:val="005E0D8C"/>
    <w:rsid w:val="005E4F79"/>
    <w:rsid w:val="005F1C55"/>
    <w:rsid w:val="005F2382"/>
    <w:rsid w:val="005F31CB"/>
    <w:rsid w:val="005F5233"/>
    <w:rsid w:val="00601E01"/>
    <w:rsid w:val="006139DF"/>
    <w:rsid w:val="00613C6E"/>
    <w:rsid w:val="00614F5A"/>
    <w:rsid w:val="006172B9"/>
    <w:rsid w:val="00617AF5"/>
    <w:rsid w:val="00623559"/>
    <w:rsid w:val="00637E0F"/>
    <w:rsid w:val="00640A61"/>
    <w:rsid w:val="006478F9"/>
    <w:rsid w:val="006508FD"/>
    <w:rsid w:val="00654A0E"/>
    <w:rsid w:val="00655CA4"/>
    <w:rsid w:val="00664793"/>
    <w:rsid w:val="00675D02"/>
    <w:rsid w:val="006831E6"/>
    <w:rsid w:val="00691670"/>
    <w:rsid w:val="0069207E"/>
    <w:rsid w:val="00696224"/>
    <w:rsid w:val="006A1E5B"/>
    <w:rsid w:val="006A3F49"/>
    <w:rsid w:val="006A54E9"/>
    <w:rsid w:val="006A719F"/>
    <w:rsid w:val="006B2211"/>
    <w:rsid w:val="006B44CA"/>
    <w:rsid w:val="006B45C2"/>
    <w:rsid w:val="006C0E80"/>
    <w:rsid w:val="006C2689"/>
    <w:rsid w:val="006C3C4D"/>
    <w:rsid w:val="006D2067"/>
    <w:rsid w:val="006D5E17"/>
    <w:rsid w:val="006D7F92"/>
    <w:rsid w:val="006E08DE"/>
    <w:rsid w:val="006E0E12"/>
    <w:rsid w:val="006E5F5A"/>
    <w:rsid w:val="006F2251"/>
    <w:rsid w:val="006F226D"/>
    <w:rsid w:val="00701E8E"/>
    <w:rsid w:val="00710331"/>
    <w:rsid w:val="00711EEB"/>
    <w:rsid w:val="007149EB"/>
    <w:rsid w:val="0072566D"/>
    <w:rsid w:val="00733193"/>
    <w:rsid w:val="0073635A"/>
    <w:rsid w:val="00736CE6"/>
    <w:rsid w:val="0074785D"/>
    <w:rsid w:val="00752EE5"/>
    <w:rsid w:val="00757DBA"/>
    <w:rsid w:val="00763DDD"/>
    <w:rsid w:val="00765470"/>
    <w:rsid w:val="00766658"/>
    <w:rsid w:val="00771246"/>
    <w:rsid w:val="00771310"/>
    <w:rsid w:val="00771D2D"/>
    <w:rsid w:val="00773E2A"/>
    <w:rsid w:val="00774072"/>
    <w:rsid w:val="00777418"/>
    <w:rsid w:val="00782541"/>
    <w:rsid w:val="007A4E93"/>
    <w:rsid w:val="007A5B4C"/>
    <w:rsid w:val="007A60BD"/>
    <w:rsid w:val="007A6402"/>
    <w:rsid w:val="007B2EE3"/>
    <w:rsid w:val="007B566E"/>
    <w:rsid w:val="007B617E"/>
    <w:rsid w:val="007B6ED5"/>
    <w:rsid w:val="007C27EE"/>
    <w:rsid w:val="007C6B36"/>
    <w:rsid w:val="007C6FE0"/>
    <w:rsid w:val="007D071B"/>
    <w:rsid w:val="007D2817"/>
    <w:rsid w:val="007D41C2"/>
    <w:rsid w:val="007D4764"/>
    <w:rsid w:val="007D71ED"/>
    <w:rsid w:val="007E1581"/>
    <w:rsid w:val="007E3F24"/>
    <w:rsid w:val="007E7FFE"/>
    <w:rsid w:val="007F006B"/>
    <w:rsid w:val="007F0EF5"/>
    <w:rsid w:val="007F499B"/>
    <w:rsid w:val="008059A4"/>
    <w:rsid w:val="00815678"/>
    <w:rsid w:val="00816854"/>
    <w:rsid w:val="008217F1"/>
    <w:rsid w:val="00823037"/>
    <w:rsid w:val="00826EA5"/>
    <w:rsid w:val="00830108"/>
    <w:rsid w:val="008338A8"/>
    <w:rsid w:val="00835123"/>
    <w:rsid w:val="00836A9F"/>
    <w:rsid w:val="00837231"/>
    <w:rsid w:val="008373D2"/>
    <w:rsid w:val="00844FAC"/>
    <w:rsid w:val="00855DD2"/>
    <w:rsid w:val="008579FF"/>
    <w:rsid w:val="00864C4C"/>
    <w:rsid w:val="008669D1"/>
    <w:rsid w:val="008830E3"/>
    <w:rsid w:val="00883E2B"/>
    <w:rsid w:val="008911F1"/>
    <w:rsid w:val="008A05FB"/>
    <w:rsid w:val="008A0A17"/>
    <w:rsid w:val="008A2824"/>
    <w:rsid w:val="008A3C15"/>
    <w:rsid w:val="008B3DEE"/>
    <w:rsid w:val="008C22EC"/>
    <w:rsid w:val="008C2AAD"/>
    <w:rsid w:val="008E233C"/>
    <w:rsid w:val="008E2CE4"/>
    <w:rsid w:val="008E538E"/>
    <w:rsid w:val="008E7BB3"/>
    <w:rsid w:val="008F4181"/>
    <w:rsid w:val="008F5C12"/>
    <w:rsid w:val="00906212"/>
    <w:rsid w:val="00907F56"/>
    <w:rsid w:val="0091283A"/>
    <w:rsid w:val="00913CFD"/>
    <w:rsid w:val="00915C3D"/>
    <w:rsid w:val="00921957"/>
    <w:rsid w:val="009251D2"/>
    <w:rsid w:val="00933588"/>
    <w:rsid w:val="009432F9"/>
    <w:rsid w:val="00943361"/>
    <w:rsid w:val="00944025"/>
    <w:rsid w:val="00952208"/>
    <w:rsid w:val="00952804"/>
    <w:rsid w:val="0095340D"/>
    <w:rsid w:val="009540CE"/>
    <w:rsid w:val="00961885"/>
    <w:rsid w:val="009748A8"/>
    <w:rsid w:val="00974F6D"/>
    <w:rsid w:val="00982F45"/>
    <w:rsid w:val="0099007A"/>
    <w:rsid w:val="00990FC2"/>
    <w:rsid w:val="00991A25"/>
    <w:rsid w:val="00997471"/>
    <w:rsid w:val="009A678A"/>
    <w:rsid w:val="009A6D6C"/>
    <w:rsid w:val="009B1504"/>
    <w:rsid w:val="009B2350"/>
    <w:rsid w:val="009B2694"/>
    <w:rsid w:val="009C119D"/>
    <w:rsid w:val="009C1375"/>
    <w:rsid w:val="009C2242"/>
    <w:rsid w:val="009D0837"/>
    <w:rsid w:val="009E432E"/>
    <w:rsid w:val="009F25E2"/>
    <w:rsid w:val="009F6969"/>
    <w:rsid w:val="00A02705"/>
    <w:rsid w:val="00A054F7"/>
    <w:rsid w:val="00A05FFA"/>
    <w:rsid w:val="00A06A43"/>
    <w:rsid w:val="00A07604"/>
    <w:rsid w:val="00A11AEF"/>
    <w:rsid w:val="00A13A0F"/>
    <w:rsid w:val="00A159C4"/>
    <w:rsid w:val="00A17AB6"/>
    <w:rsid w:val="00A230B2"/>
    <w:rsid w:val="00A24748"/>
    <w:rsid w:val="00A30973"/>
    <w:rsid w:val="00A34B71"/>
    <w:rsid w:val="00A40836"/>
    <w:rsid w:val="00A4569E"/>
    <w:rsid w:val="00A54ECF"/>
    <w:rsid w:val="00A62C77"/>
    <w:rsid w:val="00A7032E"/>
    <w:rsid w:val="00A7476F"/>
    <w:rsid w:val="00A77FDC"/>
    <w:rsid w:val="00A84BEE"/>
    <w:rsid w:val="00A90CA1"/>
    <w:rsid w:val="00A92EFA"/>
    <w:rsid w:val="00A93928"/>
    <w:rsid w:val="00A959EC"/>
    <w:rsid w:val="00AA11BB"/>
    <w:rsid w:val="00AA5439"/>
    <w:rsid w:val="00AA56F4"/>
    <w:rsid w:val="00AB08E2"/>
    <w:rsid w:val="00AB2305"/>
    <w:rsid w:val="00AB4014"/>
    <w:rsid w:val="00AB76C1"/>
    <w:rsid w:val="00AC4F84"/>
    <w:rsid w:val="00AC674B"/>
    <w:rsid w:val="00AD068E"/>
    <w:rsid w:val="00AD118C"/>
    <w:rsid w:val="00AD7ECD"/>
    <w:rsid w:val="00AF5628"/>
    <w:rsid w:val="00B02E5E"/>
    <w:rsid w:val="00B03869"/>
    <w:rsid w:val="00B06A7E"/>
    <w:rsid w:val="00B07CE5"/>
    <w:rsid w:val="00B11C9F"/>
    <w:rsid w:val="00B146B5"/>
    <w:rsid w:val="00B16459"/>
    <w:rsid w:val="00B21A11"/>
    <w:rsid w:val="00B27973"/>
    <w:rsid w:val="00B34798"/>
    <w:rsid w:val="00B37C2A"/>
    <w:rsid w:val="00B41A07"/>
    <w:rsid w:val="00B44BC7"/>
    <w:rsid w:val="00B45C0D"/>
    <w:rsid w:val="00B504FB"/>
    <w:rsid w:val="00B56505"/>
    <w:rsid w:val="00B57895"/>
    <w:rsid w:val="00B64416"/>
    <w:rsid w:val="00B64DCB"/>
    <w:rsid w:val="00B7081F"/>
    <w:rsid w:val="00B73F9E"/>
    <w:rsid w:val="00B814FA"/>
    <w:rsid w:val="00B87B2F"/>
    <w:rsid w:val="00B905EE"/>
    <w:rsid w:val="00B9273A"/>
    <w:rsid w:val="00B975F4"/>
    <w:rsid w:val="00BB059D"/>
    <w:rsid w:val="00BB25DE"/>
    <w:rsid w:val="00BB3080"/>
    <w:rsid w:val="00BB4BCB"/>
    <w:rsid w:val="00BB7F2E"/>
    <w:rsid w:val="00BC06D7"/>
    <w:rsid w:val="00BC2F39"/>
    <w:rsid w:val="00BC325E"/>
    <w:rsid w:val="00BC36E3"/>
    <w:rsid w:val="00BD3C4E"/>
    <w:rsid w:val="00BE1B45"/>
    <w:rsid w:val="00BE22DE"/>
    <w:rsid w:val="00BE38BA"/>
    <w:rsid w:val="00BE79AE"/>
    <w:rsid w:val="00BF1B6C"/>
    <w:rsid w:val="00BF7326"/>
    <w:rsid w:val="00BF7BE4"/>
    <w:rsid w:val="00BF7DD9"/>
    <w:rsid w:val="00BF7E49"/>
    <w:rsid w:val="00C0041A"/>
    <w:rsid w:val="00C01E4E"/>
    <w:rsid w:val="00C02A87"/>
    <w:rsid w:val="00C03B23"/>
    <w:rsid w:val="00C067FA"/>
    <w:rsid w:val="00C122BC"/>
    <w:rsid w:val="00C14519"/>
    <w:rsid w:val="00C15542"/>
    <w:rsid w:val="00C16B7D"/>
    <w:rsid w:val="00C2484E"/>
    <w:rsid w:val="00C27C4E"/>
    <w:rsid w:val="00C33DCB"/>
    <w:rsid w:val="00C34EA1"/>
    <w:rsid w:val="00C40B5A"/>
    <w:rsid w:val="00C43D17"/>
    <w:rsid w:val="00C451B1"/>
    <w:rsid w:val="00C46453"/>
    <w:rsid w:val="00C4765C"/>
    <w:rsid w:val="00C546DB"/>
    <w:rsid w:val="00C601CF"/>
    <w:rsid w:val="00C6309F"/>
    <w:rsid w:val="00C64228"/>
    <w:rsid w:val="00C655B8"/>
    <w:rsid w:val="00C6737D"/>
    <w:rsid w:val="00C76CBB"/>
    <w:rsid w:val="00C80474"/>
    <w:rsid w:val="00C86776"/>
    <w:rsid w:val="00C87555"/>
    <w:rsid w:val="00C928BD"/>
    <w:rsid w:val="00C9302A"/>
    <w:rsid w:val="00C97875"/>
    <w:rsid w:val="00C97E9D"/>
    <w:rsid w:val="00CB0241"/>
    <w:rsid w:val="00CB095D"/>
    <w:rsid w:val="00CB0CDE"/>
    <w:rsid w:val="00CB5DCC"/>
    <w:rsid w:val="00CB5EDC"/>
    <w:rsid w:val="00CB66FC"/>
    <w:rsid w:val="00CC096F"/>
    <w:rsid w:val="00CC43A0"/>
    <w:rsid w:val="00CD2516"/>
    <w:rsid w:val="00CD53A0"/>
    <w:rsid w:val="00CE0576"/>
    <w:rsid w:val="00CE2D48"/>
    <w:rsid w:val="00CE311D"/>
    <w:rsid w:val="00CF4126"/>
    <w:rsid w:val="00CF734E"/>
    <w:rsid w:val="00D00841"/>
    <w:rsid w:val="00D02A4E"/>
    <w:rsid w:val="00D04052"/>
    <w:rsid w:val="00D05F7D"/>
    <w:rsid w:val="00D10876"/>
    <w:rsid w:val="00D11862"/>
    <w:rsid w:val="00D13244"/>
    <w:rsid w:val="00D13E0B"/>
    <w:rsid w:val="00D1421A"/>
    <w:rsid w:val="00D213B6"/>
    <w:rsid w:val="00D249A2"/>
    <w:rsid w:val="00D276D5"/>
    <w:rsid w:val="00D27848"/>
    <w:rsid w:val="00D35731"/>
    <w:rsid w:val="00D40BF8"/>
    <w:rsid w:val="00D423C0"/>
    <w:rsid w:val="00D435E0"/>
    <w:rsid w:val="00D44408"/>
    <w:rsid w:val="00D4573F"/>
    <w:rsid w:val="00D5056A"/>
    <w:rsid w:val="00D50D83"/>
    <w:rsid w:val="00D57CC9"/>
    <w:rsid w:val="00D670ED"/>
    <w:rsid w:val="00D8167D"/>
    <w:rsid w:val="00D84954"/>
    <w:rsid w:val="00D84BD6"/>
    <w:rsid w:val="00D92543"/>
    <w:rsid w:val="00D9579A"/>
    <w:rsid w:val="00D975F1"/>
    <w:rsid w:val="00DA1C74"/>
    <w:rsid w:val="00DA3037"/>
    <w:rsid w:val="00DA39D9"/>
    <w:rsid w:val="00DA599F"/>
    <w:rsid w:val="00DB59E6"/>
    <w:rsid w:val="00DC3B45"/>
    <w:rsid w:val="00DD1D3E"/>
    <w:rsid w:val="00DE61C8"/>
    <w:rsid w:val="00DE7977"/>
    <w:rsid w:val="00DF275A"/>
    <w:rsid w:val="00DF5275"/>
    <w:rsid w:val="00E01184"/>
    <w:rsid w:val="00E07FA6"/>
    <w:rsid w:val="00E124AC"/>
    <w:rsid w:val="00E13D04"/>
    <w:rsid w:val="00E16C47"/>
    <w:rsid w:val="00E210CB"/>
    <w:rsid w:val="00E21DA9"/>
    <w:rsid w:val="00E236E1"/>
    <w:rsid w:val="00E27150"/>
    <w:rsid w:val="00E31AE1"/>
    <w:rsid w:val="00E31B62"/>
    <w:rsid w:val="00E60B20"/>
    <w:rsid w:val="00E67212"/>
    <w:rsid w:val="00E75823"/>
    <w:rsid w:val="00E8695F"/>
    <w:rsid w:val="00E87FC1"/>
    <w:rsid w:val="00E91CE1"/>
    <w:rsid w:val="00E926DE"/>
    <w:rsid w:val="00E942A9"/>
    <w:rsid w:val="00E9509F"/>
    <w:rsid w:val="00EA23D3"/>
    <w:rsid w:val="00EA5C7A"/>
    <w:rsid w:val="00EB4650"/>
    <w:rsid w:val="00EB4F44"/>
    <w:rsid w:val="00EB6092"/>
    <w:rsid w:val="00EB708B"/>
    <w:rsid w:val="00EB70B9"/>
    <w:rsid w:val="00EC61E3"/>
    <w:rsid w:val="00ED2062"/>
    <w:rsid w:val="00ED5002"/>
    <w:rsid w:val="00EE4B37"/>
    <w:rsid w:val="00EF0237"/>
    <w:rsid w:val="00EF328D"/>
    <w:rsid w:val="00EF3686"/>
    <w:rsid w:val="00EF7369"/>
    <w:rsid w:val="00F005A0"/>
    <w:rsid w:val="00F043CB"/>
    <w:rsid w:val="00F04CB3"/>
    <w:rsid w:val="00F13665"/>
    <w:rsid w:val="00F14AC8"/>
    <w:rsid w:val="00F173C0"/>
    <w:rsid w:val="00F232AA"/>
    <w:rsid w:val="00F24160"/>
    <w:rsid w:val="00F30152"/>
    <w:rsid w:val="00F3042B"/>
    <w:rsid w:val="00F33849"/>
    <w:rsid w:val="00F341F4"/>
    <w:rsid w:val="00F35F71"/>
    <w:rsid w:val="00F436E4"/>
    <w:rsid w:val="00F477BE"/>
    <w:rsid w:val="00F51D08"/>
    <w:rsid w:val="00F60C87"/>
    <w:rsid w:val="00F61F54"/>
    <w:rsid w:val="00F63D7E"/>
    <w:rsid w:val="00F649FA"/>
    <w:rsid w:val="00F650C8"/>
    <w:rsid w:val="00F8412D"/>
    <w:rsid w:val="00F84855"/>
    <w:rsid w:val="00F85ED1"/>
    <w:rsid w:val="00F871C9"/>
    <w:rsid w:val="00FA47F2"/>
    <w:rsid w:val="00FA5726"/>
    <w:rsid w:val="00FA5E5B"/>
    <w:rsid w:val="00FA61CD"/>
    <w:rsid w:val="00FA6C91"/>
    <w:rsid w:val="00FB1D36"/>
    <w:rsid w:val="00FF0B6D"/>
    <w:rsid w:val="00FF5E7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1520A"/>
  <w15:chartTrackingRefBased/>
  <w15:docId w15:val="{7BD1497B-43E9-472C-A5A5-77216D190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40BF8"/>
    <w:rPr>
      <w:rFonts w:ascii="Univers LT Std 55" w:eastAsia="Times New Roman" w:hAnsi="Univers LT Std 55" w:cs="Times New Roman"/>
      <w:sz w:val="22"/>
      <w:szCs w:val="22"/>
      <w:lang w:eastAsia="de-CH"/>
    </w:rPr>
  </w:style>
  <w:style w:type="paragraph" w:styleId="berschrift2">
    <w:name w:val="heading 2"/>
    <w:basedOn w:val="Standard"/>
    <w:next w:val="Standard"/>
    <w:link w:val="berschrift2Zchn"/>
    <w:qFormat/>
    <w:rsid w:val="00D40BF8"/>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D40BF8"/>
    <w:rPr>
      <w:rFonts w:ascii="Helvetica" w:eastAsia="Times New Roman" w:hAnsi="Helvetica" w:cs="Times New Roman"/>
      <w:b/>
      <w:bCs/>
      <w:sz w:val="22"/>
      <w:szCs w:val="22"/>
      <w:lang w:val="en-GB" w:eastAsia="de-CH"/>
    </w:rPr>
  </w:style>
  <w:style w:type="character" w:styleId="Hyperlink">
    <w:name w:val="Hyperlink"/>
    <w:rsid w:val="00D40BF8"/>
    <w:rPr>
      <w:color w:val="0000FF"/>
      <w:u w:val="single"/>
    </w:rPr>
  </w:style>
  <w:style w:type="paragraph" w:styleId="Kopfzeile">
    <w:name w:val="header"/>
    <w:basedOn w:val="Standard"/>
    <w:link w:val="KopfzeileZchn"/>
    <w:rsid w:val="00D40BF8"/>
    <w:pPr>
      <w:tabs>
        <w:tab w:val="center" w:pos="4536"/>
        <w:tab w:val="right" w:pos="9072"/>
      </w:tabs>
    </w:pPr>
  </w:style>
  <w:style w:type="character" w:customStyle="1" w:styleId="KopfzeileZchn">
    <w:name w:val="Kopfzeile Zchn"/>
    <w:basedOn w:val="Absatz-Standardschriftart"/>
    <w:link w:val="Kopfzeile"/>
    <w:rsid w:val="00D40BF8"/>
    <w:rPr>
      <w:rFonts w:ascii="Univers LT Std 55" w:eastAsia="Times New Roman" w:hAnsi="Univers LT Std 55" w:cs="Times New Roman"/>
      <w:sz w:val="22"/>
      <w:szCs w:val="22"/>
      <w:lang w:val="en-GB" w:eastAsia="de-CH"/>
    </w:rPr>
  </w:style>
  <w:style w:type="paragraph" w:styleId="Fuzeile">
    <w:name w:val="footer"/>
    <w:basedOn w:val="Standard"/>
    <w:link w:val="FuzeileZchn"/>
    <w:rsid w:val="00D40BF8"/>
    <w:pPr>
      <w:tabs>
        <w:tab w:val="center" w:pos="4536"/>
        <w:tab w:val="right" w:pos="9072"/>
      </w:tabs>
    </w:pPr>
  </w:style>
  <w:style w:type="character" w:customStyle="1" w:styleId="FuzeileZchn">
    <w:name w:val="Fußzeile Zchn"/>
    <w:basedOn w:val="Absatz-Standardschriftart"/>
    <w:link w:val="Fuzeile"/>
    <w:rsid w:val="00D40BF8"/>
    <w:rPr>
      <w:rFonts w:ascii="Univers LT Std 55" w:eastAsia="Times New Roman" w:hAnsi="Univers LT Std 55" w:cs="Times New Roman"/>
      <w:sz w:val="22"/>
      <w:szCs w:val="22"/>
      <w:lang w:val="en-GB" w:eastAsia="de-CH"/>
    </w:rPr>
  </w:style>
  <w:style w:type="paragraph" w:styleId="Sprechblasentext">
    <w:name w:val="Balloon Text"/>
    <w:basedOn w:val="Standard"/>
    <w:link w:val="SprechblasentextZchn"/>
    <w:semiHidden/>
    <w:rsid w:val="00D40BF8"/>
    <w:rPr>
      <w:rFonts w:ascii="Tahoma" w:hAnsi="Tahoma"/>
      <w:sz w:val="16"/>
      <w:szCs w:val="16"/>
    </w:rPr>
  </w:style>
  <w:style w:type="character" w:customStyle="1" w:styleId="SprechblasentextZchn">
    <w:name w:val="Sprechblasentext Zchn"/>
    <w:basedOn w:val="Absatz-Standardschriftart"/>
    <w:link w:val="Sprechblasentext"/>
    <w:semiHidden/>
    <w:rsid w:val="00D40BF8"/>
    <w:rPr>
      <w:rFonts w:ascii="Tahoma" w:eastAsia="Times New Roman" w:hAnsi="Tahoma" w:cs="Times New Roman"/>
      <w:sz w:val="16"/>
      <w:szCs w:val="16"/>
      <w:lang w:val="en-GB" w:eastAsia="de-CH"/>
    </w:rPr>
  </w:style>
  <w:style w:type="table" w:styleId="Tabellenraster">
    <w:name w:val="Table Grid"/>
    <w:basedOn w:val="NormaleTabelle"/>
    <w:rsid w:val="00D40BF8"/>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0F28C3"/>
    <w:rPr>
      <w:sz w:val="16"/>
      <w:szCs w:val="16"/>
    </w:rPr>
  </w:style>
  <w:style w:type="paragraph" w:styleId="Kommentartext">
    <w:name w:val="annotation text"/>
    <w:basedOn w:val="Standard"/>
    <w:link w:val="KommentartextZchn"/>
    <w:uiPriority w:val="99"/>
    <w:semiHidden/>
    <w:unhideWhenUsed/>
    <w:rsid w:val="000F28C3"/>
    <w:rPr>
      <w:sz w:val="20"/>
      <w:szCs w:val="20"/>
    </w:rPr>
  </w:style>
  <w:style w:type="character" w:customStyle="1" w:styleId="KommentartextZchn">
    <w:name w:val="Kommentartext Zchn"/>
    <w:basedOn w:val="Absatz-Standardschriftart"/>
    <w:link w:val="Kommentartext"/>
    <w:uiPriority w:val="99"/>
    <w:semiHidden/>
    <w:rsid w:val="000F28C3"/>
    <w:rPr>
      <w:rFonts w:ascii="Univers LT Std 55" w:eastAsia="Times New Roman" w:hAnsi="Univers LT Std 55" w:cs="Times New Roman"/>
      <w:sz w:val="20"/>
      <w:szCs w:val="20"/>
      <w:lang w:val="en-GB" w:eastAsia="de-CH"/>
    </w:rPr>
  </w:style>
  <w:style w:type="paragraph" w:styleId="Kommentarthema">
    <w:name w:val="annotation subject"/>
    <w:basedOn w:val="Kommentartext"/>
    <w:next w:val="Kommentartext"/>
    <w:link w:val="KommentarthemaZchn"/>
    <w:uiPriority w:val="99"/>
    <w:semiHidden/>
    <w:unhideWhenUsed/>
    <w:rsid w:val="000F28C3"/>
    <w:rPr>
      <w:b/>
      <w:bCs/>
    </w:rPr>
  </w:style>
  <w:style w:type="character" w:customStyle="1" w:styleId="KommentarthemaZchn">
    <w:name w:val="Kommentarthema Zchn"/>
    <w:basedOn w:val="KommentartextZchn"/>
    <w:link w:val="Kommentarthema"/>
    <w:uiPriority w:val="99"/>
    <w:semiHidden/>
    <w:rsid w:val="000F28C3"/>
    <w:rPr>
      <w:rFonts w:ascii="Univers LT Std 55" w:eastAsia="Times New Roman" w:hAnsi="Univers LT Std 55" w:cs="Times New Roman"/>
      <w:b/>
      <w:bCs/>
      <w:sz w:val="20"/>
      <w:szCs w:val="20"/>
      <w:lang w:val="en-GB" w:eastAsia="de-CH"/>
    </w:rPr>
  </w:style>
  <w:style w:type="paragraph" w:styleId="berarbeitung">
    <w:name w:val="Revision"/>
    <w:hidden/>
    <w:uiPriority w:val="99"/>
    <w:semiHidden/>
    <w:rsid w:val="00AD7ECD"/>
    <w:rPr>
      <w:rFonts w:ascii="Univers LT Std 55" w:eastAsia="Times New Roman" w:hAnsi="Univers LT Std 55" w:cs="Times New Roman"/>
      <w:sz w:val="22"/>
      <w:szCs w:val="22"/>
      <w:lang w:eastAsia="de-CH"/>
    </w:rPr>
  </w:style>
  <w:style w:type="character" w:styleId="BesuchterLink">
    <w:name w:val="FollowedHyperlink"/>
    <w:basedOn w:val="Absatz-Standardschriftart"/>
    <w:uiPriority w:val="99"/>
    <w:semiHidden/>
    <w:unhideWhenUsed/>
    <w:rsid w:val="006D7F92"/>
    <w:rPr>
      <w:color w:val="954F72" w:themeColor="followedHyperlink"/>
      <w:u w:val="single"/>
    </w:rPr>
  </w:style>
  <w:style w:type="paragraph" w:styleId="StandardWeb">
    <w:name w:val="Normal (Web)"/>
    <w:basedOn w:val="Standard"/>
    <w:uiPriority w:val="99"/>
    <w:semiHidden/>
    <w:unhideWhenUsed/>
    <w:rsid w:val="00F30152"/>
    <w:pPr>
      <w:spacing w:before="100" w:beforeAutospacing="1" w:after="100" w:afterAutospacing="1"/>
    </w:pPr>
    <w:rPr>
      <w:rFonts w:ascii="Times New Roman" w:hAnsi="Times New Roman"/>
      <w:sz w:val="24"/>
      <w:szCs w:val="24"/>
      <w:lang w:eastAsia="de-DE"/>
    </w:rPr>
  </w:style>
  <w:style w:type="character" w:customStyle="1" w:styleId="NichtaufgelsteErwhnung1">
    <w:name w:val="Nicht aufgelöste Erwähnung1"/>
    <w:basedOn w:val="Absatz-Standardschriftart"/>
    <w:uiPriority w:val="99"/>
    <w:semiHidden/>
    <w:unhideWhenUsed/>
    <w:rsid w:val="00F61F5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437369">
      <w:bodyDiv w:val="1"/>
      <w:marLeft w:val="0"/>
      <w:marRight w:val="0"/>
      <w:marTop w:val="0"/>
      <w:marBottom w:val="0"/>
      <w:divBdr>
        <w:top w:val="none" w:sz="0" w:space="0" w:color="auto"/>
        <w:left w:val="none" w:sz="0" w:space="0" w:color="auto"/>
        <w:bottom w:val="none" w:sz="0" w:space="0" w:color="auto"/>
        <w:right w:val="none" w:sz="0" w:space="0" w:color="auto"/>
      </w:divBdr>
      <w:divsChild>
        <w:div w:id="986126758">
          <w:marLeft w:val="0"/>
          <w:marRight w:val="0"/>
          <w:marTop w:val="0"/>
          <w:marBottom w:val="0"/>
          <w:divBdr>
            <w:top w:val="none" w:sz="0" w:space="0" w:color="auto"/>
            <w:left w:val="none" w:sz="0" w:space="0" w:color="auto"/>
            <w:bottom w:val="none" w:sz="0" w:space="0" w:color="auto"/>
            <w:right w:val="none" w:sz="0" w:space="0" w:color="auto"/>
          </w:divBdr>
          <w:divsChild>
            <w:div w:id="367023702">
              <w:marLeft w:val="0"/>
              <w:marRight w:val="0"/>
              <w:marTop w:val="0"/>
              <w:marBottom w:val="0"/>
              <w:divBdr>
                <w:top w:val="none" w:sz="0" w:space="0" w:color="auto"/>
                <w:left w:val="none" w:sz="0" w:space="0" w:color="auto"/>
                <w:bottom w:val="none" w:sz="0" w:space="0" w:color="auto"/>
                <w:right w:val="none" w:sz="0" w:space="0" w:color="auto"/>
              </w:divBdr>
              <w:divsChild>
                <w:div w:id="111158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693994">
      <w:bodyDiv w:val="1"/>
      <w:marLeft w:val="0"/>
      <w:marRight w:val="0"/>
      <w:marTop w:val="0"/>
      <w:marBottom w:val="0"/>
      <w:divBdr>
        <w:top w:val="none" w:sz="0" w:space="0" w:color="auto"/>
        <w:left w:val="none" w:sz="0" w:space="0" w:color="auto"/>
        <w:bottom w:val="none" w:sz="0" w:space="0" w:color="auto"/>
        <w:right w:val="none" w:sz="0" w:space="0" w:color="auto"/>
      </w:divBdr>
      <w:divsChild>
        <w:div w:id="1972320844">
          <w:marLeft w:val="0"/>
          <w:marRight w:val="0"/>
          <w:marTop w:val="0"/>
          <w:marBottom w:val="0"/>
          <w:divBdr>
            <w:top w:val="none" w:sz="0" w:space="0" w:color="auto"/>
            <w:left w:val="none" w:sz="0" w:space="0" w:color="auto"/>
            <w:bottom w:val="none" w:sz="0" w:space="0" w:color="auto"/>
            <w:right w:val="none" w:sz="0" w:space="0" w:color="auto"/>
          </w:divBdr>
          <w:divsChild>
            <w:div w:id="903178447">
              <w:marLeft w:val="0"/>
              <w:marRight w:val="0"/>
              <w:marTop w:val="0"/>
              <w:marBottom w:val="0"/>
              <w:divBdr>
                <w:top w:val="none" w:sz="0" w:space="0" w:color="auto"/>
                <w:left w:val="none" w:sz="0" w:space="0" w:color="auto"/>
                <w:bottom w:val="none" w:sz="0" w:space="0" w:color="auto"/>
                <w:right w:val="none" w:sz="0" w:space="0" w:color="auto"/>
              </w:divBdr>
              <w:divsChild>
                <w:div w:id="1225870686">
                  <w:marLeft w:val="0"/>
                  <w:marRight w:val="0"/>
                  <w:marTop w:val="0"/>
                  <w:marBottom w:val="0"/>
                  <w:divBdr>
                    <w:top w:val="none" w:sz="0" w:space="0" w:color="auto"/>
                    <w:left w:val="none" w:sz="0" w:space="0" w:color="auto"/>
                    <w:bottom w:val="none" w:sz="0" w:space="0" w:color="auto"/>
                    <w:right w:val="none" w:sz="0" w:space="0" w:color="auto"/>
                  </w:divBdr>
                  <w:divsChild>
                    <w:div w:id="795292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2462630">
      <w:bodyDiv w:val="1"/>
      <w:marLeft w:val="0"/>
      <w:marRight w:val="0"/>
      <w:marTop w:val="0"/>
      <w:marBottom w:val="0"/>
      <w:divBdr>
        <w:top w:val="none" w:sz="0" w:space="0" w:color="auto"/>
        <w:left w:val="none" w:sz="0" w:space="0" w:color="auto"/>
        <w:bottom w:val="none" w:sz="0" w:space="0" w:color="auto"/>
        <w:right w:val="none" w:sz="0" w:space="0" w:color="auto"/>
      </w:divBdr>
      <w:divsChild>
        <w:div w:id="179052103">
          <w:marLeft w:val="0"/>
          <w:marRight w:val="0"/>
          <w:marTop w:val="0"/>
          <w:marBottom w:val="0"/>
          <w:divBdr>
            <w:top w:val="none" w:sz="0" w:space="0" w:color="auto"/>
            <w:left w:val="none" w:sz="0" w:space="0" w:color="auto"/>
            <w:bottom w:val="none" w:sz="0" w:space="0" w:color="auto"/>
            <w:right w:val="none" w:sz="0" w:space="0" w:color="auto"/>
          </w:divBdr>
          <w:divsChild>
            <w:div w:id="2138257659">
              <w:marLeft w:val="0"/>
              <w:marRight w:val="0"/>
              <w:marTop w:val="0"/>
              <w:marBottom w:val="0"/>
              <w:divBdr>
                <w:top w:val="none" w:sz="0" w:space="0" w:color="auto"/>
                <w:left w:val="none" w:sz="0" w:space="0" w:color="auto"/>
                <w:bottom w:val="none" w:sz="0" w:space="0" w:color="auto"/>
                <w:right w:val="none" w:sz="0" w:space="0" w:color="auto"/>
              </w:divBdr>
              <w:divsChild>
                <w:div w:id="939869119">
                  <w:marLeft w:val="0"/>
                  <w:marRight w:val="0"/>
                  <w:marTop w:val="0"/>
                  <w:marBottom w:val="0"/>
                  <w:divBdr>
                    <w:top w:val="none" w:sz="0" w:space="0" w:color="auto"/>
                    <w:left w:val="none" w:sz="0" w:space="0" w:color="auto"/>
                    <w:bottom w:val="none" w:sz="0" w:space="0" w:color="auto"/>
                    <w:right w:val="none" w:sz="0" w:space="0" w:color="auto"/>
                  </w:divBdr>
                  <w:divsChild>
                    <w:div w:id="117167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248110">
      <w:bodyDiv w:val="1"/>
      <w:marLeft w:val="0"/>
      <w:marRight w:val="0"/>
      <w:marTop w:val="0"/>
      <w:marBottom w:val="0"/>
      <w:divBdr>
        <w:top w:val="none" w:sz="0" w:space="0" w:color="auto"/>
        <w:left w:val="none" w:sz="0" w:space="0" w:color="auto"/>
        <w:bottom w:val="none" w:sz="0" w:space="0" w:color="auto"/>
        <w:right w:val="none" w:sz="0" w:space="0" w:color="auto"/>
      </w:divBdr>
      <w:divsChild>
        <w:div w:id="945574385">
          <w:marLeft w:val="0"/>
          <w:marRight w:val="0"/>
          <w:marTop w:val="0"/>
          <w:marBottom w:val="0"/>
          <w:divBdr>
            <w:top w:val="none" w:sz="0" w:space="0" w:color="auto"/>
            <w:left w:val="none" w:sz="0" w:space="0" w:color="auto"/>
            <w:bottom w:val="none" w:sz="0" w:space="0" w:color="auto"/>
            <w:right w:val="none" w:sz="0" w:space="0" w:color="auto"/>
          </w:divBdr>
          <w:divsChild>
            <w:div w:id="1382898656">
              <w:marLeft w:val="0"/>
              <w:marRight w:val="0"/>
              <w:marTop w:val="0"/>
              <w:marBottom w:val="0"/>
              <w:divBdr>
                <w:top w:val="none" w:sz="0" w:space="0" w:color="auto"/>
                <w:left w:val="none" w:sz="0" w:space="0" w:color="auto"/>
                <w:bottom w:val="none" w:sz="0" w:space="0" w:color="auto"/>
                <w:right w:val="none" w:sz="0" w:space="0" w:color="auto"/>
              </w:divBdr>
              <w:divsChild>
                <w:div w:id="483350426">
                  <w:marLeft w:val="0"/>
                  <w:marRight w:val="0"/>
                  <w:marTop w:val="0"/>
                  <w:marBottom w:val="0"/>
                  <w:divBdr>
                    <w:top w:val="none" w:sz="0" w:space="0" w:color="auto"/>
                    <w:left w:val="none" w:sz="0" w:space="0" w:color="auto"/>
                    <w:bottom w:val="none" w:sz="0" w:space="0" w:color="auto"/>
                    <w:right w:val="none" w:sz="0" w:space="0" w:color="auto"/>
                  </w:divBdr>
                  <w:divsChild>
                    <w:div w:id="8369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2228597">
      <w:bodyDiv w:val="1"/>
      <w:marLeft w:val="0"/>
      <w:marRight w:val="0"/>
      <w:marTop w:val="0"/>
      <w:marBottom w:val="0"/>
      <w:divBdr>
        <w:top w:val="none" w:sz="0" w:space="0" w:color="auto"/>
        <w:left w:val="none" w:sz="0" w:space="0" w:color="auto"/>
        <w:bottom w:val="none" w:sz="0" w:space="0" w:color="auto"/>
        <w:right w:val="none" w:sz="0" w:space="0" w:color="auto"/>
      </w:divBdr>
    </w:div>
    <w:div w:id="554317622">
      <w:bodyDiv w:val="1"/>
      <w:marLeft w:val="0"/>
      <w:marRight w:val="0"/>
      <w:marTop w:val="0"/>
      <w:marBottom w:val="0"/>
      <w:divBdr>
        <w:top w:val="none" w:sz="0" w:space="0" w:color="auto"/>
        <w:left w:val="none" w:sz="0" w:space="0" w:color="auto"/>
        <w:bottom w:val="none" w:sz="0" w:space="0" w:color="auto"/>
        <w:right w:val="none" w:sz="0" w:space="0" w:color="auto"/>
      </w:divBdr>
      <w:divsChild>
        <w:div w:id="1712461359">
          <w:marLeft w:val="0"/>
          <w:marRight w:val="0"/>
          <w:marTop w:val="0"/>
          <w:marBottom w:val="0"/>
          <w:divBdr>
            <w:top w:val="none" w:sz="0" w:space="0" w:color="auto"/>
            <w:left w:val="none" w:sz="0" w:space="0" w:color="auto"/>
            <w:bottom w:val="none" w:sz="0" w:space="0" w:color="auto"/>
            <w:right w:val="none" w:sz="0" w:space="0" w:color="auto"/>
          </w:divBdr>
          <w:divsChild>
            <w:div w:id="297105669">
              <w:marLeft w:val="0"/>
              <w:marRight w:val="0"/>
              <w:marTop w:val="0"/>
              <w:marBottom w:val="0"/>
              <w:divBdr>
                <w:top w:val="none" w:sz="0" w:space="0" w:color="auto"/>
                <w:left w:val="none" w:sz="0" w:space="0" w:color="auto"/>
                <w:bottom w:val="none" w:sz="0" w:space="0" w:color="auto"/>
                <w:right w:val="none" w:sz="0" w:space="0" w:color="auto"/>
              </w:divBdr>
              <w:divsChild>
                <w:div w:id="416948440">
                  <w:marLeft w:val="0"/>
                  <w:marRight w:val="0"/>
                  <w:marTop w:val="0"/>
                  <w:marBottom w:val="0"/>
                  <w:divBdr>
                    <w:top w:val="none" w:sz="0" w:space="0" w:color="auto"/>
                    <w:left w:val="none" w:sz="0" w:space="0" w:color="auto"/>
                    <w:bottom w:val="none" w:sz="0" w:space="0" w:color="auto"/>
                    <w:right w:val="none" w:sz="0" w:space="0" w:color="auto"/>
                  </w:divBdr>
                  <w:divsChild>
                    <w:div w:id="130816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9826223">
      <w:bodyDiv w:val="1"/>
      <w:marLeft w:val="0"/>
      <w:marRight w:val="0"/>
      <w:marTop w:val="0"/>
      <w:marBottom w:val="0"/>
      <w:divBdr>
        <w:top w:val="none" w:sz="0" w:space="0" w:color="auto"/>
        <w:left w:val="none" w:sz="0" w:space="0" w:color="auto"/>
        <w:bottom w:val="none" w:sz="0" w:space="0" w:color="auto"/>
        <w:right w:val="none" w:sz="0" w:space="0" w:color="auto"/>
      </w:divBdr>
      <w:divsChild>
        <w:div w:id="622537832">
          <w:marLeft w:val="0"/>
          <w:marRight w:val="0"/>
          <w:marTop w:val="0"/>
          <w:marBottom w:val="0"/>
          <w:divBdr>
            <w:top w:val="none" w:sz="0" w:space="0" w:color="auto"/>
            <w:left w:val="none" w:sz="0" w:space="0" w:color="auto"/>
            <w:bottom w:val="none" w:sz="0" w:space="0" w:color="auto"/>
            <w:right w:val="none" w:sz="0" w:space="0" w:color="auto"/>
          </w:divBdr>
          <w:divsChild>
            <w:div w:id="625506490">
              <w:marLeft w:val="0"/>
              <w:marRight w:val="0"/>
              <w:marTop w:val="0"/>
              <w:marBottom w:val="0"/>
              <w:divBdr>
                <w:top w:val="none" w:sz="0" w:space="0" w:color="auto"/>
                <w:left w:val="none" w:sz="0" w:space="0" w:color="auto"/>
                <w:bottom w:val="none" w:sz="0" w:space="0" w:color="auto"/>
                <w:right w:val="none" w:sz="0" w:space="0" w:color="auto"/>
              </w:divBdr>
              <w:divsChild>
                <w:div w:id="1207178256">
                  <w:marLeft w:val="0"/>
                  <w:marRight w:val="0"/>
                  <w:marTop w:val="0"/>
                  <w:marBottom w:val="0"/>
                  <w:divBdr>
                    <w:top w:val="none" w:sz="0" w:space="0" w:color="auto"/>
                    <w:left w:val="none" w:sz="0" w:space="0" w:color="auto"/>
                    <w:bottom w:val="none" w:sz="0" w:space="0" w:color="auto"/>
                    <w:right w:val="none" w:sz="0" w:space="0" w:color="auto"/>
                  </w:divBdr>
                  <w:divsChild>
                    <w:div w:id="1545213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2849367">
      <w:bodyDiv w:val="1"/>
      <w:marLeft w:val="0"/>
      <w:marRight w:val="0"/>
      <w:marTop w:val="0"/>
      <w:marBottom w:val="0"/>
      <w:divBdr>
        <w:top w:val="none" w:sz="0" w:space="0" w:color="auto"/>
        <w:left w:val="none" w:sz="0" w:space="0" w:color="auto"/>
        <w:bottom w:val="none" w:sz="0" w:space="0" w:color="auto"/>
        <w:right w:val="none" w:sz="0" w:space="0" w:color="auto"/>
      </w:divBdr>
      <w:divsChild>
        <w:div w:id="665474515">
          <w:marLeft w:val="0"/>
          <w:marRight w:val="0"/>
          <w:marTop w:val="0"/>
          <w:marBottom w:val="0"/>
          <w:divBdr>
            <w:top w:val="none" w:sz="0" w:space="0" w:color="auto"/>
            <w:left w:val="none" w:sz="0" w:space="0" w:color="auto"/>
            <w:bottom w:val="none" w:sz="0" w:space="0" w:color="auto"/>
            <w:right w:val="none" w:sz="0" w:space="0" w:color="auto"/>
          </w:divBdr>
          <w:divsChild>
            <w:div w:id="1203248905">
              <w:marLeft w:val="0"/>
              <w:marRight w:val="0"/>
              <w:marTop w:val="0"/>
              <w:marBottom w:val="0"/>
              <w:divBdr>
                <w:top w:val="none" w:sz="0" w:space="0" w:color="auto"/>
                <w:left w:val="none" w:sz="0" w:space="0" w:color="auto"/>
                <w:bottom w:val="none" w:sz="0" w:space="0" w:color="auto"/>
                <w:right w:val="none" w:sz="0" w:space="0" w:color="auto"/>
              </w:divBdr>
              <w:divsChild>
                <w:div w:id="808324058">
                  <w:marLeft w:val="0"/>
                  <w:marRight w:val="0"/>
                  <w:marTop w:val="0"/>
                  <w:marBottom w:val="0"/>
                  <w:divBdr>
                    <w:top w:val="none" w:sz="0" w:space="0" w:color="auto"/>
                    <w:left w:val="none" w:sz="0" w:space="0" w:color="auto"/>
                    <w:bottom w:val="none" w:sz="0" w:space="0" w:color="auto"/>
                    <w:right w:val="none" w:sz="0" w:space="0" w:color="auto"/>
                  </w:divBdr>
                  <w:divsChild>
                    <w:div w:id="2068064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678819">
      <w:bodyDiv w:val="1"/>
      <w:marLeft w:val="0"/>
      <w:marRight w:val="0"/>
      <w:marTop w:val="0"/>
      <w:marBottom w:val="0"/>
      <w:divBdr>
        <w:top w:val="none" w:sz="0" w:space="0" w:color="auto"/>
        <w:left w:val="none" w:sz="0" w:space="0" w:color="auto"/>
        <w:bottom w:val="none" w:sz="0" w:space="0" w:color="auto"/>
        <w:right w:val="none" w:sz="0" w:space="0" w:color="auto"/>
      </w:divBdr>
    </w:div>
    <w:div w:id="757794597">
      <w:bodyDiv w:val="1"/>
      <w:marLeft w:val="0"/>
      <w:marRight w:val="0"/>
      <w:marTop w:val="0"/>
      <w:marBottom w:val="0"/>
      <w:divBdr>
        <w:top w:val="none" w:sz="0" w:space="0" w:color="auto"/>
        <w:left w:val="none" w:sz="0" w:space="0" w:color="auto"/>
        <w:bottom w:val="none" w:sz="0" w:space="0" w:color="auto"/>
        <w:right w:val="none" w:sz="0" w:space="0" w:color="auto"/>
      </w:divBdr>
      <w:divsChild>
        <w:div w:id="1234655556">
          <w:marLeft w:val="0"/>
          <w:marRight w:val="0"/>
          <w:marTop w:val="0"/>
          <w:marBottom w:val="0"/>
          <w:divBdr>
            <w:top w:val="none" w:sz="0" w:space="0" w:color="auto"/>
            <w:left w:val="none" w:sz="0" w:space="0" w:color="auto"/>
            <w:bottom w:val="none" w:sz="0" w:space="0" w:color="auto"/>
            <w:right w:val="none" w:sz="0" w:space="0" w:color="auto"/>
          </w:divBdr>
          <w:divsChild>
            <w:div w:id="1995791612">
              <w:marLeft w:val="0"/>
              <w:marRight w:val="0"/>
              <w:marTop w:val="0"/>
              <w:marBottom w:val="0"/>
              <w:divBdr>
                <w:top w:val="none" w:sz="0" w:space="0" w:color="auto"/>
                <w:left w:val="none" w:sz="0" w:space="0" w:color="auto"/>
                <w:bottom w:val="none" w:sz="0" w:space="0" w:color="auto"/>
                <w:right w:val="none" w:sz="0" w:space="0" w:color="auto"/>
              </w:divBdr>
              <w:divsChild>
                <w:div w:id="279462499">
                  <w:marLeft w:val="0"/>
                  <w:marRight w:val="0"/>
                  <w:marTop w:val="0"/>
                  <w:marBottom w:val="0"/>
                  <w:divBdr>
                    <w:top w:val="none" w:sz="0" w:space="0" w:color="auto"/>
                    <w:left w:val="none" w:sz="0" w:space="0" w:color="auto"/>
                    <w:bottom w:val="none" w:sz="0" w:space="0" w:color="auto"/>
                    <w:right w:val="none" w:sz="0" w:space="0" w:color="auto"/>
                  </w:divBdr>
                  <w:divsChild>
                    <w:div w:id="50143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0104748">
      <w:bodyDiv w:val="1"/>
      <w:marLeft w:val="0"/>
      <w:marRight w:val="0"/>
      <w:marTop w:val="0"/>
      <w:marBottom w:val="0"/>
      <w:divBdr>
        <w:top w:val="none" w:sz="0" w:space="0" w:color="auto"/>
        <w:left w:val="none" w:sz="0" w:space="0" w:color="auto"/>
        <w:bottom w:val="none" w:sz="0" w:space="0" w:color="auto"/>
        <w:right w:val="none" w:sz="0" w:space="0" w:color="auto"/>
      </w:divBdr>
      <w:divsChild>
        <w:div w:id="50005891">
          <w:marLeft w:val="0"/>
          <w:marRight w:val="0"/>
          <w:marTop w:val="0"/>
          <w:marBottom w:val="0"/>
          <w:divBdr>
            <w:top w:val="none" w:sz="0" w:space="0" w:color="auto"/>
            <w:left w:val="none" w:sz="0" w:space="0" w:color="auto"/>
            <w:bottom w:val="none" w:sz="0" w:space="0" w:color="auto"/>
            <w:right w:val="none" w:sz="0" w:space="0" w:color="auto"/>
          </w:divBdr>
          <w:divsChild>
            <w:div w:id="1512378119">
              <w:marLeft w:val="0"/>
              <w:marRight w:val="0"/>
              <w:marTop w:val="0"/>
              <w:marBottom w:val="0"/>
              <w:divBdr>
                <w:top w:val="none" w:sz="0" w:space="0" w:color="auto"/>
                <w:left w:val="none" w:sz="0" w:space="0" w:color="auto"/>
                <w:bottom w:val="none" w:sz="0" w:space="0" w:color="auto"/>
                <w:right w:val="none" w:sz="0" w:space="0" w:color="auto"/>
              </w:divBdr>
              <w:divsChild>
                <w:div w:id="1022586123">
                  <w:marLeft w:val="0"/>
                  <w:marRight w:val="0"/>
                  <w:marTop w:val="0"/>
                  <w:marBottom w:val="0"/>
                  <w:divBdr>
                    <w:top w:val="none" w:sz="0" w:space="0" w:color="auto"/>
                    <w:left w:val="none" w:sz="0" w:space="0" w:color="auto"/>
                    <w:bottom w:val="none" w:sz="0" w:space="0" w:color="auto"/>
                    <w:right w:val="none" w:sz="0" w:space="0" w:color="auto"/>
                  </w:divBdr>
                  <w:divsChild>
                    <w:div w:id="114981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2518047">
      <w:bodyDiv w:val="1"/>
      <w:marLeft w:val="0"/>
      <w:marRight w:val="0"/>
      <w:marTop w:val="0"/>
      <w:marBottom w:val="0"/>
      <w:divBdr>
        <w:top w:val="none" w:sz="0" w:space="0" w:color="auto"/>
        <w:left w:val="none" w:sz="0" w:space="0" w:color="auto"/>
        <w:bottom w:val="none" w:sz="0" w:space="0" w:color="auto"/>
        <w:right w:val="none" w:sz="0" w:space="0" w:color="auto"/>
      </w:divBdr>
    </w:div>
    <w:div w:id="1061365303">
      <w:bodyDiv w:val="1"/>
      <w:marLeft w:val="0"/>
      <w:marRight w:val="0"/>
      <w:marTop w:val="0"/>
      <w:marBottom w:val="0"/>
      <w:divBdr>
        <w:top w:val="none" w:sz="0" w:space="0" w:color="auto"/>
        <w:left w:val="none" w:sz="0" w:space="0" w:color="auto"/>
        <w:bottom w:val="none" w:sz="0" w:space="0" w:color="auto"/>
        <w:right w:val="none" w:sz="0" w:space="0" w:color="auto"/>
      </w:divBdr>
      <w:divsChild>
        <w:div w:id="1690522605">
          <w:marLeft w:val="0"/>
          <w:marRight w:val="0"/>
          <w:marTop w:val="0"/>
          <w:marBottom w:val="0"/>
          <w:divBdr>
            <w:top w:val="none" w:sz="0" w:space="0" w:color="auto"/>
            <w:left w:val="none" w:sz="0" w:space="0" w:color="auto"/>
            <w:bottom w:val="none" w:sz="0" w:space="0" w:color="auto"/>
            <w:right w:val="none" w:sz="0" w:space="0" w:color="auto"/>
          </w:divBdr>
          <w:divsChild>
            <w:div w:id="2056157115">
              <w:marLeft w:val="0"/>
              <w:marRight w:val="0"/>
              <w:marTop w:val="0"/>
              <w:marBottom w:val="0"/>
              <w:divBdr>
                <w:top w:val="none" w:sz="0" w:space="0" w:color="auto"/>
                <w:left w:val="none" w:sz="0" w:space="0" w:color="auto"/>
                <w:bottom w:val="none" w:sz="0" w:space="0" w:color="auto"/>
                <w:right w:val="none" w:sz="0" w:space="0" w:color="auto"/>
              </w:divBdr>
              <w:divsChild>
                <w:div w:id="1915314720">
                  <w:marLeft w:val="0"/>
                  <w:marRight w:val="0"/>
                  <w:marTop w:val="0"/>
                  <w:marBottom w:val="0"/>
                  <w:divBdr>
                    <w:top w:val="none" w:sz="0" w:space="0" w:color="auto"/>
                    <w:left w:val="none" w:sz="0" w:space="0" w:color="auto"/>
                    <w:bottom w:val="none" w:sz="0" w:space="0" w:color="auto"/>
                    <w:right w:val="none" w:sz="0" w:space="0" w:color="auto"/>
                  </w:divBdr>
                  <w:divsChild>
                    <w:div w:id="69665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21385">
      <w:bodyDiv w:val="1"/>
      <w:marLeft w:val="0"/>
      <w:marRight w:val="0"/>
      <w:marTop w:val="0"/>
      <w:marBottom w:val="0"/>
      <w:divBdr>
        <w:top w:val="none" w:sz="0" w:space="0" w:color="auto"/>
        <w:left w:val="none" w:sz="0" w:space="0" w:color="auto"/>
        <w:bottom w:val="none" w:sz="0" w:space="0" w:color="auto"/>
        <w:right w:val="none" w:sz="0" w:space="0" w:color="auto"/>
      </w:divBdr>
      <w:divsChild>
        <w:div w:id="426192438">
          <w:marLeft w:val="0"/>
          <w:marRight w:val="0"/>
          <w:marTop w:val="0"/>
          <w:marBottom w:val="0"/>
          <w:divBdr>
            <w:top w:val="none" w:sz="0" w:space="0" w:color="auto"/>
            <w:left w:val="none" w:sz="0" w:space="0" w:color="auto"/>
            <w:bottom w:val="none" w:sz="0" w:space="0" w:color="auto"/>
            <w:right w:val="none" w:sz="0" w:space="0" w:color="auto"/>
          </w:divBdr>
          <w:divsChild>
            <w:div w:id="2051494588">
              <w:marLeft w:val="0"/>
              <w:marRight w:val="0"/>
              <w:marTop w:val="0"/>
              <w:marBottom w:val="0"/>
              <w:divBdr>
                <w:top w:val="none" w:sz="0" w:space="0" w:color="auto"/>
                <w:left w:val="none" w:sz="0" w:space="0" w:color="auto"/>
                <w:bottom w:val="none" w:sz="0" w:space="0" w:color="auto"/>
                <w:right w:val="none" w:sz="0" w:space="0" w:color="auto"/>
              </w:divBdr>
              <w:divsChild>
                <w:div w:id="25756488">
                  <w:marLeft w:val="0"/>
                  <w:marRight w:val="0"/>
                  <w:marTop w:val="0"/>
                  <w:marBottom w:val="0"/>
                  <w:divBdr>
                    <w:top w:val="none" w:sz="0" w:space="0" w:color="auto"/>
                    <w:left w:val="none" w:sz="0" w:space="0" w:color="auto"/>
                    <w:bottom w:val="none" w:sz="0" w:space="0" w:color="auto"/>
                    <w:right w:val="none" w:sz="0" w:space="0" w:color="auto"/>
                  </w:divBdr>
                  <w:divsChild>
                    <w:div w:id="1089350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8277739">
      <w:bodyDiv w:val="1"/>
      <w:marLeft w:val="0"/>
      <w:marRight w:val="0"/>
      <w:marTop w:val="0"/>
      <w:marBottom w:val="0"/>
      <w:divBdr>
        <w:top w:val="none" w:sz="0" w:space="0" w:color="auto"/>
        <w:left w:val="none" w:sz="0" w:space="0" w:color="auto"/>
        <w:bottom w:val="none" w:sz="0" w:space="0" w:color="auto"/>
        <w:right w:val="none" w:sz="0" w:space="0" w:color="auto"/>
      </w:divBdr>
      <w:divsChild>
        <w:div w:id="1429035684">
          <w:marLeft w:val="0"/>
          <w:marRight w:val="0"/>
          <w:marTop w:val="0"/>
          <w:marBottom w:val="0"/>
          <w:divBdr>
            <w:top w:val="none" w:sz="0" w:space="0" w:color="auto"/>
            <w:left w:val="none" w:sz="0" w:space="0" w:color="auto"/>
            <w:bottom w:val="none" w:sz="0" w:space="0" w:color="auto"/>
            <w:right w:val="none" w:sz="0" w:space="0" w:color="auto"/>
          </w:divBdr>
          <w:divsChild>
            <w:div w:id="1588147082">
              <w:marLeft w:val="0"/>
              <w:marRight w:val="0"/>
              <w:marTop w:val="0"/>
              <w:marBottom w:val="0"/>
              <w:divBdr>
                <w:top w:val="none" w:sz="0" w:space="0" w:color="auto"/>
                <w:left w:val="none" w:sz="0" w:space="0" w:color="auto"/>
                <w:bottom w:val="none" w:sz="0" w:space="0" w:color="auto"/>
                <w:right w:val="none" w:sz="0" w:space="0" w:color="auto"/>
              </w:divBdr>
              <w:divsChild>
                <w:div w:id="53354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148329">
      <w:bodyDiv w:val="1"/>
      <w:marLeft w:val="0"/>
      <w:marRight w:val="0"/>
      <w:marTop w:val="0"/>
      <w:marBottom w:val="0"/>
      <w:divBdr>
        <w:top w:val="none" w:sz="0" w:space="0" w:color="auto"/>
        <w:left w:val="none" w:sz="0" w:space="0" w:color="auto"/>
        <w:bottom w:val="none" w:sz="0" w:space="0" w:color="auto"/>
        <w:right w:val="none" w:sz="0" w:space="0" w:color="auto"/>
      </w:divBdr>
      <w:divsChild>
        <w:div w:id="736054160">
          <w:marLeft w:val="0"/>
          <w:marRight w:val="0"/>
          <w:marTop w:val="0"/>
          <w:marBottom w:val="0"/>
          <w:divBdr>
            <w:top w:val="none" w:sz="0" w:space="0" w:color="auto"/>
            <w:left w:val="none" w:sz="0" w:space="0" w:color="auto"/>
            <w:bottom w:val="none" w:sz="0" w:space="0" w:color="auto"/>
            <w:right w:val="none" w:sz="0" w:space="0" w:color="auto"/>
          </w:divBdr>
          <w:divsChild>
            <w:div w:id="1523322532">
              <w:marLeft w:val="0"/>
              <w:marRight w:val="0"/>
              <w:marTop w:val="0"/>
              <w:marBottom w:val="0"/>
              <w:divBdr>
                <w:top w:val="none" w:sz="0" w:space="0" w:color="auto"/>
                <w:left w:val="none" w:sz="0" w:space="0" w:color="auto"/>
                <w:bottom w:val="none" w:sz="0" w:space="0" w:color="auto"/>
                <w:right w:val="none" w:sz="0" w:space="0" w:color="auto"/>
              </w:divBdr>
              <w:divsChild>
                <w:div w:id="127284156">
                  <w:marLeft w:val="0"/>
                  <w:marRight w:val="0"/>
                  <w:marTop w:val="0"/>
                  <w:marBottom w:val="0"/>
                  <w:divBdr>
                    <w:top w:val="none" w:sz="0" w:space="0" w:color="auto"/>
                    <w:left w:val="none" w:sz="0" w:space="0" w:color="auto"/>
                    <w:bottom w:val="none" w:sz="0" w:space="0" w:color="auto"/>
                    <w:right w:val="none" w:sz="0" w:space="0" w:color="auto"/>
                  </w:divBdr>
                  <w:divsChild>
                    <w:div w:id="35770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1497428">
      <w:bodyDiv w:val="1"/>
      <w:marLeft w:val="0"/>
      <w:marRight w:val="0"/>
      <w:marTop w:val="0"/>
      <w:marBottom w:val="0"/>
      <w:divBdr>
        <w:top w:val="none" w:sz="0" w:space="0" w:color="auto"/>
        <w:left w:val="none" w:sz="0" w:space="0" w:color="auto"/>
        <w:bottom w:val="none" w:sz="0" w:space="0" w:color="auto"/>
        <w:right w:val="none" w:sz="0" w:space="0" w:color="auto"/>
      </w:divBdr>
    </w:div>
    <w:div w:id="1778284630">
      <w:bodyDiv w:val="1"/>
      <w:marLeft w:val="0"/>
      <w:marRight w:val="0"/>
      <w:marTop w:val="0"/>
      <w:marBottom w:val="0"/>
      <w:divBdr>
        <w:top w:val="none" w:sz="0" w:space="0" w:color="auto"/>
        <w:left w:val="none" w:sz="0" w:space="0" w:color="auto"/>
        <w:bottom w:val="none" w:sz="0" w:space="0" w:color="auto"/>
        <w:right w:val="none" w:sz="0" w:space="0" w:color="auto"/>
      </w:divBdr>
    </w:div>
    <w:div w:id="1833789568">
      <w:bodyDiv w:val="1"/>
      <w:marLeft w:val="0"/>
      <w:marRight w:val="0"/>
      <w:marTop w:val="0"/>
      <w:marBottom w:val="0"/>
      <w:divBdr>
        <w:top w:val="none" w:sz="0" w:space="0" w:color="auto"/>
        <w:left w:val="none" w:sz="0" w:space="0" w:color="auto"/>
        <w:bottom w:val="none" w:sz="0" w:space="0" w:color="auto"/>
        <w:right w:val="none" w:sz="0" w:space="0" w:color="auto"/>
      </w:divBdr>
      <w:divsChild>
        <w:div w:id="87238411">
          <w:marLeft w:val="0"/>
          <w:marRight w:val="0"/>
          <w:marTop w:val="0"/>
          <w:marBottom w:val="0"/>
          <w:divBdr>
            <w:top w:val="none" w:sz="0" w:space="0" w:color="auto"/>
            <w:left w:val="none" w:sz="0" w:space="0" w:color="auto"/>
            <w:bottom w:val="none" w:sz="0" w:space="0" w:color="auto"/>
            <w:right w:val="none" w:sz="0" w:space="0" w:color="auto"/>
          </w:divBdr>
          <w:divsChild>
            <w:div w:id="329720948">
              <w:marLeft w:val="0"/>
              <w:marRight w:val="0"/>
              <w:marTop w:val="0"/>
              <w:marBottom w:val="0"/>
              <w:divBdr>
                <w:top w:val="none" w:sz="0" w:space="0" w:color="auto"/>
                <w:left w:val="none" w:sz="0" w:space="0" w:color="auto"/>
                <w:bottom w:val="none" w:sz="0" w:space="0" w:color="auto"/>
                <w:right w:val="none" w:sz="0" w:space="0" w:color="auto"/>
              </w:divBdr>
              <w:divsChild>
                <w:div w:id="1789857186">
                  <w:marLeft w:val="0"/>
                  <w:marRight w:val="0"/>
                  <w:marTop w:val="0"/>
                  <w:marBottom w:val="0"/>
                  <w:divBdr>
                    <w:top w:val="none" w:sz="0" w:space="0" w:color="auto"/>
                    <w:left w:val="none" w:sz="0" w:space="0" w:color="auto"/>
                    <w:bottom w:val="none" w:sz="0" w:space="0" w:color="auto"/>
                    <w:right w:val="none" w:sz="0" w:space="0" w:color="auto"/>
                  </w:divBdr>
                  <w:divsChild>
                    <w:div w:id="707025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9171980">
      <w:bodyDiv w:val="1"/>
      <w:marLeft w:val="0"/>
      <w:marRight w:val="0"/>
      <w:marTop w:val="0"/>
      <w:marBottom w:val="0"/>
      <w:divBdr>
        <w:top w:val="none" w:sz="0" w:space="0" w:color="auto"/>
        <w:left w:val="none" w:sz="0" w:space="0" w:color="auto"/>
        <w:bottom w:val="none" w:sz="0" w:space="0" w:color="auto"/>
        <w:right w:val="none" w:sz="0" w:space="0" w:color="auto"/>
      </w:divBdr>
      <w:divsChild>
        <w:div w:id="1931619934">
          <w:marLeft w:val="0"/>
          <w:marRight w:val="0"/>
          <w:marTop w:val="0"/>
          <w:marBottom w:val="0"/>
          <w:divBdr>
            <w:top w:val="none" w:sz="0" w:space="0" w:color="auto"/>
            <w:left w:val="none" w:sz="0" w:space="0" w:color="auto"/>
            <w:bottom w:val="none" w:sz="0" w:space="0" w:color="auto"/>
            <w:right w:val="none" w:sz="0" w:space="0" w:color="auto"/>
          </w:divBdr>
          <w:divsChild>
            <w:div w:id="303317813">
              <w:marLeft w:val="0"/>
              <w:marRight w:val="0"/>
              <w:marTop w:val="0"/>
              <w:marBottom w:val="0"/>
              <w:divBdr>
                <w:top w:val="none" w:sz="0" w:space="0" w:color="auto"/>
                <w:left w:val="none" w:sz="0" w:space="0" w:color="auto"/>
                <w:bottom w:val="none" w:sz="0" w:space="0" w:color="auto"/>
                <w:right w:val="none" w:sz="0" w:space="0" w:color="auto"/>
              </w:divBdr>
              <w:divsChild>
                <w:div w:id="931744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824139">
      <w:bodyDiv w:val="1"/>
      <w:marLeft w:val="0"/>
      <w:marRight w:val="0"/>
      <w:marTop w:val="0"/>
      <w:marBottom w:val="0"/>
      <w:divBdr>
        <w:top w:val="none" w:sz="0" w:space="0" w:color="auto"/>
        <w:left w:val="none" w:sz="0" w:space="0" w:color="auto"/>
        <w:bottom w:val="none" w:sz="0" w:space="0" w:color="auto"/>
        <w:right w:val="none" w:sz="0" w:space="0" w:color="auto"/>
      </w:divBdr>
      <w:divsChild>
        <w:div w:id="1595671762">
          <w:marLeft w:val="0"/>
          <w:marRight w:val="0"/>
          <w:marTop w:val="0"/>
          <w:marBottom w:val="0"/>
          <w:divBdr>
            <w:top w:val="none" w:sz="0" w:space="0" w:color="auto"/>
            <w:left w:val="none" w:sz="0" w:space="0" w:color="auto"/>
            <w:bottom w:val="none" w:sz="0" w:space="0" w:color="auto"/>
            <w:right w:val="none" w:sz="0" w:space="0" w:color="auto"/>
          </w:divBdr>
          <w:divsChild>
            <w:div w:id="839196713">
              <w:marLeft w:val="0"/>
              <w:marRight w:val="0"/>
              <w:marTop w:val="0"/>
              <w:marBottom w:val="0"/>
              <w:divBdr>
                <w:top w:val="none" w:sz="0" w:space="0" w:color="auto"/>
                <w:left w:val="none" w:sz="0" w:space="0" w:color="auto"/>
                <w:bottom w:val="none" w:sz="0" w:space="0" w:color="auto"/>
                <w:right w:val="none" w:sz="0" w:space="0" w:color="auto"/>
              </w:divBdr>
              <w:divsChild>
                <w:div w:id="125396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6299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D0DF89-0581-4DDE-929F-032AE18D2A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1063</Words>
  <Characters>6703</Characters>
  <Application>Microsoft Office Word</Application>
  <DocSecurity>0</DocSecurity>
  <Lines>55</Lines>
  <Paragraphs>15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Press'n'Relations GmbH</Company>
  <LinksUpToDate>false</LinksUpToDate>
  <CharactersWithSpaces>7751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9</cp:revision>
  <cp:lastPrinted>2022-03-17T12:58:00Z</cp:lastPrinted>
  <dcterms:created xsi:type="dcterms:W3CDTF">2022-04-05T12:58:00Z</dcterms:created>
  <dcterms:modified xsi:type="dcterms:W3CDTF">2022-05-05T12:34:00Z</dcterms:modified>
</cp:coreProperties>
</file>