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04974E" w14:textId="6BDCE1B9" w:rsidR="00B03B41" w:rsidRPr="00FA6A0B" w:rsidRDefault="00B03B41" w:rsidP="00B03B41">
      <w:pPr>
        <w:spacing w:line="360" w:lineRule="auto"/>
        <w:rPr>
          <w:rFonts w:ascii="Arial" w:hAnsi="Arial" w:cs="Arial"/>
          <w:sz w:val="20"/>
          <w:szCs w:val="24"/>
          <w:lang w:val="de-DE"/>
        </w:rPr>
      </w:pPr>
      <w:r w:rsidRPr="00FA6A0B">
        <w:rPr>
          <w:rFonts w:ascii="Arial" w:hAnsi="Arial" w:cs="Arial"/>
          <w:sz w:val="20"/>
          <w:szCs w:val="24"/>
          <w:lang w:val="de-DE"/>
        </w:rPr>
        <w:t>„</w:t>
      </w:r>
      <w:r>
        <w:rPr>
          <w:rFonts w:ascii="Arial" w:hAnsi="Arial" w:cs="Arial"/>
          <w:sz w:val="20"/>
          <w:szCs w:val="24"/>
          <w:lang w:val="de-DE"/>
        </w:rPr>
        <w:t>Alles für den Gast</w:t>
      </w:r>
      <w:r w:rsidRPr="00FA6A0B">
        <w:rPr>
          <w:rFonts w:ascii="Arial" w:hAnsi="Arial" w:cs="Arial"/>
          <w:sz w:val="20"/>
          <w:szCs w:val="24"/>
          <w:lang w:val="de-DE"/>
        </w:rPr>
        <w:t>“,</w:t>
      </w:r>
      <w:r>
        <w:rPr>
          <w:rFonts w:ascii="Arial" w:hAnsi="Arial" w:cs="Arial"/>
          <w:sz w:val="20"/>
          <w:szCs w:val="24"/>
          <w:lang w:val="de-DE"/>
        </w:rPr>
        <w:t xml:space="preserve"> </w:t>
      </w:r>
      <w:r w:rsidRPr="00FA6A0B">
        <w:rPr>
          <w:rFonts w:ascii="Arial" w:hAnsi="Arial" w:cs="Arial"/>
          <w:bCs/>
          <w:sz w:val="20"/>
          <w:szCs w:val="24"/>
          <w:lang w:val="de-DE"/>
        </w:rPr>
        <w:t>Branchen-Leitfachmesse für die Hotellerie und Gastronomie</w:t>
      </w:r>
      <w:r w:rsidRPr="00FA6A0B">
        <w:rPr>
          <w:rFonts w:ascii="Arial" w:hAnsi="Arial" w:cs="Arial"/>
          <w:b/>
          <w:bCs/>
          <w:sz w:val="20"/>
          <w:szCs w:val="24"/>
          <w:lang w:val="de-DE"/>
        </w:rPr>
        <w:t xml:space="preserve"> </w:t>
      </w:r>
    </w:p>
    <w:p w14:paraId="4F2D68C5" w14:textId="35514962" w:rsidR="00B03B41" w:rsidRPr="00723D10" w:rsidRDefault="000B74A4" w:rsidP="00B03B41">
      <w:pPr>
        <w:spacing w:line="360" w:lineRule="auto"/>
        <w:rPr>
          <w:rFonts w:ascii="Arial" w:hAnsi="Arial" w:cs="Arial"/>
          <w:sz w:val="20"/>
          <w:szCs w:val="24"/>
          <w:lang w:val="de-DE"/>
        </w:rPr>
      </w:pPr>
      <w:r>
        <w:rPr>
          <w:rFonts w:ascii="Arial" w:hAnsi="Arial" w:cs="Arial"/>
          <w:sz w:val="20"/>
          <w:szCs w:val="24"/>
          <w:lang w:val="de-DE"/>
        </w:rPr>
        <w:t>5. bis 9</w:t>
      </w:r>
      <w:r w:rsidR="00B03B41" w:rsidRPr="00723D10">
        <w:rPr>
          <w:rFonts w:ascii="Arial" w:hAnsi="Arial" w:cs="Arial"/>
          <w:sz w:val="20"/>
          <w:szCs w:val="24"/>
          <w:lang w:val="de-DE"/>
        </w:rPr>
        <w:t xml:space="preserve">. </w:t>
      </w:r>
      <w:r w:rsidR="00B03B41">
        <w:rPr>
          <w:rFonts w:ascii="Arial" w:hAnsi="Arial" w:cs="Arial"/>
          <w:sz w:val="20"/>
          <w:szCs w:val="24"/>
          <w:lang w:val="de-DE"/>
        </w:rPr>
        <w:t>November</w:t>
      </w:r>
      <w:r>
        <w:rPr>
          <w:rFonts w:ascii="Arial" w:hAnsi="Arial" w:cs="Arial"/>
          <w:sz w:val="20"/>
          <w:szCs w:val="24"/>
          <w:lang w:val="de-DE"/>
        </w:rPr>
        <w:t xml:space="preserve"> 2016</w:t>
      </w:r>
      <w:r w:rsidR="00B03B41">
        <w:rPr>
          <w:rFonts w:ascii="Arial" w:hAnsi="Arial" w:cs="Arial"/>
          <w:sz w:val="20"/>
          <w:szCs w:val="24"/>
          <w:lang w:val="de-DE"/>
        </w:rPr>
        <w:t>, Salzburg</w:t>
      </w:r>
      <w:r w:rsidR="00B03B41" w:rsidRPr="00723D10">
        <w:rPr>
          <w:rFonts w:ascii="Arial" w:hAnsi="Arial" w:cs="Arial"/>
          <w:sz w:val="20"/>
          <w:szCs w:val="24"/>
          <w:lang w:val="de-DE"/>
        </w:rPr>
        <w:t xml:space="preserve">, </w:t>
      </w:r>
      <w:r>
        <w:rPr>
          <w:rFonts w:ascii="Arial" w:hAnsi="Arial" w:cs="Arial"/>
          <w:sz w:val="20"/>
          <w:szCs w:val="24"/>
          <w:lang w:val="de-DE"/>
        </w:rPr>
        <w:t>Halle 8</w:t>
      </w:r>
      <w:r w:rsidR="00B03B41" w:rsidRPr="00714DD6">
        <w:rPr>
          <w:rFonts w:ascii="Arial" w:hAnsi="Arial" w:cs="Arial"/>
          <w:sz w:val="20"/>
          <w:szCs w:val="24"/>
          <w:lang w:val="de-DE"/>
        </w:rPr>
        <w:t xml:space="preserve">, Stand </w:t>
      </w:r>
      <w:r>
        <w:rPr>
          <w:rFonts w:ascii="Arial" w:hAnsi="Arial" w:cs="Arial"/>
          <w:sz w:val="20"/>
          <w:szCs w:val="24"/>
          <w:lang w:val="de-DE"/>
        </w:rPr>
        <w:t>503</w:t>
      </w:r>
    </w:p>
    <w:p w14:paraId="1F1E16A2" w14:textId="57216E20" w:rsidR="000B74A4" w:rsidRDefault="000B74A4" w:rsidP="007B0C54">
      <w:pPr>
        <w:spacing w:line="288" w:lineRule="auto"/>
        <w:rPr>
          <w:rFonts w:ascii="Arial" w:hAnsi="Arial"/>
          <w:b/>
          <w:noProof/>
          <w:sz w:val="28"/>
          <w:szCs w:val="28"/>
        </w:rPr>
      </w:pPr>
    </w:p>
    <w:p w14:paraId="52C5A21F" w14:textId="3CDBFE21" w:rsidR="002932E2" w:rsidRPr="00312275" w:rsidRDefault="001A4B7E" w:rsidP="007B0C54">
      <w:pPr>
        <w:spacing w:line="288" w:lineRule="auto"/>
        <w:rPr>
          <w:rFonts w:ascii="Arial" w:hAnsi="Arial"/>
          <w:b/>
          <w:noProof/>
          <w:sz w:val="28"/>
          <w:szCs w:val="28"/>
        </w:rPr>
      </w:pPr>
      <w:r>
        <w:rPr>
          <w:rFonts w:ascii="Arial" w:hAnsi="Arial"/>
          <w:b/>
          <w:noProof/>
          <w:sz w:val="28"/>
          <w:szCs w:val="28"/>
        </w:rPr>
        <w:t>Wäs</w:t>
      </w:r>
      <w:r w:rsidR="007978BF">
        <w:rPr>
          <w:rFonts w:ascii="Arial" w:hAnsi="Arial"/>
          <w:b/>
          <w:noProof/>
          <w:sz w:val="28"/>
          <w:szCs w:val="28"/>
        </w:rPr>
        <w:t xml:space="preserve">chekrone </w:t>
      </w:r>
      <w:r w:rsidR="00AB7E9E">
        <w:rPr>
          <w:rFonts w:ascii="Arial" w:hAnsi="Arial"/>
          <w:b/>
          <w:noProof/>
          <w:sz w:val="28"/>
          <w:szCs w:val="28"/>
        </w:rPr>
        <w:t xml:space="preserve">auf der </w:t>
      </w:r>
      <w:r w:rsidR="00F529A3">
        <w:rPr>
          <w:rFonts w:ascii="Arial" w:hAnsi="Arial"/>
          <w:b/>
          <w:noProof/>
          <w:sz w:val="28"/>
          <w:szCs w:val="28"/>
        </w:rPr>
        <w:t>„</w:t>
      </w:r>
      <w:r w:rsidR="00AB7E9E">
        <w:rPr>
          <w:rFonts w:ascii="Arial" w:hAnsi="Arial"/>
          <w:b/>
          <w:noProof/>
          <w:sz w:val="28"/>
          <w:szCs w:val="28"/>
        </w:rPr>
        <w:t>Alles für den Gast</w:t>
      </w:r>
      <w:r w:rsidR="00F529A3">
        <w:rPr>
          <w:rFonts w:ascii="Arial" w:hAnsi="Arial"/>
          <w:b/>
          <w:noProof/>
          <w:sz w:val="28"/>
          <w:szCs w:val="28"/>
        </w:rPr>
        <w:t>“</w:t>
      </w:r>
    </w:p>
    <w:p w14:paraId="1333C2B5" w14:textId="0398B80E" w:rsidR="00E1536E" w:rsidRPr="00502185" w:rsidRDefault="00502185" w:rsidP="00E1536E">
      <w:pPr>
        <w:spacing w:line="288" w:lineRule="auto"/>
        <w:ind w:right="-569"/>
        <w:rPr>
          <w:rFonts w:ascii="Arial" w:hAnsi="Arial"/>
          <w:noProof/>
        </w:rPr>
      </w:pPr>
      <w:r w:rsidRPr="00502185">
        <w:rPr>
          <w:rFonts w:ascii="Arial" w:hAnsi="Arial"/>
          <w:noProof/>
        </w:rPr>
        <w:t>Profi</w:t>
      </w:r>
      <w:r w:rsidR="00C63132">
        <w:rPr>
          <w:rFonts w:ascii="Arial" w:hAnsi="Arial"/>
          <w:noProof/>
        </w:rPr>
        <w:t xml:space="preserve"> für Hotel- und Gastronomiewäsche</w:t>
      </w:r>
      <w:r w:rsidR="00944AA3" w:rsidRPr="00502185">
        <w:rPr>
          <w:rFonts w:ascii="Arial" w:hAnsi="Arial"/>
          <w:noProof/>
        </w:rPr>
        <w:t xml:space="preserve"> präsentiert </w:t>
      </w:r>
      <w:r w:rsidR="005B1FC6" w:rsidRPr="00502185">
        <w:rPr>
          <w:rFonts w:ascii="Arial" w:hAnsi="Arial"/>
          <w:noProof/>
        </w:rPr>
        <w:t xml:space="preserve">neues Boxspringbett und weitere </w:t>
      </w:r>
      <w:r w:rsidR="0059627B" w:rsidRPr="00502185">
        <w:rPr>
          <w:rFonts w:ascii="Arial" w:hAnsi="Arial"/>
          <w:noProof/>
        </w:rPr>
        <w:t>Hig</w:t>
      </w:r>
      <w:r w:rsidR="00FA0E0C">
        <w:rPr>
          <w:rFonts w:ascii="Arial" w:hAnsi="Arial"/>
          <w:noProof/>
        </w:rPr>
        <w:t>h</w:t>
      </w:r>
      <w:r w:rsidR="0059627B" w:rsidRPr="00502185">
        <w:rPr>
          <w:rFonts w:ascii="Arial" w:hAnsi="Arial"/>
          <w:noProof/>
        </w:rPr>
        <w:t xml:space="preserve">lights aus </w:t>
      </w:r>
      <w:r w:rsidR="00E1536E" w:rsidRPr="00502185">
        <w:rPr>
          <w:rFonts w:ascii="Arial" w:hAnsi="Arial"/>
          <w:noProof/>
        </w:rPr>
        <w:t>den Bereichen Tisch-, Bett-, Frottierwäsche und Bettwaren</w:t>
      </w:r>
    </w:p>
    <w:p w14:paraId="0EB09071" w14:textId="77777777" w:rsidR="00F31E8F" w:rsidRPr="00B0477D" w:rsidRDefault="00F31E8F" w:rsidP="007B0C54">
      <w:pPr>
        <w:spacing w:line="288" w:lineRule="auto"/>
        <w:rPr>
          <w:rFonts w:ascii="Arial" w:hAnsi="Arial" w:cs="Arial"/>
          <w:sz w:val="24"/>
          <w:szCs w:val="24"/>
        </w:rPr>
      </w:pPr>
    </w:p>
    <w:p w14:paraId="3996311E" w14:textId="3EA0F99F" w:rsidR="00EA0464" w:rsidRDefault="00DD717D" w:rsidP="00D0041E">
      <w:pPr>
        <w:spacing w:line="288" w:lineRule="auto"/>
        <w:rPr>
          <w:rFonts w:ascii="Arial" w:hAnsi="Arial" w:cs="Arial"/>
          <w:b/>
          <w:sz w:val="20"/>
          <w:szCs w:val="20"/>
        </w:rPr>
      </w:pPr>
      <w:r w:rsidRPr="002F36D6">
        <w:rPr>
          <w:rFonts w:ascii="Arial" w:hAnsi="Arial" w:cs="Arial"/>
          <w:color w:val="222222"/>
          <w:sz w:val="20"/>
        </w:rPr>
        <w:t>L</w:t>
      </w:r>
      <w:r w:rsidR="001911E9">
        <w:rPr>
          <w:rFonts w:ascii="Arial" w:hAnsi="Arial" w:cs="Arial"/>
          <w:color w:val="222222"/>
          <w:sz w:val="20"/>
        </w:rPr>
        <w:t>aichingen</w:t>
      </w:r>
      <w:r w:rsidRPr="002F36D6">
        <w:rPr>
          <w:rFonts w:ascii="Arial" w:hAnsi="Arial" w:cs="Arial"/>
          <w:color w:val="222222"/>
          <w:sz w:val="20"/>
        </w:rPr>
        <w:t>,</w:t>
      </w:r>
      <w:r w:rsidR="00AA68B6">
        <w:rPr>
          <w:rFonts w:ascii="Arial" w:hAnsi="Arial" w:cs="Arial"/>
          <w:color w:val="222222"/>
          <w:sz w:val="20"/>
        </w:rPr>
        <w:t xml:space="preserve"> 15</w:t>
      </w:r>
      <w:bookmarkStart w:id="0" w:name="_GoBack"/>
      <w:bookmarkEnd w:id="0"/>
      <w:r>
        <w:rPr>
          <w:rFonts w:ascii="Arial" w:hAnsi="Arial" w:cs="Arial"/>
          <w:color w:val="222222"/>
          <w:sz w:val="20"/>
        </w:rPr>
        <w:t xml:space="preserve">. </w:t>
      </w:r>
      <w:r w:rsidR="00794F49">
        <w:rPr>
          <w:rFonts w:ascii="Arial" w:hAnsi="Arial" w:cs="Arial"/>
          <w:color w:val="222222"/>
          <w:sz w:val="20"/>
        </w:rPr>
        <w:t>September</w:t>
      </w:r>
      <w:r>
        <w:rPr>
          <w:rFonts w:ascii="Arial" w:hAnsi="Arial" w:cs="Arial"/>
          <w:color w:val="222222"/>
          <w:sz w:val="20"/>
        </w:rPr>
        <w:t xml:space="preserve"> 2016 </w:t>
      </w:r>
      <w:r w:rsidR="00C11502" w:rsidRPr="00EF50E3">
        <w:rPr>
          <w:rFonts w:ascii="Arial" w:hAnsi="Arial" w:cs="Arial"/>
          <w:b/>
          <w:sz w:val="20"/>
          <w:szCs w:val="20"/>
        </w:rPr>
        <w:t>–</w:t>
      </w:r>
      <w:r w:rsidR="00306F88">
        <w:rPr>
          <w:rFonts w:ascii="Arial" w:hAnsi="Arial" w:cs="Arial"/>
          <w:b/>
          <w:sz w:val="20"/>
          <w:szCs w:val="20"/>
        </w:rPr>
        <w:t xml:space="preserve"> </w:t>
      </w:r>
      <w:r w:rsidR="00CE37E7">
        <w:rPr>
          <w:rFonts w:ascii="Arial" w:hAnsi="Arial" w:cs="Arial"/>
          <w:b/>
          <w:sz w:val="20"/>
          <w:szCs w:val="20"/>
        </w:rPr>
        <w:t xml:space="preserve">Auf der diesjährigen „Alles für den Gast“ </w:t>
      </w:r>
      <w:r w:rsidR="00D372A2">
        <w:rPr>
          <w:rFonts w:ascii="Arial" w:hAnsi="Arial" w:cs="Arial"/>
          <w:b/>
          <w:sz w:val="20"/>
          <w:szCs w:val="20"/>
        </w:rPr>
        <w:t xml:space="preserve">in Salzburg </w:t>
      </w:r>
      <w:r w:rsidR="00CE37E7">
        <w:rPr>
          <w:rFonts w:ascii="Arial" w:hAnsi="Arial" w:cs="Arial"/>
          <w:b/>
          <w:sz w:val="20"/>
          <w:szCs w:val="20"/>
        </w:rPr>
        <w:t xml:space="preserve">präsentiert </w:t>
      </w:r>
      <w:r w:rsidR="005708C4">
        <w:rPr>
          <w:rFonts w:ascii="Arial" w:hAnsi="Arial" w:cs="Arial"/>
          <w:b/>
          <w:sz w:val="20"/>
          <w:szCs w:val="20"/>
        </w:rPr>
        <w:t>der Hotel</w:t>
      </w:r>
      <w:r w:rsidR="00C63132">
        <w:rPr>
          <w:rFonts w:ascii="Arial" w:hAnsi="Arial" w:cs="Arial"/>
          <w:b/>
          <w:sz w:val="20"/>
          <w:szCs w:val="20"/>
        </w:rPr>
        <w:t>- und Gastronomie</w:t>
      </w:r>
      <w:r w:rsidR="005708C4">
        <w:rPr>
          <w:rFonts w:ascii="Arial" w:hAnsi="Arial" w:cs="Arial"/>
          <w:b/>
          <w:sz w:val="20"/>
          <w:szCs w:val="20"/>
        </w:rPr>
        <w:t>wäsche-</w:t>
      </w:r>
      <w:r w:rsidR="00C63132">
        <w:rPr>
          <w:rFonts w:ascii="Arial" w:hAnsi="Arial" w:cs="Arial"/>
          <w:b/>
          <w:sz w:val="20"/>
          <w:szCs w:val="20"/>
        </w:rPr>
        <w:t xml:space="preserve">Profi </w:t>
      </w:r>
      <w:r w:rsidR="000946D3">
        <w:rPr>
          <w:rFonts w:ascii="Arial" w:hAnsi="Arial" w:cs="Arial"/>
          <w:b/>
          <w:sz w:val="20"/>
          <w:szCs w:val="20"/>
        </w:rPr>
        <w:t>Wäschekrone</w:t>
      </w:r>
      <w:r w:rsidR="00D372A2">
        <w:rPr>
          <w:rFonts w:ascii="Arial" w:hAnsi="Arial" w:cs="Arial"/>
          <w:b/>
          <w:sz w:val="20"/>
          <w:szCs w:val="20"/>
        </w:rPr>
        <w:t xml:space="preserve"> zahlreiche Highlights aus </w:t>
      </w:r>
      <w:r w:rsidR="00D90850">
        <w:rPr>
          <w:rFonts w:ascii="Arial" w:hAnsi="Arial" w:cs="Arial"/>
          <w:b/>
          <w:sz w:val="20"/>
          <w:szCs w:val="20"/>
        </w:rPr>
        <w:t>seinen</w:t>
      </w:r>
      <w:r w:rsidR="00D372A2">
        <w:rPr>
          <w:rFonts w:ascii="Arial" w:hAnsi="Arial" w:cs="Arial"/>
          <w:b/>
          <w:sz w:val="20"/>
          <w:szCs w:val="20"/>
        </w:rPr>
        <w:t xml:space="preserve"> aktuellen </w:t>
      </w:r>
      <w:r w:rsidR="00D76C51">
        <w:rPr>
          <w:rFonts w:ascii="Arial" w:hAnsi="Arial" w:cs="Arial"/>
          <w:b/>
          <w:sz w:val="20"/>
          <w:szCs w:val="20"/>
        </w:rPr>
        <w:t>K</w:t>
      </w:r>
      <w:r w:rsidR="00D372A2">
        <w:rPr>
          <w:rFonts w:ascii="Arial" w:hAnsi="Arial" w:cs="Arial"/>
          <w:b/>
          <w:sz w:val="20"/>
          <w:szCs w:val="20"/>
        </w:rPr>
        <w:t>ollektionen</w:t>
      </w:r>
      <w:r w:rsidR="00D90850">
        <w:rPr>
          <w:rFonts w:ascii="Arial" w:hAnsi="Arial" w:cs="Arial"/>
          <w:b/>
          <w:sz w:val="20"/>
          <w:szCs w:val="20"/>
        </w:rPr>
        <w:t>. Gastronomen und Hoteliers erhalten am Messestan</w:t>
      </w:r>
      <w:r w:rsidR="00DE7FA0">
        <w:rPr>
          <w:rFonts w:ascii="Arial" w:hAnsi="Arial" w:cs="Arial"/>
          <w:b/>
          <w:sz w:val="20"/>
          <w:szCs w:val="20"/>
        </w:rPr>
        <w:t xml:space="preserve">d einen umfassenden Eindruck </w:t>
      </w:r>
      <w:r w:rsidR="00CC5B74">
        <w:rPr>
          <w:rFonts w:ascii="Arial" w:hAnsi="Arial" w:cs="Arial"/>
          <w:b/>
          <w:sz w:val="20"/>
          <w:szCs w:val="20"/>
        </w:rPr>
        <w:t xml:space="preserve">des </w:t>
      </w:r>
      <w:r w:rsidR="00C63132">
        <w:rPr>
          <w:rFonts w:ascii="Arial" w:hAnsi="Arial" w:cs="Arial"/>
          <w:b/>
          <w:sz w:val="20"/>
          <w:szCs w:val="20"/>
        </w:rPr>
        <w:t xml:space="preserve">breiten </w:t>
      </w:r>
      <w:r w:rsidR="00344484">
        <w:rPr>
          <w:rFonts w:ascii="Arial" w:hAnsi="Arial" w:cs="Arial"/>
          <w:b/>
          <w:sz w:val="20"/>
          <w:szCs w:val="20"/>
        </w:rPr>
        <w:t>Produkta</w:t>
      </w:r>
      <w:r w:rsidR="00F01710">
        <w:rPr>
          <w:rFonts w:ascii="Arial" w:hAnsi="Arial" w:cs="Arial"/>
          <w:b/>
          <w:sz w:val="20"/>
          <w:szCs w:val="20"/>
        </w:rPr>
        <w:t>ngebot</w:t>
      </w:r>
      <w:r w:rsidR="00CC5B74">
        <w:rPr>
          <w:rFonts w:ascii="Arial" w:hAnsi="Arial" w:cs="Arial"/>
          <w:b/>
          <w:sz w:val="20"/>
          <w:szCs w:val="20"/>
        </w:rPr>
        <w:t>s</w:t>
      </w:r>
      <w:r w:rsidR="0029077A">
        <w:rPr>
          <w:rFonts w:ascii="Arial" w:hAnsi="Arial" w:cs="Arial"/>
          <w:b/>
          <w:sz w:val="20"/>
          <w:szCs w:val="20"/>
        </w:rPr>
        <w:t xml:space="preserve"> aus den Bereichen Tisch-, Bett-</w:t>
      </w:r>
      <w:r w:rsidR="0001496B">
        <w:rPr>
          <w:rFonts w:ascii="Arial" w:hAnsi="Arial" w:cs="Arial"/>
          <w:b/>
          <w:sz w:val="20"/>
          <w:szCs w:val="20"/>
        </w:rPr>
        <w:t>,</w:t>
      </w:r>
      <w:r w:rsidR="0029077A">
        <w:rPr>
          <w:rFonts w:ascii="Arial" w:hAnsi="Arial" w:cs="Arial"/>
          <w:b/>
          <w:sz w:val="20"/>
          <w:szCs w:val="20"/>
        </w:rPr>
        <w:t xml:space="preserve"> Frottierwäsche und Bettwaren</w:t>
      </w:r>
      <w:r w:rsidR="00D0041E">
        <w:rPr>
          <w:rFonts w:ascii="Arial" w:hAnsi="Arial" w:cs="Arial"/>
          <w:b/>
          <w:sz w:val="20"/>
          <w:szCs w:val="20"/>
        </w:rPr>
        <w:t xml:space="preserve">, mit dem </w:t>
      </w:r>
      <w:r w:rsidR="00DA33B0">
        <w:rPr>
          <w:rFonts w:ascii="Arial" w:hAnsi="Arial" w:cs="Arial"/>
          <w:b/>
          <w:sz w:val="20"/>
          <w:szCs w:val="20"/>
        </w:rPr>
        <w:t xml:space="preserve">jeder Betrieb </w:t>
      </w:r>
      <w:r w:rsidR="00D0041E">
        <w:rPr>
          <w:rFonts w:ascii="Arial" w:hAnsi="Arial" w:cs="Arial"/>
          <w:b/>
          <w:sz w:val="20"/>
          <w:szCs w:val="20"/>
        </w:rPr>
        <w:t xml:space="preserve">das perfekte Ambiente für </w:t>
      </w:r>
      <w:r w:rsidR="00DA33B0">
        <w:rPr>
          <w:rFonts w:ascii="Arial" w:hAnsi="Arial" w:cs="Arial"/>
          <w:b/>
          <w:sz w:val="20"/>
          <w:szCs w:val="20"/>
        </w:rPr>
        <w:t xml:space="preserve">seine </w:t>
      </w:r>
      <w:r w:rsidR="00D0041E">
        <w:rPr>
          <w:rFonts w:ascii="Arial" w:hAnsi="Arial" w:cs="Arial"/>
          <w:b/>
          <w:sz w:val="20"/>
          <w:szCs w:val="20"/>
        </w:rPr>
        <w:t xml:space="preserve">Gäste kreieren </w:t>
      </w:r>
      <w:r w:rsidR="00DA33B0">
        <w:rPr>
          <w:rFonts w:ascii="Arial" w:hAnsi="Arial" w:cs="Arial"/>
          <w:b/>
          <w:sz w:val="20"/>
          <w:szCs w:val="20"/>
        </w:rPr>
        <w:t>kann</w:t>
      </w:r>
      <w:r w:rsidR="002E7395">
        <w:rPr>
          <w:rFonts w:ascii="Arial" w:hAnsi="Arial" w:cs="Arial"/>
          <w:b/>
          <w:sz w:val="20"/>
          <w:szCs w:val="20"/>
        </w:rPr>
        <w:t xml:space="preserve">. Das breite </w:t>
      </w:r>
      <w:r w:rsidR="00A37601">
        <w:rPr>
          <w:rFonts w:ascii="Arial" w:hAnsi="Arial" w:cs="Arial"/>
          <w:b/>
          <w:sz w:val="20"/>
          <w:szCs w:val="20"/>
        </w:rPr>
        <w:t xml:space="preserve">Sortiment an Tischwäsche-Lösungen </w:t>
      </w:r>
      <w:r w:rsidR="00B67156">
        <w:rPr>
          <w:rFonts w:ascii="Arial" w:hAnsi="Arial" w:cs="Arial"/>
          <w:b/>
          <w:sz w:val="20"/>
          <w:szCs w:val="20"/>
        </w:rPr>
        <w:t xml:space="preserve">beispielsweise </w:t>
      </w:r>
      <w:r w:rsidR="00A37601">
        <w:rPr>
          <w:rFonts w:ascii="Arial" w:hAnsi="Arial" w:cs="Arial"/>
          <w:b/>
          <w:sz w:val="20"/>
          <w:szCs w:val="20"/>
        </w:rPr>
        <w:t>eröffnet mit attraktiven Dessins, vielfältigen Dekorationsmöglichkeiten sowie ausgesuchter Qualität unzählige Gestaltungsspielräume</w:t>
      </w:r>
      <w:r w:rsidR="007456FA">
        <w:rPr>
          <w:rFonts w:ascii="Arial" w:hAnsi="Arial" w:cs="Arial"/>
          <w:b/>
          <w:sz w:val="20"/>
          <w:szCs w:val="20"/>
        </w:rPr>
        <w:t xml:space="preserve"> </w:t>
      </w:r>
      <w:r w:rsidR="00B83B9E">
        <w:rPr>
          <w:rFonts w:ascii="Arial" w:hAnsi="Arial" w:cs="Arial"/>
          <w:b/>
          <w:sz w:val="20"/>
          <w:szCs w:val="20"/>
        </w:rPr>
        <w:t xml:space="preserve">bei der Umsetzung individueller </w:t>
      </w:r>
      <w:r w:rsidR="00A74FE5">
        <w:rPr>
          <w:rFonts w:ascii="Arial" w:hAnsi="Arial" w:cs="Arial"/>
          <w:b/>
          <w:sz w:val="20"/>
          <w:szCs w:val="20"/>
        </w:rPr>
        <w:t xml:space="preserve">Konzepte rund um den gedeckten Tisch. </w:t>
      </w:r>
      <w:r w:rsidR="00FC7581">
        <w:rPr>
          <w:rFonts w:ascii="Arial" w:hAnsi="Arial" w:cs="Arial"/>
          <w:b/>
          <w:sz w:val="20"/>
          <w:szCs w:val="20"/>
        </w:rPr>
        <w:t xml:space="preserve">Im </w:t>
      </w:r>
      <w:r w:rsidR="00DE65CE">
        <w:rPr>
          <w:rFonts w:ascii="Arial" w:hAnsi="Arial" w:cs="Arial"/>
          <w:b/>
          <w:sz w:val="20"/>
          <w:szCs w:val="20"/>
        </w:rPr>
        <w:t>Vordergrund</w:t>
      </w:r>
      <w:r w:rsidR="00FC7581">
        <w:rPr>
          <w:rFonts w:ascii="Arial" w:hAnsi="Arial" w:cs="Arial"/>
          <w:b/>
          <w:sz w:val="20"/>
          <w:szCs w:val="20"/>
        </w:rPr>
        <w:t xml:space="preserve"> der Messepräsentation steht darüber hinaus das neu</w:t>
      </w:r>
      <w:r w:rsidR="00BF7107">
        <w:rPr>
          <w:rFonts w:ascii="Arial" w:hAnsi="Arial" w:cs="Arial"/>
          <w:b/>
          <w:sz w:val="20"/>
          <w:szCs w:val="20"/>
        </w:rPr>
        <w:t>e</w:t>
      </w:r>
      <w:r w:rsidR="00FC7581">
        <w:rPr>
          <w:rFonts w:ascii="Arial" w:hAnsi="Arial" w:cs="Arial"/>
          <w:b/>
          <w:sz w:val="20"/>
          <w:szCs w:val="20"/>
        </w:rPr>
        <w:t xml:space="preserve"> </w:t>
      </w:r>
      <w:r w:rsidR="00991123">
        <w:rPr>
          <w:rFonts w:ascii="Arial" w:hAnsi="Arial" w:cs="Arial"/>
          <w:b/>
          <w:sz w:val="20"/>
          <w:szCs w:val="20"/>
        </w:rPr>
        <w:t>Boxspringbett von Wäschekrone – eine durchdachte Bettlösung</w:t>
      </w:r>
      <w:r w:rsidR="0029096C">
        <w:rPr>
          <w:rFonts w:ascii="Arial" w:hAnsi="Arial" w:cs="Arial"/>
          <w:b/>
          <w:sz w:val="20"/>
          <w:szCs w:val="20"/>
        </w:rPr>
        <w:t>, die</w:t>
      </w:r>
      <w:r w:rsidR="00991123">
        <w:rPr>
          <w:rFonts w:ascii="Arial" w:hAnsi="Arial" w:cs="Arial"/>
          <w:b/>
          <w:sz w:val="20"/>
          <w:szCs w:val="20"/>
        </w:rPr>
        <w:t xml:space="preserve"> mit </w:t>
      </w:r>
      <w:r w:rsidR="00B90BEB">
        <w:rPr>
          <w:rFonts w:ascii="Arial" w:hAnsi="Arial" w:cs="Arial"/>
          <w:b/>
          <w:sz w:val="20"/>
          <w:szCs w:val="20"/>
        </w:rPr>
        <w:t>besten Liegeeigenschaften, variablem Design und einfachem Handling</w:t>
      </w:r>
      <w:r w:rsidR="0029096C">
        <w:rPr>
          <w:rFonts w:ascii="Arial" w:hAnsi="Arial" w:cs="Arial"/>
          <w:b/>
          <w:sz w:val="20"/>
          <w:szCs w:val="20"/>
        </w:rPr>
        <w:t xml:space="preserve"> überzeugt</w:t>
      </w:r>
      <w:r w:rsidR="00B90BEB">
        <w:rPr>
          <w:rFonts w:ascii="Arial" w:hAnsi="Arial" w:cs="Arial"/>
          <w:b/>
          <w:sz w:val="20"/>
          <w:szCs w:val="20"/>
        </w:rPr>
        <w:t>.</w:t>
      </w:r>
      <w:r w:rsidR="0029096C">
        <w:rPr>
          <w:rFonts w:ascii="Arial" w:hAnsi="Arial" w:cs="Arial"/>
          <w:b/>
          <w:sz w:val="20"/>
          <w:szCs w:val="20"/>
        </w:rPr>
        <w:t xml:space="preserve"> </w:t>
      </w:r>
      <w:r w:rsidR="00CF24D3">
        <w:rPr>
          <w:rFonts w:ascii="Arial" w:hAnsi="Arial" w:cs="Arial"/>
          <w:b/>
          <w:sz w:val="20"/>
          <w:szCs w:val="20"/>
        </w:rPr>
        <w:t xml:space="preserve">Eine bunte Auswahl an Dekokissen </w:t>
      </w:r>
      <w:r w:rsidR="006D2F90">
        <w:rPr>
          <w:rFonts w:ascii="Arial" w:hAnsi="Arial" w:cs="Arial"/>
          <w:b/>
          <w:sz w:val="20"/>
          <w:szCs w:val="20"/>
        </w:rPr>
        <w:t xml:space="preserve">setzt zudem gekonnt Akzente im </w:t>
      </w:r>
      <w:r w:rsidR="00FE50E3">
        <w:rPr>
          <w:rFonts w:ascii="Arial" w:hAnsi="Arial" w:cs="Arial"/>
          <w:b/>
          <w:sz w:val="20"/>
          <w:szCs w:val="20"/>
        </w:rPr>
        <w:t>gesamten</w:t>
      </w:r>
      <w:r w:rsidR="00BF7107">
        <w:rPr>
          <w:rFonts w:ascii="Arial" w:hAnsi="Arial" w:cs="Arial"/>
          <w:b/>
          <w:sz w:val="20"/>
          <w:szCs w:val="20"/>
        </w:rPr>
        <w:t xml:space="preserve"> Haus</w:t>
      </w:r>
      <w:r w:rsidR="006D2F90">
        <w:rPr>
          <w:rFonts w:ascii="Arial" w:hAnsi="Arial" w:cs="Arial"/>
          <w:b/>
          <w:sz w:val="20"/>
          <w:szCs w:val="20"/>
        </w:rPr>
        <w:t xml:space="preserve">. </w:t>
      </w:r>
      <w:r w:rsidR="00555B8B">
        <w:rPr>
          <w:rFonts w:ascii="Arial" w:hAnsi="Arial" w:cs="Arial"/>
          <w:b/>
          <w:sz w:val="20"/>
          <w:szCs w:val="20"/>
        </w:rPr>
        <w:t>Dem anhaltenden Wellness</w:t>
      </w:r>
      <w:r w:rsidR="00F26820">
        <w:rPr>
          <w:rFonts w:ascii="Arial" w:hAnsi="Arial" w:cs="Arial"/>
          <w:b/>
          <w:sz w:val="20"/>
          <w:szCs w:val="20"/>
        </w:rPr>
        <w:t>-T</w:t>
      </w:r>
      <w:r w:rsidR="00555B8B">
        <w:rPr>
          <w:rFonts w:ascii="Arial" w:hAnsi="Arial" w:cs="Arial"/>
          <w:b/>
          <w:sz w:val="20"/>
          <w:szCs w:val="20"/>
        </w:rPr>
        <w:t xml:space="preserve">rend begegnet </w:t>
      </w:r>
      <w:r w:rsidR="004A3CCA">
        <w:rPr>
          <w:rFonts w:ascii="Arial" w:hAnsi="Arial" w:cs="Arial"/>
          <w:b/>
          <w:sz w:val="20"/>
          <w:szCs w:val="20"/>
        </w:rPr>
        <w:t>Wäsch</w:t>
      </w:r>
      <w:r w:rsidR="00B51397">
        <w:rPr>
          <w:rFonts w:ascii="Arial" w:hAnsi="Arial" w:cs="Arial"/>
          <w:b/>
          <w:sz w:val="20"/>
          <w:szCs w:val="20"/>
        </w:rPr>
        <w:t>e</w:t>
      </w:r>
      <w:r w:rsidR="004A3CCA">
        <w:rPr>
          <w:rFonts w:ascii="Arial" w:hAnsi="Arial" w:cs="Arial"/>
          <w:b/>
          <w:sz w:val="20"/>
          <w:szCs w:val="20"/>
        </w:rPr>
        <w:t>krone</w:t>
      </w:r>
      <w:r w:rsidR="00555B8B">
        <w:rPr>
          <w:rFonts w:ascii="Arial" w:hAnsi="Arial" w:cs="Arial"/>
          <w:b/>
          <w:sz w:val="20"/>
          <w:szCs w:val="20"/>
        </w:rPr>
        <w:t xml:space="preserve"> </w:t>
      </w:r>
      <w:r w:rsidR="00560CEF">
        <w:rPr>
          <w:rFonts w:ascii="Arial" w:hAnsi="Arial" w:cs="Arial"/>
          <w:b/>
          <w:sz w:val="20"/>
          <w:szCs w:val="20"/>
        </w:rPr>
        <w:t xml:space="preserve">mit </w:t>
      </w:r>
      <w:r w:rsidR="00704180">
        <w:rPr>
          <w:rFonts w:ascii="Arial" w:hAnsi="Arial" w:cs="Arial"/>
          <w:b/>
          <w:sz w:val="20"/>
          <w:szCs w:val="20"/>
        </w:rPr>
        <w:t>dem Ausbau seine</w:t>
      </w:r>
      <w:r w:rsidR="00F529A3">
        <w:rPr>
          <w:rFonts w:ascii="Arial" w:hAnsi="Arial" w:cs="Arial"/>
          <w:b/>
          <w:sz w:val="20"/>
          <w:szCs w:val="20"/>
        </w:rPr>
        <w:t>s</w:t>
      </w:r>
      <w:r w:rsidR="00704180">
        <w:rPr>
          <w:rFonts w:ascii="Arial" w:hAnsi="Arial" w:cs="Arial"/>
          <w:b/>
          <w:sz w:val="20"/>
          <w:szCs w:val="20"/>
        </w:rPr>
        <w:t xml:space="preserve"> Frottierwäsche-Sortiments und stellt </w:t>
      </w:r>
      <w:r w:rsidR="005F57F0">
        <w:rPr>
          <w:rFonts w:ascii="Arial" w:hAnsi="Arial" w:cs="Arial"/>
          <w:b/>
          <w:sz w:val="20"/>
          <w:szCs w:val="20"/>
        </w:rPr>
        <w:t>auf der „Alles für den Gast“</w:t>
      </w:r>
      <w:r w:rsidR="00704180">
        <w:rPr>
          <w:rFonts w:ascii="Arial" w:hAnsi="Arial" w:cs="Arial"/>
          <w:b/>
          <w:sz w:val="20"/>
          <w:szCs w:val="20"/>
        </w:rPr>
        <w:t xml:space="preserve"> unter anderem </w:t>
      </w:r>
      <w:r w:rsidR="00EA0464">
        <w:rPr>
          <w:rFonts w:ascii="Arial" w:hAnsi="Arial" w:cs="Arial"/>
          <w:b/>
          <w:sz w:val="20"/>
          <w:szCs w:val="20"/>
        </w:rPr>
        <w:t xml:space="preserve">die neuen flauschigen Frottiertücher, Badvorlagen und Bademäntel der hauseigenen Marke Delfina vor. </w:t>
      </w:r>
    </w:p>
    <w:p w14:paraId="3C3D7216" w14:textId="295CB12A" w:rsidR="006B2464" w:rsidRDefault="006B2464" w:rsidP="00D0041E">
      <w:pPr>
        <w:spacing w:line="288" w:lineRule="auto"/>
        <w:rPr>
          <w:rFonts w:ascii="Arial" w:hAnsi="Arial" w:cs="Arial"/>
          <w:b/>
          <w:sz w:val="20"/>
          <w:szCs w:val="20"/>
        </w:rPr>
      </w:pPr>
    </w:p>
    <w:p w14:paraId="28EAD480" w14:textId="6D198A00" w:rsidR="00EA0464" w:rsidRDefault="00DA60D1" w:rsidP="00D0041E">
      <w:pPr>
        <w:spacing w:line="288" w:lineRule="auto"/>
        <w:rPr>
          <w:rFonts w:ascii="Arial" w:hAnsi="Arial" w:cs="Arial"/>
          <w:b/>
          <w:sz w:val="20"/>
          <w:szCs w:val="20"/>
        </w:rPr>
      </w:pPr>
      <w:r>
        <w:rPr>
          <w:rFonts w:ascii="Arial" w:hAnsi="Arial" w:cs="Arial"/>
          <w:b/>
          <w:sz w:val="20"/>
          <w:szCs w:val="20"/>
        </w:rPr>
        <w:t>Individuelle Lösungen für vollendete Tischkultur</w:t>
      </w:r>
    </w:p>
    <w:p w14:paraId="7BEFE028" w14:textId="0D0DF0B7" w:rsidR="00C5599C" w:rsidRPr="000B74C5" w:rsidRDefault="000145B4" w:rsidP="00F078B7">
      <w:pPr>
        <w:spacing w:line="288" w:lineRule="auto"/>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59264" behindDoc="0" locked="0" layoutInCell="1" allowOverlap="1" wp14:anchorId="0F953E9A" wp14:editId="430746A7">
            <wp:simplePos x="0" y="0"/>
            <wp:positionH relativeFrom="column">
              <wp:posOffset>5208905</wp:posOffset>
            </wp:positionH>
            <wp:positionV relativeFrom="paragraph">
              <wp:posOffset>166370</wp:posOffset>
            </wp:positionV>
            <wp:extent cx="737235" cy="1079500"/>
            <wp:effectExtent l="0" t="0" r="0" b="12700"/>
            <wp:wrapNone/>
            <wp:docPr id="4" name="Bild 4" descr="../WKR%20Bilder/3_Tischwäsche/WKR_2016_Tischwaesche_Raute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KR%20Bilder/3_Tischwäsche/WKR_2016_Tischwaesche_Raute_klein.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37235" cy="1079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E743F">
        <w:rPr>
          <w:rFonts w:ascii="Arial" w:hAnsi="Arial" w:cs="Arial"/>
          <w:noProof/>
          <w:sz w:val="20"/>
          <w:szCs w:val="20"/>
          <w:lang w:val="de-DE" w:eastAsia="de-DE"/>
        </w:rPr>
        <w:drawing>
          <wp:anchor distT="0" distB="0" distL="114300" distR="114300" simplePos="0" relativeHeight="251658240" behindDoc="0" locked="0" layoutInCell="1" allowOverlap="1" wp14:anchorId="061BEE17" wp14:editId="33827F8F">
            <wp:simplePos x="0" y="0"/>
            <wp:positionH relativeFrom="column">
              <wp:posOffset>5208905</wp:posOffset>
            </wp:positionH>
            <wp:positionV relativeFrom="paragraph">
              <wp:posOffset>1539240</wp:posOffset>
            </wp:positionV>
            <wp:extent cx="738000" cy="1065600"/>
            <wp:effectExtent l="0" t="0" r="0" b="1270"/>
            <wp:wrapNone/>
            <wp:docPr id="3" name="Bild 3" descr="../WKR%20Bilder/3_Tischwäsche/WKR_2016_Tischwaesche_Piquet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KR%20Bilder/3_Tischwäsche/WKR_2016_Tischwaesche_Piquet_klei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8000" cy="1065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518BF">
        <w:rPr>
          <w:rFonts w:ascii="Arial" w:hAnsi="Arial" w:cs="Arial"/>
          <w:sz w:val="20"/>
          <w:szCs w:val="20"/>
          <w:lang w:val="de-DE"/>
        </w:rPr>
        <w:t xml:space="preserve">Der gedeckte Tisch </w:t>
      </w:r>
      <w:r w:rsidR="00513788">
        <w:rPr>
          <w:rFonts w:ascii="Arial" w:hAnsi="Arial" w:cs="Arial"/>
          <w:sz w:val="20"/>
          <w:szCs w:val="20"/>
          <w:lang w:val="de-DE"/>
        </w:rPr>
        <w:t xml:space="preserve">steht neben dem kulinarischen Konzept im Zentrum </w:t>
      </w:r>
      <w:r w:rsidR="00333114">
        <w:rPr>
          <w:rFonts w:ascii="Arial" w:hAnsi="Arial" w:cs="Arial"/>
          <w:sz w:val="20"/>
          <w:szCs w:val="20"/>
          <w:lang w:val="de-DE"/>
        </w:rPr>
        <w:t>jedes Gastronomiebetriebs</w:t>
      </w:r>
      <w:r w:rsidR="0038540C">
        <w:rPr>
          <w:rFonts w:ascii="Arial" w:hAnsi="Arial" w:cs="Arial"/>
          <w:sz w:val="20"/>
          <w:szCs w:val="20"/>
          <w:lang w:val="de-DE"/>
        </w:rPr>
        <w:t>. Denn kaum etwas beeinfluss</w:t>
      </w:r>
      <w:r w:rsidR="00665A3D">
        <w:rPr>
          <w:rFonts w:ascii="Arial" w:hAnsi="Arial" w:cs="Arial"/>
          <w:sz w:val="20"/>
          <w:szCs w:val="20"/>
          <w:lang w:val="de-DE"/>
        </w:rPr>
        <w:t>t</w:t>
      </w:r>
      <w:r w:rsidR="0038540C">
        <w:rPr>
          <w:rFonts w:ascii="Arial" w:hAnsi="Arial" w:cs="Arial"/>
          <w:sz w:val="20"/>
          <w:szCs w:val="20"/>
          <w:lang w:val="de-DE"/>
        </w:rPr>
        <w:t xml:space="preserve"> die Atmosphäre im Restaurant mehr als die sorgfältige</w:t>
      </w:r>
      <w:r w:rsidR="007F6458">
        <w:rPr>
          <w:rFonts w:ascii="Arial" w:hAnsi="Arial" w:cs="Arial"/>
          <w:sz w:val="20"/>
          <w:szCs w:val="20"/>
          <w:lang w:val="de-DE"/>
        </w:rPr>
        <w:t>, perfekt aufeinander abgestimmte</w:t>
      </w:r>
      <w:r w:rsidR="0038540C">
        <w:rPr>
          <w:rFonts w:ascii="Arial" w:hAnsi="Arial" w:cs="Arial"/>
          <w:sz w:val="20"/>
          <w:szCs w:val="20"/>
          <w:lang w:val="de-DE"/>
        </w:rPr>
        <w:t xml:space="preserve"> Komposition </w:t>
      </w:r>
      <w:r w:rsidR="007F6458">
        <w:rPr>
          <w:rFonts w:ascii="Arial" w:hAnsi="Arial" w:cs="Arial"/>
          <w:sz w:val="20"/>
          <w:szCs w:val="20"/>
          <w:lang w:val="de-DE"/>
        </w:rPr>
        <w:t xml:space="preserve">von Tischwäsche, Glas, Porzellan, Besteck und Accessoires. </w:t>
      </w:r>
      <w:r w:rsidR="00BA00B5">
        <w:rPr>
          <w:rFonts w:ascii="Arial" w:hAnsi="Arial" w:cs="Arial"/>
          <w:sz w:val="20"/>
          <w:szCs w:val="20"/>
          <w:lang w:val="de-DE"/>
        </w:rPr>
        <w:t>Mit seiner umfangreichen Tischwäsche-Kollektion unterstützt Wäschekrone Hoteliers und Gastronomen dabei, das perfekte Arrangement für ihr Gastronomiekonzept zu entwickeln</w:t>
      </w:r>
      <w:r w:rsidR="00F529A3">
        <w:rPr>
          <w:rFonts w:ascii="Arial" w:hAnsi="Arial" w:cs="Arial"/>
          <w:sz w:val="20"/>
          <w:szCs w:val="20"/>
          <w:lang w:val="de-DE"/>
        </w:rPr>
        <w:t xml:space="preserve"> – </w:t>
      </w:r>
      <w:r w:rsidR="00394B5A">
        <w:rPr>
          <w:rFonts w:ascii="Arial" w:hAnsi="Arial" w:cs="Arial"/>
          <w:sz w:val="20"/>
          <w:szCs w:val="20"/>
          <w:lang w:val="de-DE"/>
        </w:rPr>
        <w:t>o</w:t>
      </w:r>
      <w:r w:rsidR="00665A3D">
        <w:rPr>
          <w:rFonts w:ascii="Arial" w:hAnsi="Arial" w:cs="Arial"/>
          <w:sz w:val="20"/>
          <w:szCs w:val="20"/>
          <w:lang w:val="de-DE"/>
        </w:rPr>
        <w:t xml:space="preserve">b </w:t>
      </w:r>
      <w:r w:rsidR="0038013E">
        <w:rPr>
          <w:rFonts w:ascii="Arial" w:hAnsi="Arial" w:cs="Arial"/>
          <w:sz w:val="20"/>
          <w:szCs w:val="20"/>
          <w:lang w:val="de-DE"/>
        </w:rPr>
        <w:t>rustikale</w:t>
      </w:r>
      <w:r w:rsidR="00027D83">
        <w:rPr>
          <w:rFonts w:ascii="Arial" w:hAnsi="Arial" w:cs="Arial"/>
          <w:sz w:val="20"/>
          <w:szCs w:val="20"/>
          <w:lang w:val="de-DE"/>
        </w:rPr>
        <w:t>s</w:t>
      </w:r>
      <w:r w:rsidR="0038013E">
        <w:rPr>
          <w:rFonts w:ascii="Arial" w:hAnsi="Arial" w:cs="Arial"/>
          <w:sz w:val="20"/>
          <w:szCs w:val="20"/>
          <w:lang w:val="de-DE"/>
        </w:rPr>
        <w:t xml:space="preserve"> Brauhaus</w:t>
      </w:r>
      <w:r w:rsidR="00027D83">
        <w:rPr>
          <w:rFonts w:ascii="Arial" w:hAnsi="Arial" w:cs="Arial"/>
          <w:sz w:val="20"/>
          <w:szCs w:val="20"/>
          <w:lang w:val="de-DE"/>
        </w:rPr>
        <w:t>,</w:t>
      </w:r>
      <w:r w:rsidR="0038013E">
        <w:rPr>
          <w:rFonts w:ascii="Arial" w:hAnsi="Arial" w:cs="Arial"/>
          <w:sz w:val="20"/>
          <w:szCs w:val="20"/>
          <w:lang w:val="de-DE"/>
        </w:rPr>
        <w:t xml:space="preserve"> </w:t>
      </w:r>
      <w:r w:rsidR="00F766DA">
        <w:rPr>
          <w:rFonts w:ascii="Arial" w:hAnsi="Arial" w:cs="Arial"/>
          <w:sz w:val="20"/>
          <w:szCs w:val="20"/>
          <w:lang w:val="de-DE"/>
        </w:rPr>
        <w:t xml:space="preserve">modernes Hotelrestaurant </w:t>
      </w:r>
      <w:r w:rsidR="00027D83">
        <w:rPr>
          <w:rFonts w:ascii="Arial" w:hAnsi="Arial" w:cs="Arial"/>
          <w:sz w:val="20"/>
          <w:szCs w:val="20"/>
          <w:lang w:val="de-DE"/>
        </w:rPr>
        <w:t xml:space="preserve">oder </w:t>
      </w:r>
      <w:r w:rsidR="008B25AF">
        <w:rPr>
          <w:rFonts w:ascii="Arial" w:hAnsi="Arial" w:cs="Arial"/>
          <w:sz w:val="20"/>
          <w:szCs w:val="20"/>
          <w:lang w:val="de-DE"/>
        </w:rPr>
        <w:t>eleganter Gourmet-Tempel</w:t>
      </w:r>
      <w:r w:rsidR="00394B5A">
        <w:rPr>
          <w:rFonts w:ascii="Arial" w:hAnsi="Arial" w:cs="Arial"/>
          <w:sz w:val="20"/>
          <w:szCs w:val="20"/>
          <w:lang w:val="de-DE"/>
        </w:rPr>
        <w:t xml:space="preserve">. </w:t>
      </w:r>
      <w:r w:rsidR="00DF0941">
        <w:rPr>
          <w:rFonts w:ascii="Arial" w:hAnsi="Arial" w:cs="Arial"/>
          <w:sz w:val="20"/>
          <w:szCs w:val="20"/>
          <w:lang w:val="de-DE"/>
        </w:rPr>
        <w:t>Die neue Tischwäsche aus floralem Piquet-Gewebe setzt mit ihrem Dessin aus Hoch-Tief</w:t>
      </w:r>
      <w:r w:rsidR="00B51397">
        <w:rPr>
          <w:rFonts w:ascii="Arial" w:hAnsi="Arial" w:cs="Arial"/>
          <w:sz w:val="20"/>
          <w:szCs w:val="20"/>
          <w:lang w:val="de-DE"/>
        </w:rPr>
        <w:t>-</w:t>
      </w:r>
      <w:r w:rsidR="00DF0941">
        <w:rPr>
          <w:rFonts w:ascii="Arial" w:hAnsi="Arial" w:cs="Arial"/>
          <w:sz w:val="20"/>
          <w:szCs w:val="20"/>
          <w:lang w:val="de-DE"/>
        </w:rPr>
        <w:t>Effekten</w:t>
      </w:r>
      <w:r w:rsidR="00323AA1">
        <w:rPr>
          <w:rFonts w:ascii="Arial" w:hAnsi="Arial" w:cs="Arial"/>
          <w:sz w:val="20"/>
          <w:szCs w:val="20"/>
          <w:lang w:val="de-DE"/>
        </w:rPr>
        <w:t xml:space="preserve"> unkompliziert Akzente </w:t>
      </w:r>
      <w:r w:rsidR="0028589F">
        <w:rPr>
          <w:rFonts w:ascii="Arial" w:hAnsi="Arial" w:cs="Arial"/>
          <w:sz w:val="20"/>
          <w:szCs w:val="20"/>
          <w:lang w:val="de-DE"/>
        </w:rPr>
        <w:t xml:space="preserve">im Gastraum </w:t>
      </w:r>
      <w:r w:rsidR="00DF0941">
        <w:rPr>
          <w:rFonts w:ascii="Arial" w:hAnsi="Arial" w:cs="Arial"/>
          <w:sz w:val="20"/>
          <w:szCs w:val="20"/>
          <w:lang w:val="de-DE"/>
        </w:rPr>
        <w:t xml:space="preserve">und ist darüber hinaus </w:t>
      </w:r>
      <w:r w:rsidR="00D95A12">
        <w:rPr>
          <w:rFonts w:ascii="Arial" w:hAnsi="Arial" w:cs="Arial"/>
          <w:sz w:val="20"/>
          <w:szCs w:val="20"/>
          <w:lang w:val="de-DE"/>
        </w:rPr>
        <w:t xml:space="preserve">sehr pflegeleicht. </w:t>
      </w:r>
      <w:r w:rsidR="0026329F">
        <w:rPr>
          <w:rFonts w:ascii="Arial" w:hAnsi="Arial" w:cs="Arial"/>
          <w:sz w:val="20"/>
          <w:szCs w:val="20"/>
          <w:lang w:val="de-DE"/>
        </w:rPr>
        <w:t xml:space="preserve">Gastronomen, die </w:t>
      </w:r>
      <w:r w:rsidR="004D3382">
        <w:rPr>
          <w:rFonts w:ascii="Arial" w:hAnsi="Arial" w:cs="Arial"/>
          <w:sz w:val="20"/>
          <w:szCs w:val="20"/>
          <w:lang w:val="de-DE"/>
        </w:rPr>
        <w:t>ein edleres Ambiente</w:t>
      </w:r>
      <w:r w:rsidR="0026329F">
        <w:rPr>
          <w:rFonts w:ascii="Arial" w:hAnsi="Arial" w:cs="Arial"/>
          <w:sz w:val="20"/>
          <w:szCs w:val="20"/>
          <w:lang w:val="de-DE"/>
        </w:rPr>
        <w:t xml:space="preserve"> bevorzugen</w:t>
      </w:r>
      <w:r w:rsidR="004D3382">
        <w:rPr>
          <w:rFonts w:ascii="Arial" w:hAnsi="Arial" w:cs="Arial"/>
          <w:sz w:val="20"/>
          <w:szCs w:val="20"/>
          <w:lang w:val="de-DE"/>
        </w:rPr>
        <w:t xml:space="preserve">, können dies mit der </w:t>
      </w:r>
      <w:r w:rsidR="00FE50E3">
        <w:rPr>
          <w:rFonts w:ascii="Arial" w:hAnsi="Arial" w:cs="Arial"/>
          <w:sz w:val="20"/>
          <w:szCs w:val="20"/>
          <w:lang w:val="de-DE"/>
        </w:rPr>
        <w:t>neuen</w:t>
      </w:r>
      <w:r w:rsidR="004D3382">
        <w:rPr>
          <w:rFonts w:ascii="Arial" w:hAnsi="Arial" w:cs="Arial"/>
          <w:sz w:val="20"/>
          <w:szCs w:val="20"/>
          <w:lang w:val="de-DE"/>
        </w:rPr>
        <w:t xml:space="preserve"> </w:t>
      </w:r>
      <w:r w:rsidR="0026329F" w:rsidRPr="0026329F">
        <w:rPr>
          <w:rFonts w:ascii="Arial" w:hAnsi="Arial" w:cs="Arial"/>
          <w:sz w:val="20"/>
          <w:szCs w:val="20"/>
          <w:lang w:val="de-DE"/>
        </w:rPr>
        <w:t xml:space="preserve">Tischwäsche-Serie aus Vollzwirn-Damast </w:t>
      </w:r>
      <w:r w:rsidR="00CB3A6C">
        <w:rPr>
          <w:rFonts w:ascii="Arial" w:hAnsi="Arial" w:cs="Arial"/>
          <w:sz w:val="20"/>
          <w:szCs w:val="20"/>
          <w:lang w:val="de-DE"/>
        </w:rPr>
        <w:t xml:space="preserve">unterstreichen. Dank ihres </w:t>
      </w:r>
      <w:r w:rsidR="00B31CDB">
        <w:rPr>
          <w:rFonts w:ascii="Arial" w:hAnsi="Arial" w:cs="Arial"/>
          <w:sz w:val="20"/>
          <w:szCs w:val="20"/>
          <w:lang w:val="de-DE"/>
        </w:rPr>
        <w:t>Dessin</w:t>
      </w:r>
      <w:r w:rsidR="00E46966">
        <w:rPr>
          <w:rFonts w:ascii="Arial" w:hAnsi="Arial" w:cs="Arial"/>
          <w:sz w:val="20"/>
          <w:szCs w:val="20"/>
          <w:lang w:val="de-DE"/>
        </w:rPr>
        <w:t>s</w:t>
      </w:r>
      <w:r w:rsidR="001F438E">
        <w:rPr>
          <w:rFonts w:ascii="Arial" w:hAnsi="Arial" w:cs="Arial"/>
          <w:sz w:val="20"/>
          <w:szCs w:val="20"/>
          <w:lang w:val="de-DE"/>
        </w:rPr>
        <w:t>,</w:t>
      </w:r>
      <w:r w:rsidR="00CB3A6C">
        <w:rPr>
          <w:rFonts w:ascii="Arial" w:hAnsi="Arial" w:cs="Arial"/>
          <w:sz w:val="20"/>
          <w:szCs w:val="20"/>
          <w:lang w:val="de-DE"/>
        </w:rPr>
        <w:t xml:space="preserve"> </w:t>
      </w:r>
      <w:r w:rsidR="00B31CDB" w:rsidRPr="0026329F">
        <w:rPr>
          <w:rFonts w:ascii="Arial" w:hAnsi="Arial" w:cs="Arial"/>
          <w:sz w:val="20"/>
          <w:szCs w:val="20"/>
          <w:lang w:val="de-DE"/>
        </w:rPr>
        <w:t>eine</w:t>
      </w:r>
      <w:r w:rsidR="00B31CDB">
        <w:rPr>
          <w:rFonts w:ascii="Arial" w:hAnsi="Arial" w:cs="Arial"/>
          <w:sz w:val="20"/>
          <w:szCs w:val="20"/>
          <w:lang w:val="de-DE"/>
        </w:rPr>
        <w:t>r</w:t>
      </w:r>
      <w:r w:rsidR="00B31CDB" w:rsidRPr="0026329F">
        <w:rPr>
          <w:rFonts w:ascii="Arial" w:hAnsi="Arial" w:cs="Arial"/>
          <w:sz w:val="20"/>
          <w:szCs w:val="20"/>
          <w:lang w:val="de-DE"/>
        </w:rPr>
        <w:t xml:space="preserve"> feine</w:t>
      </w:r>
      <w:r w:rsidR="00B31CDB">
        <w:rPr>
          <w:rFonts w:ascii="Arial" w:hAnsi="Arial" w:cs="Arial"/>
          <w:sz w:val="20"/>
          <w:szCs w:val="20"/>
          <w:lang w:val="de-DE"/>
        </w:rPr>
        <w:t>n</w:t>
      </w:r>
      <w:r w:rsidR="00B31CDB" w:rsidRPr="0026329F">
        <w:rPr>
          <w:rFonts w:ascii="Arial" w:hAnsi="Arial" w:cs="Arial"/>
          <w:sz w:val="20"/>
          <w:szCs w:val="20"/>
          <w:lang w:val="de-DE"/>
        </w:rPr>
        <w:t xml:space="preserve"> Schatten-Raute</w:t>
      </w:r>
      <w:r w:rsidR="001F438E">
        <w:rPr>
          <w:rFonts w:ascii="Arial" w:hAnsi="Arial" w:cs="Arial"/>
          <w:sz w:val="20"/>
          <w:szCs w:val="20"/>
          <w:lang w:val="de-DE"/>
        </w:rPr>
        <w:t>,</w:t>
      </w:r>
      <w:r w:rsidR="00CB3A6C">
        <w:rPr>
          <w:rFonts w:ascii="Arial" w:hAnsi="Arial" w:cs="Arial"/>
          <w:sz w:val="20"/>
          <w:szCs w:val="20"/>
          <w:lang w:val="de-DE"/>
        </w:rPr>
        <w:t xml:space="preserve"> bleibt sie dezent im Hintergrund und verleiht der Tafel dennoch eine hochwertige Ausstrahlung. </w:t>
      </w:r>
      <w:r w:rsidR="00650B3D">
        <w:rPr>
          <w:rFonts w:ascii="Arial" w:hAnsi="Arial" w:cs="Arial"/>
          <w:sz w:val="20"/>
          <w:szCs w:val="20"/>
          <w:lang w:val="de-DE"/>
        </w:rPr>
        <w:t>„</w:t>
      </w:r>
      <w:r w:rsidR="00CD742D">
        <w:rPr>
          <w:rFonts w:ascii="Arial" w:hAnsi="Arial" w:cs="Arial"/>
          <w:sz w:val="20"/>
          <w:szCs w:val="20"/>
          <w:lang w:val="de-DE"/>
        </w:rPr>
        <w:t xml:space="preserve">Zu unseren Kernkompetenzen zählt die Entwicklung individueller Tischwäsche-Lösungen gemeinsam mit unseren Kunden. In Kombination mit </w:t>
      </w:r>
      <w:r w:rsidR="00CD742D" w:rsidRPr="004A3CCA">
        <w:rPr>
          <w:rFonts w:ascii="Arial" w:hAnsi="Arial" w:cs="Arial"/>
          <w:sz w:val="20"/>
          <w:szCs w:val="20"/>
          <w:lang w:val="de-DE"/>
        </w:rPr>
        <w:t xml:space="preserve">unserer </w:t>
      </w:r>
      <w:r w:rsidR="00AE1F9C" w:rsidRPr="004A3CCA">
        <w:rPr>
          <w:rFonts w:ascii="Arial" w:hAnsi="Arial" w:cs="Arial"/>
          <w:sz w:val="20"/>
          <w:szCs w:val="20"/>
          <w:lang w:val="de-DE"/>
        </w:rPr>
        <w:t>hauseigenen</w:t>
      </w:r>
      <w:r w:rsidR="00AE1F9C">
        <w:rPr>
          <w:rFonts w:ascii="Arial" w:hAnsi="Arial" w:cs="Arial"/>
          <w:sz w:val="20"/>
          <w:szCs w:val="20"/>
          <w:lang w:val="de-DE"/>
        </w:rPr>
        <w:t xml:space="preserve"> </w:t>
      </w:r>
      <w:r w:rsidR="00C86C8D">
        <w:rPr>
          <w:rFonts w:ascii="Arial" w:hAnsi="Arial" w:cs="Arial"/>
          <w:sz w:val="20"/>
          <w:szCs w:val="20"/>
          <w:lang w:val="de-DE"/>
        </w:rPr>
        <w:t xml:space="preserve">Produktion sind wir in der Lage, Gastronomen und Hoteliers exakt die Tischwäsche anzubieten, mit der sie ihr Konzept für den gedeckten Tisch optimal umsetzen können“, </w:t>
      </w:r>
      <w:r w:rsidR="00AC6950">
        <w:rPr>
          <w:rFonts w:ascii="Arial" w:hAnsi="Arial" w:cs="Arial"/>
          <w:sz w:val="20"/>
          <w:szCs w:val="20"/>
          <w:lang w:val="de-DE"/>
        </w:rPr>
        <w:t xml:space="preserve">so </w:t>
      </w:r>
      <w:r w:rsidR="0035276E">
        <w:rPr>
          <w:rFonts w:ascii="Arial" w:hAnsi="Arial" w:cs="Arial"/>
          <w:sz w:val="20"/>
          <w:szCs w:val="20"/>
          <w:lang w:val="de-DE"/>
        </w:rPr>
        <w:t xml:space="preserve">Ingo Bittmann, </w:t>
      </w:r>
      <w:r w:rsidR="00C86C8D">
        <w:rPr>
          <w:rFonts w:ascii="Arial" w:hAnsi="Arial" w:cs="Arial"/>
          <w:sz w:val="20"/>
          <w:szCs w:val="20"/>
          <w:lang w:val="de-DE"/>
        </w:rPr>
        <w:t xml:space="preserve">Leiter </w:t>
      </w:r>
      <w:r w:rsidR="0035276E">
        <w:rPr>
          <w:rFonts w:ascii="Arial" w:hAnsi="Arial" w:cs="Arial"/>
          <w:sz w:val="20"/>
          <w:szCs w:val="20"/>
          <w:lang w:val="de-DE"/>
        </w:rPr>
        <w:t>Vertrieb</w:t>
      </w:r>
      <w:r w:rsidR="00C86C8D">
        <w:rPr>
          <w:rFonts w:ascii="Arial" w:hAnsi="Arial" w:cs="Arial"/>
          <w:sz w:val="20"/>
          <w:szCs w:val="20"/>
          <w:lang w:val="de-DE"/>
        </w:rPr>
        <w:t xml:space="preserve"> bei</w:t>
      </w:r>
      <w:r w:rsidR="0035276E">
        <w:rPr>
          <w:rFonts w:ascii="Arial" w:hAnsi="Arial" w:cs="Arial"/>
          <w:sz w:val="20"/>
          <w:szCs w:val="20"/>
          <w:lang w:val="de-DE"/>
        </w:rPr>
        <w:t xml:space="preserve"> Wäschekrone. </w:t>
      </w:r>
    </w:p>
    <w:p w14:paraId="29AD6A95" w14:textId="77777777" w:rsidR="00A330BF" w:rsidRDefault="00A330BF" w:rsidP="00F078B7">
      <w:pPr>
        <w:spacing w:line="288" w:lineRule="auto"/>
        <w:rPr>
          <w:rFonts w:ascii="Arial" w:hAnsi="Arial" w:cs="Arial"/>
          <w:b/>
          <w:bCs/>
          <w:sz w:val="20"/>
          <w:szCs w:val="20"/>
          <w:lang w:val="de-DE"/>
        </w:rPr>
      </w:pPr>
    </w:p>
    <w:p w14:paraId="6F6606FE" w14:textId="43612673" w:rsidR="00F078B7" w:rsidRPr="00F078B7" w:rsidRDefault="00C5599C" w:rsidP="00F078B7">
      <w:pPr>
        <w:spacing w:line="288" w:lineRule="auto"/>
        <w:rPr>
          <w:rFonts w:ascii="Arial" w:hAnsi="Arial" w:cs="Arial"/>
          <w:b/>
          <w:bCs/>
          <w:sz w:val="20"/>
          <w:szCs w:val="20"/>
          <w:lang w:val="de-DE"/>
        </w:rPr>
      </w:pPr>
      <w:r>
        <w:rPr>
          <w:rFonts w:ascii="Arial" w:hAnsi="Arial" w:cs="Arial"/>
          <w:b/>
          <w:bCs/>
          <w:sz w:val="20"/>
          <w:szCs w:val="20"/>
          <w:lang w:val="de-DE"/>
        </w:rPr>
        <w:t>Neuheiten für den Schlafbereich</w:t>
      </w:r>
      <w:r w:rsidR="00F078B7" w:rsidRPr="00F078B7">
        <w:rPr>
          <w:rFonts w:ascii="Arial" w:hAnsi="Arial" w:cs="Arial"/>
          <w:b/>
          <w:bCs/>
          <w:sz w:val="20"/>
          <w:szCs w:val="20"/>
          <w:lang w:val="de-DE"/>
        </w:rPr>
        <w:t xml:space="preserve"> </w:t>
      </w:r>
    </w:p>
    <w:p w14:paraId="3B2FF30B" w14:textId="08A9BE4B" w:rsidR="000778AF" w:rsidRDefault="000B74C5" w:rsidP="00F078B7">
      <w:pPr>
        <w:spacing w:line="288" w:lineRule="auto"/>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60288" behindDoc="0" locked="0" layoutInCell="1" allowOverlap="1" wp14:anchorId="36CA91B7" wp14:editId="44C41D94">
            <wp:simplePos x="0" y="0"/>
            <wp:positionH relativeFrom="column">
              <wp:posOffset>4929505</wp:posOffset>
            </wp:positionH>
            <wp:positionV relativeFrom="paragraph">
              <wp:posOffset>173990</wp:posOffset>
            </wp:positionV>
            <wp:extent cx="1363980" cy="881380"/>
            <wp:effectExtent l="0" t="0" r="7620" b="7620"/>
            <wp:wrapNone/>
            <wp:docPr id="5" name="Bild 5" descr="../WKR%20Bilder/4_Frottier%20BSB%20Bettwaren/WKR_2016_Boxspringbett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KR%20Bilder/4_Frottier%20BSB%20Bettwaren/WKR_2016_Boxspringbett_klei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63980" cy="881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96878">
        <w:rPr>
          <w:rFonts w:ascii="Arial" w:hAnsi="Arial" w:cs="Arial"/>
          <w:noProof/>
          <w:sz w:val="20"/>
          <w:szCs w:val="20"/>
          <w:lang w:val="de-DE" w:eastAsia="de-DE"/>
        </w:rPr>
        <w:drawing>
          <wp:anchor distT="0" distB="0" distL="114300" distR="114300" simplePos="0" relativeHeight="251661312" behindDoc="0" locked="0" layoutInCell="1" allowOverlap="1" wp14:anchorId="03EC7193" wp14:editId="31E8A327">
            <wp:simplePos x="0" y="0"/>
            <wp:positionH relativeFrom="column">
              <wp:posOffset>5209540</wp:posOffset>
            </wp:positionH>
            <wp:positionV relativeFrom="paragraph">
              <wp:posOffset>1341120</wp:posOffset>
            </wp:positionV>
            <wp:extent cx="741751" cy="1031240"/>
            <wp:effectExtent l="0" t="0" r="0" b="10160"/>
            <wp:wrapNone/>
            <wp:docPr id="6" name="Bild 6" descr="../WKR%20Bilder/2_Bettwäsche%20%20%20Dekokissen/WKR_2016_Dekokissen_Damastgewebe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KR%20Bilder/2_Bettwäsche%20%20%20Dekokissen/WKR_2016_Dekokissen_Damastgewebe_klei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1751" cy="1031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78B7">
        <w:rPr>
          <w:rFonts w:ascii="Arial" w:hAnsi="Arial" w:cs="Arial"/>
          <w:sz w:val="20"/>
          <w:szCs w:val="20"/>
          <w:lang w:val="de-DE"/>
        </w:rPr>
        <w:t>Mit dem neuen Boxspringbett präsentiert Wäschekrone ein stimmiges</w:t>
      </w:r>
      <w:r w:rsidR="00F078B7" w:rsidRPr="00F078B7">
        <w:rPr>
          <w:rFonts w:ascii="Arial" w:hAnsi="Arial" w:cs="Arial"/>
          <w:sz w:val="20"/>
          <w:szCs w:val="20"/>
          <w:lang w:val="de-DE"/>
        </w:rPr>
        <w:t xml:space="preserve"> Gesamtkonzept </w:t>
      </w:r>
      <w:r w:rsidR="007F3AC6">
        <w:rPr>
          <w:rFonts w:ascii="Arial" w:hAnsi="Arial" w:cs="Arial"/>
          <w:sz w:val="20"/>
          <w:szCs w:val="20"/>
          <w:lang w:val="de-DE"/>
        </w:rPr>
        <w:t>für höchsten Schlafkomfort. Es basiert auf einem durchdachten Baukastensystem, das zahlreiche Vorteile mit sich bringt</w:t>
      </w:r>
      <w:r w:rsidR="00550CFB">
        <w:rPr>
          <w:rFonts w:ascii="Arial" w:hAnsi="Arial" w:cs="Arial"/>
          <w:sz w:val="20"/>
          <w:szCs w:val="20"/>
          <w:lang w:val="de-DE"/>
        </w:rPr>
        <w:t>:</w:t>
      </w:r>
      <w:r w:rsidR="007F3AC6">
        <w:rPr>
          <w:rFonts w:ascii="Arial" w:hAnsi="Arial" w:cs="Arial"/>
          <w:sz w:val="20"/>
          <w:szCs w:val="20"/>
          <w:lang w:val="de-DE"/>
        </w:rPr>
        <w:t xml:space="preserve"> </w:t>
      </w:r>
      <w:r w:rsidR="00550CFB">
        <w:rPr>
          <w:rFonts w:ascii="Arial" w:hAnsi="Arial" w:cs="Arial"/>
          <w:sz w:val="20"/>
          <w:szCs w:val="20"/>
          <w:lang w:val="de-DE"/>
        </w:rPr>
        <w:t>Die</w:t>
      </w:r>
      <w:r w:rsidR="0046030C">
        <w:rPr>
          <w:rFonts w:ascii="Arial" w:hAnsi="Arial" w:cs="Arial"/>
          <w:sz w:val="20"/>
          <w:szCs w:val="20"/>
          <w:lang w:val="de-DE"/>
        </w:rPr>
        <w:t xml:space="preserve"> perfekte Abstimmung von</w:t>
      </w:r>
      <w:r w:rsidR="00250D83">
        <w:rPr>
          <w:rFonts w:ascii="Arial" w:hAnsi="Arial" w:cs="Arial"/>
          <w:sz w:val="20"/>
          <w:szCs w:val="20"/>
          <w:lang w:val="de-DE"/>
        </w:rPr>
        <w:t xml:space="preserve"> </w:t>
      </w:r>
      <w:r w:rsidR="00250D83" w:rsidRPr="00F078B7">
        <w:rPr>
          <w:rFonts w:ascii="Arial" w:hAnsi="Arial" w:cs="Arial"/>
          <w:sz w:val="20"/>
          <w:szCs w:val="20"/>
          <w:lang w:val="de-DE"/>
        </w:rPr>
        <w:t xml:space="preserve">Boxunterbau und Matratze </w:t>
      </w:r>
      <w:r w:rsidR="00550CFB">
        <w:rPr>
          <w:rFonts w:ascii="Arial" w:hAnsi="Arial" w:cs="Arial"/>
          <w:sz w:val="20"/>
          <w:szCs w:val="20"/>
          <w:lang w:val="de-DE"/>
        </w:rPr>
        <w:t xml:space="preserve">sorgt für </w:t>
      </w:r>
      <w:r w:rsidR="00250D83">
        <w:rPr>
          <w:rFonts w:ascii="Arial" w:hAnsi="Arial" w:cs="Arial"/>
          <w:sz w:val="20"/>
          <w:szCs w:val="20"/>
          <w:lang w:val="de-DE"/>
        </w:rPr>
        <w:t xml:space="preserve">eine hervorragende Punktelastizität. </w:t>
      </w:r>
      <w:r w:rsidR="007F7F36">
        <w:rPr>
          <w:rFonts w:ascii="Arial" w:hAnsi="Arial" w:cs="Arial"/>
          <w:sz w:val="20"/>
          <w:szCs w:val="20"/>
          <w:lang w:val="de-DE"/>
        </w:rPr>
        <w:t xml:space="preserve">Der </w:t>
      </w:r>
      <w:r w:rsidR="0025049A" w:rsidRPr="00F078B7">
        <w:rPr>
          <w:rFonts w:ascii="Arial" w:hAnsi="Arial" w:cs="Arial"/>
          <w:sz w:val="20"/>
          <w:szCs w:val="20"/>
          <w:lang w:val="de-DE"/>
        </w:rPr>
        <w:t>aus Kaltschaum oder Viscoschaum</w:t>
      </w:r>
      <w:r w:rsidR="0025049A">
        <w:rPr>
          <w:rFonts w:ascii="Arial" w:hAnsi="Arial" w:cs="Arial"/>
          <w:sz w:val="20"/>
          <w:szCs w:val="20"/>
          <w:lang w:val="de-DE"/>
        </w:rPr>
        <w:t xml:space="preserve"> erhältlich</w:t>
      </w:r>
      <w:r w:rsidR="00EC2815">
        <w:rPr>
          <w:rFonts w:ascii="Arial" w:hAnsi="Arial" w:cs="Arial"/>
          <w:sz w:val="20"/>
          <w:szCs w:val="20"/>
          <w:lang w:val="de-DE"/>
        </w:rPr>
        <w:t>e</w:t>
      </w:r>
      <w:r w:rsidR="0025049A">
        <w:rPr>
          <w:rFonts w:ascii="Arial" w:hAnsi="Arial" w:cs="Arial"/>
          <w:sz w:val="20"/>
          <w:szCs w:val="20"/>
          <w:lang w:val="de-DE"/>
        </w:rPr>
        <w:t xml:space="preserve"> </w:t>
      </w:r>
      <w:r w:rsidR="007F7F36">
        <w:rPr>
          <w:rFonts w:ascii="Arial" w:hAnsi="Arial" w:cs="Arial"/>
          <w:sz w:val="20"/>
          <w:szCs w:val="20"/>
          <w:lang w:val="de-DE"/>
        </w:rPr>
        <w:t>Topper</w:t>
      </w:r>
      <w:r w:rsidR="00B338A0" w:rsidRPr="00F078B7">
        <w:rPr>
          <w:rFonts w:ascii="Arial" w:hAnsi="Arial" w:cs="Arial"/>
          <w:sz w:val="20"/>
          <w:szCs w:val="20"/>
          <w:lang w:val="de-DE"/>
        </w:rPr>
        <w:t xml:space="preserve"> </w:t>
      </w:r>
      <w:r w:rsidR="002D26F4">
        <w:rPr>
          <w:rFonts w:ascii="Arial" w:hAnsi="Arial" w:cs="Arial"/>
          <w:sz w:val="20"/>
          <w:szCs w:val="20"/>
          <w:lang w:val="de-DE"/>
        </w:rPr>
        <w:t xml:space="preserve">minimiert </w:t>
      </w:r>
      <w:r w:rsidR="00B27521">
        <w:rPr>
          <w:rFonts w:ascii="Arial" w:hAnsi="Arial" w:cs="Arial"/>
          <w:sz w:val="20"/>
          <w:szCs w:val="20"/>
          <w:lang w:val="de-DE"/>
        </w:rPr>
        <w:t xml:space="preserve">die </w:t>
      </w:r>
      <w:r w:rsidR="00B27521" w:rsidRPr="009100B4">
        <w:rPr>
          <w:rFonts w:ascii="Arial" w:hAnsi="Arial" w:cs="Arial"/>
          <w:sz w:val="20"/>
          <w:szCs w:val="20"/>
          <w:lang w:val="de-DE"/>
        </w:rPr>
        <w:t>Druckpunkte des Schläfer</w:t>
      </w:r>
      <w:r w:rsidR="00B27521">
        <w:rPr>
          <w:rFonts w:ascii="Arial" w:hAnsi="Arial" w:cs="Arial"/>
          <w:sz w:val="20"/>
          <w:szCs w:val="20"/>
          <w:lang w:val="de-DE"/>
        </w:rPr>
        <w:t xml:space="preserve">s und </w:t>
      </w:r>
      <w:r w:rsidR="009100B4" w:rsidRPr="009100B4">
        <w:rPr>
          <w:rFonts w:ascii="Arial" w:hAnsi="Arial" w:cs="Arial"/>
          <w:sz w:val="20"/>
          <w:szCs w:val="20"/>
          <w:lang w:val="de-DE"/>
        </w:rPr>
        <w:t>steigert den Liegekomfort</w:t>
      </w:r>
      <w:r w:rsidR="009100B4">
        <w:rPr>
          <w:rFonts w:ascii="Arial" w:hAnsi="Arial" w:cs="Arial"/>
          <w:sz w:val="20"/>
          <w:szCs w:val="20"/>
          <w:lang w:val="de-DE"/>
        </w:rPr>
        <w:t xml:space="preserve"> weiter. </w:t>
      </w:r>
      <w:r w:rsidR="002D26F4">
        <w:rPr>
          <w:rFonts w:ascii="Arial" w:hAnsi="Arial" w:cs="Arial"/>
          <w:sz w:val="20"/>
          <w:szCs w:val="20"/>
          <w:lang w:val="de-DE"/>
        </w:rPr>
        <w:t xml:space="preserve">Darüber hinaus vereinfacht er das </w:t>
      </w:r>
      <w:r w:rsidR="002D26F4">
        <w:rPr>
          <w:rFonts w:ascii="Arial" w:hAnsi="Arial" w:cs="Arial"/>
          <w:sz w:val="20"/>
          <w:szCs w:val="20"/>
        </w:rPr>
        <w:t xml:space="preserve">tägliche Handling, </w:t>
      </w:r>
      <w:r w:rsidR="002D26F4" w:rsidRPr="002D26F4">
        <w:rPr>
          <w:rFonts w:ascii="Arial" w:hAnsi="Arial" w:cs="Arial"/>
          <w:sz w:val="20"/>
          <w:szCs w:val="20"/>
        </w:rPr>
        <w:t>da nur noch der Topper mit dem Spannbetttuch bezogen werden muss.</w:t>
      </w:r>
      <w:r w:rsidR="002D26F4">
        <w:rPr>
          <w:rFonts w:ascii="Arial" w:hAnsi="Arial" w:cs="Arial"/>
          <w:sz w:val="20"/>
          <w:szCs w:val="20"/>
        </w:rPr>
        <w:t xml:space="preserve"> Da</w:t>
      </w:r>
      <w:r w:rsidR="003D5FE4">
        <w:rPr>
          <w:rFonts w:ascii="Arial" w:hAnsi="Arial" w:cs="Arial"/>
          <w:sz w:val="20"/>
          <w:szCs w:val="20"/>
          <w:lang w:val="de-DE"/>
        </w:rPr>
        <w:t xml:space="preserve">mit sich das Boxspringbett harmonisch in </w:t>
      </w:r>
      <w:r w:rsidR="00EC2815">
        <w:rPr>
          <w:rFonts w:ascii="Arial" w:hAnsi="Arial" w:cs="Arial"/>
          <w:sz w:val="20"/>
          <w:szCs w:val="20"/>
          <w:lang w:val="de-DE"/>
        </w:rPr>
        <w:t>jedes</w:t>
      </w:r>
      <w:r w:rsidR="003D5FE4">
        <w:rPr>
          <w:rFonts w:ascii="Arial" w:hAnsi="Arial" w:cs="Arial"/>
          <w:sz w:val="20"/>
          <w:szCs w:val="20"/>
          <w:lang w:val="de-DE"/>
        </w:rPr>
        <w:t xml:space="preserve"> Raumdesign einfügt, kann der Hotelier </w:t>
      </w:r>
      <w:r w:rsidR="001474EE">
        <w:rPr>
          <w:rFonts w:ascii="Arial" w:hAnsi="Arial" w:cs="Arial"/>
          <w:sz w:val="20"/>
          <w:szCs w:val="20"/>
          <w:lang w:val="de-DE"/>
        </w:rPr>
        <w:t>verschiedene</w:t>
      </w:r>
      <w:r w:rsidR="003D5FE4">
        <w:rPr>
          <w:rFonts w:ascii="Arial" w:hAnsi="Arial" w:cs="Arial"/>
          <w:sz w:val="20"/>
          <w:szCs w:val="20"/>
          <w:lang w:val="de-DE"/>
        </w:rPr>
        <w:t xml:space="preserve"> </w:t>
      </w:r>
      <w:r w:rsidR="003D5FE4" w:rsidRPr="00F078B7">
        <w:rPr>
          <w:rFonts w:ascii="Arial" w:hAnsi="Arial" w:cs="Arial"/>
          <w:sz w:val="20"/>
          <w:szCs w:val="20"/>
          <w:lang w:val="de-DE"/>
        </w:rPr>
        <w:t xml:space="preserve">Bezugsstoffe und weitere Designkomponenten </w:t>
      </w:r>
      <w:r w:rsidR="001474EE">
        <w:rPr>
          <w:rFonts w:ascii="Arial" w:hAnsi="Arial" w:cs="Arial"/>
          <w:sz w:val="20"/>
          <w:szCs w:val="20"/>
          <w:lang w:val="de-DE"/>
        </w:rPr>
        <w:t xml:space="preserve">wählen. </w:t>
      </w:r>
      <w:r w:rsidR="001474EE" w:rsidRPr="00F078B7">
        <w:rPr>
          <w:rFonts w:ascii="Arial" w:hAnsi="Arial" w:cs="Arial"/>
          <w:sz w:val="20"/>
          <w:szCs w:val="20"/>
          <w:lang w:val="de-DE"/>
        </w:rPr>
        <w:t xml:space="preserve">Zur Auswahl stehen </w:t>
      </w:r>
      <w:r w:rsidR="004C0B70">
        <w:rPr>
          <w:rFonts w:ascii="Arial" w:hAnsi="Arial" w:cs="Arial"/>
          <w:sz w:val="20"/>
          <w:szCs w:val="20"/>
          <w:lang w:val="de-DE"/>
        </w:rPr>
        <w:t>verschiedene Ausführungen</w:t>
      </w:r>
      <w:r w:rsidR="001474EE" w:rsidRPr="00F078B7">
        <w:rPr>
          <w:rFonts w:ascii="Arial" w:hAnsi="Arial" w:cs="Arial"/>
          <w:sz w:val="20"/>
          <w:szCs w:val="20"/>
          <w:lang w:val="de-DE"/>
        </w:rPr>
        <w:t xml:space="preserve"> aus Microfaser-Feinflanell und </w:t>
      </w:r>
      <w:r w:rsidR="00D24AD9">
        <w:rPr>
          <w:rFonts w:ascii="Arial" w:hAnsi="Arial" w:cs="Arial"/>
          <w:sz w:val="20"/>
          <w:szCs w:val="20"/>
          <w:lang w:val="de-DE"/>
        </w:rPr>
        <w:t>Kunstleder</w:t>
      </w:r>
      <w:r w:rsidR="001474EE" w:rsidRPr="00F078B7">
        <w:rPr>
          <w:rFonts w:ascii="Arial" w:hAnsi="Arial" w:cs="Arial"/>
          <w:sz w:val="20"/>
          <w:szCs w:val="20"/>
          <w:lang w:val="de-DE"/>
        </w:rPr>
        <w:t xml:space="preserve">. </w:t>
      </w:r>
      <w:r w:rsidR="000E2B59">
        <w:rPr>
          <w:rFonts w:ascii="Arial" w:hAnsi="Arial" w:cs="Arial"/>
          <w:sz w:val="20"/>
          <w:szCs w:val="20"/>
          <w:lang w:val="de-DE"/>
        </w:rPr>
        <w:t>Zudem ist d</w:t>
      </w:r>
      <w:r w:rsidR="001474EE" w:rsidRPr="00F078B7">
        <w:rPr>
          <w:rFonts w:ascii="Arial" w:hAnsi="Arial" w:cs="Arial"/>
          <w:sz w:val="20"/>
          <w:szCs w:val="20"/>
          <w:lang w:val="de-DE"/>
        </w:rPr>
        <w:t xml:space="preserve">as Kopfteil </w:t>
      </w:r>
      <w:r w:rsidR="004C0B70">
        <w:rPr>
          <w:rFonts w:ascii="Arial" w:hAnsi="Arial" w:cs="Arial"/>
          <w:sz w:val="20"/>
          <w:szCs w:val="20"/>
          <w:lang w:val="de-DE"/>
        </w:rPr>
        <w:t xml:space="preserve">mit unterschiedlichen Steppungen erhältlich. </w:t>
      </w:r>
      <w:r w:rsidR="001474EE" w:rsidRPr="00F078B7">
        <w:rPr>
          <w:rFonts w:ascii="Arial" w:hAnsi="Arial" w:cs="Arial"/>
          <w:sz w:val="20"/>
          <w:szCs w:val="20"/>
          <w:lang w:val="de-DE"/>
        </w:rPr>
        <w:t xml:space="preserve">Auch für die Füße des Boxspringbetts stehen </w:t>
      </w:r>
      <w:r w:rsidR="003006AB">
        <w:rPr>
          <w:rFonts w:ascii="Arial" w:hAnsi="Arial" w:cs="Arial"/>
          <w:sz w:val="20"/>
          <w:szCs w:val="20"/>
          <w:lang w:val="de-DE"/>
        </w:rPr>
        <w:t>mehrere Lösungen</w:t>
      </w:r>
      <w:r w:rsidR="001474EE" w:rsidRPr="00F078B7">
        <w:rPr>
          <w:rFonts w:ascii="Arial" w:hAnsi="Arial" w:cs="Arial"/>
          <w:sz w:val="20"/>
          <w:szCs w:val="20"/>
          <w:lang w:val="de-DE"/>
        </w:rPr>
        <w:t xml:space="preserve"> in Chrom oder Holz zur Verfügung.</w:t>
      </w:r>
      <w:r w:rsidR="001474EE">
        <w:rPr>
          <w:rFonts w:ascii="Arial" w:hAnsi="Arial" w:cs="Arial"/>
          <w:sz w:val="20"/>
          <w:szCs w:val="20"/>
          <w:lang w:val="de-DE"/>
        </w:rPr>
        <w:t xml:space="preserve"> </w:t>
      </w:r>
      <w:r w:rsidR="00B27521">
        <w:rPr>
          <w:rFonts w:ascii="Arial" w:hAnsi="Arial" w:cs="Arial"/>
          <w:sz w:val="20"/>
          <w:szCs w:val="20"/>
          <w:lang w:val="de-DE"/>
        </w:rPr>
        <w:t xml:space="preserve">Für farbige </w:t>
      </w:r>
      <w:r w:rsidR="00D65164">
        <w:rPr>
          <w:rFonts w:ascii="Arial" w:hAnsi="Arial" w:cs="Arial"/>
          <w:sz w:val="20"/>
          <w:szCs w:val="20"/>
          <w:lang w:val="de-DE"/>
        </w:rPr>
        <w:t>Impulse</w:t>
      </w:r>
      <w:r w:rsidR="00B27521">
        <w:rPr>
          <w:rFonts w:ascii="Arial" w:hAnsi="Arial" w:cs="Arial"/>
          <w:sz w:val="20"/>
          <w:szCs w:val="20"/>
          <w:lang w:val="de-DE"/>
        </w:rPr>
        <w:t xml:space="preserve"> </w:t>
      </w:r>
      <w:r w:rsidR="003A7D4C">
        <w:rPr>
          <w:rFonts w:ascii="Arial" w:hAnsi="Arial" w:cs="Arial"/>
          <w:sz w:val="20"/>
          <w:szCs w:val="20"/>
          <w:lang w:val="de-DE"/>
        </w:rPr>
        <w:t>auf dem Bett</w:t>
      </w:r>
      <w:r w:rsidR="003006AB">
        <w:rPr>
          <w:rFonts w:ascii="Arial" w:hAnsi="Arial" w:cs="Arial"/>
          <w:sz w:val="20"/>
          <w:szCs w:val="20"/>
          <w:lang w:val="de-DE"/>
        </w:rPr>
        <w:t>, aber auch im ganzen Haus</w:t>
      </w:r>
      <w:r w:rsidR="004D2EDF">
        <w:rPr>
          <w:rFonts w:ascii="Arial" w:hAnsi="Arial" w:cs="Arial"/>
          <w:sz w:val="20"/>
          <w:szCs w:val="20"/>
          <w:lang w:val="de-DE"/>
        </w:rPr>
        <w:t>,</w:t>
      </w:r>
      <w:r w:rsidR="003A7D4C">
        <w:rPr>
          <w:rFonts w:ascii="Arial" w:hAnsi="Arial" w:cs="Arial"/>
          <w:sz w:val="20"/>
          <w:szCs w:val="20"/>
          <w:lang w:val="de-DE"/>
        </w:rPr>
        <w:t xml:space="preserve"> sorgen die neue</w:t>
      </w:r>
      <w:r w:rsidR="0094174E">
        <w:rPr>
          <w:rFonts w:ascii="Arial" w:hAnsi="Arial" w:cs="Arial"/>
          <w:sz w:val="20"/>
          <w:szCs w:val="20"/>
          <w:lang w:val="de-DE"/>
        </w:rPr>
        <w:t>n</w:t>
      </w:r>
      <w:r w:rsidR="003A7D4C">
        <w:rPr>
          <w:rFonts w:ascii="Arial" w:hAnsi="Arial" w:cs="Arial"/>
          <w:sz w:val="20"/>
          <w:szCs w:val="20"/>
          <w:lang w:val="de-DE"/>
        </w:rPr>
        <w:t xml:space="preserve"> Dekokissen in drei Qualitäten</w:t>
      </w:r>
      <w:r w:rsidR="00E36C80">
        <w:rPr>
          <w:rFonts w:ascii="Arial" w:hAnsi="Arial" w:cs="Arial"/>
          <w:sz w:val="20"/>
          <w:szCs w:val="20"/>
          <w:lang w:val="de-DE"/>
        </w:rPr>
        <w:t>: aus samtweichem Mikrovelours, stimmungsvollem</w:t>
      </w:r>
      <w:r w:rsidR="005A0DCC">
        <w:rPr>
          <w:rFonts w:ascii="Arial" w:hAnsi="Arial" w:cs="Arial"/>
          <w:sz w:val="20"/>
          <w:szCs w:val="20"/>
          <w:lang w:val="de-DE"/>
        </w:rPr>
        <w:t xml:space="preserve"> Damast mit zartem</w:t>
      </w:r>
      <w:r w:rsidR="00647A2C">
        <w:rPr>
          <w:rFonts w:ascii="Arial" w:hAnsi="Arial" w:cs="Arial"/>
          <w:sz w:val="20"/>
          <w:szCs w:val="20"/>
          <w:lang w:val="de-DE"/>
        </w:rPr>
        <w:t xml:space="preserve"> Blattdekor</w:t>
      </w:r>
      <w:r w:rsidR="00E36C80">
        <w:rPr>
          <w:rFonts w:ascii="Arial" w:hAnsi="Arial" w:cs="Arial"/>
          <w:sz w:val="20"/>
          <w:szCs w:val="20"/>
          <w:lang w:val="de-DE"/>
        </w:rPr>
        <w:t xml:space="preserve"> und </w:t>
      </w:r>
      <w:r w:rsidR="002F27A8">
        <w:rPr>
          <w:rFonts w:ascii="Arial" w:hAnsi="Arial" w:cs="Arial"/>
          <w:sz w:val="20"/>
          <w:szCs w:val="20"/>
          <w:lang w:val="de-DE"/>
        </w:rPr>
        <w:t>elegantem Chenillegewebe</w:t>
      </w:r>
      <w:r w:rsidR="005150C0">
        <w:rPr>
          <w:rFonts w:ascii="Arial" w:hAnsi="Arial" w:cs="Arial"/>
          <w:sz w:val="20"/>
          <w:szCs w:val="20"/>
          <w:lang w:val="de-DE"/>
        </w:rPr>
        <w:t xml:space="preserve"> mit außergewöhnlicher Webstruktur. </w:t>
      </w:r>
    </w:p>
    <w:p w14:paraId="03E3EF69" w14:textId="440C89B8" w:rsidR="002F673E" w:rsidRDefault="002F673E" w:rsidP="00F078B7">
      <w:pPr>
        <w:spacing w:line="288" w:lineRule="auto"/>
        <w:rPr>
          <w:rFonts w:ascii="Arial" w:hAnsi="Arial" w:cs="Arial"/>
          <w:sz w:val="20"/>
          <w:szCs w:val="20"/>
          <w:lang w:val="de-DE"/>
        </w:rPr>
      </w:pPr>
    </w:p>
    <w:p w14:paraId="0BCBF6F1" w14:textId="3B12974B" w:rsidR="007F3AC6" w:rsidRDefault="005A0DCC" w:rsidP="00F078B7">
      <w:pPr>
        <w:spacing w:line="288" w:lineRule="auto"/>
        <w:rPr>
          <w:rFonts w:ascii="Arial" w:hAnsi="Arial" w:cs="Arial"/>
          <w:sz w:val="20"/>
          <w:szCs w:val="20"/>
          <w:lang w:val="de-DE"/>
        </w:rPr>
      </w:pPr>
      <w:r>
        <w:rPr>
          <w:rFonts w:ascii="Arial" w:hAnsi="Arial" w:cs="Arial"/>
          <w:bCs/>
          <w:noProof/>
          <w:sz w:val="20"/>
          <w:szCs w:val="20"/>
          <w:lang w:val="de-DE" w:eastAsia="de-DE"/>
        </w:rPr>
        <w:drawing>
          <wp:anchor distT="0" distB="0" distL="114300" distR="114300" simplePos="0" relativeHeight="251663360" behindDoc="0" locked="0" layoutInCell="1" allowOverlap="1" wp14:anchorId="1A069D37" wp14:editId="5B25582D">
            <wp:simplePos x="0" y="0"/>
            <wp:positionH relativeFrom="column">
              <wp:posOffset>5208905</wp:posOffset>
            </wp:positionH>
            <wp:positionV relativeFrom="paragraph">
              <wp:posOffset>137795</wp:posOffset>
            </wp:positionV>
            <wp:extent cx="741045" cy="762635"/>
            <wp:effectExtent l="0" t="0" r="0" b="0"/>
            <wp:wrapNone/>
            <wp:docPr id="8" name="Bild 8" descr="../WKR%20Bilder/4_Frottier%20BSB%20Bettwaren/WKR_2016_Frottier_Walkfrottier_Delfina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KR%20Bilder/4_Frottier%20BSB%20Bettwaren/WKR_2016_Frottier_Walkfrottier_Delfina_klei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1045" cy="7626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5A3D" w:rsidRPr="00525A3D">
        <w:rPr>
          <w:rFonts w:ascii="Arial" w:hAnsi="Arial" w:cs="Arial"/>
          <w:b/>
          <w:bCs/>
          <w:sz w:val="20"/>
          <w:szCs w:val="20"/>
          <w:lang w:val="de-DE"/>
        </w:rPr>
        <w:t>Frottiertrends für Gästebad</w:t>
      </w:r>
      <w:r w:rsidR="00525A3D">
        <w:rPr>
          <w:rFonts w:ascii="Arial" w:hAnsi="Arial" w:cs="Arial"/>
          <w:b/>
          <w:bCs/>
          <w:sz w:val="20"/>
          <w:szCs w:val="20"/>
          <w:lang w:val="de-DE"/>
        </w:rPr>
        <w:t xml:space="preserve"> und Wellness</w:t>
      </w:r>
    </w:p>
    <w:p w14:paraId="1B2A9F76" w14:textId="03C776F8" w:rsidR="005B16D7" w:rsidRDefault="00FB0C03" w:rsidP="0037658E">
      <w:pPr>
        <w:spacing w:line="288" w:lineRule="auto"/>
        <w:rPr>
          <w:rFonts w:ascii="Arial" w:hAnsi="Arial"/>
          <w:noProof/>
          <w:sz w:val="20"/>
          <w:szCs w:val="20"/>
        </w:rPr>
      </w:pPr>
      <w:r>
        <w:rPr>
          <w:rFonts w:ascii="Arial" w:hAnsi="Arial" w:cs="Arial"/>
          <w:bCs/>
          <w:noProof/>
          <w:sz w:val="20"/>
          <w:szCs w:val="20"/>
          <w:lang w:val="de-DE" w:eastAsia="de-DE"/>
        </w:rPr>
        <w:drawing>
          <wp:anchor distT="0" distB="0" distL="114300" distR="114300" simplePos="0" relativeHeight="251662336" behindDoc="0" locked="0" layoutInCell="1" allowOverlap="1" wp14:anchorId="11B049B4" wp14:editId="24C1E6D8">
            <wp:simplePos x="0" y="0"/>
            <wp:positionH relativeFrom="column">
              <wp:posOffset>5207635</wp:posOffset>
            </wp:positionH>
            <wp:positionV relativeFrom="paragraph">
              <wp:posOffset>991235</wp:posOffset>
            </wp:positionV>
            <wp:extent cx="741045" cy="1068705"/>
            <wp:effectExtent l="0" t="0" r="0" b="0"/>
            <wp:wrapNone/>
            <wp:docPr id="7" name="Bild 7" descr="../WKR%20Bilder/4_Frottier%20BSB%20Bettwaren/WKR_2016_Frottier_Bademaentel_Delfina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KR%20Bilder/4_Frottier%20BSB%20Bettwaren/WKR_2016_Frottier_Bademaentel_Delfina_klei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41045" cy="1068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5467C">
        <w:rPr>
          <w:rFonts w:ascii="Arial" w:hAnsi="Arial" w:cs="Arial"/>
          <w:bCs/>
          <w:sz w:val="20"/>
          <w:szCs w:val="20"/>
          <w:lang w:val="de-DE"/>
        </w:rPr>
        <w:t>Mit seiner</w:t>
      </w:r>
      <w:r w:rsidR="00DC4FDD" w:rsidRPr="00DC4FDD">
        <w:rPr>
          <w:rFonts w:ascii="Arial" w:hAnsi="Arial" w:cs="Arial"/>
          <w:bCs/>
          <w:sz w:val="20"/>
          <w:szCs w:val="20"/>
          <w:lang w:val="de-DE"/>
        </w:rPr>
        <w:t xml:space="preserve"> neue</w:t>
      </w:r>
      <w:r w:rsidR="00787B9A">
        <w:rPr>
          <w:rFonts w:ascii="Arial" w:hAnsi="Arial" w:cs="Arial"/>
          <w:bCs/>
          <w:sz w:val="20"/>
          <w:szCs w:val="20"/>
          <w:lang w:val="de-DE"/>
        </w:rPr>
        <w:t>n</w:t>
      </w:r>
      <w:r w:rsidR="00DC4FDD" w:rsidRPr="00DC4FDD">
        <w:rPr>
          <w:rFonts w:ascii="Arial" w:hAnsi="Arial" w:cs="Arial"/>
          <w:bCs/>
          <w:sz w:val="20"/>
          <w:szCs w:val="20"/>
          <w:lang w:val="de-DE"/>
        </w:rPr>
        <w:t xml:space="preserve"> Walkfrottier-Kollektion </w:t>
      </w:r>
      <w:r w:rsidR="006F78CA">
        <w:rPr>
          <w:rFonts w:ascii="Arial" w:hAnsi="Arial" w:cs="Arial"/>
          <w:bCs/>
          <w:sz w:val="20"/>
          <w:szCs w:val="20"/>
          <w:lang w:val="de-DE"/>
        </w:rPr>
        <w:t xml:space="preserve">der hauseigenen Marke Delfina </w:t>
      </w:r>
      <w:r w:rsidR="00A5467C">
        <w:rPr>
          <w:rFonts w:ascii="Arial" w:hAnsi="Arial" w:cs="Arial"/>
          <w:bCs/>
          <w:sz w:val="20"/>
          <w:szCs w:val="20"/>
          <w:lang w:val="de-DE"/>
        </w:rPr>
        <w:t xml:space="preserve">beweist der </w:t>
      </w:r>
      <w:r w:rsidR="00946DA7">
        <w:rPr>
          <w:rFonts w:ascii="Arial" w:hAnsi="Arial" w:cs="Arial"/>
          <w:bCs/>
          <w:sz w:val="20"/>
          <w:szCs w:val="20"/>
          <w:lang w:val="de-DE"/>
        </w:rPr>
        <w:t>Profi für Hotel- und Gastronomiewäsche</w:t>
      </w:r>
      <w:r w:rsidR="00A5467C">
        <w:rPr>
          <w:rFonts w:ascii="Arial" w:hAnsi="Arial" w:cs="Arial"/>
          <w:bCs/>
          <w:sz w:val="20"/>
          <w:szCs w:val="20"/>
          <w:lang w:val="de-DE"/>
        </w:rPr>
        <w:t xml:space="preserve"> einmal mehr sein </w:t>
      </w:r>
      <w:r w:rsidR="000E319D">
        <w:rPr>
          <w:rFonts w:ascii="Arial" w:hAnsi="Arial" w:cs="Arial"/>
          <w:bCs/>
          <w:sz w:val="20"/>
          <w:szCs w:val="20"/>
          <w:lang w:val="de-DE"/>
        </w:rPr>
        <w:t xml:space="preserve">feines </w:t>
      </w:r>
      <w:r w:rsidR="00787B9A">
        <w:rPr>
          <w:rFonts w:ascii="Arial" w:hAnsi="Arial" w:cs="Arial"/>
          <w:bCs/>
          <w:sz w:val="20"/>
          <w:szCs w:val="20"/>
          <w:lang w:val="de-DE"/>
        </w:rPr>
        <w:t xml:space="preserve">Gespür für die </w:t>
      </w:r>
      <w:r w:rsidR="006F78CA">
        <w:rPr>
          <w:rFonts w:ascii="Arial" w:hAnsi="Arial" w:cs="Arial"/>
          <w:bCs/>
          <w:sz w:val="20"/>
          <w:szCs w:val="20"/>
          <w:lang w:val="de-DE"/>
        </w:rPr>
        <w:t>Anforderungen</w:t>
      </w:r>
      <w:r w:rsidR="000E319D">
        <w:rPr>
          <w:rFonts w:ascii="Arial" w:hAnsi="Arial" w:cs="Arial"/>
          <w:bCs/>
          <w:sz w:val="20"/>
          <w:szCs w:val="20"/>
          <w:lang w:val="de-DE"/>
        </w:rPr>
        <w:t xml:space="preserve"> der Hoteliers und </w:t>
      </w:r>
      <w:r w:rsidR="006E0C54">
        <w:rPr>
          <w:rFonts w:ascii="Arial" w:hAnsi="Arial" w:cs="Arial"/>
          <w:bCs/>
          <w:sz w:val="20"/>
          <w:szCs w:val="20"/>
          <w:lang w:val="de-DE"/>
        </w:rPr>
        <w:t xml:space="preserve">die </w:t>
      </w:r>
      <w:r w:rsidR="006F78CA">
        <w:rPr>
          <w:rFonts w:ascii="Arial" w:hAnsi="Arial" w:cs="Arial"/>
          <w:bCs/>
          <w:sz w:val="20"/>
          <w:szCs w:val="20"/>
          <w:lang w:val="de-DE"/>
        </w:rPr>
        <w:t xml:space="preserve">Wünsche der </w:t>
      </w:r>
      <w:r w:rsidR="000E319D">
        <w:rPr>
          <w:rFonts w:ascii="Arial" w:hAnsi="Arial" w:cs="Arial"/>
          <w:bCs/>
          <w:sz w:val="20"/>
          <w:szCs w:val="20"/>
          <w:lang w:val="de-DE"/>
        </w:rPr>
        <w:t>Hotelgäste</w:t>
      </w:r>
      <w:r w:rsidR="00787B9A">
        <w:rPr>
          <w:rFonts w:ascii="Arial" w:hAnsi="Arial" w:cs="Arial"/>
          <w:bCs/>
          <w:sz w:val="20"/>
          <w:szCs w:val="20"/>
          <w:lang w:val="de-DE"/>
        </w:rPr>
        <w:t xml:space="preserve">. </w:t>
      </w:r>
      <w:r w:rsidR="006E0C54">
        <w:rPr>
          <w:rFonts w:ascii="Arial" w:hAnsi="Arial" w:cs="Arial"/>
          <w:bCs/>
          <w:sz w:val="20"/>
          <w:szCs w:val="20"/>
          <w:lang w:val="de-DE"/>
        </w:rPr>
        <w:t xml:space="preserve">Die </w:t>
      </w:r>
      <w:r w:rsidR="00D1560F">
        <w:rPr>
          <w:rFonts w:ascii="Arial" w:hAnsi="Arial" w:cs="Arial"/>
          <w:bCs/>
          <w:sz w:val="20"/>
          <w:szCs w:val="20"/>
          <w:lang w:val="de-DE"/>
        </w:rPr>
        <w:t xml:space="preserve">Frottiertücher in sechs verschiedenen Größen und </w:t>
      </w:r>
      <w:r w:rsidR="00C36D0B">
        <w:rPr>
          <w:rFonts w:ascii="Arial" w:hAnsi="Arial" w:cs="Arial"/>
          <w:bCs/>
          <w:sz w:val="20"/>
          <w:szCs w:val="20"/>
          <w:lang w:val="de-DE"/>
        </w:rPr>
        <w:t>breiter</w:t>
      </w:r>
      <w:r w:rsidR="007118A4">
        <w:rPr>
          <w:rFonts w:ascii="Arial" w:hAnsi="Arial" w:cs="Arial"/>
          <w:bCs/>
          <w:sz w:val="20"/>
          <w:szCs w:val="20"/>
          <w:lang w:val="de-DE"/>
        </w:rPr>
        <w:t xml:space="preserve"> Farbauswahl</w:t>
      </w:r>
      <w:r w:rsidR="00D1560F">
        <w:rPr>
          <w:rFonts w:ascii="Arial" w:hAnsi="Arial" w:cs="Arial"/>
          <w:bCs/>
          <w:sz w:val="20"/>
          <w:szCs w:val="20"/>
          <w:lang w:val="de-DE"/>
        </w:rPr>
        <w:t xml:space="preserve"> </w:t>
      </w:r>
      <w:r w:rsidR="00F04C7A">
        <w:rPr>
          <w:rFonts w:ascii="Arial" w:hAnsi="Arial" w:cs="Arial"/>
          <w:bCs/>
          <w:sz w:val="20"/>
          <w:szCs w:val="20"/>
          <w:lang w:val="de-DE"/>
        </w:rPr>
        <w:t xml:space="preserve">sind besonders flauschig und </w:t>
      </w:r>
      <w:r w:rsidR="00D1560F">
        <w:rPr>
          <w:rFonts w:ascii="Arial" w:hAnsi="Arial" w:cs="Arial"/>
          <w:bCs/>
          <w:sz w:val="20"/>
          <w:szCs w:val="20"/>
          <w:lang w:val="de-DE"/>
        </w:rPr>
        <w:t xml:space="preserve">verfügen über einen </w:t>
      </w:r>
      <w:r w:rsidR="007118A4">
        <w:rPr>
          <w:rFonts w:ascii="Arial" w:hAnsi="Arial" w:cs="Arial"/>
          <w:bCs/>
          <w:sz w:val="20"/>
          <w:szCs w:val="20"/>
          <w:lang w:val="de-DE"/>
        </w:rPr>
        <w:t>schlichten</w:t>
      </w:r>
      <w:r w:rsidR="007118A4" w:rsidRPr="00DC4FDD">
        <w:rPr>
          <w:rFonts w:ascii="Arial" w:hAnsi="Arial" w:cs="Arial"/>
          <w:bCs/>
          <w:sz w:val="20"/>
          <w:szCs w:val="20"/>
          <w:lang w:val="de-DE"/>
        </w:rPr>
        <w:t xml:space="preserve"> </w:t>
      </w:r>
      <w:r w:rsidR="00DC4FDD" w:rsidRPr="00DC4FDD">
        <w:rPr>
          <w:rFonts w:ascii="Arial" w:hAnsi="Arial" w:cs="Arial"/>
          <w:bCs/>
          <w:sz w:val="20"/>
          <w:szCs w:val="20"/>
          <w:lang w:val="de-DE"/>
        </w:rPr>
        <w:t>Saumabschluss</w:t>
      </w:r>
      <w:r w:rsidR="007118A4">
        <w:rPr>
          <w:rFonts w:ascii="Arial" w:hAnsi="Arial" w:cs="Arial"/>
          <w:bCs/>
          <w:sz w:val="20"/>
          <w:szCs w:val="20"/>
          <w:lang w:val="de-DE"/>
        </w:rPr>
        <w:t xml:space="preserve">. </w:t>
      </w:r>
      <w:r w:rsidR="00786EF2">
        <w:rPr>
          <w:rFonts w:ascii="Arial" w:hAnsi="Arial" w:cs="Arial"/>
          <w:bCs/>
          <w:sz w:val="20"/>
          <w:szCs w:val="20"/>
          <w:lang w:val="de-DE"/>
        </w:rPr>
        <w:t>Ihr</w:t>
      </w:r>
      <w:r w:rsidR="007731FF">
        <w:rPr>
          <w:rFonts w:ascii="Arial" w:hAnsi="Arial" w:cs="Arial"/>
          <w:bCs/>
          <w:sz w:val="20"/>
          <w:szCs w:val="20"/>
          <w:lang w:val="de-DE"/>
        </w:rPr>
        <w:t xml:space="preserve"> geradlinige</w:t>
      </w:r>
      <w:r w:rsidR="00FE3E3B">
        <w:rPr>
          <w:rFonts w:ascii="Arial" w:hAnsi="Arial" w:cs="Arial"/>
          <w:bCs/>
          <w:sz w:val="20"/>
          <w:szCs w:val="20"/>
          <w:lang w:val="de-DE"/>
        </w:rPr>
        <w:t>s</w:t>
      </w:r>
      <w:r w:rsidR="007731FF">
        <w:rPr>
          <w:rFonts w:ascii="Arial" w:hAnsi="Arial" w:cs="Arial"/>
          <w:bCs/>
          <w:sz w:val="20"/>
          <w:szCs w:val="20"/>
          <w:lang w:val="de-DE"/>
        </w:rPr>
        <w:t xml:space="preserve"> Design </w:t>
      </w:r>
      <w:r w:rsidR="00D65164">
        <w:rPr>
          <w:rFonts w:ascii="Arial" w:hAnsi="Arial" w:cs="Arial"/>
          <w:bCs/>
          <w:sz w:val="20"/>
          <w:szCs w:val="20"/>
          <w:lang w:val="de-DE"/>
        </w:rPr>
        <w:t>setzt im Zusammenspiel mit den Farben Akzente</w:t>
      </w:r>
      <w:r w:rsidR="007731FF">
        <w:rPr>
          <w:rFonts w:ascii="Arial" w:hAnsi="Arial" w:cs="Arial"/>
          <w:bCs/>
          <w:sz w:val="20"/>
          <w:szCs w:val="20"/>
          <w:lang w:val="de-DE"/>
        </w:rPr>
        <w:t xml:space="preserve"> in jedem </w:t>
      </w:r>
      <w:r w:rsidR="00786EF2">
        <w:rPr>
          <w:rFonts w:ascii="Arial" w:hAnsi="Arial" w:cs="Arial"/>
          <w:bCs/>
          <w:sz w:val="20"/>
          <w:szCs w:val="20"/>
          <w:lang w:val="de-DE"/>
        </w:rPr>
        <w:t>Bad</w:t>
      </w:r>
      <w:r w:rsidR="007731FF">
        <w:rPr>
          <w:rFonts w:ascii="Arial" w:hAnsi="Arial" w:cs="Arial"/>
          <w:bCs/>
          <w:sz w:val="20"/>
          <w:szCs w:val="20"/>
          <w:lang w:val="de-DE"/>
        </w:rPr>
        <w:t xml:space="preserve"> </w:t>
      </w:r>
      <w:r w:rsidR="007118A4">
        <w:rPr>
          <w:rFonts w:ascii="Arial" w:hAnsi="Arial" w:cs="Arial"/>
          <w:bCs/>
          <w:sz w:val="20"/>
          <w:szCs w:val="20"/>
          <w:lang w:val="de-DE"/>
        </w:rPr>
        <w:t xml:space="preserve">und </w:t>
      </w:r>
      <w:r w:rsidR="007731FF">
        <w:rPr>
          <w:rFonts w:ascii="Arial" w:hAnsi="Arial" w:cs="Arial"/>
          <w:bCs/>
          <w:sz w:val="20"/>
          <w:szCs w:val="20"/>
          <w:lang w:val="de-DE"/>
        </w:rPr>
        <w:t>Wellnessbereich</w:t>
      </w:r>
      <w:r w:rsidR="00786EF2">
        <w:rPr>
          <w:rFonts w:ascii="Arial" w:hAnsi="Arial" w:cs="Arial"/>
          <w:bCs/>
          <w:sz w:val="20"/>
          <w:szCs w:val="20"/>
          <w:lang w:val="de-DE"/>
        </w:rPr>
        <w:t xml:space="preserve">. </w:t>
      </w:r>
      <w:r w:rsidR="00FE3E3B">
        <w:rPr>
          <w:rFonts w:ascii="Arial" w:hAnsi="Arial" w:cs="Arial"/>
          <w:bCs/>
          <w:sz w:val="20"/>
          <w:szCs w:val="20"/>
          <w:lang w:val="de-DE"/>
        </w:rPr>
        <w:t>Ergänzt wird die neue Kollektion von kuschelweichen Bad</w:t>
      </w:r>
      <w:r w:rsidR="00EF7723">
        <w:rPr>
          <w:rFonts w:ascii="Arial" w:hAnsi="Arial" w:cs="Arial"/>
          <w:bCs/>
          <w:sz w:val="20"/>
          <w:szCs w:val="20"/>
          <w:lang w:val="de-DE"/>
        </w:rPr>
        <w:t>emä</w:t>
      </w:r>
      <w:r w:rsidR="00FE3E3B">
        <w:rPr>
          <w:rFonts w:ascii="Arial" w:hAnsi="Arial" w:cs="Arial"/>
          <w:bCs/>
          <w:sz w:val="20"/>
          <w:szCs w:val="20"/>
          <w:lang w:val="de-DE"/>
        </w:rPr>
        <w:t>ntel</w:t>
      </w:r>
      <w:r w:rsidR="00CC2480">
        <w:rPr>
          <w:rFonts w:ascii="Arial" w:hAnsi="Arial" w:cs="Arial"/>
          <w:bCs/>
          <w:sz w:val="20"/>
          <w:szCs w:val="20"/>
          <w:lang w:val="de-DE"/>
        </w:rPr>
        <w:t>n</w:t>
      </w:r>
      <w:r w:rsidR="002A1492">
        <w:rPr>
          <w:rFonts w:ascii="Arial" w:hAnsi="Arial" w:cs="Arial"/>
          <w:bCs/>
          <w:sz w:val="20"/>
          <w:szCs w:val="20"/>
          <w:lang w:val="de-DE"/>
        </w:rPr>
        <w:t xml:space="preserve">, als </w:t>
      </w:r>
      <w:r w:rsidR="002A1492" w:rsidRPr="00DC4FDD">
        <w:rPr>
          <w:rFonts w:ascii="Arial" w:hAnsi="Arial" w:cs="Arial"/>
          <w:bCs/>
          <w:sz w:val="20"/>
          <w:szCs w:val="20"/>
          <w:lang w:val="de-DE"/>
        </w:rPr>
        <w:t>Kimono oder mit Kapuze</w:t>
      </w:r>
      <w:r w:rsidR="002A1492">
        <w:rPr>
          <w:rFonts w:ascii="Arial" w:hAnsi="Arial" w:cs="Arial"/>
          <w:bCs/>
          <w:sz w:val="20"/>
          <w:szCs w:val="20"/>
          <w:lang w:val="de-DE"/>
        </w:rPr>
        <w:t xml:space="preserve"> erhältlich</w:t>
      </w:r>
      <w:r w:rsidR="00FE3E3B">
        <w:rPr>
          <w:rFonts w:ascii="Arial" w:hAnsi="Arial" w:cs="Arial"/>
          <w:bCs/>
          <w:sz w:val="20"/>
          <w:szCs w:val="20"/>
          <w:lang w:val="de-DE"/>
        </w:rPr>
        <w:t xml:space="preserve">. </w:t>
      </w:r>
      <w:r w:rsidR="00EF7723">
        <w:rPr>
          <w:rFonts w:ascii="Arial" w:hAnsi="Arial" w:cs="Arial"/>
          <w:bCs/>
          <w:sz w:val="20"/>
          <w:szCs w:val="20"/>
          <w:lang w:val="de-DE"/>
        </w:rPr>
        <w:t>Sie</w:t>
      </w:r>
      <w:r w:rsidR="00FE3E3B" w:rsidRPr="00DC4FDD">
        <w:rPr>
          <w:rFonts w:ascii="Arial" w:hAnsi="Arial" w:cs="Arial"/>
          <w:bCs/>
          <w:sz w:val="20"/>
          <w:szCs w:val="20"/>
          <w:lang w:val="de-DE"/>
        </w:rPr>
        <w:t xml:space="preserve"> </w:t>
      </w:r>
      <w:r w:rsidR="00EF7723">
        <w:rPr>
          <w:rFonts w:ascii="Arial" w:hAnsi="Arial" w:cs="Arial"/>
          <w:bCs/>
          <w:sz w:val="20"/>
          <w:szCs w:val="20"/>
          <w:lang w:val="de-DE"/>
        </w:rPr>
        <w:t>sind</w:t>
      </w:r>
      <w:r w:rsidR="00FE3E3B" w:rsidRPr="00DC4FDD">
        <w:rPr>
          <w:rFonts w:ascii="Arial" w:hAnsi="Arial" w:cs="Arial"/>
          <w:bCs/>
          <w:sz w:val="20"/>
          <w:szCs w:val="20"/>
          <w:lang w:val="de-DE"/>
        </w:rPr>
        <w:t xml:space="preserve"> aus hochwertigem und hautsympathischem Walkfrottier</w:t>
      </w:r>
      <w:r w:rsidR="00EF7723">
        <w:rPr>
          <w:rFonts w:ascii="Arial" w:hAnsi="Arial" w:cs="Arial"/>
          <w:bCs/>
          <w:sz w:val="20"/>
          <w:szCs w:val="20"/>
          <w:lang w:val="de-DE"/>
        </w:rPr>
        <w:t xml:space="preserve"> </w:t>
      </w:r>
      <w:r w:rsidR="007118A4">
        <w:rPr>
          <w:rFonts w:ascii="Arial" w:hAnsi="Arial" w:cs="Arial"/>
          <w:bCs/>
          <w:sz w:val="20"/>
          <w:szCs w:val="20"/>
          <w:lang w:val="de-DE"/>
        </w:rPr>
        <w:t xml:space="preserve">(100% Baumwolle) </w:t>
      </w:r>
      <w:r w:rsidR="00EF7723">
        <w:rPr>
          <w:rFonts w:ascii="Arial" w:hAnsi="Arial" w:cs="Arial"/>
          <w:bCs/>
          <w:sz w:val="20"/>
          <w:szCs w:val="20"/>
          <w:lang w:val="de-DE"/>
        </w:rPr>
        <w:t>und bieten</w:t>
      </w:r>
      <w:r w:rsidR="00124B2D">
        <w:rPr>
          <w:rFonts w:ascii="Arial" w:hAnsi="Arial" w:cs="Arial"/>
          <w:bCs/>
          <w:sz w:val="20"/>
          <w:szCs w:val="20"/>
          <w:lang w:val="de-DE"/>
        </w:rPr>
        <w:t xml:space="preserve"> dank </w:t>
      </w:r>
      <w:r w:rsidR="007118A4">
        <w:rPr>
          <w:rFonts w:ascii="Arial" w:hAnsi="Arial" w:cs="Arial"/>
          <w:bCs/>
          <w:sz w:val="20"/>
          <w:szCs w:val="20"/>
          <w:lang w:val="de-DE"/>
        </w:rPr>
        <w:t xml:space="preserve">großzügigem </w:t>
      </w:r>
      <w:r w:rsidR="00FE3E3B" w:rsidRPr="00DC4FDD">
        <w:rPr>
          <w:rFonts w:ascii="Arial" w:hAnsi="Arial" w:cs="Arial"/>
          <w:bCs/>
          <w:sz w:val="20"/>
          <w:szCs w:val="20"/>
          <w:lang w:val="de-DE"/>
        </w:rPr>
        <w:t>Schnitt, Bindegürtel und zwei seitliche</w:t>
      </w:r>
      <w:r w:rsidR="009F72A9">
        <w:rPr>
          <w:rFonts w:ascii="Arial" w:hAnsi="Arial" w:cs="Arial"/>
          <w:bCs/>
          <w:sz w:val="20"/>
          <w:szCs w:val="20"/>
          <w:lang w:val="de-DE"/>
        </w:rPr>
        <w:t>n</w:t>
      </w:r>
      <w:r w:rsidR="00FE3E3B" w:rsidRPr="00DC4FDD">
        <w:rPr>
          <w:rFonts w:ascii="Arial" w:hAnsi="Arial" w:cs="Arial"/>
          <w:bCs/>
          <w:sz w:val="20"/>
          <w:szCs w:val="20"/>
          <w:lang w:val="de-DE"/>
        </w:rPr>
        <w:t xml:space="preserve"> Taschen </w:t>
      </w:r>
      <w:r w:rsidR="00D24F95">
        <w:rPr>
          <w:rFonts w:ascii="Arial" w:hAnsi="Arial" w:cs="Arial"/>
          <w:bCs/>
          <w:sz w:val="20"/>
          <w:szCs w:val="20"/>
          <w:lang w:val="de-DE"/>
        </w:rPr>
        <w:t xml:space="preserve">angenehmen </w:t>
      </w:r>
      <w:r w:rsidR="009F72A9">
        <w:rPr>
          <w:rFonts w:ascii="Arial" w:hAnsi="Arial" w:cs="Arial"/>
          <w:bCs/>
          <w:sz w:val="20"/>
          <w:szCs w:val="20"/>
          <w:lang w:val="de-DE"/>
        </w:rPr>
        <w:t xml:space="preserve">Tragekomfort. </w:t>
      </w:r>
      <w:r w:rsidR="005142BE">
        <w:rPr>
          <w:rFonts w:ascii="Arial" w:hAnsi="Arial" w:cs="Arial"/>
          <w:bCs/>
          <w:sz w:val="20"/>
          <w:szCs w:val="20"/>
          <w:lang w:val="de-DE"/>
        </w:rPr>
        <w:t>Hoteliers, die i</w:t>
      </w:r>
      <w:r w:rsidR="00052381">
        <w:rPr>
          <w:rFonts w:ascii="Arial" w:hAnsi="Arial" w:cs="Arial"/>
          <w:bCs/>
          <w:sz w:val="20"/>
          <w:szCs w:val="20"/>
          <w:lang w:val="de-DE"/>
        </w:rPr>
        <w:t>hr Logo auf der Frottierwäsche einsticken lassen möchten, können dies direkt von Wäschekrone profe</w:t>
      </w:r>
      <w:r w:rsidR="00DF4D08">
        <w:rPr>
          <w:rFonts w:ascii="Arial" w:hAnsi="Arial" w:cs="Arial"/>
          <w:bCs/>
          <w:sz w:val="20"/>
          <w:szCs w:val="20"/>
          <w:lang w:val="de-DE"/>
        </w:rPr>
        <w:t>s</w:t>
      </w:r>
      <w:r w:rsidR="00052381">
        <w:rPr>
          <w:rFonts w:ascii="Arial" w:hAnsi="Arial" w:cs="Arial"/>
          <w:bCs/>
          <w:sz w:val="20"/>
          <w:szCs w:val="20"/>
          <w:lang w:val="de-DE"/>
        </w:rPr>
        <w:t xml:space="preserve">sionell und in hoher Qualität umsetzen lassen. </w:t>
      </w:r>
    </w:p>
    <w:p w14:paraId="216C9F33" w14:textId="77777777" w:rsidR="005B71D1" w:rsidRDefault="005B71D1" w:rsidP="007B0C54">
      <w:pPr>
        <w:spacing w:line="312" w:lineRule="auto"/>
        <w:rPr>
          <w:rFonts w:ascii="Arial" w:hAnsi="Arial" w:cs="Arial"/>
          <w:b/>
          <w:sz w:val="20"/>
          <w:szCs w:val="20"/>
        </w:rPr>
      </w:pPr>
    </w:p>
    <w:p w14:paraId="5A644E62" w14:textId="77777777" w:rsidR="002F673E" w:rsidRDefault="002F673E" w:rsidP="007B0C54">
      <w:pPr>
        <w:spacing w:line="288" w:lineRule="auto"/>
        <w:rPr>
          <w:rFonts w:ascii="Arial" w:hAnsi="Arial" w:cs="Arial"/>
          <w:b/>
          <w:sz w:val="20"/>
          <w:szCs w:val="20"/>
        </w:rPr>
      </w:pPr>
    </w:p>
    <w:p w14:paraId="07CC2DD3" w14:textId="77777777" w:rsidR="002932E2" w:rsidRPr="00E76518" w:rsidRDefault="002932E2" w:rsidP="007B0C54">
      <w:pPr>
        <w:spacing w:line="288" w:lineRule="auto"/>
        <w:rPr>
          <w:rFonts w:ascii="Arial" w:hAnsi="Arial" w:cs="Arial"/>
          <w:b/>
          <w:sz w:val="20"/>
          <w:szCs w:val="20"/>
        </w:rPr>
      </w:pPr>
      <w:r w:rsidRPr="00E76518">
        <w:rPr>
          <w:rFonts w:ascii="Arial" w:hAnsi="Arial" w:cs="Arial"/>
          <w:b/>
          <w:sz w:val="20"/>
          <w:szCs w:val="20"/>
        </w:rPr>
        <w:t>Bildanforderung</w:t>
      </w:r>
    </w:p>
    <w:p w14:paraId="3F06A3B6" w14:textId="080B1CB4" w:rsidR="002932E2" w:rsidRPr="00E76518" w:rsidRDefault="002932E2" w:rsidP="007B0C54">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.amid-pr.com (Suchbegriff „Waeschekrone-AFG</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62764138" w14:textId="77777777" w:rsidR="00BD097E" w:rsidRDefault="00BD097E" w:rsidP="007B0C54">
      <w:pPr>
        <w:spacing w:line="288" w:lineRule="auto"/>
        <w:rPr>
          <w:rFonts w:ascii="Arial" w:hAnsi="Arial" w:cs="Arial"/>
          <w:sz w:val="20"/>
          <w:szCs w:val="20"/>
        </w:rPr>
      </w:pPr>
    </w:p>
    <w:p w14:paraId="3F267B1B" w14:textId="77777777" w:rsidR="00E34D6B" w:rsidRDefault="00E34D6B" w:rsidP="007B0C54">
      <w:pPr>
        <w:spacing w:line="288" w:lineRule="auto"/>
        <w:rPr>
          <w:rFonts w:ascii="Arial" w:hAnsi="Arial" w:cs="Arial"/>
          <w:sz w:val="20"/>
          <w:szCs w:val="20"/>
        </w:rPr>
      </w:pPr>
    </w:p>
    <w:p w14:paraId="53C84258" w14:textId="77777777" w:rsidR="00E34D6B" w:rsidRDefault="00E34D6B" w:rsidP="007B0C54">
      <w:pPr>
        <w:spacing w:line="288" w:lineRule="auto"/>
        <w:rPr>
          <w:rFonts w:ascii="Arial" w:hAnsi="Arial" w:cs="Arial"/>
          <w:sz w:val="20"/>
          <w:szCs w:val="20"/>
        </w:rPr>
      </w:pPr>
    </w:p>
    <w:p w14:paraId="5A9C36FB" w14:textId="77777777" w:rsidR="00E34D6B" w:rsidRDefault="00E34D6B" w:rsidP="007B0C54">
      <w:pPr>
        <w:spacing w:line="288" w:lineRule="auto"/>
        <w:rPr>
          <w:rFonts w:ascii="Arial" w:hAnsi="Arial" w:cs="Arial"/>
          <w:sz w:val="20"/>
          <w:szCs w:val="20"/>
        </w:rPr>
      </w:pPr>
    </w:p>
    <w:p w14:paraId="35F62642" w14:textId="77777777" w:rsidR="00E34D6B" w:rsidRPr="00E76518" w:rsidRDefault="00E34D6B" w:rsidP="007B0C54">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AE1F9C" w14:paraId="442792F3" w14:textId="77777777" w:rsidTr="00E34D6B">
        <w:tc>
          <w:tcPr>
            <w:tcW w:w="4181" w:type="dxa"/>
            <w:tcBorders>
              <w:top w:val="nil"/>
              <w:left w:val="nil"/>
              <w:bottom w:val="nil"/>
              <w:right w:val="nil"/>
            </w:tcBorders>
          </w:tcPr>
          <w:p w14:paraId="3224F27F" w14:textId="77777777" w:rsidR="006A5A25" w:rsidRPr="00E76518" w:rsidRDefault="006A5A25" w:rsidP="00E34D6B">
            <w:pPr>
              <w:pStyle w:val="berschrift2"/>
              <w:spacing w:line="264" w:lineRule="auto"/>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E34D6B">
            <w:pPr>
              <w:spacing w:line="264" w:lineRule="auto"/>
              <w:rPr>
                <w:rFonts w:ascii="Arial" w:hAnsi="Arial" w:cs="Arial"/>
                <w:color w:val="000000"/>
                <w:sz w:val="18"/>
              </w:rPr>
            </w:pPr>
            <w:r w:rsidRPr="00E76518">
              <w:rPr>
                <w:rFonts w:ascii="Arial" w:hAnsi="Arial" w:cs="Arial"/>
                <w:color w:val="000000"/>
                <w:sz w:val="18"/>
              </w:rPr>
              <w:t>Wäschekrone GmbH &amp; Co. KG</w:t>
            </w:r>
          </w:p>
          <w:p w14:paraId="4E77CFB9" w14:textId="545777BE" w:rsidR="006A5A25" w:rsidRPr="00E76518" w:rsidRDefault="00BB5406" w:rsidP="00E34D6B">
            <w:pPr>
              <w:spacing w:line="264" w:lineRule="auto"/>
              <w:rPr>
                <w:rFonts w:ascii="Arial" w:hAnsi="Arial" w:cs="Arial"/>
                <w:color w:val="000000"/>
                <w:sz w:val="18"/>
              </w:rPr>
            </w:pPr>
            <w:r>
              <w:rPr>
                <w:rFonts w:ascii="Arial" w:hAnsi="Arial" w:cs="Arial"/>
                <w:color w:val="000000"/>
                <w:sz w:val="18"/>
              </w:rPr>
              <w:lastRenderedPageBreak/>
              <w:t>Angelika Bäumler</w:t>
            </w:r>
          </w:p>
          <w:p w14:paraId="634E9AC8" w14:textId="78FB649D" w:rsidR="002B71CC" w:rsidRPr="00E76518" w:rsidRDefault="008855E2" w:rsidP="00E34D6B">
            <w:pPr>
              <w:spacing w:line="264"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E34D6B">
            <w:pPr>
              <w:spacing w:line="264"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1E16BE33" w:rsidR="006A5A25" w:rsidRPr="00E76518" w:rsidRDefault="006A5A25" w:rsidP="00E34D6B">
            <w:pPr>
              <w:spacing w:line="264" w:lineRule="auto"/>
              <w:rPr>
                <w:rFonts w:ascii="Arial" w:hAnsi="Arial" w:cs="Arial"/>
                <w:color w:val="000000"/>
                <w:sz w:val="18"/>
              </w:rPr>
            </w:pPr>
            <w:r w:rsidRPr="00E76518">
              <w:rPr>
                <w:rFonts w:ascii="Arial" w:hAnsi="Arial" w:cs="Arial"/>
                <w:color w:val="000000"/>
                <w:sz w:val="18"/>
              </w:rPr>
              <w:t>Tel.: +49</w:t>
            </w:r>
            <w:r w:rsidRPr="00E76518">
              <w:rPr>
                <w:rFonts w:ascii="Arial" w:hAnsi="Arial" w:cs="Arial"/>
              </w:rPr>
              <w:t xml:space="preserve"> </w:t>
            </w:r>
            <w:r w:rsidR="008855E2" w:rsidRPr="00E76518">
              <w:rPr>
                <w:rFonts w:ascii="Arial" w:hAnsi="Arial" w:cs="Arial"/>
                <w:color w:val="000000"/>
                <w:sz w:val="18"/>
              </w:rPr>
              <w:t>7333 804-862</w:t>
            </w:r>
          </w:p>
          <w:p w14:paraId="71D5319E" w14:textId="5338FD3D" w:rsidR="006A5A25" w:rsidRPr="00E76518" w:rsidRDefault="006A5A25" w:rsidP="00E34D6B">
            <w:pPr>
              <w:spacing w:line="264" w:lineRule="auto"/>
              <w:rPr>
                <w:rFonts w:ascii="Arial" w:hAnsi="Arial" w:cs="Arial"/>
                <w:color w:val="000000"/>
                <w:sz w:val="18"/>
                <w:lang w:val="fr-CH"/>
              </w:rPr>
            </w:pPr>
            <w:r w:rsidRPr="00E76518">
              <w:rPr>
                <w:rFonts w:ascii="Arial" w:hAnsi="Arial" w:cs="Arial"/>
                <w:color w:val="000000"/>
                <w:sz w:val="18"/>
                <w:lang w:val="fr-CH"/>
              </w:rPr>
              <w:t>Fax: +49</w:t>
            </w:r>
            <w:r w:rsidRPr="00E76518">
              <w:rPr>
                <w:rFonts w:ascii="Arial" w:hAnsi="Arial" w:cs="Arial"/>
                <w:lang w:val="fr-CH"/>
              </w:rPr>
              <w:t xml:space="preserve"> </w:t>
            </w:r>
            <w:r w:rsidR="005B4C74" w:rsidRPr="00E76518">
              <w:rPr>
                <w:rFonts w:ascii="Arial" w:hAnsi="Arial" w:cs="Arial"/>
                <w:color w:val="000000"/>
                <w:sz w:val="18"/>
                <w:lang w:val="fr-CH"/>
              </w:rPr>
              <w:t>7333 804-962</w:t>
            </w:r>
          </w:p>
          <w:p w14:paraId="1ADD7C67" w14:textId="30AB116B" w:rsidR="006A5A25" w:rsidRPr="00E76518" w:rsidRDefault="00F0711E" w:rsidP="00E34D6B">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E34D6B">
            <w:pPr>
              <w:spacing w:line="264"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E34D6B">
            <w:pPr>
              <w:widowControl w:val="0"/>
              <w:spacing w:line="264" w:lineRule="auto"/>
              <w:rPr>
                <w:rFonts w:ascii="Arial" w:hAnsi="Arial" w:cs="Arial"/>
                <w:b/>
                <w:color w:val="000000"/>
                <w:sz w:val="18"/>
              </w:rPr>
            </w:pPr>
            <w:r w:rsidRPr="00E76518">
              <w:rPr>
                <w:rFonts w:ascii="Arial" w:hAnsi="Arial" w:cs="Arial"/>
                <w:b/>
                <w:color w:val="000000"/>
                <w:sz w:val="18"/>
              </w:rPr>
              <w:lastRenderedPageBreak/>
              <w:t>Presse- und Öffentlichkeitsarbeit:</w:t>
            </w:r>
          </w:p>
          <w:p w14:paraId="5400FEB9" w14:textId="77777777" w:rsidR="002B71CC" w:rsidRPr="00E76518" w:rsidRDefault="002B71CC" w:rsidP="00E34D6B">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E34D6B">
            <w:pPr>
              <w:spacing w:line="264" w:lineRule="auto"/>
              <w:rPr>
                <w:rFonts w:ascii="Arial" w:hAnsi="Arial" w:cs="Arial"/>
                <w:color w:val="000000"/>
                <w:sz w:val="18"/>
              </w:rPr>
            </w:pPr>
            <w:r w:rsidRPr="00E76518">
              <w:rPr>
                <w:rFonts w:ascii="Arial" w:hAnsi="Arial" w:cs="Arial"/>
                <w:color w:val="000000"/>
                <w:sz w:val="18"/>
              </w:rPr>
              <w:lastRenderedPageBreak/>
              <w:t>Natasa Forstner</w:t>
            </w:r>
          </w:p>
          <w:p w14:paraId="3B123002" w14:textId="689BB468" w:rsidR="002B71CC" w:rsidRPr="00E76518" w:rsidRDefault="002B71CC" w:rsidP="00E34D6B">
            <w:pPr>
              <w:spacing w:line="264"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E34D6B">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E34D6B">
            <w:pPr>
              <w:spacing w:line="264"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3D3D5084" w14:textId="77777777" w:rsidR="006A5A25" w:rsidRPr="00E76518" w:rsidRDefault="006A5A25" w:rsidP="007B0C54">
      <w:pPr>
        <w:spacing w:line="312" w:lineRule="auto"/>
        <w:rPr>
          <w:rFonts w:ascii="Arial" w:hAnsi="Arial" w:cs="Arial"/>
          <w:sz w:val="16"/>
          <w:szCs w:val="20"/>
          <w:lang w:val="it-IT"/>
        </w:rPr>
      </w:pPr>
    </w:p>
    <w:p w14:paraId="7446A26E" w14:textId="77777777" w:rsidR="006A5A25" w:rsidRPr="00961A10" w:rsidRDefault="006A5A25" w:rsidP="007B0C54">
      <w:pPr>
        <w:widowControl w:val="0"/>
        <w:spacing w:line="264" w:lineRule="auto"/>
        <w:rPr>
          <w:rFonts w:ascii="Arial" w:hAnsi="Arial" w:cs="Arial"/>
          <w:b/>
          <w:color w:val="000000"/>
          <w:sz w:val="18"/>
          <w:lang w:val="it-IT"/>
        </w:rPr>
      </w:pPr>
    </w:p>
    <w:p w14:paraId="54D244EE" w14:textId="77777777" w:rsidR="006A5A25" w:rsidRPr="00961A10" w:rsidRDefault="006A5A25" w:rsidP="007B0C54">
      <w:pPr>
        <w:widowControl w:val="0"/>
        <w:spacing w:line="264" w:lineRule="auto"/>
        <w:rPr>
          <w:rFonts w:ascii="Arial" w:hAnsi="Arial" w:cs="Arial"/>
          <w:b/>
          <w:color w:val="000000"/>
          <w:sz w:val="18"/>
          <w:lang w:val="it-IT"/>
        </w:rPr>
      </w:pPr>
    </w:p>
    <w:p w14:paraId="21AB38C0" w14:textId="17502CEB" w:rsidR="006A5A25" w:rsidRPr="00E76518" w:rsidRDefault="00F23531" w:rsidP="007B0C54">
      <w:pPr>
        <w:widowControl w:val="0"/>
        <w:spacing w:line="264" w:lineRule="auto"/>
        <w:rPr>
          <w:rFonts w:ascii="Arial" w:hAnsi="Arial" w:cs="Arial"/>
          <w:b/>
          <w:color w:val="000000"/>
          <w:sz w:val="18"/>
        </w:rPr>
      </w:pPr>
      <w:r w:rsidRPr="00E76518">
        <w:rPr>
          <w:rFonts w:ascii="Arial" w:hAnsi="Arial" w:cs="Arial"/>
          <w:b/>
          <w:color w:val="000000"/>
          <w:sz w:val="18"/>
        </w:rPr>
        <w:t>Wäschekrone</w:t>
      </w:r>
    </w:p>
    <w:p w14:paraId="28C15EBA" w14:textId="77777777" w:rsidR="00E76518" w:rsidRPr="00E76518" w:rsidRDefault="00E76518" w:rsidP="00D25915">
      <w:pPr>
        <w:ind w:right="-1136"/>
        <w:rPr>
          <w:rFonts w:ascii="Arial" w:hAnsi="Arial" w:cs="Arial"/>
          <w:color w:val="000000"/>
          <w:sz w:val="18"/>
          <w:lang w:val="de-DE"/>
        </w:rPr>
      </w:pPr>
      <w:r w:rsidRPr="00E76518">
        <w:rPr>
          <w:rFonts w:ascii="Arial" w:hAnsi="Arial" w:cs="Arial"/>
          <w:color w:val="000000"/>
          <w:sz w:val="18"/>
          <w:lang w:val="de-DE"/>
        </w:rPr>
        <w:t>Wäschekrone hat seinen Firmensitz in Laichingen, einem bekannten Textilzentrum auf der schwäbischen Alb. Das Unternehmen entstand 1960 durch den Zusammenschluss von sieben Webereien und Wäscheproduzenten. Geschäftsführender Gesellschafter ist Hans Werner Groß. Am Stammsitz Laichingen beschäftigt der Traditionsbetrieb rund 70 Mitarbeiter. Wäschekrone hat sich auf die hohen Ansprüche in Hotellerie und Gastronomie spezialisiert. Angeboten wird eine der bundesweit umfassendsten Wäsche-Kollektionen für den Profibetrieb. Das breit gefächerte Angebot umfasst Tischwäsche, Bettwäsche, Betten, Bettwaren, Matratzen, Lattenroste, Frottierwaren, Küchenwäsche und Berufsbekleidung. Die Artikel werden international vertrieben. Nur Qualitätsprodukte mit exzellenter Verarbeitung und exquisiten Stoffen schaffen die hohe Hürde in die Kollektion. Kompetenz und Know-how gründen auf jahrelanger Erfahrung und sind Garant für Perfektion und Finesse. Im Kundenservice liegt die ganz besondere Stärke von Wäschekrone. Darunter fallen Sonderanfertigungen sowie Einstickungen und Einwebungen im hauseigenen Atelier. Als Partner für textile Werbemittel erstellt Wäschekrone individuelle Kundenpräsente. Ein Außendienst vor Ort gewährleistet qualifizierte Beratung. Eine weitere Vertriebsplattform ist der Wäschekrone-Online-Shop unter www.waeschekrone.de. Der Fabrikverkauf von Wäschekrone in Laichingen bietet darüber hinaus eine sehr umfangreiche Kollektion an exklusiven Heimtextilien bedeutender Markenhersteller und adressiert auch Privatkunden.</w:t>
      </w:r>
    </w:p>
    <w:p w14:paraId="222A32EB" w14:textId="24D55F9A" w:rsidR="008F6A7A" w:rsidRPr="00930A3A" w:rsidRDefault="008F6A7A" w:rsidP="007B0C54">
      <w:pPr>
        <w:rPr>
          <w:rFonts w:ascii="Helvetica" w:hAnsi="Helvetica"/>
          <w:color w:val="000000"/>
          <w:sz w:val="18"/>
          <w:lang w:val="de-DE"/>
        </w:rPr>
      </w:pPr>
    </w:p>
    <w:sectPr w:rsidR="008F6A7A" w:rsidRPr="00930A3A" w:rsidSect="00F85B27">
      <w:headerReference w:type="default" r:id="rId13"/>
      <w:footerReference w:type="even" r:id="rId14"/>
      <w:footerReference w:type="default" r:id="rId15"/>
      <w:pgSz w:w="11906" w:h="16838"/>
      <w:pgMar w:top="2744" w:right="3119" w:bottom="992" w:left="1418" w:header="709" w:footer="56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961FE9" w14:textId="77777777" w:rsidR="000B3CCD" w:rsidRDefault="000B3CCD">
      <w:r>
        <w:separator/>
      </w:r>
    </w:p>
  </w:endnote>
  <w:endnote w:type="continuationSeparator" w:id="0">
    <w:p w14:paraId="7343B8E3" w14:textId="77777777" w:rsidR="000B3CCD" w:rsidRDefault="000B3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AA68B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0B3CCD"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29ADF2" w14:textId="77777777" w:rsidR="000B3CCD" w:rsidRDefault="000B3CCD">
      <w:r>
        <w:separator/>
      </w:r>
    </w:p>
  </w:footnote>
  <w:footnote w:type="continuationSeparator" w:id="0">
    <w:p w14:paraId="36569510" w14:textId="77777777" w:rsidR="000B3CCD" w:rsidRDefault="000B3CC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1" name="Bild 1"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6"/>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5A25"/>
    <w:rsid w:val="00010573"/>
    <w:rsid w:val="0001224D"/>
    <w:rsid w:val="000127BF"/>
    <w:rsid w:val="000145B4"/>
    <w:rsid w:val="0001496B"/>
    <w:rsid w:val="000163AE"/>
    <w:rsid w:val="0001763A"/>
    <w:rsid w:val="00017FFE"/>
    <w:rsid w:val="000240E5"/>
    <w:rsid w:val="0002557A"/>
    <w:rsid w:val="00026985"/>
    <w:rsid w:val="00027D83"/>
    <w:rsid w:val="000518BF"/>
    <w:rsid w:val="00052381"/>
    <w:rsid w:val="00052F60"/>
    <w:rsid w:val="00065B32"/>
    <w:rsid w:val="000778AF"/>
    <w:rsid w:val="00090042"/>
    <w:rsid w:val="000946D3"/>
    <w:rsid w:val="000A01D2"/>
    <w:rsid w:val="000B3CCD"/>
    <w:rsid w:val="000B74A4"/>
    <w:rsid w:val="000B74C5"/>
    <w:rsid w:val="000E2B59"/>
    <w:rsid w:val="000E319D"/>
    <w:rsid w:val="000F4561"/>
    <w:rsid w:val="00101C30"/>
    <w:rsid w:val="001036EF"/>
    <w:rsid w:val="001048EA"/>
    <w:rsid w:val="00124B2D"/>
    <w:rsid w:val="00126130"/>
    <w:rsid w:val="0012718D"/>
    <w:rsid w:val="00137185"/>
    <w:rsid w:val="001458E1"/>
    <w:rsid w:val="001474EE"/>
    <w:rsid w:val="00174965"/>
    <w:rsid w:val="00177721"/>
    <w:rsid w:val="001911E9"/>
    <w:rsid w:val="0019671B"/>
    <w:rsid w:val="00197394"/>
    <w:rsid w:val="001A4B7E"/>
    <w:rsid w:val="001C25B0"/>
    <w:rsid w:val="001D10B8"/>
    <w:rsid w:val="001D70CC"/>
    <w:rsid w:val="001F438E"/>
    <w:rsid w:val="001F7688"/>
    <w:rsid w:val="0020619F"/>
    <w:rsid w:val="00221A58"/>
    <w:rsid w:val="00235E27"/>
    <w:rsid w:val="0025049A"/>
    <w:rsid w:val="00250862"/>
    <w:rsid w:val="00250D83"/>
    <w:rsid w:val="0025118A"/>
    <w:rsid w:val="00251D39"/>
    <w:rsid w:val="00254535"/>
    <w:rsid w:val="00254566"/>
    <w:rsid w:val="0026329F"/>
    <w:rsid w:val="00264E52"/>
    <w:rsid w:val="0027585E"/>
    <w:rsid w:val="0028180B"/>
    <w:rsid w:val="0028589F"/>
    <w:rsid w:val="0029077A"/>
    <w:rsid w:val="0029096C"/>
    <w:rsid w:val="002932E2"/>
    <w:rsid w:val="002A1492"/>
    <w:rsid w:val="002B71CC"/>
    <w:rsid w:val="002D26F4"/>
    <w:rsid w:val="002E4FEA"/>
    <w:rsid w:val="002E7395"/>
    <w:rsid w:val="002F27A8"/>
    <w:rsid w:val="002F673E"/>
    <w:rsid w:val="003006AB"/>
    <w:rsid w:val="00306F88"/>
    <w:rsid w:val="00312275"/>
    <w:rsid w:val="00323AA1"/>
    <w:rsid w:val="00332A74"/>
    <w:rsid w:val="00333114"/>
    <w:rsid w:val="00334034"/>
    <w:rsid w:val="003357BD"/>
    <w:rsid w:val="00344484"/>
    <w:rsid w:val="0035276E"/>
    <w:rsid w:val="0037658E"/>
    <w:rsid w:val="0038013E"/>
    <w:rsid w:val="0038540C"/>
    <w:rsid w:val="0038699D"/>
    <w:rsid w:val="00390FEB"/>
    <w:rsid w:val="003912BF"/>
    <w:rsid w:val="003945E2"/>
    <w:rsid w:val="00394B5A"/>
    <w:rsid w:val="003A6B88"/>
    <w:rsid w:val="003A7D4C"/>
    <w:rsid w:val="003D0C9B"/>
    <w:rsid w:val="003D5FE4"/>
    <w:rsid w:val="003F12C4"/>
    <w:rsid w:val="003F5B70"/>
    <w:rsid w:val="00402A4C"/>
    <w:rsid w:val="00403AC2"/>
    <w:rsid w:val="00414FE1"/>
    <w:rsid w:val="00424CDB"/>
    <w:rsid w:val="00426529"/>
    <w:rsid w:val="00440FAB"/>
    <w:rsid w:val="004428A3"/>
    <w:rsid w:val="00457BFB"/>
    <w:rsid w:val="0046030C"/>
    <w:rsid w:val="00486229"/>
    <w:rsid w:val="004A3CCA"/>
    <w:rsid w:val="004B1313"/>
    <w:rsid w:val="004C0B70"/>
    <w:rsid w:val="004C22A7"/>
    <w:rsid w:val="004C32F2"/>
    <w:rsid w:val="004D2EDF"/>
    <w:rsid w:val="004D3382"/>
    <w:rsid w:val="004D342A"/>
    <w:rsid w:val="004D360D"/>
    <w:rsid w:val="004D4BEC"/>
    <w:rsid w:val="004E1CFF"/>
    <w:rsid w:val="004E28C2"/>
    <w:rsid w:val="004E2DD7"/>
    <w:rsid w:val="004E4F97"/>
    <w:rsid w:val="004E64DC"/>
    <w:rsid w:val="004F2C6C"/>
    <w:rsid w:val="00500057"/>
    <w:rsid w:val="00502185"/>
    <w:rsid w:val="0050599F"/>
    <w:rsid w:val="00506996"/>
    <w:rsid w:val="00511543"/>
    <w:rsid w:val="00513788"/>
    <w:rsid w:val="005142BE"/>
    <w:rsid w:val="005150C0"/>
    <w:rsid w:val="005248B9"/>
    <w:rsid w:val="00524C8E"/>
    <w:rsid w:val="00525A3D"/>
    <w:rsid w:val="00550CFB"/>
    <w:rsid w:val="00555B8B"/>
    <w:rsid w:val="00560320"/>
    <w:rsid w:val="00560CEF"/>
    <w:rsid w:val="005708C4"/>
    <w:rsid w:val="0057132C"/>
    <w:rsid w:val="00590A80"/>
    <w:rsid w:val="0059627B"/>
    <w:rsid w:val="005A0DCC"/>
    <w:rsid w:val="005A0E3A"/>
    <w:rsid w:val="005A2BEC"/>
    <w:rsid w:val="005B16D7"/>
    <w:rsid w:val="005B1FC6"/>
    <w:rsid w:val="005B4C74"/>
    <w:rsid w:val="005B6F4D"/>
    <w:rsid w:val="005B71D1"/>
    <w:rsid w:val="005C62BD"/>
    <w:rsid w:val="005D26CC"/>
    <w:rsid w:val="005E4542"/>
    <w:rsid w:val="005E52B0"/>
    <w:rsid w:val="005F57F0"/>
    <w:rsid w:val="0060030E"/>
    <w:rsid w:val="006067F7"/>
    <w:rsid w:val="00611424"/>
    <w:rsid w:val="006176D9"/>
    <w:rsid w:val="006250BB"/>
    <w:rsid w:val="00626152"/>
    <w:rsid w:val="006375D7"/>
    <w:rsid w:val="006435CE"/>
    <w:rsid w:val="00647A2C"/>
    <w:rsid w:val="00650B3D"/>
    <w:rsid w:val="00652870"/>
    <w:rsid w:val="0066485A"/>
    <w:rsid w:val="00665A3D"/>
    <w:rsid w:val="006758F6"/>
    <w:rsid w:val="00682FB4"/>
    <w:rsid w:val="00694637"/>
    <w:rsid w:val="006A5A25"/>
    <w:rsid w:val="006B2464"/>
    <w:rsid w:val="006B7A02"/>
    <w:rsid w:val="006C208E"/>
    <w:rsid w:val="006C4CFC"/>
    <w:rsid w:val="006D1A58"/>
    <w:rsid w:val="006D2F90"/>
    <w:rsid w:val="006E0C54"/>
    <w:rsid w:val="006E0F00"/>
    <w:rsid w:val="006F6D0D"/>
    <w:rsid w:val="006F78CA"/>
    <w:rsid w:val="00704180"/>
    <w:rsid w:val="007118A4"/>
    <w:rsid w:val="00713E54"/>
    <w:rsid w:val="00716449"/>
    <w:rsid w:val="00721226"/>
    <w:rsid w:val="00731EE3"/>
    <w:rsid w:val="00734565"/>
    <w:rsid w:val="00735436"/>
    <w:rsid w:val="007456FA"/>
    <w:rsid w:val="00752059"/>
    <w:rsid w:val="007547AB"/>
    <w:rsid w:val="007731FF"/>
    <w:rsid w:val="00773862"/>
    <w:rsid w:val="007823F5"/>
    <w:rsid w:val="007860E3"/>
    <w:rsid w:val="00786EF2"/>
    <w:rsid w:val="00787B9A"/>
    <w:rsid w:val="00794F49"/>
    <w:rsid w:val="007978BF"/>
    <w:rsid w:val="007A2695"/>
    <w:rsid w:val="007B0C54"/>
    <w:rsid w:val="007B6FB1"/>
    <w:rsid w:val="007C43FC"/>
    <w:rsid w:val="007C4EBB"/>
    <w:rsid w:val="007D106C"/>
    <w:rsid w:val="007E7B03"/>
    <w:rsid w:val="007F34EC"/>
    <w:rsid w:val="007F39D1"/>
    <w:rsid w:val="007F3AC6"/>
    <w:rsid w:val="007F6458"/>
    <w:rsid w:val="007F7F36"/>
    <w:rsid w:val="00806BEE"/>
    <w:rsid w:val="008159A7"/>
    <w:rsid w:val="008215DF"/>
    <w:rsid w:val="00822C09"/>
    <w:rsid w:val="00830486"/>
    <w:rsid w:val="008405F6"/>
    <w:rsid w:val="008430ED"/>
    <w:rsid w:val="008500FB"/>
    <w:rsid w:val="00850CF0"/>
    <w:rsid w:val="00851A4E"/>
    <w:rsid w:val="00857DDB"/>
    <w:rsid w:val="00860072"/>
    <w:rsid w:val="008855E2"/>
    <w:rsid w:val="008B25AF"/>
    <w:rsid w:val="008B7E9B"/>
    <w:rsid w:val="008C4DC2"/>
    <w:rsid w:val="008D06A4"/>
    <w:rsid w:val="008D2506"/>
    <w:rsid w:val="008D2782"/>
    <w:rsid w:val="008E4251"/>
    <w:rsid w:val="008E656B"/>
    <w:rsid w:val="008F54ED"/>
    <w:rsid w:val="008F611C"/>
    <w:rsid w:val="008F6A7A"/>
    <w:rsid w:val="009100B4"/>
    <w:rsid w:val="0091340B"/>
    <w:rsid w:val="00917434"/>
    <w:rsid w:val="00921DD9"/>
    <w:rsid w:val="00930A3A"/>
    <w:rsid w:val="0094174E"/>
    <w:rsid w:val="00943E98"/>
    <w:rsid w:val="00944AA3"/>
    <w:rsid w:val="00945962"/>
    <w:rsid w:val="00946DA7"/>
    <w:rsid w:val="00961A10"/>
    <w:rsid w:val="00981F27"/>
    <w:rsid w:val="00984E61"/>
    <w:rsid w:val="009860F0"/>
    <w:rsid w:val="00991123"/>
    <w:rsid w:val="009B31A4"/>
    <w:rsid w:val="009C1CC6"/>
    <w:rsid w:val="009C3030"/>
    <w:rsid w:val="009D289E"/>
    <w:rsid w:val="009D30D2"/>
    <w:rsid w:val="009D7252"/>
    <w:rsid w:val="009F5FB2"/>
    <w:rsid w:val="009F72A9"/>
    <w:rsid w:val="00A04462"/>
    <w:rsid w:val="00A31163"/>
    <w:rsid w:val="00A330BF"/>
    <w:rsid w:val="00A37055"/>
    <w:rsid w:val="00A37601"/>
    <w:rsid w:val="00A5467C"/>
    <w:rsid w:val="00A5632A"/>
    <w:rsid w:val="00A6057B"/>
    <w:rsid w:val="00A679F0"/>
    <w:rsid w:val="00A74FE5"/>
    <w:rsid w:val="00AA659A"/>
    <w:rsid w:val="00AA68B6"/>
    <w:rsid w:val="00AB003C"/>
    <w:rsid w:val="00AB7E9E"/>
    <w:rsid w:val="00AC6950"/>
    <w:rsid w:val="00AD6870"/>
    <w:rsid w:val="00AE1F9C"/>
    <w:rsid w:val="00AF16DF"/>
    <w:rsid w:val="00AF6A56"/>
    <w:rsid w:val="00B02DC1"/>
    <w:rsid w:val="00B03B41"/>
    <w:rsid w:val="00B12F04"/>
    <w:rsid w:val="00B224F2"/>
    <w:rsid w:val="00B2747E"/>
    <w:rsid w:val="00B27521"/>
    <w:rsid w:val="00B31CDB"/>
    <w:rsid w:val="00B338A0"/>
    <w:rsid w:val="00B338BD"/>
    <w:rsid w:val="00B34798"/>
    <w:rsid w:val="00B37A47"/>
    <w:rsid w:val="00B45F77"/>
    <w:rsid w:val="00B4773C"/>
    <w:rsid w:val="00B47A49"/>
    <w:rsid w:val="00B5081C"/>
    <w:rsid w:val="00B51397"/>
    <w:rsid w:val="00B538DB"/>
    <w:rsid w:val="00B55100"/>
    <w:rsid w:val="00B60922"/>
    <w:rsid w:val="00B60CB3"/>
    <w:rsid w:val="00B67156"/>
    <w:rsid w:val="00B714B3"/>
    <w:rsid w:val="00B813C9"/>
    <w:rsid w:val="00B83B9E"/>
    <w:rsid w:val="00B90BEB"/>
    <w:rsid w:val="00B93C98"/>
    <w:rsid w:val="00BA00B5"/>
    <w:rsid w:val="00BA1243"/>
    <w:rsid w:val="00BA64FA"/>
    <w:rsid w:val="00BA690F"/>
    <w:rsid w:val="00BB5406"/>
    <w:rsid w:val="00BB542A"/>
    <w:rsid w:val="00BC45CC"/>
    <w:rsid w:val="00BD097E"/>
    <w:rsid w:val="00BD193B"/>
    <w:rsid w:val="00BD7A57"/>
    <w:rsid w:val="00BE625C"/>
    <w:rsid w:val="00BE743F"/>
    <w:rsid w:val="00BF7107"/>
    <w:rsid w:val="00C11502"/>
    <w:rsid w:val="00C15358"/>
    <w:rsid w:val="00C16F37"/>
    <w:rsid w:val="00C25877"/>
    <w:rsid w:val="00C336EB"/>
    <w:rsid w:val="00C36D0B"/>
    <w:rsid w:val="00C43493"/>
    <w:rsid w:val="00C5161C"/>
    <w:rsid w:val="00C5599C"/>
    <w:rsid w:val="00C63132"/>
    <w:rsid w:val="00C8606A"/>
    <w:rsid w:val="00C86C8D"/>
    <w:rsid w:val="00C97669"/>
    <w:rsid w:val="00CA069E"/>
    <w:rsid w:val="00CB0FE5"/>
    <w:rsid w:val="00CB3A6C"/>
    <w:rsid w:val="00CB6272"/>
    <w:rsid w:val="00CC0C8D"/>
    <w:rsid w:val="00CC2480"/>
    <w:rsid w:val="00CC5B74"/>
    <w:rsid w:val="00CD2C1F"/>
    <w:rsid w:val="00CD341E"/>
    <w:rsid w:val="00CD52D7"/>
    <w:rsid w:val="00CD742D"/>
    <w:rsid w:val="00CE0B2F"/>
    <w:rsid w:val="00CE37E7"/>
    <w:rsid w:val="00CF24D3"/>
    <w:rsid w:val="00CF2CCC"/>
    <w:rsid w:val="00D0041E"/>
    <w:rsid w:val="00D06207"/>
    <w:rsid w:val="00D1560F"/>
    <w:rsid w:val="00D24AD9"/>
    <w:rsid w:val="00D24F95"/>
    <w:rsid w:val="00D25915"/>
    <w:rsid w:val="00D340AF"/>
    <w:rsid w:val="00D372A2"/>
    <w:rsid w:val="00D55CCD"/>
    <w:rsid w:val="00D5789B"/>
    <w:rsid w:val="00D61798"/>
    <w:rsid w:val="00D644D5"/>
    <w:rsid w:val="00D64CBD"/>
    <w:rsid w:val="00D65164"/>
    <w:rsid w:val="00D66DE9"/>
    <w:rsid w:val="00D72573"/>
    <w:rsid w:val="00D729FD"/>
    <w:rsid w:val="00D7537E"/>
    <w:rsid w:val="00D76C51"/>
    <w:rsid w:val="00D84455"/>
    <w:rsid w:val="00D85D11"/>
    <w:rsid w:val="00D90850"/>
    <w:rsid w:val="00D91B7A"/>
    <w:rsid w:val="00D95A12"/>
    <w:rsid w:val="00DA307F"/>
    <w:rsid w:val="00DA33B0"/>
    <w:rsid w:val="00DA54B6"/>
    <w:rsid w:val="00DA60D1"/>
    <w:rsid w:val="00DB6F0E"/>
    <w:rsid w:val="00DC4FDD"/>
    <w:rsid w:val="00DD18D7"/>
    <w:rsid w:val="00DD717D"/>
    <w:rsid w:val="00DE65CE"/>
    <w:rsid w:val="00DE7FA0"/>
    <w:rsid w:val="00DF0941"/>
    <w:rsid w:val="00DF4D08"/>
    <w:rsid w:val="00E047FD"/>
    <w:rsid w:val="00E06400"/>
    <w:rsid w:val="00E1536E"/>
    <w:rsid w:val="00E2472D"/>
    <w:rsid w:val="00E34D6B"/>
    <w:rsid w:val="00E359DD"/>
    <w:rsid w:val="00E36C80"/>
    <w:rsid w:val="00E411C1"/>
    <w:rsid w:val="00E43C55"/>
    <w:rsid w:val="00E46966"/>
    <w:rsid w:val="00E506A8"/>
    <w:rsid w:val="00E53E30"/>
    <w:rsid w:val="00E61810"/>
    <w:rsid w:val="00E61961"/>
    <w:rsid w:val="00E6489A"/>
    <w:rsid w:val="00E73251"/>
    <w:rsid w:val="00E75FE8"/>
    <w:rsid w:val="00E76518"/>
    <w:rsid w:val="00E83F88"/>
    <w:rsid w:val="00E842E7"/>
    <w:rsid w:val="00E93607"/>
    <w:rsid w:val="00E9484D"/>
    <w:rsid w:val="00E96878"/>
    <w:rsid w:val="00EA0464"/>
    <w:rsid w:val="00EA1DA5"/>
    <w:rsid w:val="00EA723D"/>
    <w:rsid w:val="00EB05B4"/>
    <w:rsid w:val="00EC07E2"/>
    <w:rsid w:val="00EC2815"/>
    <w:rsid w:val="00EC5D63"/>
    <w:rsid w:val="00ED1B58"/>
    <w:rsid w:val="00ED3C3D"/>
    <w:rsid w:val="00EF7723"/>
    <w:rsid w:val="00F01710"/>
    <w:rsid w:val="00F02102"/>
    <w:rsid w:val="00F04C7A"/>
    <w:rsid w:val="00F0711E"/>
    <w:rsid w:val="00F078B7"/>
    <w:rsid w:val="00F23531"/>
    <w:rsid w:val="00F26820"/>
    <w:rsid w:val="00F31E8F"/>
    <w:rsid w:val="00F3737B"/>
    <w:rsid w:val="00F44DFB"/>
    <w:rsid w:val="00F51654"/>
    <w:rsid w:val="00F52105"/>
    <w:rsid w:val="00F529A3"/>
    <w:rsid w:val="00F766DA"/>
    <w:rsid w:val="00F85B27"/>
    <w:rsid w:val="00F87A07"/>
    <w:rsid w:val="00F964E2"/>
    <w:rsid w:val="00F969AA"/>
    <w:rsid w:val="00FA0E0C"/>
    <w:rsid w:val="00FA5582"/>
    <w:rsid w:val="00FB0C03"/>
    <w:rsid w:val="00FB1C5F"/>
    <w:rsid w:val="00FB26A4"/>
    <w:rsid w:val="00FC7581"/>
    <w:rsid w:val="00FE3E3B"/>
    <w:rsid w:val="00FE50E3"/>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1016</Words>
  <Characters>6403</Characters>
  <Application>Microsoft Macintosh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2016-09-09T10:13:00Z</cp:lastPrinted>
  <dcterms:created xsi:type="dcterms:W3CDTF">2016-09-09T10:13:00Z</dcterms:created>
  <dcterms:modified xsi:type="dcterms:W3CDTF">2016-09-15T13:05:00Z</dcterms:modified>
</cp:coreProperties>
</file>