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D14D42" w14:textId="2155D86F" w:rsidR="00235B3A" w:rsidRPr="00CE6D8A" w:rsidRDefault="00235B3A" w:rsidP="00235B3A">
      <w:pPr>
        <w:spacing w:line="288" w:lineRule="auto"/>
        <w:rPr>
          <w:rFonts w:ascii="Helvetica" w:hAnsi="Helvetica"/>
          <w:sz w:val="20"/>
        </w:rPr>
      </w:pPr>
      <w:r w:rsidRPr="00CE6D8A">
        <w:rPr>
          <w:rFonts w:ascii="Helvetica" w:hAnsi="Helvetica"/>
          <w:sz w:val="20"/>
        </w:rPr>
        <w:t xml:space="preserve">Birkenfeld, </w:t>
      </w:r>
      <w:r w:rsidR="00321F23">
        <w:rPr>
          <w:rFonts w:ascii="Helvetica" w:hAnsi="Helvetica"/>
          <w:sz w:val="20"/>
        </w:rPr>
        <w:t xml:space="preserve">30. </w:t>
      </w:r>
      <w:r w:rsidR="00923303" w:rsidRPr="00CE6D8A">
        <w:rPr>
          <w:rFonts w:ascii="Helvetica" w:hAnsi="Helvetica"/>
          <w:sz w:val="20"/>
        </w:rPr>
        <w:t>März</w:t>
      </w:r>
      <w:r w:rsidR="004D1938" w:rsidRPr="00CE6D8A">
        <w:rPr>
          <w:rFonts w:ascii="Helvetica" w:hAnsi="Helvetica"/>
          <w:sz w:val="20"/>
        </w:rPr>
        <w:t xml:space="preserve"> 2016</w:t>
      </w:r>
    </w:p>
    <w:p w14:paraId="698D92D9" w14:textId="77777777" w:rsidR="00B45D81" w:rsidRPr="00CE6D8A" w:rsidRDefault="00B45D81" w:rsidP="00235B3A">
      <w:pPr>
        <w:spacing w:line="288" w:lineRule="auto"/>
        <w:rPr>
          <w:rFonts w:ascii="Helvetica" w:hAnsi="Helvetica"/>
          <w:sz w:val="20"/>
        </w:rPr>
      </w:pPr>
    </w:p>
    <w:p w14:paraId="67F1B46D" w14:textId="77777777" w:rsidR="00A24C51" w:rsidRPr="00CE6D8A" w:rsidRDefault="00FA6FDD" w:rsidP="00235B3A">
      <w:pPr>
        <w:spacing w:line="288" w:lineRule="auto"/>
        <w:rPr>
          <w:rFonts w:ascii="Helvetica" w:hAnsi="Helvetica"/>
          <w:sz w:val="24"/>
          <w:szCs w:val="24"/>
          <w:u w:val="single"/>
        </w:rPr>
      </w:pPr>
      <w:r w:rsidRPr="00CE6D8A">
        <w:rPr>
          <w:rFonts w:ascii="Helvetica" w:hAnsi="Helvetica"/>
          <w:sz w:val="24"/>
          <w:szCs w:val="24"/>
          <w:u w:val="single"/>
        </w:rPr>
        <w:t>„Triomphe“ von WMF: Traditionsbesteck neu interpretiert</w:t>
      </w:r>
    </w:p>
    <w:p w14:paraId="3EA3B514" w14:textId="77777777" w:rsidR="00603FB1" w:rsidRPr="00CE6D8A" w:rsidRDefault="00603FB1" w:rsidP="00235B3A">
      <w:pPr>
        <w:spacing w:line="288" w:lineRule="auto"/>
        <w:rPr>
          <w:rFonts w:ascii="Helvetica" w:hAnsi="Helvetica"/>
          <w:sz w:val="20"/>
          <w:u w:val="single"/>
        </w:rPr>
      </w:pPr>
    </w:p>
    <w:p w14:paraId="2966A74B" w14:textId="77777777" w:rsidR="002F4B1F" w:rsidRPr="00CE6D8A" w:rsidRDefault="00121247" w:rsidP="00235B3A">
      <w:pPr>
        <w:spacing w:line="288" w:lineRule="auto"/>
        <w:rPr>
          <w:rFonts w:ascii="Helvetica" w:hAnsi="Helvetica"/>
          <w:szCs w:val="22"/>
          <w:u w:val="single"/>
        </w:rPr>
      </w:pPr>
      <w:r w:rsidRPr="00CE6D8A">
        <w:rPr>
          <w:rFonts w:ascii="Helvetica" w:hAnsi="Helvetica"/>
          <w:szCs w:val="22"/>
          <w:u w:val="single"/>
        </w:rPr>
        <w:t>Klassische Linienführung trifft auf zeitgemäßes Design</w:t>
      </w:r>
    </w:p>
    <w:p w14:paraId="622CB8B8" w14:textId="77777777" w:rsidR="00AE3638" w:rsidRPr="00CE6D8A" w:rsidRDefault="00AE3638" w:rsidP="00235B3A">
      <w:pPr>
        <w:spacing w:line="288" w:lineRule="auto"/>
        <w:rPr>
          <w:rFonts w:ascii="Helvetica" w:hAnsi="Helvetica"/>
          <w:sz w:val="20"/>
          <w:u w:val="single"/>
        </w:rPr>
      </w:pPr>
    </w:p>
    <w:p w14:paraId="68B747D4" w14:textId="77777777" w:rsidR="007E16F6" w:rsidRPr="00CE6D8A" w:rsidRDefault="002723DB" w:rsidP="007E16F6">
      <w:pPr>
        <w:spacing w:line="288" w:lineRule="auto"/>
        <w:rPr>
          <w:rFonts w:ascii="Helvetica" w:hAnsi="Helvetica"/>
          <w:sz w:val="20"/>
        </w:rPr>
      </w:pPr>
      <w:r w:rsidRPr="00CE6D8A">
        <w:rPr>
          <w:rFonts w:ascii="Helvetica" w:hAnsi="Helvetica"/>
          <w:b/>
          <w:sz w:val="20"/>
        </w:rPr>
        <w:t>Mit d</w:t>
      </w:r>
      <w:r w:rsidR="00492486" w:rsidRPr="00CE6D8A">
        <w:rPr>
          <w:rFonts w:ascii="Helvetica" w:hAnsi="Helvetica"/>
          <w:b/>
          <w:sz w:val="20"/>
        </w:rPr>
        <w:t>em neuen Besteckmodell „Triomphe</w:t>
      </w:r>
      <w:r w:rsidRPr="00CE6D8A">
        <w:rPr>
          <w:rFonts w:ascii="Helvetica" w:hAnsi="Helvetica"/>
          <w:b/>
          <w:sz w:val="20"/>
        </w:rPr>
        <w:t xml:space="preserve">“ ist es WMF Professional gelungen, </w:t>
      </w:r>
      <w:r w:rsidR="00492486" w:rsidRPr="00CE6D8A">
        <w:rPr>
          <w:rFonts w:ascii="Helvetica" w:hAnsi="Helvetica"/>
          <w:b/>
          <w:sz w:val="20"/>
        </w:rPr>
        <w:t>dem</w:t>
      </w:r>
      <w:r w:rsidRPr="00CE6D8A">
        <w:rPr>
          <w:rFonts w:ascii="Helvetica" w:hAnsi="Helvetica"/>
          <w:b/>
          <w:sz w:val="20"/>
        </w:rPr>
        <w:t xml:space="preserve"> </w:t>
      </w:r>
      <w:r w:rsidR="00A5175C" w:rsidRPr="00CE6D8A">
        <w:rPr>
          <w:rFonts w:ascii="Helvetica" w:hAnsi="Helvetica"/>
          <w:b/>
          <w:sz w:val="20"/>
        </w:rPr>
        <w:t>traditionellen Besteckmuster</w:t>
      </w:r>
      <w:r w:rsidRPr="00CE6D8A">
        <w:rPr>
          <w:rFonts w:ascii="Helvetica" w:hAnsi="Helvetica"/>
          <w:b/>
          <w:sz w:val="20"/>
        </w:rPr>
        <w:t xml:space="preserve"> „Augsburger Faden“ </w:t>
      </w:r>
      <w:r w:rsidR="00492486" w:rsidRPr="00CE6D8A">
        <w:rPr>
          <w:rFonts w:ascii="Helvetica" w:hAnsi="Helvetica"/>
          <w:b/>
          <w:sz w:val="20"/>
        </w:rPr>
        <w:t xml:space="preserve">modernen Zeitgeist </w:t>
      </w:r>
      <w:r w:rsidR="00187AC1" w:rsidRPr="00CE6D8A">
        <w:rPr>
          <w:rFonts w:ascii="Helvetica" w:hAnsi="Helvetica"/>
          <w:b/>
          <w:sz w:val="20"/>
        </w:rPr>
        <w:t>zu verleihen</w:t>
      </w:r>
      <w:r w:rsidR="00492486" w:rsidRPr="00CE6D8A">
        <w:rPr>
          <w:rFonts w:ascii="Helvetica" w:hAnsi="Helvetica"/>
          <w:b/>
          <w:sz w:val="20"/>
        </w:rPr>
        <w:t xml:space="preserve">. </w:t>
      </w:r>
      <w:r w:rsidR="00636A98" w:rsidRPr="00CE6D8A">
        <w:rPr>
          <w:rFonts w:ascii="Helvetica" w:hAnsi="Helvetica"/>
          <w:b/>
          <w:sz w:val="20"/>
        </w:rPr>
        <w:t xml:space="preserve">Der neu interpretierte </w:t>
      </w:r>
      <w:r w:rsidR="00FF15C7" w:rsidRPr="00CE6D8A">
        <w:rPr>
          <w:rFonts w:ascii="Helvetica" w:hAnsi="Helvetica"/>
          <w:b/>
          <w:sz w:val="20"/>
        </w:rPr>
        <w:t>Klassiker</w:t>
      </w:r>
      <w:r w:rsidR="00636A98" w:rsidRPr="00CE6D8A">
        <w:rPr>
          <w:rFonts w:ascii="Helvetica" w:hAnsi="Helvetica"/>
          <w:b/>
          <w:sz w:val="20"/>
        </w:rPr>
        <w:t xml:space="preserve"> </w:t>
      </w:r>
      <w:r w:rsidR="00030AB1" w:rsidRPr="00CE6D8A">
        <w:rPr>
          <w:rFonts w:ascii="Helvetica" w:hAnsi="Helvetica"/>
          <w:b/>
          <w:sz w:val="20"/>
        </w:rPr>
        <w:t xml:space="preserve">wahrt </w:t>
      </w:r>
      <w:r w:rsidR="00645B90" w:rsidRPr="00CE6D8A">
        <w:rPr>
          <w:rFonts w:ascii="Helvetica" w:hAnsi="Helvetica"/>
          <w:b/>
          <w:sz w:val="20"/>
        </w:rPr>
        <w:t xml:space="preserve">die geschätzten </w:t>
      </w:r>
      <w:r w:rsidR="00FF15C7" w:rsidRPr="00CE6D8A">
        <w:rPr>
          <w:rFonts w:ascii="Helvetica" w:hAnsi="Helvetica"/>
          <w:b/>
          <w:sz w:val="20"/>
        </w:rPr>
        <w:t>Formen sowie stilbi</w:t>
      </w:r>
      <w:r w:rsidR="00C162CD" w:rsidRPr="00CE6D8A">
        <w:rPr>
          <w:rFonts w:ascii="Helvetica" w:hAnsi="Helvetica"/>
          <w:b/>
          <w:sz w:val="20"/>
        </w:rPr>
        <w:t>ldende</w:t>
      </w:r>
      <w:r w:rsidR="00645B90" w:rsidRPr="00CE6D8A">
        <w:rPr>
          <w:rFonts w:ascii="Helvetica" w:hAnsi="Helvetica"/>
          <w:b/>
          <w:sz w:val="20"/>
        </w:rPr>
        <w:t>n</w:t>
      </w:r>
      <w:r w:rsidR="00C162CD" w:rsidRPr="00CE6D8A">
        <w:rPr>
          <w:rFonts w:ascii="Helvetica" w:hAnsi="Helvetica"/>
          <w:b/>
          <w:sz w:val="20"/>
        </w:rPr>
        <w:t xml:space="preserve"> Dekore</w:t>
      </w:r>
      <w:r w:rsidR="00A040B4" w:rsidRPr="00CE6D8A">
        <w:rPr>
          <w:rFonts w:ascii="Helvetica" w:hAnsi="Helvetica"/>
          <w:b/>
          <w:sz w:val="20"/>
        </w:rPr>
        <w:t xml:space="preserve"> des Klassizismus</w:t>
      </w:r>
      <w:r w:rsidR="00C162CD" w:rsidRPr="00CE6D8A">
        <w:rPr>
          <w:rFonts w:ascii="Helvetica" w:hAnsi="Helvetica"/>
          <w:b/>
          <w:sz w:val="20"/>
        </w:rPr>
        <w:t xml:space="preserve">, verzichtet dabei </w:t>
      </w:r>
      <w:r w:rsidR="00A040B4" w:rsidRPr="00CE6D8A">
        <w:rPr>
          <w:rFonts w:ascii="Helvetica" w:hAnsi="Helvetica"/>
          <w:b/>
          <w:sz w:val="20"/>
        </w:rPr>
        <w:t>aber</w:t>
      </w:r>
      <w:r w:rsidR="00E84741" w:rsidRPr="00CE6D8A">
        <w:rPr>
          <w:rFonts w:ascii="Helvetica" w:hAnsi="Helvetica"/>
          <w:b/>
          <w:sz w:val="20"/>
        </w:rPr>
        <w:t xml:space="preserve"> auf schwerfällige oder archaisch wirkende Elemente</w:t>
      </w:r>
      <w:r w:rsidR="009627A6" w:rsidRPr="00CE6D8A">
        <w:rPr>
          <w:rFonts w:ascii="Helvetica" w:hAnsi="Helvetica"/>
          <w:b/>
          <w:sz w:val="20"/>
        </w:rPr>
        <w:t>. Auf diese W</w:t>
      </w:r>
      <w:r w:rsidR="00086156" w:rsidRPr="00CE6D8A">
        <w:rPr>
          <w:rFonts w:ascii="Helvetica" w:hAnsi="Helvetica"/>
          <w:b/>
          <w:sz w:val="20"/>
        </w:rPr>
        <w:t xml:space="preserve">eise </w:t>
      </w:r>
      <w:r w:rsidR="007E16F6" w:rsidRPr="00CE6D8A">
        <w:rPr>
          <w:rFonts w:ascii="Helvetica" w:hAnsi="Helvetica"/>
          <w:b/>
          <w:sz w:val="20"/>
        </w:rPr>
        <w:t>wird</w:t>
      </w:r>
      <w:r w:rsidR="00086156" w:rsidRPr="00CE6D8A">
        <w:rPr>
          <w:rFonts w:ascii="Helvetica" w:hAnsi="Helvetica"/>
          <w:b/>
          <w:sz w:val="20"/>
        </w:rPr>
        <w:t xml:space="preserve"> Triomphe d</w:t>
      </w:r>
      <w:r w:rsidR="00E84741" w:rsidRPr="00CE6D8A">
        <w:rPr>
          <w:rFonts w:ascii="Helvetica" w:hAnsi="Helvetica"/>
          <w:b/>
          <w:sz w:val="20"/>
        </w:rPr>
        <w:t>en heut</w:t>
      </w:r>
      <w:r w:rsidR="00E84741" w:rsidRPr="00CE6D8A">
        <w:rPr>
          <w:rFonts w:ascii="Helvetica" w:hAnsi="Helvetica"/>
          <w:b/>
          <w:sz w:val="20"/>
        </w:rPr>
        <w:t>i</w:t>
      </w:r>
      <w:r w:rsidR="00E84741" w:rsidRPr="00CE6D8A">
        <w:rPr>
          <w:rFonts w:ascii="Helvetica" w:hAnsi="Helvetica"/>
          <w:b/>
          <w:sz w:val="20"/>
        </w:rPr>
        <w:t xml:space="preserve">gen Erwartungen an klassisches Besteck </w:t>
      </w:r>
      <w:r w:rsidR="00C162CD" w:rsidRPr="00CE6D8A">
        <w:rPr>
          <w:rFonts w:ascii="Helvetica" w:hAnsi="Helvetica"/>
          <w:b/>
          <w:sz w:val="20"/>
        </w:rPr>
        <w:t xml:space="preserve">hinsichtlich Ausdruck und Eleganz </w:t>
      </w:r>
      <w:r w:rsidR="00E84741" w:rsidRPr="00CE6D8A">
        <w:rPr>
          <w:rFonts w:ascii="Helvetica" w:hAnsi="Helvetica"/>
          <w:b/>
          <w:sz w:val="20"/>
        </w:rPr>
        <w:t>auf ganzer Linie</w:t>
      </w:r>
      <w:r w:rsidR="007E16F6" w:rsidRPr="00CE6D8A">
        <w:rPr>
          <w:rFonts w:ascii="Helvetica" w:hAnsi="Helvetica"/>
          <w:b/>
          <w:sz w:val="20"/>
        </w:rPr>
        <w:t xml:space="preserve"> gerecht</w:t>
      </w:r>
      <w:r w:rsidR="00E84741" w:rsidRPr="00CE6D8A">
        <w:rPr>
          <w:rFonts w:ascii="Helvetica" w:hAnsi="Helvetica"/>
          <w:b/>
          <w:sz w:val="20"/>
        </w:rPr>
        <w:t xml:space="preserve">. </w:t>
      </w:r>
      <w:r w:rsidR="00DD6B65" w:rsidRPr="00CE6D8A">
        <w:rPr>
          <w:rFonts w:ascii="Helvetica" w:hAnsi="Helvetica"/>
          <w:b/>
          <w:sz w:val="20"/>
        </w:rPr>
        <w:t>Die</w:t>
      </w:r>
      <w:r w:rsidR="007E16F6" w:rsidRPr="00CE6D8A">
        <w:rPr>
          <w:rFonts w:ascii="Helvetica" w:hAnsi="Helvetica"/>
          <w:b/>
          <w:sz w:val="20"/>
        </w:rPr>
        <w:t xml:space="preserve"> </w:t>
      </w:r>
      <w:r w:rsidR="00DD6B65" w:rsidRPr="00CE6D8A">
        <w:rPr>
          <w:rFonts w:ascii="Helvetica" w:hAnsi="Helvetica"/>
          <w:b/>
          <w:sz w:val="20"/>
        </w:rPr>
        <w:t xml:space="preserve">mit einem umlaufenden Fadendekor verzierten </w:t>
      </w:r>
      <w:r w:rsidR="007E16F6" w:rsidRPr="00CE6D8A">
        <w:rPr>
          <w:rFonts w:ascii="Helvetica" w:hAnsi="Helvetica"/>
          <w:b/>
          <w:sz w:val="20"/>
        </w:rPr>
        <w:t xml:space="preserve">Längen der Besteckteile </w:t>
      </w:r>
      <w:r w:rsidR="00DD6B65" w:rsidRPr="00CE6D8A">
        <w:rPr>
          <w:rFonts w:ascii="Helvetica" w:hAnsi="Helvetica"/>
          <w:b/>
          <w:sz w:val="20"/>
        </w:rPr>
        <w:t xml:space="preserve">entsprechen </w:t>
      </w:r>
      <w:r w:rsidR="007E16F6" w:rsidRPr="00CE6D8A">
        <w:rPr>
          <w:rFonts w:ascii="Helvetica" w:hAnsi="Helvetica"/>
          <w:b/>
          <w:sz w:val="20"/>
        </w:rPr>
        <w:t>der aktuellen Großzügigkeit einer a</w:t>
      </w:r>
      <w:r w:rsidR="007E16F6" w:rsidRPr="00CE6D8A">
        <w:rPr>
          <w:rFonts w:ascii="Helvetica" w:hAnsi="Helvetica"/>
          <w:b/>
          <w:sz w:val="20"/>
        </w:rPr>
        <w:t>n</w:t>
      </w:r>
      <w:r w:rsidR="007E16F6" w:rsidRPr="00CE6D8A">
        <w:rPr>
          <w:rFonts w:ascii="Helvetica" w:hAnsi="Helvetica"/>
          <w:b/>
          <w:sz w:val="20"/>
        </w:rPr>
        <w:t xml:space="preserve">spruchsvollen Tischkultur und flankieren </w:t>
      </w:r>
      <w:r w:rsidR="00326277" w:rsidRPr="00CE6D8A">
        <w:rPr>
          <w:rFonts w:ascii="Helvetica" w:hAnsi="Helvetica"/>
          <w:b/>
          <w:sz w:val="20"/>
        </w:rPr>
        <w:t xml:space="preserve">Porzellan in modernen Größen </w:t>
      </w:r>
      <w:r w:rsidR="00C13309" w:rsidRPr="00CE6D8A">
        <w:rPr>
          <w:rFonts w:ascii="Helvetica" w:hAnsi="Helvetica"/>
          <w:b/>
          <w:sz w:val="20"/>
        </w:rPr>
        <w:t>sowie</w:t>
      </w:r>
      <w:r w:rsidR="00326277" w:rsidRPr="00CE6D8A">
        <w:rPr>
          <w:rFonts w:ascii="Helvetica" w:hAnsi="Helvetica"/>
          <w:b/>
          <w:sz w:val="20"/>
        </w:rPr>
        <w:t xml:space="preserve"> Formen </w:t>
      </w:r>
      <w:r w:rsidR="007E16F6" w:rsidRPr="00CE6D8A">
        <w:rPr>
          <w:rFonts w:ascii="Helvetica" w:hAnsi="Helvetica"/>
          <w:b/>
          <w:sz w:val="20"/>
        </w:rPr>
        <w:t>auf ideale Weise.</w:t>
      </w:r>
      <w:r w:rsidR="007E16F6" w:rsidRPr="00CE6D8A">
        <w:rPr>
          <w:rFonts w:ascii="Helvetica" w:hAnsi="Helvetica"/>
          <w:sz w:val="20"/>
        </w:rPr>
        <w:t xml:space="preserve"> </w:t>
      </w:r>
      <w:r w:rsidR="007F71CE" w:rsidRPr="00CE6D8A">
        <w:rPr>
          <w:rFonts w:ascii="Helvetica" w:hAnsi="Helvetica"/>
          <w:b/>
          <w:sz w:val="20"/>
        </w:rPr>
        <w:t xml:space="preserve">Charakteristisch für die Kollektion sind </w:t>
      </w:r>
      <w:r w:rsidR="004D430C" w:rsidRPr="00CE6D8A">
        <w:rPr>
          <w:rFonts w:ascii="Helvetica" w:hAnsi="Helvetica"/>
          <w:b/>
          <w:sz w:val="20"/>
        </w:rPr>
        <w:t xml:space="preserve">zudem die aufwendige Gestaltung am Kropf sowie </w:t>
      </w:r>
      <w:r w:rsidR="0033616C" w:rsidRPr="00CE6D8A">
        <w:rPr>
          <w:rFonts w:ascii="Helvetica" w:hAnsi="Helvetica"/>
          <w:b/>
          <w:sz w:val="20"/>
        </w:rPr>
        <w:t>ausschweifende</w:t>
      </w:r>
      <w:r w:rsidR="006E5DAF" w:rsidRPr="00CE6D8A">
        <w:rPr>
          <w:rFonts w:ascii="Helvetica" w:hAnsi="Helvetica"/>
          <w:b/>
          <w:sz w:val="20"/>
        </w:rPr>
        <w:t>n</w:t>
      </w:r>
      <w:r w:rsidR="0033616C" w:rsidRPr="00CE6D8A">
        <w:rPr>
          <w:rFonts w:ascii="Helvetica" w:hAnsi="Helvetica"/>
          <w:b/>
          <w:sz w:val="20"/>
        </w:rPr>
        <w:t>, aber trotzdem ha</w:t>
      </w:r>
      <w:r w:rsidR="0033616C" w:rsidRPr="00CE6D8A">
        <w:rPr>
          <w:rFonts w:ascii="Helvetica" w:hAnsi="Helvetica"/>
          <w:b/>
          <w:sz w:val="20"/>
        </w:rPr>
        <w:t>r</w:t>
      </w:r>
      <w:r w:rsidR="0033616C" w:rsidRPr="00CE6D8A">
        <w:rPr>
          <w:rFonts w:ascii="Helvetica" w:hAnsi="Helvetica"/>
          <w:b/>
          <w:sz w:val="20"/>
        </w:rPr>
        <w:t>monische</w:t>
      </w:r>
      <w:r w:rsidR="006E5DAF" w:rsidRPr="00CE6D8A">
        <w:rPr>
          <w:rFonts w:ascii="Helvetica" w:hAnsi="Helvetica"/>
          <w:b/>
          <w:sz w:val="20"/>
        </w:rPr>
        <w:t>n</w:t>
      </w:r>
      <w:r w:rsidR="0033616C" w:rsidRPr="00CE6D8A">
        <w:rPr>
          <w:rFonts w:ascii="Helvetica" w:hAnsi="Helvetica"/>
          <w:b/>
          <w:sz w:val="20"/>
        </w:rPr>
        <w:t xml:space="preserve"> Proportionen. </w:t>
      </w:r>
    </w:p>
    <w:p w14:paraId="5A4B79D0" w14:textId="77777777" w:rsidR="00FF15C7" w:rsidRPr="00CE6D8A" w:rsidRDefault="00FF15C7" w:rsidP="00C04B2E">
      <w:pPr>
        <w:spacing w:line="288" w:lineRule="auto"/>
        <w:rPr>
          <w:rFonts w:ascii="Helvetica" w:hAnsi="Helvetica"/>
          <w:b/>
          <w:sz w:val="20"/>
        </w:rPr>
      </w:pPr>
    </w:p>
    <w:p w14:paraId="1C8D0CB0" w14:textId="49B03009" w:rsidR="000A7239" w:rsidRPr="00CE6D8A" w:rsidRDefault="00AE48B0" w:rsidP="000A7239">
      <w:pPr>
        <w:spacing w:line="288" w:lineRule="auto"/>
        <w:rPr>
          <w:rFonts w:ascii="Helvetica" w:hAnsi="Helvetica"/>
          <w:sz w:val="20"/>
        </w:rPr>
      </w:pPr>
      <w:r w:rsidRPr="00CE6D8A">
        <w:rPr>
          <w:rFonts w:ascii="Helvetica" w:hAnsi="Helvetica"/>
          <w:sz w:val="20"/>
        </w:rPr>
        <w:t xml:space="preserve">Nicht nur visuell, sondern auch haptisch unterstreicht Triomphe </w:t>
      </w:r>
      <w:r w:rsidR="00CD1932" w:rsidRPr="00CE6D8A">
        <w:rPr>
          <w:rFonts w:ascii="Helvetica" w:hAnsi="Helvetica"/>
          <w:sz w:val="20"/>
        </w:rPr>
        <w:t xml:space="preserve">traditionelle Werte. </w:t>
      </w:r>
      <w:r w:rsidR="00645B90" w:rsidRPr="00CE6D8A">
        <w:rPr>
          <w:rFonts w:ascii="Helvetica" w:hAnsi="Helvetica"/>
          <w:sz w:val="20"/>
        </w:rPr>
        <w:t>D</w:t>
      </w:r>
      <w:r w:rsidR="00374F5A" w:rsidRPr="00CE6D8A">
        <w:rPr>
          <w:rFonts w:ascii="Helvetica" w:hAnsi="Helvetica"/>
          <w:sz w:val="20"/>
        </w:rPr>
        <w:t>ie h</w:t>
      </w:r>
      <w:r w:rsidR="00C657D7" w:rsidRPr="00CE6D8A">
        <w:rPr>
          <w:rFonts w:ascii="Helvetica" w:hAnsi="Helvetica"/>
          <w:sz w:val="20"/>
        </w:rPr>
        <w:t>ohe Materialstärke</w:t>
      </w:r>
      <w:r w:rsidR="00391CBE" w:rsidRPr="00CE6D8A">
        <w:rPr>
          <w:rFonts w:ascii="Helvetica" w:hAnsi="Helvetica"/>
          <w:sz w:val="20"/>
        </w:rPr>
        <w:t xml:space="preserve"> </w:t>
      </w:r>
      <w:r w:rsidR="001108EB" w:rsidRPr="00CE6D8A">
        <w:rPr>
          <w:rFonts w:ascii="Helvetica" w:hAnsi="Helvetica"/>
          <w:sz w:val="20"/>
        </w:rPr>
        <w:t xml:space="preserve">der </w:t>
      </w:r>
      <w:r w:rsidR="00007E90" w:rsidRPr="00CE6D8A">
        <w:rPr>
          <w:rFonts w:ascii="Helvetica" w:hAnsi="Helvetica"/>
          <w:sz w:val="20"/>
        </w:rPr>
        <w:t xml:space="preserve">Bestecklinie </w:t>
      </w:r>
      <w:r w:rsidR="00645B90" w:rsidRPr="00CE6D8A">
        <w:rPr>
          <w:rFonts w:ascii="Helvetica" w:hAnsi="Helvetica"/>
          <w:sz w:val="20"/>
        </w:rPr>
        <w:t xml:space="preserve">sorgt </w:t>
      </w:r>
      <w:r w:rsidR="00374F5A" w:rsidRPr="00CE6D8A">
        <w:rPr>
          <w:rFonts w:ascii="Helvetica" w:hAnsi="Helvetica"/>
          <w:sz w:val="20"/>
        </w:rPr>
        <w:t xml:space="preserve">in Kombination mit </w:t>
      </w:r>
      <w:r w:rsidR="0070243B" w:rsidRPr="00CE6D8A">
        <w:rPr>
          <w:rFonts w:ascii="Helvetica" w:hAnsi="Helvetica"/>
          <w:sz w:val="20"/>
        </w:rPr>
        <w:t>der präzisen Au</w:t>
      </w:r>
      <w:r w:rsidR="0070243B" w:rsidRPr="00CE6D8A">
        <w:rPr>
          <w:rFonts w:ascii="Helvetica" w:hAnsi="Helvetica"/>
          <w:sz w:val="20"/>
        </w:rPr>
        <w:t>s</w:t>
      </w:r>
      <w:r w:rsidR="0070243B" w:rsidRPr="00CE6D8A">
        <w:rPr>
          <w:rFonts w:ascii="Helvetica" w:hAnsi="Helvetica"/>
          <w:sz w:val="20"/>
        </w:rPr>
        <w:t>führung</w:t>
      </w:r>
      <w:r w:rsidR="00374F5A" w:rsidRPr="00CE6D8A">
        <w:rPr>
          <w:rFonts w:ascii="Helvetica" w:hAnsi="Helvetica"/>
          <w:sz w:val="20"/>
        </w:rPr>
        <w:t xml:space="preserve"> für ein hochwertiges Tafelambiente</w:t>
      </w:r>
      <w:r w:rsidR="00D92027" w:rsidRPr="00CE6D8A">
        <w:rPr>
          <w:rFonts w:ascii="Helvetica" w:hAnsi="Helvetica"/>
          <w:sz w:val="20"/>
        </w:rPr>
        <w:t xml:space="preserve"> </w:t>
      </w:r>
      <w:r w:rsidR="00204029" w:rsidRPr="00CE6D8A">
        <w:rPr>
          <w:rFonts w:ascii="Helvetica" w:hAnsi="Helvetica"/>
          <w:sz w:val="20"/>
        </w:rPr>
        <w:t>und</w:t>
      </w:r>
      <w:r w:rsidR="00D92027" w:rsidRPr="00CE6D8A">
        <w:rPr>
          <w:rFonts w:ascii="Helvetica" w:hAnsi="Helvetica"/>
          <w:sz w:val="20"/>
        </w:rPr>
        <w:t xml:space="preserve"> angenehmes Gefühl in der Hand</w:t>
      </w:r>
      <w:r w:rsidR="00374F5A" w:rsidRPr="00CE6D8A">
        <w:rPr>
          <w:rFonts w:ascii="Helvetica" w:hAnsi="Helvetica"/>
          <w:sz w:val="20"/>
        </w:rPr>
        <w:t xml:space="preserve">. </w:t>
      </w:r>
      <w:r w:rsidR="00391CBE" w:rsidRPr="00CE6D8A">
        <w:rPr>
          <w:rFonts w:ascii="Helvetica" w:hAnsi="Helvetica"/>
          <w:sz w:val="20"/>
        </w:rPr>
        <w:t>Die Menü</w:t>
      </w:r>
      <w:r w:rsidR="00204029" w:rsidRPr="00CE6D8A">
        <w:rPr>
          <w:rFonts w:ascii="Helvetica" w:hAnsi="Helvetica"/>
          <w:sz w:val="20"/>
        </w:rPr>
        <w:t>-</w:t>
      </w:r>
      <w:r w:rsidR="00391CBE" w:rsidRPr="00CE6D8A">
        <w:rPr>
          <w:rFonts w:ascii="Helvetica" w:hAnsi="Helvetica"/>
          <w:sz w:val="20"/>
        </w:rPr>
        <w:t xml:space="preserve"> und Vorspeisenmesser sind in zwei Ausführungen erhältlich: N</w:t>
      </w:r>
      <w:r w:rsidR="000A7239" w:rsidRPr="00CE6D8A">
        <w:rPr>
          <w:rFonts w:ascii="Helvetica" w:hAnsi="Helvetica"/>
          <w:sz w:val="20"/>
        </w:rPr>
        <w:t>eben der klass</w:t>
      </w:r>
      <w:r w:rsidR="000A7239" w:rsidRPr="00CE6D8A">
        <w:rPr>
          <w:rFonts w:ascii="Helvetica" w:hAnsi="Helvetica"/>
          <w:sz w:val="20"/>
        </w:rPr>
        <w:t>i</w:t>
      </w:r>
      <w:r w:rsidR="000A7239" w:rsidRPr="00CE6D8A">
        <w:rPr>
          <w:rFonts w:ascii="Helvetica" w:hAnsi="Helvetica"/>
          <w:sz w:val="20"/>
        </w:rPr>
        <w:t xml:space="preserve">schen Hohlheft-Version </w:t>
      </w:r>
      <w:r w:rsidR="00CF5ADD" w:rsidRPr="00CE6D8A">
        <w:rPr>
          <w:rFonts w:ascii="Helvetica" w:hAnsi="Helvetica"/>
          <w:sz w:val="20"/>
        </w:rPr>
        <w:t xml:space="preserve">können Gastronomen und Hoteliers </w:t>
      </w:r>
      <w:r w:rsidR="000A7239" w:rsidRPr="00CE6D8A">
        <w:rPr>
          <w:rFonts w:ascii="Helvetica" w:hAnsi="Helvetica"/>
          <w:sz w:val="20"/>
        </w:rPr>
        <w:t xml:space="preserve">alternativ </w:t>
      </w:r>
      <w:r w:rsidR="00CF5ADD" w:rsidRPr="00CE6D8A">
        <w:rPr>
          <w:rFonts w:ascii="Helvetica" w:hAnsi="Helvetica"/>
          <w:sz w:val="20"/>
        </w:rPr>
        <w:t>auf die</w:t>
      </w:r>
      <w:r w:rsidR="000A7239" w:rsidRPr="00CE6D8A">
        <w:rPr>
          <w:rFonts w:ascii="Helvetica" w:hAnsi="Helvetica"/>
          <w:sz w:val="20"/>
        </w:rPr>
        <w:t xml:space="preserve"> </w:t>
      </w:r>
      <w:proofErr w:type="spellStart"/>
      <w:r w:rsidR="00286C11">
        <w:rPr>
          <w:rFonts w:ascii="Helvetica" w:hAnsi="Helvetica"/>
          <w:sz w:val="20"/>
        </w:rPr>
        <w:t>M</w:t>
      </w:r>
      <w:r w:rsidR="00286C11">
        <w:rPr>
          <w:rFonts w:ascii="Helvetica" w:hAnsi="Helvetica"/>
          <w:sz w:val="20"/>
        </w:rPr>
        <w:t>o</w:t>
      </w:r>
      <w:r w:rsidR="00286C11">
        <w:rPr>
          <w:rFonts w:ascii="Helvetica" w:hAnsi="Helvetica"/>
          <w:sz w:val="20"/>
        </w:rPr>
        <w:t>nobloc</w:t>
      </w:r>
      <w:proofErr w:type="spellEnd"/>
      <w:r w:rsidR="000A7239" w:rsidRPr="00CE6D8A">
        <w:rPr>
          <w:rFonts w:ascii="Helvetica" w:hAnsi="Helvetica"/>
          <w:sz w:val="20"/>
        </w:rPr>
        <w:t>-</w:t>
      </w:r>
      <w:r w:rsidR="00CF5ADD" w:rsidRPr="00CE6D8A">
        <w:rPr>
          <w:rFonts w:ascii="Helvetica" w:hAnsi="Helvetica"/>
          <w:sz w:val="20"/>
        </w:rPr>
        <w:t>Variante zurückgreifen</w:t>
      </w:r>
      <w:r w:rsidR="000A7239" w:rsidRPr="00CE6D8A">
        <w:rPr>
          <w:rFonts w:ascii="Helvetica" w:hAnsi="Helvetica"/>
          <w:sz w:val="20"/>
        </w:rPr>
        <w:t xml:space="preserve">. </w:t>
      </w:r>
      <w:r w:rsidR="00CF5ADD" w:rsidRPr="00CE6D8A">
        <w:rPr>
          <w:rFonts w:ascii="Helvetica" w:hAnsi="Helvetica"/>
          <w:sz w:val="20"/>
        </w:rPr>
        <w:t xml:space="preserve">Darüber hinaus </w:t>
      </w:r>
      <w:r w:rsidR="00170544" w:rsidRPr="00CE6D8A">
        <w:rPr>
          <w:rFonts w:ascii="Helvetica" w:hAnsi="Helvetica"/>
          <w:sz w:val="20"/>
        </w:rPr>
        <w:t xml:space="preserve">wird </w:t>
      </w:r>
      <w:r w:rsidR="00CF5ADD" w:rsidRPr="00CE6D8A">
        <w:rPr>
          <w:rFonts w:ascii="Helvetica" w:hAnsi="Helvetica"/>
          <w:sz w:val="20"/>
        </w:rPr>
        <w:t xml:space="preserve">Triomphe </w:t>
      </w:r>
      <w:r w:rsidR="00170544" w:rsidRPr="00CE6D8A">
        <w:rPr>
          <w:rFonts w:ascii="Helvetica" w:hAnsi="Helvetica"/>
          <w:sz w:val="20"/>
        </w:rPr>
        <w:t>mit insgesamt 20 B</w:t>
      </w:r>
      <w:r w:rsidR="00170544" w:rsidRPr="00CE6D8A">
        <w:rPr>
          <w:rFonts w:ascii="Helvetica" w:hAnsi="Helvetica"/>
          <w:sz w:val="20"/>
        </w:rPr>
        <w:t>e</w:t>
      </w:r>
      <w:r w:rsidR="00170544" w:rsidRPr="00CE6D8A">
        <w:rPr>
          <w:rFonts w:ascii="Helvetica" w:hAnsi="Helvetica"/>
          <w:sz w:val="20"/>
        </w:rPr>
        <w:t xml:space="preserve">steckteilen </w:t>
      </w:r>
      <w:r w:rsidR="001108EB" w:rsidRPr="00CE6D8A">
        <w:rPr>
          <w:rFonts w:ascii="Helvetica" w:hAnsi="Helvetica"/>
          <w:sz w:val="20"/>
        </w:rPr>
        <w:t xml:space="preserve">– entweder in hochglanzpoliertem Edelstahl 18/10 oder versilbert – </w:t>
      </w:r>
      <w:r w:rsidR="006076BB" w:rsidRPr="00CE6D8A">
        <w:rPr>
          <w:rFonts w:ascii="Helvetica" w:hAnsi="Helvetica"/>
          <w:sz w:val="20"/>
        </w:rPr>
        <w:t xml:space="preserve">den Anforderungen der gehobenen Gastronomie gerecht. </w:t>
      </w:r>
    </w:p>
    <w:p w14:paraId="6A2C7388" w14:textId="77777777" w:rsidR="0084113B" w:rsidRDefault="0084113B" w:rsidP="00C657D7">
      <w:pPr>
        <w:spacing w:line="288" w:lineRule="auto"/>
        <w:rPr>
          <w:rFonts w:ascii="Helvetica" w:hAnsi="Helvetica"/>
          <w:sz w:val="20"/>
        </w:rPr>
      </w:pPr>
    </w:p>
    <w:p w14:paraId="6FA6DB4B" w14:textId="77777777" w:rsidR="00564390" w:rsidRDefault="00564390" w:rsidP="00C657D7">
      <w:pPr>
        <w:spacing w:line="288" w:lineRule="auto"/>
        <w:rPr>
          <w:rFonts w:ascii="Helvetica" w:hAnsi="Helvetica"/>
          <w:sz w:val="20"/>
        </w:rPr>
      </w:pPr>
    </w:p>
    <w:p w14:paraId="6F37CEC5" w14:textId="77777777" w:rsidR="00564390" w:rsidRDefault="00564390" w:rsidP="00C657D7">
      <w:pPr>
        <w:spacing w:line="288" w:lineRule="auto"/>
        <w:rPr>
          <w:rFonts w:ascii="Helvetica" w:hAnsi="Helvetica"/>
          <w:sz w:val="20"/>
        </w:rPr>
      </w:pPr>
    </w:p>
    <w:p w14:paraId="4B044597" w14:textId="77777777" w:rsidR="00564390" w:rsidRDefault="00564390" w:rsidP="00C657D7">
      <w:pPr>
        <w:spacing w:line="288" w:lineRule="auto"/>
        <w:rPr>
          <w:rFonts w:ascii="Helvetica" w:hAnsi="Helvetica"/>
          <w:sz w:val="20"/>
        </w:rPr>
      </w:pPr>
    </w:p>
    <w:p w14:paraId="7DEE8C97" w14:textId="77777777" w:rsidR="00564390" w:rsidRDefault="00564390" w:rsidP="00C657D7">
      <w:pPr>
        <w:spacing w:line="288" w:lineRule="auto"/>
        <w:rPr>
          <w:rFonts w:ascii="Helvetica" w:hAnsi="Helvetica"/>
          <w:sz w:val="20"/>
        </w:rPr>
      </w:pPr>
    </w:p>
    <w:p w14:paraId="43947BC9" w14:textId="77777777" w:rsidR="00564390" w:rsidRDefault="00564390" w:rsidP="00C657D7">
      <w:pPr>
        <w:spacing w:line="288" w:lineRule="auto"/>
        <w:rPr>
          <w:rFonts w:ascii="Helvetica" w:hAnsi="Helvetica"/>
          <w:sz w:val="20"/>
        </w:rPr>
      </w:pPr>
    </w:p>
    <w:p w14:paraId="325D9C78" w14:textId="77777777" w:rsidR="00564390" w:rsidRDefault="00564390" w:rsidP="00C657D7">
      <w:pPr>
        <w:spacing w:line="288" w:lineRule="auto"/>
        <w:rPr>
          <w:rFonts w:ascii="Helvetica" w:hAnsi="Helvetica"/>
          <w:sz w:val="20"/>
        </w:rPr>
      </w:pPr>
    </w:p>
    <w:p w14:paraId="4C488840" w14:textId="77777777" w:rsidR="00564390" w:rsidRDefault="00564390" w:rsidP="00C657D7">
      <w:pPr>
        <w:spacing w:line="288" w:lineRule="auto"/>
        <w:rPr>
          <w:rFonts w:ascii="Helvetica" w:hAnsi="Helvetica"/>
          <w:sz w:val="20"/>
        </w:rPr>
      </w:pPr>
    </w:p>
    <w:p w14:paraId="755CEAF2" w14:textId="77777777" w:rsidR="00321F23" w:rsidRDefault="00321F23" w:rsidP="00C657D7">
      <w:pPr>
        <w:spacing w:line="288" w:lineRule="auto"/>
        <w:rPr>
          <w:rFonts w:ascii="Helvetica" w:hAnsi="Helvetica"/>
          <w:sz w:val="20"/>
        </w:rPr>
      </w:pPr>
    </w:p>
    <w:p w14:paraId="08AE30D7" w14:textId="77777777" w:rsidR="00321F23" w:rsidRDefault="00321F23" w:rsidP="00C657D7">
      <w:pPr>
        <w:spacing w:line="288" w:lineRule="auto"/>
        <w:rPr>
          <w:rFonts w:ascii="Helvetica" w:hAnsi="Helvetica"/>
          <w:sz w:val="20"/>
        </w:rPr>
      </w:pPr>
    </w:p>
    <w:p w14:paraId="159FE53B" w14:textId="77777777" w:rsidR="00564390" w:rsidRDefault="00564390" w:rsidP="00C657D7">
      <w:pPr>
        <w:spacing w:line="288" w:lineRule="auto"/>
        <w:rPr>
          <w:rFonts w:ascii="Helvetica" w:hAnsi="Helvetica"/>
          <w:sz w:val="20"/>
        </w:rPr>
      </w:pPr>
    </w:p>
    <w:p w14:paraId="3229C414" w14:textId="77777777" w:rsidR="00564390" w:rsidRDefault="00564390" w:rsidP="00C657D7">
      <w:pPr>
        <w:spacing w:line="288" w:lineRule="auto"/>
        <w:rPr>
          <w:rFonts w:ascii="Helvetica" w:hAnsi="Helvetica"/>
          <w:sz w:val="20"/>
        </w:rPr>
      </w:pPr>
    </w:p>
    <w:p w14:paraId="0753FD39" w14:textId="77777777" w:rsidR="00564390" w:rsidRDefault="00564390" w:rsidP="00C657D7">
      <w:pPr>
        <w:spacing w:line="288" w:lineRule="auto"/>
        <w:rPr>
          <w:rFonts w:ascii="Helvetica" w:hAnsi="Helvetica"/>
          <w:sz w:val="20"/>
        </w:rPr>
      </w:pPr>
    </w:p>
    <w:p w14:paraId="3C2631E6" w14:textId="77777777" w:rsidR="00564390" w:rsidRDefault="00564390" w:rsidP="00C657D7">
      <w:pPr>
        <w:spacing w:line="288" w:lineRule="auto"/>
        <w:rPr>
          <w:rFonts w:ascii="Helvetica" w:hAnsi="Helvetica"/>
          <w:sz w:val="20"/>
        </w:rPr>
      </w:pPr>
    </w:p>
    <w:p w14:paraId="20551541" w14:textId="77777777" w:rsidR="00564390" w:rsidRDefault="00564390" w:rsidP="00C657D7">
      <w:pPr>
        <w:spacing w:line="288" w:lineRule="auto"/>
        <w:rPr>
          <w:rFonts w:ascii="Helvetica" w:hAnsi="Helvetica"/>
          <w:sz w:val="20"/>
        </w:rPr>
      </w:pPr>
    </w:p>
    <w:p w14:paraId="7B1D2A23" w14:textId="77777777" w:rsidR="00564390" w:rsidRDefault="00564390" w:rsidP="00C657D7">
      <w:pPr>
        <w:spacing w:line="288" w:lineRule="auto"/>
        <w:rPr>
          <w:rFonts w:ascii="Helvetica" w:hAnsi="Helvetica"/>
          <w:sz w:val="20"/>
        </w:rPr>
      </w:pPr>
    </w:p>
    <w:p w14:paraId="28E68484" w14:textId="77777777" w:rsidR="00564390" w:rsidRDefault="00564390" w:rsidP="00C657D7">
      <w:pPr>
        <w:spacing w:line="288" w:lineRule="auto"/>
        <w:rPr>
          <w:rFonts w:ascii="Helvetica" w:hAnsi="Helvetica"/>
          <w:sz w:val="20"/>
        </w:rPr>
      </w:pPr>
    </w:p>
    <w:p w14:paraId="2E7682E9" w14:textId="77777777" w:rsidR="00564390" w:rsidRDefault="00564390" w:rsidP="00C657D7">
      <w:pPr>
        <w:spacing w:line="288" w:lineRule="auto"/>
        <w:rPr>
          <w:rFonts w:ascii="Helvetica" w:hAnsi="Helvetica"/>
          <w:sz w:val="20"/>
        </w:rPr>
      </w:pPr>
    </w:p>
    <w:p w14:paraId="1388FF03" w14:textId="77777777" w:rsidR="00564390" w:rsidRDefault="00564390" w:rsidP="00C657D7">
      <w:pPr>
        <w:spacing w:line="288" w:lineRule="auto"/>
        <w:rPr>
          <w:rFonts w:ascii="Helvetica" w:hAnsi="Helvetica"/>
          <w:sz w:val="20"/>
        </w:rPr>
      </w:pPr>
    </w:p>
    <w:p w14:paraId="09ABCBD1" w14:textId="77777777" w:rsidR="00564390" w:rsidRPr="00CE6D8A" w:rsidRDefault="00564390" w:rsidP="00C657D7">
      <w:pPr>
        <w:spacing w:line="288" w:lineRule="auto"/>
        <w:rPr>
          <w:rFonts w:ascii="Helvetica" w:hAnsi="Helvetica"/>
          <w:sz w:val="20"/>
        </w:rPr>
      </w:pPr>
    </w:p>
    <w:p w14:paraId="46592011" w14:textId="77777777" w:rsidR="00F933FF" w:rsidRPr="00CE6D8A" w:rsidRDefault="00F933FF" w:rsidP="004E3918">
      <w:pPr>
        <w:spacing w:line="288" w:lineRule="auto"/>
        <w:rPr>
          <w:rFonts w:ascii="Helvetica" w:hAnsi="Helvetica"/>
          <w:b/>
          <w:sz w:val="20"/>
        </w:rPr>
      </w:pPr>
    </w:p>
    <w:p w14:paraId="49C05EAB" w14:textId="77777777" w:rsidR="00552927" w:rsidRPr="00146286" w:rsidRDefault="00552927" w:rsidP="00552927">
      <w:pPr>
        <w:spacing w:line="288" w:lineRule="auto"/>
        <w:rPr>
          <w:rFonts w:ascii="Helvetica" w:hAnsi="Helvetica" w:cs="Arial"/>
          <w:b/>
          <w:sz w:val="20"/>
        </w:rPr>
      </w:pPr>
      <w:r w:rsidRPr="00146286">
        <w:rPr>
          <w:rFonts w:ascii="Helvetica" w:hAnsi="Helvetica" w:cs="Arial"/>
          <w:b/>
          <w:sz w:val="20"/>
        </w:rPr>
        <w:lastRenderedPageBreak/>
        <w:t>Bildanforderung</w:t>
      </w:r>
    </w:p>
    <w:p w14:paraId="73FC9491" w14:textId="3E98676A" w:rsidR="00552927" w:rsidRDefault="00552927" w:rsidP="00552927">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WMF-Triomphe</w:t>
      </w:r>
      <w:r w:rsidRPr="00095AD9">
        <w:rPr>
          <w:rFonts w:ascii="Helvetica" w:hAnsi="Helvetica" w:cs="Arial"/>
          <w:sz w:val="20"/>
          <w:szCs w:val="13"/>
        </w:rPr>
        <w:t xml:space="preserve">“. Selbstverständlich schicken wir Ihnen die Dateien auch gerne per E-Mail zu. Kontakt: </w:t>
      </w:r>
      <w:r w:rsidR="00321F23">
        <w:rPr>
          <w:rFonts w:ascii="Helvetica" w:hAnsi="Helvetica" w:cs="Arial"/>
          <w:sz w:val="20"/>
          <w:szCs w:val="13"/>
        </w:rPr>
        <w:fldChar w:fldCharType="begin"/>
      </w:r>
      <w:r w:rsidR="00321F23">
        <w:rPr>
          <w:rFonts w:ascii="Helvetica" w:hAnsi="Helvetica" w:cs="Arial"/>
          <w:sz w:val="20"/>
          <w:szCs w:val="13"/>
        </w:rPr>
        <w:instrText xml:space="preserve"> HYPERLINK "mailto:wmf</w:instrText>
      </w:r>
      <w:r w:rsidR="00321F23" w:rsidRPr="00095AD9">
        <w:rPr>
          <w:rFonts w:ascii="Helvetica" w:hAnsi="Helvetica" w:cs="Arial"/>
          <w:sz w:val="20"/>
          <w:szCs w:val="13"/>
        </w:rPr>
        <w:instrText>@press-n-relations.de</w:instrText>
      </w:r>
      <w:r w:rsidR="00321F23">
        <w:rPr>
          <w:rFonts w:ascii="Helvetica" w:hAnsi="Helvetica" w:cs="Arial"/>
          <w:sz w:val="20"/>
          <w:szCs w:val="13"/>
        </w:rPr>
        <w:instrText xml:space="preserve">" </w:instrText>
      </w:r>
      <w:r w:rsidR="00321F23">
        <w:rPr>
          <w:rFonts w:ascii="Helvetica" w:hAnsi="Helvetica" w:cs="Arial"/>
          <w:sz w:val="20"/>
          <w:szCs w:val="13"/>
        </w:rPr>
        <w:fldChar w:fldCharType="separate"/>
      </w:r>
      <w:r w:rsidR="00321F23" w:rsidRPr="002D1866">
        <w:rPr>
          <w:rStyle w:val="Link"/>
          <w:rFonts w:ascii="Helvetica" w:hAnsi="Helvetica" w:cs="Arial"/>
          <w:sz w:val="20"/>
          <w:szCs w:val="13"/>
        </w:rPr>
        <w:t>wmf@press-n-relations.de</w:t>
      </w:r>
      <w:r w:rsidR="00321F23">
        <w:rPr>
          <w:rFonts w:ascii="Helvetica" w:hAnsi="Helvetica" w:cs="Arial"/>
          <w:sz w:val="20"/>
          <w:szCs w:val="13"/>
        </w:rPr>
        <w:fldChar w:fldCharType="end"/>
      </w:r>
      <w:r w:rsidRPr="00095AD9">
        <w:rPr>
          <w:rFonts w:ascii="Helvetica" w:hAnsi="Helvetica" w:cs="Arial"/>
          <w:sz w:val="20"/>
          <w:szCs w:val="13"/>
        </w:rPr>
        <w:t>.</w:t>
      </w:r>
      <w:bookmarkStart w:id="0" w:name="_GoBack"/>
      <w:bookmarkEnd w:id="0"/>
    </w:p>
    <w:p w14:paraId="2E3D2F88" w14:textId="77777777" w:rsidR="005E4D7B" w:rsidRPr="00CE6D8A" w:rsidRDefault="005E4D7B" w:rsidP="00D07318">
      <w:pPr>
        <w:spacing w:line="288" w:lineRule="auto"/>
        <w:rPr>
          <w:rFonts w:ascii="Helvetica" w:hAnsi="Helvetica"/>
          <w:noProof/>
          <w:sz w:val="20"/>
          <w:lang w:eastAsia="de-DE"/>
        </w:rPr>
      </w:pPr>
    </w:p>
    <w:p w14:paraId="7C5551FD" w14:textId="77777777" w:rsidR="00923303" w:rsidRPr="00CE6D8A" w:rsidRDefault="00923303" w:rsidP="00D07318">
      <w:pPr>
        <w:spacing w:line="288" w:lineRule="auto"/>
        <w:rPr>
          <w:rFonts w:ascii="Helvetica" w:hAnsi="Helvetica"/>
          <w:noProof/>
          <w:sz w:val="20"/>
          <w:lang w:eastAsia="de-DE"/>
        </w:rPr>
      </w:pPr>
      <w:r w:rsidRPr="00CE6D8A">
        <w:rPr>
          <w:rFonts w:ascii="Helvetica" w:hAnsi="Helvetica"/>
          <w:noProof/>
          <w:sz w:val="20"/>
          <w:lang w:eastAsia="de-DE"/>
        </w:rPr>
        <w:drawing>
          <wp:inline distT="0" distB="0" distL="0" distR="0" wp14:anchorId="5B30B86C" wp14:editId="771FF0A8">
            <wp:extent cx="1016775" cy="1440000"/>
            <wp:effectExtent l="0" t="0" r="0" b="8255"/>
            <wp:docPr id="1" name="Bild 1" descr="PNR Kunden:Kunden T-Z:WMF.KDaten:WMF-PR:WMF-2016:WMF Birkenfeld:WMF Professional:Triomphe:Bilder:WMF_Triomphe_freigestellt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6:WMF Birkenfeld:WMF Professional:Triomphe:Bilder:WMF_Triomphe_freigestellt Kopie.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775" cy="1440000"/>
                    </a:xfrm>
                    <a:prstGeom prst="rect">
                      <a:avLst/>
                    </a:prstGeom>
                    <a:noFill/>
                    <a:ln>
                      <a:noFill/>
                    </a:ln>
                  </pic:spPr>
                </pic:pic>
              </a:graphicData>
            </a:graphic>
          </wp:inline>
        </w:drawing>
      </w:r>
      <w:r w:rsidR="004B2985" w:rsidRPr="00CE6D8A">
        <w:rPr>
          <w:rFonts w:ascii="Helvetica" w:hAnsi="Helvetica"/>
          <w:noProof/>
          <w:sz w:val="20"/>
          <w:lang w:eastAsia="de-DE"/>
        </w:rPr>
        <w:t xml:space="preserve"> </w:t>
      </w:r>
      <w:r w:rsidRPr="00CE6D8A">
        <w:rPr>
          <w:rFonts w:ascii="Helvetica" w:hAnsi="Helvetica"/>
          <w:noProof/>
          <w:sz w:val="20"/>
          <w:lang w:eastAsia="de-DE"/>
        </w:rPr>
        <w:drawing>
          <wp:inline distT="0" distB="0" distL="0" distR="0" wp14:anchorId="1F604CAD" wp14:editId="4C6A5533">
            <wp:extent cx="1016775" cy="1440000"/>
            <wp:effectExtent l="0" t="0" r="0" b="8255"/>
            <wp:docPr id="2" name="Bild 2" descr="PNR Kunden:Kunden T-Z:WMF.KDaten:WMF-PR:WMF-2016:WMF Birkenfeld:WMF Professional:Triomphe:Bilder:WMF_Triomphe_Hoch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6:WMF Birkenfeld:WMF Professional:Triomphe:Bilder:WMF_Triomphe_Hoch Kopie.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6775" cy="1440000"/>
                    </a:xfrm>
                    <a:prstGeom prst="rect">
                      <a:avLst/>
                    </a:prstGeom>
                    <a:noFill/>
                    <a:ln>
                      <a:noFill/>
                    </a:ln>
                  </pic:spPr>
                </pic:pic>
              </a:graphicData>
            </a:graphic>
          </wp:inline>
        </w:drawing>
      </w:r>
      <w:r w:rsidR="004B2985" w:rsidRPr="00CE6D8A">
        <w:rPr>
          <w:rFonts w:ascii="Helvetica" w:hAnsi="Helvetica"/>
          <w:noProof/>
          <w:sz w:val="20"/>
          <w:lang w:eastAsia="de-DE"/>
        </w:rPr>
        <w:t xml:space="preserve"> </w:t>
      </w:r>
      <w:r w:rsidRPr="00CE6D8A">
        <w:rPr>
          <w:rFonts w:ascii="Helvetica" w:hAnsi="Helvetica"/>
          <w:noProof/>
          <w:sz w:val="20"/>
          <w:lang w:eastAsia="de-DE"/>
        </w:rPr>
        <w:drawing>
          <wp:inline distT="0" distB="0" distL="0" distR="0" wp14:anchorId="265362E4" wp14:editId="680584BD">
            <wp:extent cx="2037333" cy="1440000"/>
            <wp:effectExtent l="0" t="0" r="0" b="8255"/>
            <wp:docPr id="3" name="Bild 3" descr="PNR Kunden:Kunden T-Z:WMF.KDaten:WMF-PR:WMF-2016:WMF Birkenfeld:WMF Professional:Triomphe:Bilder:WMF_Triomphe_Quer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6:WMF Birkenfeld:WMF Professional:Triomphe:Bilder:WMF_Triomphe_Quer Kopie.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37333" cy="1440000"/>
                    </a:xfrm>
                    <a:prstGeom prst="rect">
                      <a:avLst/>
                    </a:prstGeom>
                    <a:noFill/>
                    <a:ln>
                      <a:noFill/>
                    </a:ln>
                  </pic:spPr>
                </pic:pic>
              </a:graphicData>
            </a:graphic>
          </wp:inline>
        </w:drawing>
      </w:r>
    </w:p>
    <w:p w14:paraId="70375217" w14:textId="77777777" w:rsidR="002E2ED3" w:rsidRPr="00CE6D8A" w:rsidRDefault="002E2ED3" w:rsidP="00D07318">
      <w:pPr>
        <w:spacing w:line="288" w:lineRule="auto"/>
        <w:rPr>
          <w:rFonts w:ascii="Helvetica" w:hAnsi="Helvetica"/>
          <w:noProof/>
          <w:sz w:val="20"/>
          <w:lang w:eastAsia="de-DE"/>
        </w:rPr>
      </w:pPr>
    </w:p>
    <w:tbl>
      <w:tblPr>
        <w:tblW w:w="9039" w:type="dxa"/>
        <w:tblLook w:val="04A0" w:firstRow="1" w:lastRow="0" w:firstColumn="1" w:lastColumn="0" w:noHBand="0" w:noVBand="1"/>
      </w:tblPr>
      <w:tblGrid>
        <w:gridCol w:w="3510"/>
        <w:gridCol w:w="5529"/>
      </w:tblGrid>
      <w:tr w:rsidR="004E3918" w:rsidRPr="00CE6D8A" w14:paraId="63291D95" w14:textId="77777777" w:rsidTr="00CF4C17">
        <w:tc>
          <w:tcPr>
            <w:tcW w:w="3510" w:type="dxa"/>
            <w:shd w:val="clear" w:color="auto" w:fill="auto"/>
          </w:tcPr>
          <w:p w14:paraId="7FCDA50A" w14:textId="77777777" w:rsidR="004E3918" w:rsidRPr="00CE6D8A" w:rsidRDefault="004E3918" w:rsidP="002A1AA1">
            <w:pPr>
              <w:spacing w:line="288" w:lineRule="auto"/>
              <w:rPr>
                <w:rFonts w:ascii="Helvetica" w:hAnsi="Helvetica"/>
                <w:b/>
                <w:sz w:val="18"/>
                <w:szCs w:val="18"/>
              </w:rPr>
            </w:pPr>
            <w:r w:rsidRPr="00CE6D8A">
              <w:rPr>
                <w:rFonts w:ascii="Helvetica" w:hAnsi="Helvetica"/>
                <w:b/>
                <w:sz w:val="18"/>
                <w:szCs w:val="18"/>
              </w:rPr>
              <w:t>Weitere Informationen:</w:t>
            </w:r>
          </w:p>
          <w:p w14:paraId="0F417975"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WMF Group GmbH</w:t>
            </w:r>
          </w:p>
          <w:p w14:paraId="5DDD24B1"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Thomas Dix, PR-Manager</w:t>
            </w:r>
          </w:p>
          <w:p w14:paraId="07D57412"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Eberhardstraße - 73309 Geislingen</w:t>
            </w:r>
          </w:p>
          <w:p w14:paraId="22D27AE2" w14:textId="77777777" w:rsidR="004E3918" w:rsidRPr="00CE6D8A" w:rsidRDefault="004E3918" w:rsidP="002A1AA1">
            <w:pPr>
              <w:spacing w:line="288" w:lineRule="auto"/>
              <w:rPr>
                <w:rFonts w:ascii="Helvetica" w:hAnsi="Helvetica"/>
                <w:sz w:val="18"/>
                <w:szCs w:val="18"/>
                <w:lang w:val="en-US"/>
              </w:rPr>
            </w:pPr>
            <w:r w:rsidRPr="00CE6D8A">
              <w:rPr>
                <w:rFonts w:ascii="Helvetica" w:hAnsi="Helvetica"/>
                <w:sz w:val="18"/>
                <w:szCs w:val="18"/>
                <w:lang w:val="en-US"/>
              </w:rPr>
              <w:t xml:space="preserve">Tel.: +49 73 31 25 8386 </w:t>
            </w:r>
          </w:p>
          <w:p w14:paraId="7FC0E73F" w14:textId="77777777" w:rsidR="004E3918" w:rsidRPr="00CE6D8A" w:rsidRDefault="004E3918" w:rsidP="002A1AA1">
            <w:pPr>
              <w:spacing w:line="288" w:lineRule="auto"/>
              <w:rPr>
                <w:rFonts w:ascii="Helvetica" w:hAnsi="Helvetica"/>
                <w:sz w:val="18"/>
                <w:szCs w:val="18"/>
                <w:lang w:val="en-US"/>
              </w:rPr>
            </w:pPr>
            <w:r w:rsidRPr="00CE6D8A">
              <w:rPr>
                <w:rFonts w:ascii="Helvetica" w:hAnsi="Helvetica"/>
                <w:sz w:val="18"/>
                <w:szCs w:val="18"/>
                <w:lang w:val="en-US"/>
              </w:rPr>
              <w:t>Fax: +49 73 31 25 8061</w:t>
            </w:r>
          </w:p>
          <w:p w14:paraId="2674501A" w14:textId="77777777" w:rsidR="004E3918" w:rsidRPr="00CE6D8A" w:rsidRDefault="004E3918" w:rsidP="002A1AA1">
            <w:pPr>
              <w:spacing w:line="288" w:lineRule="auto"/>
              <w:rPr>
                <w:rFonts w:ascii="Helvetica" w:hAnsi="Helvetica"/>
                <w:sz w:val="18"/>
                <w:szCs w:val="18"/>
                <w:lang w:val="en-US"/>
              </w:rPr>
            </w:pPr>
            <w:r w:rsidRPr="00CE6D8A">
              <w:rPr>
                <w:rFonts w:ascii="Helvetica" w:hAnsi="Helvetica"/>
                <w:sz w:val="18"/>
                <w:szCs w:val="18"/>
                <w:lang w:val="en-US"/>
              </w:rPr>
              <w:t>thomas.dix@wmf.de - www.wmf</w:t>
            </w:r>
            <w:r w:rsidR="00CF4C17" w:rsidRPr="00CE6D8A">
              <w:rPr>
                <w:rFonts w:ascii="Helvetica" w:hAnsi="Helvetica"/>
                <w:sz w:val="18"/>
                <w:szCs w:val="18"/>
                <w:lang w:val="en-US"/>
              </w:rPr>
              <w:t>-hotel</w:t>
            </w:r>
            <w:r w:rsidRPr="00CE6D8A">
              <w:rPr>
                <w:rFonts w:ascii="Helvetica" w:hAnsi="Helvetica"/>
                <w:sz w:val="18"/>
                <w:szCs w:val="18"/>
                <w:lang w:val="en-US"/>
              </w:rPr>
              <w:t>.de</w:t>
            </w:r>
          </w:p>
          <w:p w14:paraId="5731C4CB" w14:textId="77777777" w:rsidR="00EC7D58" w:rsidRPr="00CE6D8A" w:rsidRDefault="00EC7D58" w:rsidP="002A1AA1">
            <w:pPr>
              <w:spacing w:line="288" w:lineRule="auto"/>
              <w:rPr>
                <w:rFonts w:ascii="Helvetica" w:hAnsi="Helvetica"/>
                <w:sz w:val="18"/>
                <w:szCs w:val="18"/>
                <w:lang w:val="en-US"/>
              </w:rPr>
            </w:pPr>
          </w:p>
        </w:tc>
        <w:tc>
          <w:tcPr>
            <w:tcW w:w="5529" w:type="dxa"/>
            <w:shd w:val="clear" w:color="auto" w:fill="auto"/>
          </w:tcPr>
          <w:p w14:paraId="2B57874C" w14:textId="77777777" w:rsidR="004E3918" w:rsidRPr="00CE6D8A" w:rsidRDefault="004E3918" w:rsidP="002A1AA1">
            <w:pPr>
              <w:spacing w:line="288" w:lineRule="auto"/>
              <w:rPr>
                <w:rFonts w:ascii="Helvetica" w:hAnsi="Helvetica"/>
                <w:b/>
                <w:sz w:val="18"/>
                <w:szCs w:val="18"/>
              </w:rPr>
            </w:pPr>
            <w:r w:rsidRPr="00CE6D8A">
              <w:rPr>
                <w:rFonts w:ascii="Helvetica" w:hAnsi="Helvetica"/>
                <w:b/>
                <w:sz w:val="18"/>
                <w:szCs w:val="18"/>
              </w:rPr>
              <w:t>Presse- und Öffentlichkeitsarbeit:</w:t>
            </w:r>
          </w:p>
          <w:p w14:paraId="57EE497F" w14:textId="77777777" w:rsidR="00C722ED" w:rsidRPr="00CE6D8A" w:rsidRDefault="00C722ED" w:rsidP="00C722ED">
            <w:pPr>
              <w:spacing w:line="288" w:lineRule="auto"/>
              <w:rPr>
                <w:rFonts w:ascii="Helvetica" w:hAnsi="Helvetica"/>
                <w:sz w:val="18"/>
                <w:szCs w:val="18"/>
              </w:rPr>
            </w:pPr>
            <w:r w:rsidRPr="00CE6D8A">
              <w:rPr>
                <w:rFonts w:ascii="Helvetica" w:hAnsi="Helvetica"/>
                <w:sz w:val="18"/>
                <w:szCs w:val="18"/>
              </w:rPr>
              <w:t>WMF Pressebüro</w:t>
            </w:r>
          </w:p>
          <w:p w14:paraId="6B8673A3" w14:textId="77777777" w:rsidR="00C722ED" w:rsidRPr="00CE6D8A" w:rsidRDefault="00C722ED" w:rsidP="00C722ED">
            <w:pPr>
              <w:spacing w:line="288" w:lineRule="auto"/>
              <w:rPr>
                <w:rFonts w:ascii="Helvetica" w:hAnsi="Helvetica"/>
                <w:sz w:val="18"/>
                <w:szCs w:val="18"/>
              </w:rPr>
            </w:pPr>
            <w:r w:rsidRPr="00CE6D8A">
              <w:rPr>
                <w:rFonts w:ascii="Helvetica" w:hAnsi="Helvetica"/>
                <w:sz w:val="18"/>
                <w:szCs w:val="18"/>
              </w:rPr>
              <w:t xml:space="preserve">c/o Press’n’Relations GmbH </w:t>
            </w:r>
          </w:p>
          <w:p w14:paraId="200F20A3"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 xml:space="preserve">Vanessa Klein und Monika </w:t>
            </w:r>
            <w:proofErr w:type="spellStart"/>
            <w:r w:rsidRPr="00CE6D8A">
              <w:rPr>
                <w:rFonts w:ascii="Helvetica" w:hAnsi="Helvetica"/>
                <w:sz w:val="18"/>
                <w:szCs w:val="18"/>
              </w:rPr>
              <w:t>Nyendick</w:t>
            </w:r>
            <w:proofErr w:type="spellEnd"/>
            <w:r w:rsidRPr="00CE6D8A">
              <w:rPr>
                <w:rFonts w:ascii="Helvetica" w:hAnsi="Helvetica"/>
                <w:sz w:val="18"/>
                <w:szCs w:val="18"/>
              </w:rPr>
              <w:t xml:space="preserve"> </w:t>
            </w:r>
          </w:p>
          <w:p w14:paraId="7F63E0C2"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35B2609F" w14:textId="77777777" w:rsidR="004E3918" w:rsidRPr="00CE6D8A" w:rsidRDefault="004E3918" w:rsidP="002A1AA1">
            <w:pPr>
              <w:spacing w:line="288" w:lineRule="auto"/>
              <w:rPr>
                <w:rFonts w:ascii="Helvetica" w:hAnsi="Helvetica"/>
                <w:sz w:val="18"/>
                <w:szCs w:val="18"/>
                <w:lang w:val="en-US"/>
              </w:rPr>
            </w:pPr>
            <w:r w:rsidRPr="00CE6D8A">
              <w:rPr>
                <w:rFonts w:ascii="Helvetica" w:hAnsi="Helvetica"/>
                <w:sz w:val="18"/>
                <w:szCs w:val="18"/>
                <w:lang w:val="en-US"/>
              </w:rPr>
              <w:t xml:space="preserve">Tel.: +49 731 96287-20 – Fax: +49 731 96287-97 </w:t>
            </w:r>
          </w:p>
          <w:p w14:paraId="17318E34" w14:textId="77777777" w:rsidR="004E3918" w:rsidRPr="00CE6D8A" w:rsidRDefault="004E3918" w:rsidP="002A1AA1">
            <w:pPr>
              <w:spacing w:line="288" w:lineRule="auto"/>
              <w:rPr>
                <w:rFonts w:ascii="Helvetica" w:hAnsi="Helvetica"/>
                <w:sz w:val="18"/>
                <w:szCs w:val="18"/>
                <w:lang w:val="en-US"/>
              </w:rPr>
            </w:pPr>
            <w:r w:rsidRPr="00CE6D8A">
              <w:rPr>
                <w:rFonts w:ascii="Helvetica" w:hAnsi="Helvetica"/>
                <w:sz w:val="18"/>
                <w:szCs w:val="18"/>
                <w:lang w:val="en-US"/>
              </w:rPr>
              <w:t xml:space="preserve">wmf@press-n-relations.de - </w:t>
            </w:r>
            <w:hyperlink r:id="rId13" w:history="1">
              <w:r w:rsidRPr="00CE6D8A">
                <w:rPr>
                  <w:rFonts w:ascii="Helvetica" w:hAnsi="Helvetica"/>
                  <w:sz w:val="18"/>
                  <w:szCs w:val="18"/>
                  <w:lang w:val="en-US"/>
                </w:rPr>
                <w:t>www.press-n-relations.de</w:t>
              </w:r>
            </w:hyperlink>
          </w:p>
        </w:tc>
      </w:tr>
    </w:tbl>
    <w:p w14:paraId="0915D13C" w14:textId="77777777" w:rsidR="004E3918" w:rsidRPr="00CE6D8A" w:rsidRDefault="004E3918" w:rsidP="004E3918">
      <w:pPr>
        <w:pStyle w:val="KeinLeerraum"/>
        <w:spacing w:line="288" w:lineRule="auto"/>
        <w:rPr>
          <w:rFonts w:ascii="Helvetica" w:hAnsi="Helvetica"/>
          <w:b/>
          <w:sz w:val="20"/>
          <w:szCs w:val="20"/>
        </w:rPr>
      </w:pPr>
      <w:r w:rsidRPr="00CE6D8A">
        <w:rPr>
          <w:rFonts w:ascii="Helvetica" w:hAnsi="Helvetica"/>
          <w:b/>
          <w:sz w:val="20"/>
          <w:szCs w:val="20"/>
        </w:rPr>
        <w:t xml:space="preserve">Über </w:t>
      </w:r>
      <w:r w:rsidR="002A1AA1" w:rsidRPr="00CE6D8A">
        <w:rPr>
          <w:rFonts w:ascii="Helvetica" w:hAnsi="Helvetica"/>
          <w:b/>
          <w:sz w:val="20"/>
          <w:szCs w:val="20"/>
        </w:rPr>
        <w:t xml:space="preserve">die </w:t>
      </w:r>
      <w:r w:rsidRPr="00CE6D8A">
        <w:rPr>
          <w:rFonts w:ascii="Helvetica" w:hAnsi="Helvetica"/>
          <w:b/>
          <w:sz w:val="20"/>
          <w:szCs w:val="20"/>
        </w:rPr>
        <w:t xml:space="preserve">WMF Group </w:t>
      </w:r>
    </w:p>
    <w:p w14:paraId="25089A61" w14:textId="77777777" w:rsidR="004E3918" w:rsidRPr="00CE6D8A" w:rsidRDefault="004E3918" w:rsidP="004E3918">
      <w:pPr>
        <w:pStyle w:val="KeinLeerraum"/>
        <w:spacing w:line="288" w:lineRule="auto"/>
        <w:rPr>
          <w:rFonts w:ascii="Helvetica" w:hAnsi="Helvetica"/>
          <w:sz w:val="20"/>
          <w:szCs w:val="20"/>
        </w:rPr>
      </w:pPr>
      <w:r w:rsidRPr="00CE6D8A">
        <w:rPr>
          <w:rFonts w:ascii="Helvetica" w:hAnsi="Helvetica"/>
          <w:sz w:val="20"/>
          <w:szCs w:val="20"/>
        </w:rPr>
        <w:t xml:space="preserve">WMF </w:t>
      </w:r>
      <w:r w:rsidR="00385612" w:rsidRPr="00CE6D8A">
        <w:rPr>
          <w:rFonts w:ascii="Helvetica" w:hAnsi="Helvetica"/>
          <w:sz w:val="20"/>
          <w:szCs w:val="20"/>
        </w:rPr>
        <w:t>Professional Business Unit Hotel</w:t>
      </w:r>
      <w:r w:rsidRPr="00CE6D8A">
        <w:rPr>
          <w:rFonts w:ascii="Helvetica" w:hAnsi="Helvetica"/>
          <w:sz w:val="20"/>
          <w:szCs w:val="20"/>
        </w:rPr>
        <w:t xml:space="preserve"> zählt zu den führenden Anbietern professione</w:t>
      </w:r>
      <w:r w:rsidRPr="00CE6D8A">
        <w:rPr>
          <w:rFonts w:ascii="Helvetica" w:hAnsi="Helvetica"/>
          <w:sz w:val="20"/>
          <w:szCs w:val="20"/>
        </w:rPr>
        <w:t>l</w:t>
      </w:r>
      <w:r w:rsidRPr="00CE6D8A">
        <w:rPr>
          <w:rFonts w:ascii="Helvetica" w:hAnsi="Helvetica"/>
          <w:sz w:val="20"/>
          <w:szCs w:val="20"/>
        </w:rPr>
        <w:t>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w:t>
      </w:r>
      <w:r w:rsidRPr="00CE6D8A">
        <w:rPr>
          <w:rFonts w:ascii="Helvetica" w:hAnsi="Helvetica"/>
          <w:sz w:val="20"/>
          <w:szCs w:val="20"/>
        </w:rPr>
        <w:t>i</w:t>
      </w:r>
      <w:r w:rsidRPr="00CE6D8A">
        <w:rPr>
          <w:rFonts w:ascii="Helvetica" w:hAnsi="Helvetica"/>
          <w:sz w:val="20"/>
          <w:szCs w:val="20"/>
        </w:rPr>
        <w:t>on jeglicher Couleur.</w:t>
      </w:r>
    </w:p>
    <w:p w14:paraId="56173BD3" w14:textId="77777777" w:rsidR="004E3918" w:rsidRPr="00CE6D8A" w:rsidRDefault="004E3918" w:rsidP="004E3918">
      <w:pPr>
        <w:pStyle w:val="KeinLeerraum"/>
        <w:spacing w:line="288" w:lineRule="auto"/>
        <w:rPr>
          <w:rFonts w:ascii="Helvetica" w:hAnsi="Helvetica"/>
          <w:sz w:val="20"/>
          <w:szCs w:val="20"/>
        </w:rPr>
      </w:pPr>
    </w:p>
    <w:p w14:paraId="545EFD85" w14:textId="77777777" w:rsidR="00E32167" w:rsidRPr="004E3918" w:rsidRDefault="008723C5" w:rsidP="008723C5">
      <w:pPr>
        <w:spacing w:line="288" w:lineRule="auto"/>
        <w:ind w:right="16"/>
        <w:rPr>
          <w:rFonts w:ascii="Helvetica" w:hAnsi="Helvetica"/>
          <w:sz w:val="20"/>
        </w:rPr>
      </w:pPr>
      <w:r w:rsidRPr="00CE6D8A">
        <w:rPr>
          <w:rFonts w:ascii="Helvetica" w:eastAsiaTheme="minorHAnsi" w:hAnsi="Helvetica"/>
          <w:bCs/>
          <w:sz w:val="20"/>
          <w:lang w:eastAsia="de-DE"/>
        </w:rPr>
        <w:t>Seit über 160 Jahren stehen die Marken der WMF Group für beste Koch-, Trink- und Esskultur. Jeden Tag verwenden mehrere 100 Millionen Menschen weltweit die Pr</w:t>
      </w:r>
      <w:r w:rsidRPr="00CE6D8A">
        <w:rPr>
          <w:rFonts w:ascii="Helvetica" w:eastAsiaTheme="minorHAnsi" w:hAnsi="Helvetica"/>
          <w:bCs/>
          <w:sz w:val="20"/>
          <w:lang w:eastAsia="de-DE"/>
        </w:rPr>
        <w:t>o</w:t>
      </w:r>
      <w:r w:rsidRPr="00CE6D8A">
        <w:rPr>
          <w:rFonts w:ascii="Helvetica" w:eastAsiaTheme="minorHAnsi" w:hAnsi="Helvetica"/>
          <w:bCs/>
          <w:sz w:val="20"/>
          <w:lang w:eastAsia="de-DE"/>
        </w:rPr>
        <w:t>dukte von WMF, Silit und Kaiser zum Zubereiten, Kochen, Essen, Trinken und B</w:t>
      </w:r>
      <w:r w:rsidRPr="00CE6D8A">
        <w:rPr>
          <w:rFonts w:ascii="Helvetica" w:eastAsiaTheme="minorHAnsi" w:hAnsi="Helvetica"/>
          <w:bCs/>
          <w:sz w:val="20"/>
          <w:lang w:eastAsia="de-DE"/>
        </w:rPr>
        <w:t>a</w:t>
      </w:r>
      <w:r w:rsidRPr="00CE6D8A">
        <w:rPr>
          <w:rFonts w:ascii="Helvetica" w:eastAsiaTheme="minorHAnsi" w:hAnsi="Helvetica"/>
          <w:bCs/>
          <w:sz w:val="20"/>
          <w:lang w:eastAsia="de-DE"/>
        </w:rPr>
        <w:t>cken bei sich zu Hause. Oder sie genießen Kaffeespezialitäten und Speisen, die mit den Produkten der Marken WMF, Schaerer und Hepp in der Gastronomie oder Hote</w:t>
      </w:r>
      <w:r w:rsidRPr="00CE6D8A">
        <w:rPr>
          <w:rFonts w:ascii="Helvetica" w:eastAsiaTheme="minorHAnsi" w:hAnsi="Helvetica"/>
          <w:bCs/>
          <w:sz w:val="20"/>
          <w:lang w:eastAsia="de-DE"/>
        </w:rPr>
        <w:t>l</w:t>
      </w:r>
      <w:r w:rsidRPr="00CE6D8A">
        <w:rPr>
          <w:rFonts w:ascii="Helvetica" w:eastAsiaTheme="minorHAnsi" w:hAnsi="Helvetica"/>
          <w:bCs/>
          <w:sz w:val="20"/>
          <w:lang w:eastAsia="de-DE"/>
        </w:rPr>
        <w:t>lerie zubereitet werden. Es ist die Leidenschaft unserer Mitarbeiter, Menschen z</w:t>
      </w:r>
      <w:r w:rsidRPr="00CE6D8A">
        <w:rPr>
          <w:rFonts w:ascii="Helvetica" w:eastAsiaTheme="minorHAnsi" w:hAnsi="Helvetica"/>
          <w:bCs/>
          <w:sz w:val="20"/>
          <w:lang w:eastAsia="de-DE"/>
        </w:rPr>
        <w:t>u</w:t>
      </w:r>
      <w:r w:rsidRPr="00CE6D8A">
        <w:rPr>
          <w:rFonts w:ascii="Helvetica" w:eastAsiaTheme="minorHAnsi" w:hAnsi="Helvetica"/>
          <w:bCs/>
          <w:sz w:val="20"/>
          <w:lang w:eastAsia="de-DE"/>
        </w:rPr>
        <w:t>sammenzubringen, sei es daheim, unterwegs oder im Bereich der gehobenen Gas</w:t>
      </w:r>
      <w:r w:rsidRPr="00CE6D8A">
        <w:rPr>
          <w:rFonts w:ascii="Helvetica" w:eastAsiaTheme="minorHAnsi" w:hAnsi="Helvetica"/>
          <w:bCs/>
          <w:sz w:val="20"/>
          <w:lang w:eastAsia="de-DE"/>
        </w:rPr>
        <w:t>t</w:t>
      </w:r>
      <w:r w:rsidRPr="00CE6D8A">
        <w:rPr>
          <w:rFonts w:ascii="Helvetica" w:eastAsiaTheme="minorHAnsi" w:hAnsi="Helvetica"/>
          <w:bCs/>
          <w:sz w:val="20"/>
          <w:lang w:eastAsia="de-DE"/>
        </w:rPr>
        <w:t>ronomie, um ihnen kostbare und köstliche gemeinsame Momente zu bescheren. Und das mit Produkten, die durch ihr ausgezeichnetes Design, perfekte Funktionalität und beste Qualität Freude auf ein kulinarisches Erlebnis machen. Unser Traditionsunte</w:t>
      </w:r>
      <w:r w:rsidRPr="00CE6D8A">
        <w:rPr>
          <w:rFonts w:ascii="Helvetica" w:eastAsiaTheme="minorHAnsi" w:hAnsi="Helvetica"/>
          <w:bCs/>
          <w:sz w:val="20"/>
          <w:lang w:eastAsia="de-DE"/>
        </w:rPr>
        <w:t>r</w:t>
      </w:r>
      <w:r w:rsidRPr="00CE6D8A">
        <w:rPr>
          <w:rFonts w:ascii="Helvetica" w:eastAsiaTheme="minorHAnsi" w:hAnsi="Helvetica"/>
          <w:bCs/>
          <w:sz w:val="20"/>
          <w:lang w:eastAsia="de-DE"/>
        </w:rPr>
        <w:t>nehmen wurde 1853 in Geislingen an der Steige gegründet. Knapp 6.000 Mitarbeiter bescheren kulinarischen Genuss von über 40 internationalen Standorten aus. Die WMF Group erwirtschaftete im Geschäftsjahr 2014 einen Umsatz in Höhe von 1.024,3 Mio. Euro.</w:t>
      </w:r>
    </w:p>
    <w:sectPr w:rsidR="00E32167" w:rsidRPr="004E3918" w:rsidSect="00BA35F5">
      <w:headerReference w:type="default" r:id="rId14"/>
      <w:footerReference w:type="default" r:id="rId15"/>
      <w:headerReference w:type="first" r:id="rId16"/>
      <w:footerReference w:type="first" r:id="rId17"/>
      <w:type w:val="continuous"/>
      <w:pgSz w:w="11906" w:h="16838" w:code="9"/>
      <w:pgMar w:top="2172" w:right="2722" w:bottom="794"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583FEC" w14:textId="77777777" w:rsidR="001108EB" w:rsidRDefault="001108EB">
      <w:r>
        <w:separator/>
      </w:r>
    </w:p>
  </w:endnote>
  <w:endnote w:type="continuationSeparator" w:id="0">
    <w:p w14:paraId="53AF63D9" w14:textId="77777777" w:rsidR="001108EB" w:rsidRDefault="00110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Rotis SemiSans Std">
    <w:altName w:val="Cambria"/>
    <w:panose1 w:val="00000000000000000000"/>
    <w:charset w:val="00"/>
    <w:family w:val="modern"/>
    <w:notTrueType/>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130F9B" w14:textId="77777777" w:rsidR="001108EB" w:rsidRDefault="001108EB">
    <w:pPr>
      <w:pStyle w:val="MLStat"/>
      <w:spacing w:before="0" w:after="0" w:line="240" w:lineRule="exact"/>
      <w:ind w:left="0" w:right="0" w:firstLine="0"/>
      <w:rPr>
        <w:noProof/>
        <w:szCs w:val="2"/>
      </w:rPr>
    </w:pPr>
  </w:p>
  <w:p w14:paraId="0A4A861A" w14:textId="77777777" w:rsidR="001108EB" w:rsidRDefault="001108EB">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686DA6" w14:textId="77777777" w:rsidR="001108EB" w:rsidRPr="00102595" w:rsidRDefault="001108EB" w:rsidP="00235B3A">
    <w:pPr>
      <w:pStyle w:val="MLStat"/>
      <w:spacing w:before="0" w:after="0" w:line="240" w:lineRule="exact"/>
      <w:ind w:left="0" w:right="0" w:firstLine="0"/>
      <w:rPr>
        <w:noProof/>
        <w:szCs w:val="2"/>
        <w:lang w:val="de-DE"/>
      </w:rPr>
    </w:pPr>
  </w:p>
  <w:p w14:paraId="7A43353E" w14:textId="77777777" w:rsidR="001108EB" w:rsidRPr="00102595" w:rsidRDefault="001108EB"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3E8FA2" w14:textId="77777777" w:rsidR="001108EB" w:rsidRDefault="001108EB">
      <w:r>
        <w:separator/>
      </w:r>
    </w:p>
  </w:footnote>
  <w:footnote w:type="continuationSeparator" w:id="0">
    <w:p w14:paraId="3E15C181" w14:textId="77777777" w:rsidR="001108EB" w:rsidRDefault="001108E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90F75" w14:textId="77777777" w:rsidR="001108EB" w:rsidRDefault="001108EB">
    <w:pPr>
      <w:pStyle w:val="MLStat"/>
      <w:spacing w:before="0" w:after="0" w:line="240" w:lineRule="exact"/>
      <w:ind w:left="0" w:right="0" w:firstLine="0"/>
      <w:rPr>
        <w:noProof/>
        <w:szCs w:val="2"/>
      </w:rPr>
    </w:pPr>
  </w:p>
  <w:p w14:paraId="3912D2B9" w14:textId="77777777" w:rsidR="001108EB" w:rsidRDefault="001108EB">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222AC72B" w14:textId="77777777" w:rsidR="001108EB" w:rsidRDefault="001108EB">
    <w:pPr>
      <w:pStyle w:val="MLStat"/>
      <w:framePr w:w="1684" w:h="1338" w:hSpace="181" w:wrap="around" w:vAnchor="page" w:hAnchor="page" w:xAlign="right" w:yAlign="top" w:anchorLock="1"/>
      <w:spacing w:before="0" w:after="0" w:line="480" w:lineRule="exact"/>
      <w:ind w:left="0" w:right="0" w:firstLine="0"/>
      <w:rPr>
        <w:noProof/>
        <w:szCs w:val="2"/>
      </w:rPr>
    </w:pPr>
  </w:p>
  <w:p w14:paraId="5E278CCB" w14:textId="77777777" w:rsidR="001108EB" w:rsidRDefault="001108EB">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7203A25D" wp14:editId="1078B084">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2E512F39" w14:textId="77777777" w:rsidR="001108EB" w:rsidRDefault="001108EB">
    <w:pPr>
      <w:pStyle w:val="MLStat"/>
      <w:spacing w:before="0" w:after="0" w:line="240" w:lineRule="exact"/>
      <w:ind w:left="0" w:right="0" w:firstLine="0"/>
      <w:rPr>
        <w:noProof/>
        <w:szCs w:val="2"/>
      </w:rPr>
    </w:pPr>
  </w:p>
  <w:p w14:paraId="7B8D71A0" w14:textId="77777777" w:rsidR="001108EB" w:rsidRDefault="001108EB">
    <w:pPr>
      <w:pStyle w:val="MLStat"/>
      <w:spacing w:before="0" w:after="0" w:line="240" w:lineRule="exact"/>
      <w:ind w:left="0" w:right="0" w:firstLine="0"/>
      <w:rPr>
        <w:noProof/>
        <w:szCs w:val="2"/>
      </w:rPr>
    </w:pPr>
    <w:r>
      <w:rPr>
        <w:noProof/>
        <w:sz w:val="24"/>
        <w:szCs w:val="24"/>
      </w:rPr>
      <w:fldChar w:fldCharType="end"/>
    </w:r>
  </w:p>
  <w:p w14:paraId="7C4CF1BF" w14:textId="77777777" w:rsidR="001108EB" w:rsidRPr="00B861D0" w:rsidRDefault="001108EB" w:rsidP="00235B3A">
    <w:pPr>
      <w:pStyle w:val="MLStat"/>
      <w:framePr w:w="9361" w:h="482" w:hSpace="181" w:wrap="around" w:vAnchor="page" w:hAnchor="margin" w:y="1577" w:anchorLock="1"/>
      <w:spacing w:before="0" w:after="0" w:line="257" w:lineRule="atLeast"/>
      <w:ind w:left="0" w:right="0" w:firstLine="0"/>
      <w:rPr>
        <w:rFonts w:ascii="Rotis SemiSans Std" w:hAnsi="Rotis SemiSans Std"/>
        <w:noProof/>
        <w:sz w:val="20"/>
      </w:rPr>
    </w:pPr>
    <w:bookmarkStart w:id="1" w:name="stPage"/>
    <w:r w:rsidRPr="00B861D0">
      <w:rPr>
        <w:rFonts w:ascii="WMF Rotis" w:hAnsi="WMF Rotis"/>
        <w:noProof/>
        <w:sz w:val="20"/>
      </w:rPr>
      <w:t>Blatt</w:t>
    </w:r>
    <w:bookmarkEnd w:id="1"/>
    <w:r w:rsidRPr="00B861D0">
      <w:rPr>
        <w:rFonts w:ascii="WMF Rotis" w:hAnsi="WMF Rotis"/>
        <w:noProof/>
        <w:sz w:val="20"/>
      </w:rPr>
      <w:t xml:space="preserve"> </w:t>
    </w:r>
    <w:r w:rsidRPr="00B861D0">
      <w:rPr>
        <w:rFonts w:ascii="WMF Rotis" w:hAnsi="WMF Rotis"/>
        <w:noProof/>
        <w:sz w:val="20"/>
      </w:rPr>
      <w:fldChar w:fldCharType="begin"/>
    </w:r>
    <w:r w:rsidRPr="00B861D0">
      <w:rPr>
        <w:rFonts w:ascii="WMF Rotis" w:hAnsi="WMF Rotis"/>
        <w:noProof/>
        <w:sz w:val="20"/>
      </w:rPr>
      <w:instrText xml:space="preserve"> </w:instrText>
    </w:r>
    <w:r>
      <w:rPr>
        <w:rFonts w:ascii="WMF Rotis" w:hAnsi="WMF Rotis"/>
        <w:noProof/>
        <w:sz w:val="20"/>
      </w:rPr>
      <w:instrText>PAGE</w:instrText>
    </w:r>
    <w:r w:rsidRPr="00B861D0">
      <w:rPr>
        <w:rFonts w:ascii="WMF Rotis" w:hAnsi="WMF Rotis"/>
        <w:noProof/>
        <w:sz w:val="20"/>
      </w:rPr>
      <w:instrText xml:space="preserve"> </w:instrText>
    </w:r>
    <w:r w:rsidRPr="00B861D0">
      <w:rPr>
        <w:rFonts w:ascii="WMF Rotis" w:hAnsi="WMF Rotis"/>
        <w:noProof/>
        <w:sz w:val="20"/>
      </w:rPr>
      <w:fldChar w:fldCharType="separate"/>
    </w:r>
    <w:r w:rsidR="00321F23">
      <w:rPr>
        <w:rFonts w:ascii="WMF Rotis" w:hAnsi="WMF Rotis"/>
        <w:noProof/>
        <w:sz w:val="20"/>
      </w:rPr>
      <w:t>2</w:t>
    </w:r>
    <w:r w:rsidRPr="00B861D0">
      <w:rPr>
        <w:rFonts w:ascii="WMF Rotis" w:hAnsi="WMF Rotis"/>
        <w:noProof/>
        <w:sz w:val="20"/>
      </w:rPr>
      <w:fldChar w:fldCharType="end"/>
    </w:r>
  </w:p>
  <w:p w14:paraId="2EE31882" w14:textId="77777777" w:rsidR="001108EB" w:rsidRDefault="001108EB">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9FED3D" w14:textId="77777777" w:rsidR="001108EB" w:rsidRDefault="001108EB">
    <w:pPr>
      <w:pStyle w:val="MLStat"/>
      <w:spacing w:before="0" w:after="0" w:line="240" w:lineRule="exact"/>
      <w:ind w:left="0" w:right="0" w:firstLine="0"/>
      <w:rPr>
        <w:noProof/>
        <w:szCs w:val="2"/>
      </w:rPr>
    </w:pPr>
  </w:p>
  <w:p w14:paraId="415D2C81" w14:textId="77777777" w:rsidR="001108EB" w:rsidRDefault="001108EB">
    <w:pPr>
      <w:pStyle w:val="MLStat"/>
      <w:spacing w:before="0" w:after="0" w:line="240" w:lineRule="exact"/>
      <w:ind w:left="0" w:right="0" w:firstLine="0"/>
      <w:rPr>
        <w:noProof/>
        <w:szCs w:val="2"/>
      </w:rPr>
    </w:pPr>
    <w:bookmarkStart w:id="2" w:name="bkmHeaderRef"/>
  </w:p>
  <w:p w14:paraId="2E8127B5" w14:textId="77777777" w:rsidR="001108EB" w:rsidRDefault="001108EB">
    <w:pPr>
      <w:pStyle w:val="MLStat"/>
      <w:framePr w:w="1684" w:h="1338" w:hSpace="181" w:wrap="around" w:vAnchor="page" w:hAnchor="page" w:xAlign="right" w:yAlign="top" w:anchorLock="1"/>
      <w:spacing w:before="0" w:after="0" w:line="480" w:lineRule="exact"/>
      <w:ind w:left="0" w:right="0" w:firstLine="0"/>
      <w:rPr>
        <w:noProof/>
        <w:szCs w:val="2"/>
      </w:rPr>
    </w:pPr>
  </w:p>
  <w:p w14:paraId="2BDD123D" w14:textId="77777777" w:rsidR="001108EB" w:rsidRDefault="001108EB">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01186CA2" wp14:editId="210C2A91">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5B116C93" w14:textId="77777777" w:rsidR="001108EB" w:rsidRDefault="001108EB">
    <w:pPr>
      <w:pStyle w:val="MLStat"/>
      <w:spacing w:before="0" w:after="0" w:line="240" w:lineRule="exact"/>
      <w:ind w:left="0" w:right="0" w:firstLine="0"/>
      <w:rPr>
        <w:noProof/>
        <w:szCs w:val="2"/>
      </w:rPr>
    </w:pPr>
  </w:p>
  <w:p w14:paraId="467F2901" w14:textId="77777777" w:rsidR="001108EB" w:rsidRPr="004E3918" w:rsidRDefault="001108EB"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1754F0E5" w14:textId="77777777" w:rsidR="001108EB" w:rsidRDefault="001108EB">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03"/>
    <w:rsid w:val="0000567B"/>
    <w:rsid w:val="00006A88"/>
    <w:rsid w:val="00007B5C"/>
    <w:rsid w:val="00007E90"/>
    <w:rsid w:val="0001067F"/>
    <w:rsid w:val="000139B4"/>
    <w:rsid w:val="00014E38"/>
    <w:rsid w:val="00015590"/>
    <w:rsid w:val="00017F83"/>
    <w:rsid w:val="000261E1"/>
    <w:rsid w:val="0002677A"/>
    <w:rsid w:val="00026BBE"/>
    <w:rsid w:val="00026C86"/>
    <w:rsid w:val="00030AB1"/>
    <w:rsid w:val="000310FB"/>
    <w:rsid w:val="00031AEC"/>
    <w:rsid w:val="00031D33"/>
    <w:rsid w:val="00032006"/>
    <w:rsid w:val="000354C5"/>
    <w:rsid w:val="000405C7"/>
    <w:rsid w:val="0004196A"/>
    <w:rsid w:val="00050A90"/>
    <w:rsid w:val="0005573D"/>
    <w:rsid w:val="00055D2D"/>
    <w:rsid w:val="00056BB4"/>
    <w:rsid w:val="0005706F"/>
    <w:rsid w:val="00061F51"/>
    <w:rsid w:val="00063C90"/>
    <w:rsid w:val="000651FA"/>
    <w:rsid w:val="000661C2"/>
    <w:rsid w:val="00067D7F"/>
    <w:rsid w:val="00071EAC"/>
    <w:rsid w:val="00072D65"/>
    <w:rsid w:val="00072FA4"/>
    <w:rsid w:val="00074E85"/>
    <w:rsid w:val="0007584F"/>
    <w:rsid w:val="000800FD"/>
    <w:rsid w:val="00081D08"/>
    <w:rsid w:val="00081EDC"/>
    <w:rsid w:val="000822EA"/>
    <w:rsid w:val="00083EB3"/>
    <w:rsid w:val="00086156"/>
    <w:rsid w:val="000871CD"/>
    <w:rsid w:val="0009023C"/>
    <w:rsid w:val="00091554"/>
    <w:rsid w:val="00091D7B"/>
    <w:rsid w:val="00092488"/>
    <w:rsid w:val="000A7239"/>
    <w:rsid w:val="000B06B3"/>
    <w:rsid w:val="000B26E5"/>
    <w:rsid w:val="000B4F5D"/>
    <w:rsid w:val="000B4FF5"/>
    <w:rsid w:val="000B57E8"/>
    <w:rsid w:val="000C2564"/>
    <w:rsid w:val="000C31DC"/>
    <w:rsid w:val="000C34F7"/>
    <w:rsid w:val="000C48B7"/>
    <w:rsid w:val="000C7158"/>
    <w:rsid w:val="000D3A26"/>
    <w:rsid w:val="000D53DC"/>
    <w:rsid w:val="000D6FA3"/>
    <w:rsid w:val="000E23E2"/>
    <w:rsid w:val="000E30E0"/>
    <w:rsid w:val="000E620C"/>
    <w:rsid w:val="000E638A"/>
    <w:rsid w:val="000E7592"/>
    <w:rsid w:val="000F547C"/>
    <w:rsid w:val="000F5AC2"/>
    <w:rsid w:val="00102515"/>
    <w:rsid w:val="00102FB3"/>
    <w:rsid w:val="0010326A"/>
    <w:rsid w:val="00105BDA"/>
    <w:rsid w:val="00105D8A"/>
    <w:rsid w:val="00106B15"/>
    <w:rsid w:val="00106F6B"/>
    <w:rsid w:val="001108EB"/>
    <w:rsid w:val="00112219"/>
    <w:rsid w:val="00121247"/>
    <w:rsid w:val="00122780"/>
    <w:rsid w:val="00124736"/>
    <w:rsid w:val="00125D39"/>
    <w:rsid w:val="001269EC"/>
    <w:rsid w:val="00130F02"/>
    <w:rsid w:val="001342BB"/>
    <w:rsid w:val="00134591"/>
    <w:rsid w:val="001367C0"/>
    <w:rsid w:val="001373B1"/>
    <w:rsid w:val="00137849"/>
    <w:rsid w:val="00141D17"/>
    <w:rsid w:val="0014624A"/>
    <w:rsid w:val="001525FF"/>
    <w:rsid w:val="00154E71"/>
    <w:rsid w:val="00157220"/>
    <w:rsid w:val="001573E1"/>
    <w:rsid w:val="001627F8"/>
    <w:rsid w:val="00164C8D"/>
    <w:rsid w:val="00165F70"/>
    <w:rsid w:val="00170544"/>
    <w:rsid w:val="00173402"/>
    <w:rsid w:val="001734BF"/>
    <w:rsid w:val="00173B93"/>
    <w:rsid w:val="00177FBE"/>
    <w:rsid w:val="001823EB"/>
    <w:rsid w:val="001842DE"/>
    <w:rsid w:val="00187AC1"/>
    <w:rsid w:val="00193684"/>
    <w:rsid w:val="001A2CC9"/>
    <w:rsid w:val="001A36FC"/>
    <w:rsid w:val="001A45D9"/>
    <w:rsid w:val="001A4799"/>
    <w:rsid w:val="001B62B3"/>
    <w:rsid w:val="001B6A2F"/>
    <w:rsid w:val="001B7DD5"/>
    <w:rsid w:val="001C1DB1"/>
    <w:rsid w:val="001D1DF6"/>
    <w:rsid w:val="001D2317"/>
    <w:rsid w:val="001D461B"/>
    <w:rsid w:val="001D4D15"/>
    <w:rsid w:val="001D686F"/>
    <w:rsid w:val="001D7460"/>
    <w:rsid w:val="001D7A5D"/>
    <w:rsid w:val="001E0447"/>
    <w:rsid w:val="001E2419"/>
    <w:rsid w:val="001E5C75"/>
    <w:rsid w:val="001F0F53"/>
    <w:rsid w:val="001F187D"/>
    <w:rsid w:val="001F1D37"/>
    <w:rsid w:val="001F34D6"/>
    <w:rsid w:val="001F4260"/>
    <w:rsid w:val="001F54A4"/>
    <w:rsid w:val="002000A7"/>
    <w:rsid w:val="002006F0"/>
    <w:rsid w:val="00203579"/>
    <w:rsid w:val="002036C2"/>
    <w:rsid w:val="00203CE3"/>
    <w:rsid w:val="00204029"/>
    <w:rsid w:val="0020731C"/>
    <w:rsid w:val="00212A95"/>
    <w:rsid w:val="00214941"/>
    <w:rsid w:val="002173E7"/>
    <w:rsid w:val="00220BFB"/>
    <w:rsid w:val="002216E7"/>
    <w:rsid w:val="00221ED5"/>
    <w:rsid w:val="0022549D"/>
    <w:rsid w:val="002276C1"/>
    <w:rsid w:val="00227AF2"/>
    <w:rsid w:val="002335DC"/>
    <w:rsid w:val="0023376F"/>
    <w:rsid w:val="00233FBC"/>
    <w:rsid w:val="00235B3A"/>
    <w:rsid w:val="00236D09"/>
    <w:rsid w:val="002422C6"/>
    <w:rsid w:val="00242429"/>
    <w:rsid w:val="00242BF5"/>
    <w:rsid w:val="00245EE0"/>
    <w:rsid w:val="00250F6C"/>
    <w:rsid w:val="00252969"/>
    <w:rsid w:val="00254F06"/>
    <w:rsid w:val="00255014"/>
    <w:rsid w:val="002552BE"/>
    <w:rsid w:val="0025557C"/>
    <w:rsid w:val="00255AF5"/>
    <w:rsid w:val="0026124F"/>
    <w:rsid w:val="0026149B"/>
    <w:rsid w:val="00261996"/>
    <w:rsid w:val="00263AEB"/>
    <w:rsid w:val="00264026"/>
    <w:rsid w:val="00265A43"/>
    <w:rsid w:val="0026641D"/>
    <w:rsid w:val="00267E2E"/>
    <w:rsid w:val="00271657"/>
    <w:rsid w:val="00271785"/>
    <w:rsid w:val="002723DB"/>
    <w:rsid w:val="002826B3"/>
    <w:rsid w:val="00284F3C"/>
    <w:rsid w:val="00286C11"/>
    <w:rsid w:val="00290E1E"/>
    <w:rsid w:val="00293EF3"/>
    <w:rsid w:val="002952C0"/>
    <w:rsid w:val="002A09E8"/>
    <w:rsid w:val="002A1AA1"/>
    <w:rsid w:val="002A3261"/>
    <w:rsid w:val="002A5C3D"/>
    <w:rsid w:val="002B1575"/>
    <w:rsid w:val="002B3746"/>
    <w:rsid w:val="002B3824"/>
    <w:rsid w:val="002B577C"/>
    <w:rsid w:val="002B79E6"/>
    <w:rsid w:val="002B7A8C"/>
    <w:rsid w:val="002C1348"/>
    <w:rsid w:val="002C511F"/>
    <w:rsid w:val="002D2921"/>
    <w:rsid w:val="002D48D3"/>
    <w:rsid w:val="002D69BF"/>
    <w:rsid w:val="002D6FA0"/>
    <w:rsid w:val="002D752E"/>
    <w:rsid w:val="002E2ED3"/>
    <w:rsid w:val="002F1B1A"/>
    <w:rsid w:val="002F4B1F"/>
    <w:rsid w:val="002F5529"/>
    <w:rsid w:val="002F67B2"/>
    <w:rsid w:val="002F7C9F"/>
    <w:rsid w:val="0030261F"/>
    <w:rsid w:val="00302624"/>
    <w:rsid w:val="0030298B"/>
    <w:rsid w:val="00305171"/>
    <w:rsid w:val="00305BC4"/>
    <w:rsid w:val="00306454"/>
    <w:rsid w:val="0031632E"/>
    <w:rsid w:val="0031715C"/>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747D"/>
    <w:rsid w:val="00350B0E"/>
    <w:rsid w:val="00352924"/>
    <w:rsid w:val="0035407F"/>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803C5"/>
    <w:rsid w:val="00380B33"/>
    <w:rsid w:val="00385612"/>
    <w:rsid w:val="00385B0E"/>
    <w:rsid w:val="00387B00"/>
    <w:rsid w:val="00387C9A"/>
    <w:rsid w:val="003901AC"/>
    <w:rsid w:val="00391CBE"/>
    <w:rsid w:val="003930BD"/>
    <w:rsid w:val="00395FDE"/>
    <w:rsid w:val="003A0562"/>
    <w:rsid w:val="003A129C"/>
    <w:rsid w:val="003A6595"/>
    <w:rsid w:val="003B012D"/>
    <w:rsid w:val="003B37A9"/>
    <w:rsid w:val="003B478D"/>
    <w:rsid w:val="003B47CB"/>
    <w:rsid w:val="003B4978"/>
    <w:rsid w:val="003C162D"/>
    <w:rsid w:val="003C29F5"/>
    <w:rsid w:val="003C4E71"/>
    <w:rsid w:val="003C4FAE"/>
    <w:rsid w:val="003C4FE3"/>
    <w:rsid w:val="003C5855"/>
    <w:rsid w:val="003D0B7D"/>
    <w:rsid w:val="003D1104"/>
    <w:rsid w:val="003D31FE"/>
    <w:rsid w:val="003D44B1"/>
    <w:rsid w:val="003D45B1"/>
    <w:rsid w:val="003D6EE3"/>
    <w:rsid w:val="003E03DA"/>
    <w:rsid w:val="003E696F"/>
    <w:rsid w:val="003F2F2F"/>
    <w:rsid w:val="003F5801"/>
    <w:rsid w:val="003F6364"/>
    <w:rsid w:val="0040403D"/>
    <w:rsid w:val="004065EB"/>
    <w:rsid w:val="00407F70"/>
    <w:rsid w:val="00410171"/>
    <w:rsid w:val="00412198"/>
    <w:rsid w:val="004155AD"/>
    <w:rsid w:val="00416830"/>
    <w:rsid w:val="00416E3F"/>
    <w:rsid w:val="00417316"/>
    <w:rsid w:val="00424ADE"/>
    <w:rsid w:val="00425381"/>
    <w:rsid w:val="0042668F"/>
    <w:rsid w:val="00427C12"/>
    <w:rsid w:val="00431415"/>
    <w:rsid w:val="0043249F"/>
    <w:rsid w:val="0043312F"/>
    <w:rsid w:val="00434129"/>
    <w:rsid w:val="00441615"/>
    <w:rsid w:val="00443E42"/>
    <w:rsid w:val="004460FC"/>
    <w:rsid w:val="00447B15"/>
    <w:rsid w:val="00450A77"/>
    <w:rsid w:val="00456B00"/>
    <w:rsid w:val="00456EF4"/>
    <w:rsid w:val="00460DE5"/>
    <w:rsid w:val="00462395"/>
    <w:rsid w:val="004631DA"/>
    <w:rsid w:val="00465305"/>
    <w:rsid w:val="0046716A"/>
    <w:rsid w:val="004677B6"/>
    <w:rsid w:val="0047026F"/>
    <w:rsid w:val="00470EC0"/>
    <w:rsid w:val="00473462"/>
    <w:rsid w:val="00483CE0"/>
    <w:rsid w:val="00487A3A"/>
    <w:rsid w:val="0049042C"/>
    <w:rsid w:val="004910AE"/>
    <w:rsid w:val="00492231"/>
    <w:rsid w:val="00492486"/>
    <w:rsid w:val="004926E6"/>
    <w:rsid w:val="004940C2"/>
    <w:rsid w:val="004966B8"/>
    <w:rsid w:val="00496A89"/>
    <w:rsid w:val="00496C5A"/>
    <w:rsid w:val="00496CFB"/>
    <w:rsid w:val="004A0662"/>
    <w:rsid w:val="004A074C"/>
    <w:rsid w:val="004A3EA4"/>
    <w:rsid w:val="004A4A65"/>
    <w:rsid w:val="004B1AA0"/>
    <w:rsid w:val="004B2985"/>
    <w:rsid w:val="004B2F46"/>
    <w:rsid w:val="004B64C7"/>
    <w:rsid w:val="004C2129"/>
    <w:rsid w:val="004C545F"/>
    <w:rsid w:val="004C5492"/>
    <w:rsid w:val="004C6853"/>
    <w:rsid w:val="004D1938"/>
    <w:rsid w:val="004D19C3"/>
    <w:rsid w:val="004D1D2F"/>
    <w:rsid w:val="004D2BC6"/>
    <w:rsid w:val="004D40EE"/>
    <w:rsid w:val="004D430C"/>
    <w:rsid w:val="004D5945"/>
    <w:rsid w:val="004D5C58"/>
    <w:rsid w:val="004D673E"/>
    <w:rsid w:val="004E3918"/>
    <w:rsid w:val="004E45DB"/>
    <w:rsid w:val="004E6812"/>
    <w:rsid w:val="004E688F"/>
    <w:rsid w:val="004F10AE"/>
    <w:rsid w:val="004F5550"/>
    <w:rsid w:val="00500A51"/>
    <w:rsid w:val="00506D5C"/>
    <w:rsid w:val="00511AEB"/>
    <w:rsid w:val="00513EC3"/>
    <w:rsid w:val="005149BD"/>
    <w:rsid w:val="00520583"/>
    <w:rsid w:val="005221D6"/>
    <w:rsid w:val="00522AEE"/>
    <w:rsid w:val="00522FE6"/>
    <w:rsid w:val="00525D3F"/>
    <w:rsid w:val="005315E5"/>
    <w:rsid w:val="00533C76"/>
    <w:rsid w:val="00534376"/>
    <w:rsid w:val="005349FB"/>
    <w:rsid w:val="005366DE"/>
    <w:rsid w:val="00536EE4"/>
    <w:rsid w:val="00545DE5"/>
    <w:rsid w:val="005476B5"/>
    <w:rsid w:val="005506CA"/>
    <w:rsid w:val="00552927"/>
    <w:rsid w:val="00552D7A"/>
    <w:rsid w:val="005628FF"/>
    <w:rsid w:val="00563BF7"/>
    <w:rsid w:val="0056431C"/>
    <w:rsid w:val="00564390"/>
    <w:rsid w:val="005678D7"/>
    <w:rsid w:val="005709EB"/>
    <w:rsid w:val="00574727"/>
    <w:rsid w:val="00574E0E"/>
    <w:rsid w:val="005750E6"/>
    <w:rsid w:val="005851BD"/>
    <w:rsid w:val="00592A99"/>
    <w:rsid w:val="005945F4"/>
    <w:rsid w:val="0059690F"/>
    <w:rsid w:val="005A3A29"/>
    <w:rsid w:val="005A57DD"/>
    <w:rsid w:val="005B3819"/>
    <w:rsid w:val="005B3CBD"/>
    <w:rsid w:val="005B4AAB"/>
    <w:rsid w:val="005B50BE"/>
    <w:rsid w:val="005C1F93"/>
    <w:rsid w:val="005C2580"/>
    <w:rsid w:val="005C4991"/>
    <w:rsid w:val="005D2DA9"/>
    <w:rsid w:val="005E2ADD"/>
    <w:rsid w:val="005E2D88"/>
    <w:rsid w:val="005E37C6"/>
    <w:rsid w:val="005E3CFC"/>
    <w:rsid w:val="005E4A00"/>
    <w:rsid w:val="005E4D7B"/>
    <w:rsid w:val="005F0DF2"/>
    <w:rsid w:val="005F62CE"/>
    <w:rsid w:val="006025D9"/>
    <w:rsid w:val="00603FB1"/>
    <w:rsid w:val="006076BB"/>
    <w:rsid w:val="00610764"/>
    <w:rsid w:val="00611E06"/>
    <w:rsid w:val="006128E9"/>
    <w:rsid w:val="00613A67"/>
    <w:rsid w:val="00613F68"/>
    <w:rsid w:val="0061656E"/>
    <w:rsid w:val="00617709"/>
    <w:rsid w:val="0062249A"/>
    <w:rsid w:val="006233EB"/>
    <w:rsid w:val="00623E4A"/>
    <w:rsid w:val="00625953"/>
    <w:rsid w:val="00630046"/>
    <w:rsid w:val="00636A98"/>
    <w:rsid w:val="006373DB"/>
    <w:rsid w:val="00640207"/>
    <w:rsid w:val="006458EE"/>
    <w:rsid w:val="00645B90"/>
    <w:rsid w:val="00650879"/>
    <w:rsid w:val="00656CE0"/>
    <w:rsid w:val="00662D8E"/>
    <w:rsid w:val="00662F9A"/>
    <w:rsid w:val="00665BF5"/>
    <w:rsid w:val="00666D87"/>
    <w:rsid w:val="006704D2"/>
    <w:rsid w:val="00670784"/>
    <w:rsid w:val="00673043"/>
    <w:rsid w:val="006739DC"/>
    <w:rsid w:val="00677775"/>
    <w:rsid w:val="00677B69"/>
    <w:rsid w:val="00684EC9"/>
    <w:rsid w:val="00685EA7"/>
    <w:rsid w:val="00687DED"/>
    <w:rsid w:val="006A4411"/>
    <w:rsid w:val="006A56CA"/>
    <w:rsid w:val="006B08AB"/>
    <w:rsid w:val="006B0AA5"/>
    <w:rsid w:val="006B6AB7"/>
    <w:rsid w:val="006C03CA"/>
    <w:rsid w:val="006C0AC6"/>
    <w:rsid w:val="006C1A56"/>
    <w:rsid w:val="006C28BB"/>
    <w:rsid w:val="006C410F"/>
    <w:rsid w:val="006C43AD"/>
    <w:rsid w:val="006C5152"/>
    <w:rsid w:val="006C51F0"/>
    <w:rsid w:val="006C5E39"/>
    <w:rsid w:val="006C6E44"/>
    <w:rsid w:val="006C7D42"/>
    <w:rsid w:val="006E4C93"/>
    <w:rsid w:val="006E5DAB"/>
    <w:rsid w:val="006E5DAF"/>
    <w:rsid w:val="006E74D2"/>
    <w:rsid w:val="006F2206"/>
    <w:rsid w:val="006F2FC6"/>
    <w:rsid w:val="006F33B9"/>
    <w:rsid w:val="006F41E2"/>
    <w:rsid w:val="006F4556"/>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7E13"/>
    <w:rsid w:val="00730599"/>
    <w:rsid w:val="00730C33"/>
    <w:rsid w:val="007314D5"/>
    <w:rsid w:val="00731DAF"/>
    <w:rsid w:val="007367E4"/>
    <w:rsid w:val="007379BE"/>
    <w:rsid w:val="00743B2A"/>
    <w:rsid w:val="007446BE"/>
    <w:rsid w:val="00744707"/>
    <w:rsid w:val="007527E2"/>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2966"/>
    <w:rsid w:val="007B424D"/>
    <w:rsid w:val="007B5666"/>
    <w:rsid w:val="007C0366"/>
    <w:rsid w:val="007C498C"/>
    <w:rsid w:val="007C6FC7"/>
    <w:rsid w:val="007D2BE5"/>
    <w:rsid w:val="007D2F3F"/>
    <w:rsid w:val="007D37AD"/>
    <w:rsid w:val="007D79EB"/>
    <w:rsid w:val="007E16F6"/>
    <w:rsid w:val="007E4E5E"/>
    <w:rsid w:val="007E624A"/>
    <w:rsid w:val="007E6F51"/>
    <w:rsid w:val="007F1A0F"/>
    <w:rsid w:val="007F71CE"/>
    <w:rsid w:val="007F729B"/>
    <w:rsid w:val="007F72AE"/>
    <w:rsid w:val="00801854"/>
    <w:rsid w:val="00802315"/>
    <w:rsid w:val="008027A6"/>
    <w:rsid w:val="00803D45"/>
    <w:rsid w:val="00803D84"/>
    <w:rsid w:val="00803F1B"/>
    <w:rsid w:val="0080567C"/>
    <w:rsid w:val="00805AAA"/>
    <w:rsid w:val="008123BB"/>
    <w:rsid w:val="00812B08"/>
    <w:rsid w:val="008166BF"/>
    <w:rsid w:val="008168D9"/>
    <w:rsid w:val="008213A3"/>
    <w:rsid w:val="008274E3"/>
    <w:rsid w:val="00827E76"/>
    <w:rsid w:val="00830457"/>
    <w:rsid w:val="00831792"/>
    <w:rsid w:val="0083450D"/>
    <w:rsid w:val="00835BE6"/>
    <w:rsid w:val="008370E6"/>
    <w:rsid w:val="0084113B"/>
    <w:rsid w:val="00841279"/>
    <w:rsid w:val="00842355"/>
    <w:rsid w:val="008452D2"/>
    <w:rsid w:val="00847642"/>
    <w:rsid w:val="00847E3F"/>
    <w:rsid w:val="00847ECA"/>
    <w:rsid w:val="0085662F"/>
    <w:rsid w:val="00856EF8"/>
    <w:rsid w:val="008607D4"/>
    <w:rsid w:val="00862AD9"/>
    <w:rsid w:val="008631F2"/>
    <w:rsid w:val="008664BB"/>
    <w:rsid w:val="00867A94"/>
    <w:rsid w:val="008723C5"/>
    <w:rsid w:val="0087310E"/>
    <w:rsid w:val="00873940"/>
    <w:rsid w:val="00874397"/>
    <w:rsid w:val="0087498D"/>
    <w:rsid w:val="00875A6D"/>
    <w:rsid w:val="00876BAB"/>
    <w:rsid w:val="008801F0"/>
    <w:rsid w:val="00883820"/>
    <w:rsid w:val="00893E71"/>
    <w:rsid w:val="00896A89"/>
    <w:rsid w:val="008A071A"/>
    <w:rsid w:val="008A28AA"/>
    <w:rsid w:val="008A37B8"/>
    <w:rsid w:val="008A3AEA"/>
    <w:rsid w:val="008A4F65"/>
    <w:rsid w:val="008A6170"/>
    <w:rsid w:val="008A7739"/>
    <w:rsid w:val="008A7842"/>
    <w:rsid w:val="008B04FA"/>
    <w:rsid w:val="008B32BE"/>
    <w:rsid w:val="008C430A"/>
    <w:rsid w:val="008C4861"/>
    <w:rsid w:val="008C4C26"/>
    <w:rsid w:val="008C5FC7"/>
    <w:rsid w:val="008C6B29"/>
    <w:rsid w:val="008C6C5F"/>
    <w:rsid w:val="008D7B13"/>
    <w:rsid w:val="008E06E3"/>
    <w:rsid w:val="008F1CA2"/>
    <w:rsid w:val="008F51A6"/>
    <w:rsid w:val="008F6056"/>
    <w:rsid w:val="008F672A"/>
    <w:rsid w:val="00900434"/>
    <w:rsid w:val="00901B23"/>
    <w:rsid w:val="00901EE8"/>
    <w:rsid w:val="009031C7"/>
    <w:rsid w:val="00904B99"/>
    <w:rsid w:val="00906AE1"/>
    <w:rsid w:val="00907401"/>
    <w:rsid w:val="0090755A"/>
    <w:rsid w:val="00915956"/>
    <w:rsid w:val="0091775E"/>
    <w:rsid w:val="0092097F"/>
    <w:rsid w:val="009209B3"/>
    <w:rsid w:val="00923303"/>
    <w:rsid w:val="00925CEA"/>
    <w:rsid w:val="00926918"/>
    <w:rsid w:val="0092722A"/>
    <w:rsid w:val="009276AF"/>
    <w:rsid w:val="00931514"/>
    <w:rsid w:val="009328BF"/>
    <w:rsid w:val="00935F30"/>
    <w:rsid w:val="00941C78"/>
    <w:rsid w:val="0094439E"/>
    <w:rsid w:val="00944ECC"/>
    <w:rsid w:val="00947357"/>
    <w:rsid w:val="0095031F"/>
    <w:rsid w:val="00952149"/>
    <w:rsid w:val="00954046"/>
    <w:rsid w:val="00955E44"/>
    <w:rsid w:val="009627A6"/>
    <w:rsid w:val="009645E9"/>
    <w:rsid w:val="00964DD2"/>
    <w:rsid w:val="0096674B"/>
    <w:rsid w:val="00971841"/>
    <w:rsid w:val="00971954"/>
    <w:rsid w:val="0097437F"/>
    <w:rsid w:val="009805C6"/>
    <w:rsid w:val="00982526"/>
    <w:rsid w:val="0098429B"/>
    <w:rsid w:val="009879F8"/>
    <w:rsid w:val="009924CF"/>
    <w:rsid w:val="00992AD9"/>
    <w:rsid w:val="0099615B"/>
    <w:rsid w:val="00996D1F"/>
    <w:rsid w:val="00997F90"/>
    <w:rsid w:val="009A0A8A"/>
    <w:rsid w:val="009A0C4F"/>
    <w:rsid w:val="009A0EBC"/>
    <w:rsid w:val="009A399A"/>
    <w:rsid w:val="009A415C"/>
    <w:rsid w:val="009B029F"/>
    <w:rsid w:val="009B0C62"/>
    <w:rsid w:val="009B4E72"/>
    <w:rsid w:val="009B54DD"/>
    <w:rsid w:val="009B5780"/>
    <w:rsid w:val="009B66A5"/>
    <w:rsid w:val="009C06A5"/>
    <w:rsid w:val="009C4AB7"/>
    <w:rsid w:val="009C7793"/>
    <w:rsid w:val="009D002A"/>
    <w:rsid w:val="009D0057"/>
    <w:rsid w:val="009D28EF"/>
    <w:rsid w:val="009D3CA3"/>
    <w:rsid w:val="009D47B2"/>
    <w:rsid w:val="009E12C5"/>
    <w:rsid w:val="009E381F"/>
    <w:rsid w:val="009E3AA1"/>
    <w:rsid w:val="009E56E2"/>
    <w:rsid w:val="009F0AC6"/>
    <w:rsid w:val="009F1980"/>
    <w:rsid w:val="009F42D8"/>
    <w:rsid w:val="009F65AA"/>
    <w:rsid w:val="009F758E"/>
    <w:rsid w:val="009F76D1"/>
    <w:rsid w:val="00A02374"/>
    <w:rsid w:val="00A0340E"/>
    <w:rsid w:val="00A03A93"/>
    <w:rsid w:val="00A040B4"/>
    <w:rsid w:val="00A052EA"/>
    <w:rsid w:val="00A07011"/>
    <w:rsid w:val="00A10B3F"/>
    <w:rsid w:val="00A17176"/>
    <w:rsid w:val="00A1774E"/>
    <w:rsid w:val="00A21C93"/>
    <w:rsid w:val="00A232F8"/>
    <w:rsid w:val="00A24C51"/>
    <w:rsid w:val="00A25E95"/>
    <w:rsid w:val="00A25F2A"/>
    <w:rsid w:val="00A260E9"/>
    <w:rsid w:val="00A26176"/>
    <w:rsid w:val="00A277CF"/>
    <w:rsid w:val="00A30241"/>
    <w:rsid w:val="00A3221F"/>
    <w:rsid w:val="00A346C0"/>
    <w:rsid w:val="00A43E1B"/>
    <w:rsid w:val="00A469D3"/>
    <w:rsid w:val="00A50BAF"/>
    <w:rsid w:val="00A5175C"/>
    <w:rsid w:val="00A52EED"/>
    <w:rsid w:val="00A53170"/>
    <w:rsid w:val="00A54A1A"/>
    <w:rsid w:val="00A54F9C"/>
    <w:rsid w:val="00A55860"/>
    <w:rsid w:val="00A60225"/>
    <w:rsid w:val="00A61B32"/>
    <w:rsid w:val="00A61D28"/>
    <w:rsid w:val="00A625A8"/>
    <w:rsid w:val="00A63850"/>
    <w:rsid w:val="00A67423"/>
    <w:rsid w:val="00A67F74"/>
    <w:rsid w:val="00A71183"/>
    <w:rsid w:val="00A711AD"/>
    <w:rsid w:val="00A74EF0"/>
    <w:rsid w:val="00A751C2"/>
    <w:rsid w:val="00A7696C"/>
    <w:rsid w:val="00A8398A"/>
    <w:rsid w:val="00A83B2D"/>
    <w:rsid w:val="00A867E2"/>
    <w:rsid w:val="00A875DB"/>
    <w:rsid w:val="00A8789C"/>
    <w:rsid w:val="00A87E8F"/>
    <w:rsid w:val="00A97530"/>
    <w:rsid w:val="00AA0C92"/>
    <w:rsid w:val="00AA1F08"/>
    <w:rsid w:val="00AA7F97"/>
    <w:rsid w:val="00AB112E"/>
    <w:rsid w:val="00AB3019"/>
    <w:rsid w:val="00AB4D3D"/>
    <w:rsid w:val="00AB5D8A"/>
    <w:rsid w:val="00AC0ED5"/>
    <w:rsid w:val="00AC1F84"/>
    <w:rsid w:val="00AC2F37"/>
    <w:rsid w:val="00AC5D34"/>
    <w:rsid w:val="00AC5F03"/>
    <w:rsid w:val="00AC6BB3"/>
    <w:rsid w:val="00AD0E7E"/>
    <w:rsid w:val="00AD25E7"/>
    <w:rsid w:val="00AD3095"/>
    <w:rsid w:val="00AE0381"/>
    <w:rsid w:val="00AE1002"/>
    <w:rsid w:val="00AE1BDA"/>
    <w:rsid w:val="00AE3638"/>
    <w:rsid w:val="00AE3CD6"/>
    <w:rsid w:val="00AE48B0"/>
    <w:rsid w:val="00AE490D"/>
    <w:rsid w:val="00AF53E2"/>
    <w:rsid w:val="00B01824"/>
    <w:rsid w:val="00B0343E"/>
    <w:rsid w:val="00B03959"/>
    <w:rsid w:val="00B10150"/>
    <w:rsid w:val="00B152CA"/>
    <w:rsid w:val="00B1743B"/>
    <w:rsid w:val="00B177ED"/>
    <w:rsid w:val="00B238A3"/>
    <w:rsid w:val="00B23D09"/>
    <w:rsid w:val="00B26566"/>
    <w:rsid w:val="00B27739"/>
    <w:rsid w:val="00B27D2F"/>
    <w:rsid w:val="00B32553"/>
    <w:rsid w:val="00B3330A"/>
    <w:rsid w:val="00B3432A"/>
    <w:rsid w:val="00B41D69"/>
    <w:rsid w:val="00B42713"/>
    <w:rsid w:val="00B44A20"/>
    <w:rsid w:val="00B454C7"/>
    <w:rsid w:val="00B45D81"/>
    <w:rsid w:val="00B45F19"/>
    <w:rsid w:val="00B5223A"/>
    <w:rsid w:val="00B52CFC"/>
    <w:rsid w:val="00B53595"/>
    <w:rsid w:val="00B56D4E"/>
    <w:rsid w:val="00B57929"/>
    <w:rsid w:val="00B64573"/>
    <w:rsid w:val="00B718F7"/>
    <w:rsid w:val="00B73986"/>
    <w:rsid w:val="00B77758"/>
    <w:rsid w:val="00B84593"/>
    <w:rsid w:val="00B90D8B"/>
    <w:rsid w:val="00B93C8C"/>
    <w:rsid w:val="00B96E68"/>
    <w:rsid w:val="00B97E9E"/>
    <w:rsid w:val="00BA0739"/>
    <w:rsid w:val="00BA0BAF"/>
    <w:rsid w:val="00BA0C0E"/>
    <w:rsid w:val="00BA35F5"/>
    <w:rsid w:val="00BA36FB"/>
    <w:rsid w:val="00BA691F"/>
    <w:rsid w:val="00BB0A86"/>
    <w:rsid w:val="00BB1C49"/>
    <w:rsid w:val="00BB27A7"/>
    <w:rsid w:val="00BB492C"/>
    <w:rsid w:val="00BB4A21"/>
    <w:rsid w:val="00BB525C"/>
    <w:rsid w:val="00BB5BBA"/>
    <w:rsid w:val="00BB612A"/>
    <w:rsid w:val="00BC11D0"/>
    <w:rsid w:val="00BC1754"/>
    <w:rsid w:val="00BC4319"/>
    <w:rsid w:val="00BC4A48"/>
    <w:rsid w:val="00BC62AD"/>
    <w:rsid w:val="00BC6DAA"/>
    <w:rsid w:val="00BE14E9"/>
    <w:rsid w:val="00BE62BD"/>
    <w:rsid w:val="00BE7049"/>
    <w:rsid w:val="00BF2B85"/>
    <w:rsid w:val="00BF472D"/>
    <w:rsid w:val="00BF49D5"/>
    <w:rsid w:val="00BF5216"/>
    <w:rsid w:val="00BF6213"/>
    <w:rsid w:val="00C0198C"/>
    <w:rsid w:val="00C02181"/>
    <w:rsid w:val="00C02E36"/>
    <w:rsid w:val="00C0308D"/>
    <w:rsid w:val="00C04817"/>
    <w:rsid w:val="00C04B2E"/>
    <w:rsid w:val="00C052C0"/>
    <w:rsid w:val="00C10C54"/>
    <w:rsid w:val="00C118AE"/>
    <w:rsid w:val="00C122DA"/>
    <w:rsid w:val="00C13309"/>
    <w:rsid w:val="00C14522"/>
    <w:rsid w:val="00C14FDD"/>
    <w:rsid w:val="00C15288"/>
    <w:rsid w:val="00C15914"/>
    <w:rsid w:val="00C162CD"/>
    <w:rsid w:val="00C16B77"/>
    <w:rsid w:val="00C17DD2"/>
    <w:rsid w:val="00C2094B"/>
    <w:rsid w:val="00C2095C"/>
    <w:rsid w:val="00C24087"/>
    <w:rsid w:val="00C27A9D"/>
    <w:rsid w:val="00C34014"/>
    <w:rsid w:val="00C340C4"/>
    <w:rsid w:val="00C34EC8"/>
    <w:rsid w:val="00C353C5"/>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81515"/>
    <w:rsid w:val="00C82AEE"/>
    <w:rsid w:val="00C902B0"/>
    <w:rsid w:val="00C91155"/>
    <w:rsid w:val="00C9268F"/>
    <w:rsid w:val="00C9422B"/>
    <w:rsid w:val="00C94E3F"/>
    <w:rsid w:val="00C97D8B"/>
    <w:rsid w:val="00CA25E7"/>
    <w:rsid w:val="00CA561E"/>
    <w:rsid w:val="00CA628E"/>
    <w:rsid w:val="00CA6733"/>
    <w:rsid w:val="00CA7BD6"/>
    <w:rsid w:val="00CB53D5"/>
    <w:rsid w:val="00CB5704"/>
    <w:rsid w:val="00CC04EA"/>
    <w:rsid w:val="00CC2F0C"/>
    <w:rsid w:val="00CC3A19"/>
    <w:rsid w:val="00CC591B"/>
    <w:rsid w:val="00CD1932"/>
    <w:rsid w:val="00CD32D3"/>
    <w:rsid w:val="00CE1604"/>
    <w:rsid w:val="00CE465B"/>
    <w:rsid w:val="00CE6D8A"/>
    <w:rsid w:val="00CF1B38"/>
    <w:rsid w:val="00CF29C3"/>
    <w:rsid w:val="00CF3FCE"/>
    <w:rsid w:val="00CF4C17"/>
    <w:rsid w:val="00CF4D60"/>
    <w:rsid w:val="00CF5ADD"/>
    <w:rsid w:val="00D000A1"/>
    <w:rsid w:val="00D007D0"/>
    <w:rsid w:val="00D00F8D"/>
    <w:rsid w:val="00D00F9E"/>
    <w:rsid w:val="00D06887"/>
    <w:rsid w:val="00D07318"/>
    <w:rsid w:val="00D112B8"/>
    <w:rsid w:val="00D119A8"/>
    <w:rsid w:val="00D122C1"/>
    <w:rsid w:val="00D123AA"/>
    <w:rsid w:val="00D13EDF"/>
    <w:rsid w:val="00D1647C"/>
    <w:rsid w:val="00D17887"/>
    <w:rsid w:val="00D22DA7"/>
    <w:rsid w:val="00D23FC6"/>
    <w:rsid w:val="00D257F1"/>
    <w:rsid w:val="00D269C0"/>
    <w:rsid w:val="00D318D7"/>
    <w:rsid w:val="00D336CB"/>
    <w:rsid w:val="00D33BC7"/>
    <w:rsid w:val="00D41C02"/>
    <w:rsid w:val="00D50D72"/>
    <w:rsid w:val="00D62332"/>
    <w:rsid w:val="00D62518"/>
    <w:rsid w:val="00D70CC5"/>
    <w:rsid w:val="00D70FC2"/>
    <w:rsid w:val="00D725E9"/>
    <w:rsid w:val="00D779BA"/>
    <w:rsid w:val="00D808B5"/>
    <w:rsid w:val="00D86C37"/>
    <w:rsid w:val="00D90FE6"/>
    <w:rsid w:val="00D913EF"/>
    <w:rsid w:val="00D92027"/>
    <w:rsid w:val="00DA1891"/>
    <w:rsid w:val="00DA24DA"/>
    <w:rsid w:val="00DA265C"/>
    <w:rsid w:val="00DA297B"/>
    <w:rsid w:val="00DA341F"/>
    <w:rsid w:val="00DA525D"/>
    <w:rsid w:val="00DA778D"/>
    <w:rsid w:val="00DB0B0A"/>
    <w:rsid w:val="00DB12DD"/>
    <w:rsid w:val="00DB12F9"/>
    <w:rsid w:val="00DB348E"/>
    <w:rsid w:val="00DB3FA2"/>
    <w:rsid w:val="00DB561E"/>
    <w:rsid w:val="00DB72F9"/>
    <w:rsid w:val="00DC0C02"/>
    <w:rsid w:val="00DC1DB1"/>
    <w:rsid w:val="00DC3494"/>
    <w:rsid w:val="00DC4CD4"/>
    <w:rsid w:val="00DC5265"/>
    <w:rsid w:val="00DD0130"/>
    <w:rsid w:val="00DD0993"/>
    <w:rsid w:val="00DD1EE8"/>
    <w:rsid w:val="00DD2A6D"/>
    <w:rsid w:val="00DD6B65"/>
    <w:rsid w:val="00DD76EC"/>
    <w:rsid w:val="00DE0152"/>
    <w:rsid w:val="00DE461C"/>
    <w:rsid w:val="00DE62AB"/>
    <w:rsid w:val="00DE6972"/>
    <w:rsid w:val="00DF06C1"/>
    <w:rsid w:val="00DF17FA"/>
    <w:rsid w:val="00DF519C"/>
    <w:rsid w:val="00DF65C8"/>
    <w:rsid w:val="00E025B6"/>
    <w:rsid w:val="00E02B45"/>
    <w:rsid w:val="00E02CC0"/>
    <w:rsid w:val="00E056BF"/>
    <w:rsid w:val="00E11C55"/>
    <w:rsid w:val="00E14C7D"/>
    <w:rsid w:val="00E15EED"/>
    <w:rsid w:val="00E16F67"/>
    <w:rsid w:val="00E175E0"/>
    <w:rsid w:val="00E200AC"/>
    <w:rsid w:val="00E21BFC"/>
    <w:rsid w:val="00E221B4"/>
    <w:rsid w:val="00E251EB"/>
    <w:rsid w:val="00E27C6B"/>
    <w:rsid w:val="00E32167"/>
    <w:rsid w:val="00E3619F"/>
    <w:rsid w:val="00E36AE4"/>
    <w:rsid w:val="00E37E7E"/>
    <w:rsid w:val="00E415F0"/>
    <w:rsid w:val="00E47EC3"/>
    <w:rsid w:val="00E509C8"/>
    <w:rsid w:val="00E50ACA"/>
    <w:rsid w:val="00E553CF"/>
    <w:rsid w:val="00E55844"/>
    <w:rsid w:val="00E57BE7"/>
    <w:rsid w:val="00E66EDB"/>
    <w:rsid w:val="00E70628"/>
    <w:rsid w:val="00E7268F"/>
    <w:rsid w:val="00E72E50"/>
    <w:rsid w:val="00E74F9F"/>
    <w:rsid w:val="00E759DF"/>
    <w:rsid w:val="00E809A3"/>
    <w:rsid w:val="00E81285"/>
    <w:rsid w:val="00E8357E"/>
    <w:rsid w:val="00E84741"/>
    <w:rsid w:val="00E860CA"/>
    <w:rsid w:val="00E865C6"/>
    <w:rsid w:val="00E930AD"/>
    <w:rsid w:val="00E93193"/>
    <w:rsid w:val="00E93726"/>
    <w:rsid w:val="00E95DA1"/>
    <w:rsid w:val="00E97333"/>
    <w:rsid w:val="00EA3ACF"/>
    <w:rsid w:val="00EA5D38"/>
    <w:rsid w:val="00EB0185"/>
    <w:rsid w:val="00EB1BF7"/>
    <w:rsid w:val="00EB236F"/>
    <w:rsid w:val="00EB296B"/>
    <w:rsid w:val="00EB3815"/>
    <w:rsid w:val="00EB453D"/>
    <w:rsid w:val="00EB7489"/>
    <w:rsid w:val="00EC3FC6"/>
    <w:rsid w:val="00EC55C6"/>
    <w:rsid w:val="00EC7D58"/>
    <w:rsid w:val="00ED1F3C"/>
    <w:rsid w:val="00ED299E"/>
    <w:rsid w:val="00ED303A"/>
    <w:rsid w:val="00ED4BCC"/>
    <w:rsid w:val="00EE3C61"/>
    <w:rsid w:val="00EF0FF9"/>
    <w:rsid w:val="00EF1241"/>
    <w:rsid w:val="00EF3158"/>
    <w:rsid w:val="00EF3271"/>
    <w:rsid w:val="00EF3AA4"/>
    <w:rsid w:val="00EF75BB"/>
    <w:rsid w:val="00EF7C3D"/>
    <w:rsid w:val="00F0078D"/>
    <w:rsid w:val="00F015BB"/>
    <w:rsid w:val="00F051E5"/>
    <w:rsid w:val="00F05272"/>
    <w:rsid w:val="00F05ABC"/>
    <w:rsid w:val="00F06EB9"/>
    <w:rsid w:val="00F070A3"/>
    <w:rsid w:val="00F13238"/>
    <w:rsid w:val="00F134DF"/>
    <w:rsid w:val="00F13C15"/>
    <w:rsid w:val="00F1439A"/>
    <w:rsid w:val="00F14F24"/>
    <w:rsid w:val="00F27E1B"/>
    <w:rsid w:val="00F30992"/>
    <w:rsid w:val="00F3132A"/>
    <w:rsid w:val="00F33222"/>
    <w:rsid w:val="00F35BC5"/>
    <w:rsid w:val="00F35CF8"/>
    <w:rsid w:val="00F36A73"/>
    <w:rsid w:val="00F41238"/>
    <w:rsid w:val="00F452A9"/>
    <w:rsid w:val="00F45DD8"/>
    <w:rsid w:val="00F46AA7"/>
    <w:rsid w:val="00F530E4"/>
    <w:rsid w:val="00F5356B"/>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33FF"/>
    <w:rsid w:val="00F95CC6"/>
    <w:rsid w:val="00F9704B"/>
    <w:rsid w:val="00FA49BF"/>
    <w:rsid w:val="00FA6FDD"/>
    <w:rsid w:val="00FA7BF8"/>
    <w:rsid w:val="00FB1245"/>
    <w:rsid w:val="00FB20EF"/>
    <w:rsid w:val="00FB6638"/>
    <w:rsid w:val="00FB73B2"/>
    <w:rsid w:val="00FC6871"/>
    <w:rsid w:val="00FC7B97"/>
    <w:rsid w:val="00FD4FA9"/>
    <w:rsid w:val="00FD71A5"/>
    <w:rsid w:val="00FE060B"/>
    <w:rsid w:val="00FE1318"/>
    <w:rsid w:val="00FE3AFC"/>
    <w:rsid w:val="00FE49B3"/>
    <w:rsid w:val="00FE54B1"/>
    <w:rsid w:val="00FE5771"/>
    <w:rsid w:val="00FF15C7"/>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8045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header" Target="header2.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1E08D-385A-D242-A403-4B99D5319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3434</Characters>
  <Application>Microsoft Macintosh Word</Application>
  <DocSecurity>0</DocSecurity>
  <PresentationFormat/>
  <Lines>28</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3971</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14</cp:revision>
  <cp:lastPrinted>2016-02-01T10:11:00Z</cp:lastPrinted>
  <dcterms:created xsi:type="dcterms:W3CDTF">2016-02-04T08:36:00Z</dcterms:created>
  <dcterms:modified xsi:type="dcterms:W3CDTF">2016-03-30T06:11:00Z</dcterms:modified>
</cp:coreProperties>
</file>