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D4F1AA" w14:textId="3825126C" w:rsidR="006F1A65" w:rsidRPr="000C5905" w:rsidRDefault="000C5905" w:rsidP="00384629">
      <w:pPr>
        <w:spacing w:line="264" w:lineRule="auto"/>
        <w:rPr>
          <w:rFonts w:ascii="Helvetica" w:hAnsi="Helvetica"/>
          <w:sz w:val="20"/>
        </w:rPr>
      </w:pPr>
      <w:r w:rsidRPr="000C5905">
        <w:rPr>
          <w:rFonts w:ascii="Helvetica" w:hAnsi="Helvetica"/>
          <w:sz w:val="20"/>
        </w:rPr>
        <w:t xml:space="preserve">Geislingen/Steige, </w:t>
      </w:r>
      <w:r w:rsidR="00D31938">
        <w:rPr>
          <w:rFonts w:ascii="Helvetica" w:hAnsi="Helvetica"/>
          <w:sz w:val="20"/>
        </w:rPr>
        <w:t>12</w:t>
      </w:r>
      <w:r w:rsidR="00A11DA4">
        <w:rPr>
          <w:rFonts w:ascii="Helvetica" w:hAnsi="Helvetica"/>
          <w:sz w:val="20"/>
        </w:rPr>
        <w:t xml:space="preserve">. Dezember </w:t>
      </w:r>
      <w:r w:rsidRPr="000C5905">
        <w:rPr>
          <w:rFonts w:ascii="Helvetica" w:hAnsi="Helvetica"/>
          <w:sz w:val="20"/>
        </w:rPr>
        <w:t>2016</w:t>
      </w:r>
    </w:p>
    <w:p w14:paraId="448446D4" w14:textId="77777777" w:rsidR="000C5905" w:rsidRPr="000C5905" w:rsidRDefault="000C5905" w:rsidP="00384629">
      <w:pPr>
        <w:spacing w:line="264" w:lineRule="auto"/>
        <w:rPr>
          <w:rFonts w:ascii="Helvetica" w:hAnsi="Helvetica"/>
          <w:sz w:val="20"/>
          <w:u w:val="single"/>
        </w:rPr>
      </w:pPr>
    </w:p>
    <w:p w14:paraId="013B15A9" w14:textId="61DF8743" w:rsidR="00FF6394" w:rsidRDefault="003F66CA" w:rsidP="00996A5A">
      <w:pPr>
        <w:spacing w:line="288" w:lineRule="auto"/>
        <w:rPr>
          <w:rFonts w:ascii="Helvetica" w:hAnsi="Helvetica"/>
          <w:sz w:val="26"/>
          <w:szCs w:val="26"/>
          <w:u w:val="single"/>
        </w:rPr>
      </w:pPr>
      <w:r>
        <w:rPr>
          <w:rFonts w:ascii="Helvetica" w:hAnsi="Helvetica"/>
          <w:sz w:val="26"/>
          <w:szCs w:val="26"/>
          <w:u w:val="single"/>
        </w:rPr>
        <w:t>WMF</w:t>
      </w:r>
      <w:r w:rsidR="00CB2CEE">
        <w:rPr>
          <w:rFonts w:ascii="Helvetica" w:hAnsi="Helvetica"/>
          <w:sz w:val="26"/>
          <w:szCs w:val="26"/>
          <w:u w:val="single"/>
        </w:rPr>
        <w:t>-</w:t>
      </w:r>
      <w:r w:rsidR="00A11DA4">
        <w:rPr>
          <w:rFonts w:ascii="Helvetica" w:hAnsi="Helvetica"/>
          <w:sz w:val="26"/>
          <w:szCs w:val="26"/>
          <w:u w:val="single"/>
        </w:rPr>
        <w:t xml:space="preserve">Kaffeekompetenz </w:t>
      </w:r>
      <w:r>
        <w:rPr>
          <w:rFonts w:ascii="Helvetica" w:hAnsi="Helvetica"/>
          <w:sz w:val="26"/>
          <w:szCs w:val="26"/>
          <w:u w:val="single"/>
        </w:rPr>
        <w:t xml:space="preserve">auf der </w:t>
      </w:r>
      <w:proofErr w:type="spellStart"/>
      <w:r>
        <w:rPr>
          <w:rFonts w:ascii="Helvetica" w:hAnsi="Helvetica"/>
          <w:sz w:val="26"/>
          <w:szCs w:val="26"/>
          <w:u w:val="single"/>
        </w:rPr>
        <w:t>Internorga</w:t>
      </w:r>
      <w:proofErr w:type="spellEnd"/>
      <w:r>
        <w:rPr>
          <w:rFonts w:ascii="Helvetica" w:hAnsi="Helvetica"/>
          <w:sz w:val="26"/>
          <w:szCs w:val="26"/>
          <w:u w:val="single"/>
        </w:rPr>
        <w:t xml:space="preserve"> 2017</w:t>
      </w:r>
    </w:p>
    <w:p w14:paraId="432E93EF" w14:textId="795092E1" w:rsidR="00393FA9" w:rsidRPr="00996A5A" w:rsidRDefault="00393FA9" w:rsidP="006774B6">
      <w:pPr>
        <w:spacing w:line="288" w:lineRule="auto"/>
        <w:ind w:right="-155"/>
        <w:rPr>
          <w:rFonts w:ascii="Helvetica" w:hAnsi="Helvetica"/>
          <w:sz w:val="26"/>
          <w:szCs w:val="26"/>
          <w:u w:val="single"/>
          <w:lang w:val="en-US"/>
        </w:rPr>
      </w:pPr>
      <w:r w:rsidRPr="00996A5A">
        <w:rPr>
          <w:rFonts w:ascii="Helvetica" w:hAnsi="Helvetica"/>
          <w:sz w:val="26"/>
          <w:szCs w:val="26"/>
          <w:u w:val="single"/>
          <w:lang w:val="en-US"/>
        </w:rPr>
        <w:t xml:space="preserve">Customer Centricity </w:t>
      </w:r>
      <w:proofErr w:type="spellStart"/>
      <w:r w:rsidR="00996A5A" w:rsidRPr="00996A5A">
        <w:rPr>
          <w:rFonts w:ascii="Helvetica" w:hAnsi="Helvetica"/>
          <w:sz w:val="26"/>
          <w:szCs w:val="26"/>
          <w:u w:val="single"/>
          <w:lang w:val="en-US"/>
        </w:rPr>
        <w:t>für</w:t>
      </w:r>
      <w:proofErr w:type="spellEnd"/>
      <w:r w:rsidR="00996A5A" w:rsidRPr="00996A5A">
        <w:rPr>
          <w:rFonts w:ascii="Helvetica" w:hAnsi="Helvetica"/>
          <w:sz w:val="26"/>
          <w:szCs w:val="26"/>
          <w:u w:val="single"/>
          <w:lang w:val="en-US"/>
        </w:rPr>
        <w:t xml:space="preserve"> den Office- </w:t>
      </w:r>
      <w:r w:rsidR="00996A5A">
        <w:rPr>
          <w:rFonts w:ascii="Helvetica" w:hAnsi="Helvetica"/>
          <w:sz w:val="26"/>
          <w:szCs w:val="26"/>
          <w:u w:val="single"/>
          <w:lang w:val="en-US"/>
        </w:rPr>
        <w:t xml:space="preserve">und </w:t>
      </w:r>
      <w:r w:rsidR="00996A5A" w:rsidRPr="00996A5A">
        <w:rPr>
          <w:rFonts w:ascii="Helvetica" w:hAnsi="Helvetica"/>
          <w:sz w:val="26"/>
          <w:szCs w:val="26"/>
          <w:u w:val="single"/>
          <w:lang w:val="en-US"/>
        </w:rPr>
        <w:t xml:space="preserve">High-Performance </w:t>
      </w:r>
      <w:proofErr w:type="spellStart"/>
      <w:r w:rsidR="00996A5A" w:rsidRPr="00996A5A">
        <w:rPr>
          <w:rFonts w:ascii="Helvetica" w:hAnsi="Helvetica"/>
          <w:sz w:val="26"/>
          <w:szCs w:val="26"/>
          <w:u w:val="single"/>
          <w:lang w:val="en-US"/>
        </w:rPr>
        <w:t>Bereich</w:t>
      </w:r>
      <w:proofErr w:type="spellEnd"/>
    </w:p>
    <w:p w14:paraId="7FD2F514" w14:textId="77777777" w:rsidR="000629B7" w:rsidRPr="00996A5A" w:rsidRDefault="000629B7" w:rsidP="00996A5A">
      <w:pPr>
        <w:pStyle w:val="p1"/>
        <w:spacing w:line="288" w:lineRule="auto"/>
        <w:rPr>
          <w:b/>
          <w:color w:val="auto"/>
          <w:sz w:val="20"/>
          <w:szCs w:val="20"/>
          <w:lang w:val="en-US" w:eastAsia="en-US"/>
        </w:rPr>
      </w:pPr>
    </w:p>
    <w:p w14:paraId="4224C208" w14:textId="05A4E6BF" w:rsidR="00773B03" w:rsidRPr="00996A5A" w:rsidRDefault="0051354B" w:rsidP="00996A5A">
      <w:pPr>
        <w:pStyle w:val="p1"/>
        <w:spacing w:line="288" w:lineRule="auto"/>
        <w:rPr>
          <w:color w:val="auto"/>
          <w:sz w:val="20"/>
          <w:szCs w:val="20"/>
          <w:lang w:eastAsia="en-US"/>
        </w:rPr>
      </w:pPr>
      <w:r w:rsidRPr="003E2E0A">
        <w:rPr>
          <w:color w:val="auto"/>
          <w:sz w:val="20"/>
          <w:szCs w:val="20"/>
          <w:lang w:eastAsia="en-US"/>
        </w:rPr>
        <w:t xml:space="preserve">Seit vielen Jahren definieren die gewerblichen Kaffeemaschinen der WMF Group den Branchenstandard in puncto Qualität, Benutzerfreundlichkeit und Technologie. Dass </w:t>
      </w:r>
      <w:r w:rsidR="00FC6C2E">
        <w:rPr>
          <w:color w:val="auto"/>
          <w:sz w:val="20"/>
          <w:szCs w:val="20"/>
          <w:lang w:eastAsia="en-US"/>
        </w:rPr>
        <w:t xml:space="preserve">die Marke </w:t>
      </w:r>
      <w:r w:rsidRPr="003E2E0A">
        <w:rPr>
          <w:color w:val="auto"/>
          <w:sz w:val="20"/>
          <w:szCs w:val="20"/>
          <w:lang w:eastAsia="en-US"/>
        </w:rPr>
        <w:t xml:space="preserve">WMF zu den Champions </w:t>
      </w:r>
      <w:r w:rsidR="00FC6C2E">
        <w:rPr>
          <w:color w:val="auto"/>
          <w:sz w:val="20"/>
          <w:szCs w:val="20"/>
          <w:lang w:eastAsia="en-US"/>
        </w:rPr>
        <w:t>des</w:t>
      </w:r>
      <w:r w:rsidR="00FC6C2E" w:rsidRPr="003E2E0A">
        <w:rPr>
          <w:color w:val="auto"/>
          <w:sz w:val="20"/>
          <w:szCs w:val="20"/>
          <w:lang w:eastAsia="en-US"/>
        </w:rPr>
        <w:t xml:space="preserve"> </w:t>
      </w:r>
      <w:r w:rsidRPr="003E2E0A">
        <w:rPr>
          <w:color w:val="auto"/>
          <w:sz w:val="20"/>
          <w:szCs w:val="20"/>
          <w:lang w:eastAsia="en-US"/>
        </w:rPr>
        <w:t>Marktsegments gehört</w:t>
      </w:r>
      <w:r w:rsidR="005849A3">
        <w:rPr>
          <w:color w:val="auto"/>
          <w:sz w:val="20"/>
          <w:szCs w:val="20"/>
          <w:lang w:eastAsia="en-US"/>
        </w:rPr>
        <w:t>,</w:t>
      </w:r>
      <w:r w:rsidRPr="003E2E0A">
        <w:rPr>
          <w:color w:val="auto"/>
          <w:sz w:val="20"/>
          <w:szCs w:val="20"/>
          <w:lang w:eastAsia="en-US"/>
        </w:rPr>
        <w:t xml:space="preserve"> zeigt nicht nur der jüngst veröffentlichte Weltmarktführerindex 2017. Darüber hinaus wird der </w:t>
      </w:r>
      <w:proofErr w:type="spellStart"/>
      <w:r w:rsidRPr="003E2E0A">
        <w:rPr>
          <w:color w:val="auto"/>
          <w:sz w:val="20"/>
          <w:szCs w:val="20"/>
          <w:lang w:eastAsia="en-US"/>
        </w:rPr>
        <w:t>Geislin</w:t>
      </w:r>
      <w:r w:rsidR="005F1E2D">
        <w:rPr>
          <w:color w:val="auto"/>
          <w:sz w:val="20"/>
          <w:szCs w:val="20"/>
          <w:lang w:eastAsia="en-US"/>
        </w:rPr>
        <w:t>g</w:t>
      </w:r>
      <w:r w:rsidRPr="003E2E0A">
        <w:rPr>
          <w:color w:val="auto"/>
          <w:sz w:val="20"/>
          <w:szCs w:val="20"/>
          <w:lang w:eastAsia="en-US"/>
        </w:rPr>
        <w:t>er</w:t>
      </w:r>
      <w:proofErr w:type="spellEnd"/>
      <w:r w:rsidRPr="003E2E0A">
        <w:rPr>
          <w:color w:val="auto"/>
          <w:sz w:val="20"/>
          <w:szCs w:val="20"/>
          <w:lang w:eastAsia="en-US"/>
        </w:rPr>
        <w:t xml:space="preserve"> Premiu</w:t>
      </w:r>
      <w:r w:rsidR="00CB727B">
        <w:rPr>
          <w:color w:val="auto"/>
          <w:sz w:val="20"/>
          <w:szCs w:val="20"/>
          <w:lang w:eastAsia="en-US"/>
        </w:rPr>
        <w:t>m</w:t>
      </w:r>
      <w:r w:rsidRPr="003E2E0A">
        <w:rPr>
          <w:color w:val="auto"/>
          <w:sz w:val="20"/>
          <w:szCs w:val="20"/>
          <w:lang w:eastAsia="en-US"/>
        </w:rPr>
        <w:t xml:space="preserve">hersteller auf der kommenden </w:t>
      </w:r>
      <w:proofErr w:type="spellStart"/>
      <w:r w:rsidRPr="003E2E0A">
        <w:rPr>
          <w:color w:val="auto"/>
          <w:sz w:val="20"/>
          <w:szCs w:val="20"/>
          <w:lang w:eastAsia="en-US"/>
        </w:rPr>
        <w:t>Internorga</w:t>
      </w:r>
      <w:proofErr w:type="spellEnd"/>
      <w:r w:rsidRPr="003E2E0A">
        <w:rPr>
          <w:color w:val="auto"/>
          <w:sz w:val="20"/>
          <w:szCs w:val="20"/>
          <w:lang w:eastAsia="en-US"/>
        </w:rPr>
        <w:t xml:space="preserve"> einmal mehr demonstrieren, wie die Möglichkeiten der Digitalisierung z</w:t>
      </w:r>
      <w:r w:rsidR="003F66CA">
        <w:rPr>
          <w:color w:val="auto"/>
          <w:sz w:val="20"/>
          <w:szCs w:val="20"/>
          <w:lang w:eastAsia="en-US"/>
        </w:rPr>
        <w:t>u hochpersonalisierten</w:t>
      </w:r>
      <w:r w:rsidRPr="003E2E0A">
        <w:rPr>
          <w:color w:val="auto"/>
          <w:sz w:val="20"/>
          <w:szCs w:val="20"/>
          <w:lang w:eastAsia="en-US"/>
        </w:rPr>
        <w:t xml:space="preserve"> Kundenerl</w:t>
      </w:r>
      <w:r w:rsidR="003F66CA">
        <w:rPr>
          <w:color w:val="auto"/>
          <w:sz w:val="20"/>
          <w:szCs w:val="20"/>
          <w:lang w:eastAsia="en-US"/>
        </w:rPr>
        <w:t xml:space="preserve">ebnissen führen. </w:t>
      </w:r>
      <w:r w:rsidRPr="003E2E0A">
        <w:rPr>
          <w:color w:val="auto"/>
          <w:sz w:val="20"/>
          <w:szCs w:val="20"/>
          <w:lang w:eastAsia="en-US"/>
        </w:rPr>
        <w:t xml:space="preserve">Eingebettet in zwei neue Maschinenmodelle für den Office- und High-Performance-Bereich </w:t>
      </w:r>
      <w:r w:rsidR="003F66CA" w:rsidRPr="003E2E0A">
        <w:rPr>
          <w:color w:val="auto"/>
          <w:sz w:val="20"/>
          <w:szCs w:val="20"/>
          <w:lang w:eastAsia="en-US"/>
        </w:rPr>
        <w:t xml:space="preserve">erfahren die Fachbesucher </w:t>
      </w:r>
      <w:r w:rsidR="003F66CA">
        <w:rPr>
          <w:color w:val="auto"/>
          <w:sz w:val="20"/>
          <w:szCs w:val="20"/>
          <w:lang w:eastAsia="en-US"/>
        </w:rPr>
        <w:t xml:space="preserve">ein neues Verständnis von Bedienkomfort. Grundlage dafür bilden intuitive </w:t>
      </w:r>
      <w:proofErr w:type="spellStart"/>
      <w:r w:rsidR="003F66CA" w:rsidRPr="003E2E0A">
        <w:rPr>
          <w:color w:val="auto"/>
          <w:sz w:val="20"/>
          <w:szCs w:val="20"/>
          <w:lang w:eastAsia="en-US"/>
        </w:rPr>
        <w:t>Touchpoint</w:t>
      </w:r>
      <w:proofErr w:type="spellEnd"/>
      <w:r w:rsidR="003F66CA" w:rsidRPr="003E2E0A">
        <w:rPr>
          <w:color w:val="auto"/>
          <w:sz w:val="20"/>
          <w:szCs w:val="20"/>
          <w:lang w:eastAsia="en-US"/>
        </w:rPr>
        <w:t>-Konzepte</w:t>
      </w:r>
      <w:r w:rsidR="003F66CA">
        <w:rPr>
          <w:color w:val="auto"/>
          <w:sz w:val="20"/>
          <w:szCs w:val="20"/>
          <w:lang w:eastAsia="en-US"/>
        </w:rPr>
        <w:t xml:space="preserve"> für Betreiber, Anwender und Gast. Auch die vor- und nachgelagerte</w:t>
      </w:r>
      <w:r w:rsidR="00CB727B">
        <w:rPr>
          <w:color w:val="auto"/>
          <w:sz w:val="20"/>
          <w:szCs w:val="20"/>
          <w:lang w:eastAsia="en-US"/>
        </w:rPr>
        <w:t>n</w:t>
      </w:r>
      <w:r w:rsidR="003F66CA">
        <w:rPr>
          <w:color w:val="auto"/>
          <w:sz w:val="20"/>
          <w:szCs w:val="20"/>
          <w:lang w:eastAsia="en-US"/>
        </w:rPr>
        <w:t xml:space="preserve"> </w:t>
      </w:r>
      <w:r w:rsidR="00393FA9">
        <w:rPr>
          <w:color w:val="auto"/>
          <w:sz w:val="20"/>
          <w:szCs w:val="20"/>
          <w:lang w:eastAsia="en-US"/>
        </w:rPr>
        <w:t>Maschinenp</w:t>
      </w:r>
      <w:r w:rsidR="003F66CA">
        <w:rPr>
          <w:color w:val="auto"/>
          <w:sz w:val="20"/>
          <w:szCs w:val="20"/>
          <w:lang w:eastAsia="en-US"/>
        </w:rPr>
        <w:t>rozesse rund um Einkauf, Controlling, Überwachung und Service werden durch weiterentwickelte, webbasierte Telemetrie-Technologien optimal unterstützt.</w:t>
      </w:r>
      <w:r w:rsidR="008F3CD8">
        <w:rPr>
          <w:color w:val="auto"/>
          <w:sz w:val="20"/>
          <w:szCs w:val="20"/>
          <w:lang w:eastAsia="en-US"/>
        </w:rPr>
        <w:t xml:space="preserve"> Intelligenz beweisen die beiden neuen Vollautomaten auch in ihrer modularen Ausstattung</w:t>
      </w:r>
      <w:r w:rsidR="00A11DA4">
        <w:rPr>
          <w:color w:val="auto"/>
          <w:sz w:val="20"/>
          <w:szCs w:val="20"/>
          <w:lang w:eastAsia="en-US"/>
        </w:rPr>
        <w:t xml:space="preserve"> sowie hinsichtlich</w:t>
      </w:r>
      <w:r w:rsidR="008F3CD8">
        <w:rPr>
          <w:color w:val="auto"/>
          <w:sz w:val="20"/>
          <w:szCs w:val="20"/>
          <w:lang w:eastAsia="en-US"/>
        </w:rPr>
        <w:t xml:space="preserve"> </w:t>
      </w:r>
      <w:proofErr w:type="spellStart"/>
      <w:r w:rsidR="008F3CD8">
        <w:rPr>
          <w:color w:val="auto"/>
          <w:sz w:val="20"/>
          <w:szCs w:val="20"/>
          <w:lang w:eastAsia="en-US"/>
        </w:rPr>
        <w:t>Einsatzflexibiltitä</w:t>
      </w:r>
      <w:r w:rsidR="00393FA9">
        <w:rPr>
          <w:color w:val="auto"/>
          <w:sz w:val="20"/>
          <w:szCs w:val="20"/>
          <w:lang w:eastAsia="en-US"/>
        </w:rPr>
        <w:t>t</w:t>
      </w:r>
      <w:proofErr w:type="spellEnd"/>
      <w:r w:rsidR="008F3CD8">
        <w:rPr>
          <w:color w:val="auto"/>
          <w:sz w:val="20"/>
          <w:szCs w:val="20"/>
          <w:lang w:eastAsia="en-US"/>
        </w:rPr>
        <w:t xml:space="preserve"> und Wirtschaftlichkeit.</w:t>
      </w:r>
      <w:r w:rsidR="00393FA9">
        <w:rPr>
          <w:color w:val="auto"/>
          <w:sz w:val="20"/>
          <w:szCs w:val="20"/>
          <w:lang w:eastAsia="en-US"/>
        </w:rPr>
        <w:t xml:space="preserve"> „</w:t>
      </w:r>
      <w:r w:rsidR="00393FA9" w:rsidRPr="003607B7">
        <w:rPr>
          <w:color w:val="auto"/>
          <w:sz w:val="20"/>
          <w:szCs w:val="20"/>
          <w:lang w:eastAsia="en-US"/>
        </w:rPr>
        <w:t xml:space="preserve">Die Innovationskultur von morgen wird über das Produkt alleine hinauswachsen. Es geht nicht um die Schlacht am Funktionsbuffet, sondern darum, die Welt des Kunden zu verstehen und zu umschließen. Die Lösungen der </w:t>
      </w:r>
      <w:r w:rsidR="00CB2CEE">
        <w:rPr>
          <w:color w:val="auto"/>
          <w:sz w:val="20"/>
          <w:szCs w:val="20"/>
          <w:lang w:eastAsia="en-US"/>
        </w:rPr>
        <w:t xml:space="preserve">Marke </w:t>
      </w:r>
      <w:r w:rsidR="00393FA9" w:rsidRPr="003607B7">
        <w:rPr>
          <w:color w:val="auto"/>
          <w:sz w:val="20"/>
          <w:szCs w:val="20"/>
          <w:lang w:eastAsia="en-US"/>
        </w:rPr>
        <w:t xml:space="preserve">WMF </w:t>
      </w:r>
      <w:r w:rsidR="00CB727B">
        <w:rPr>
          <w:color w:val="auto"/>
          <w:sz w:val="20"/>
          <w:szCs w:val="20"/>
          <w:lang w:eastAsia="en-US"/>
        </w:rPr>
        <w:t xml:space="preserve">stehen für ‚Customer </w:t>
      </w:r>
      <w:proofErr w:type="spellStart"/>
      <w:r w:rsidR="00CB727B">
        <w:rPr>
          <w:color w:val="auto"/>
          <w:sz w:val="20"/>
          <w:szCs w:val="20"/>
          <w:lang w:eastAsia="en-US"/>
        </w:rPr>
        <w:t>Centricity</w:t>
      </w:r>
      <w:proofErr w:type="spellEnd"/>
      <w:r w:rsidR="00CB727B">
        <w:rPr>
          <w:color w:val="auto"/>
          <w:sz w:val="20"/>
          <w:szCs w:val="20"/>
          <w:lang w:eastAsia="en-US"/>
        </w:rPr>
        <w:t>’</w:t>
      </w:r>
      <w:r w:rsidR="00393FA9" w:rsidRPr="003607B7">
        <w:rPr>
          <w:color w:val="auto"/>
          <w:sz w:val="20"/>
          <w:szCs w:val="20"/>
          <w:lang w:eastAsia="en-US"/>
        </w:rPr>
        <w:t xml:space="preserve"> und </w:t>
      </w:r>
      <w:r w:rsidR="003607B7" w:rsidRPr="003607B7">
        <w:rPr>
          <w:color w:val="auto"/>
          <w:sz w:val="20"/>
          <w:szCs w:val="20"/>
          <w:lang w:eastAsia="en-US"/>
        </w:rPr>
        <w:t xml:space="preserve">befassen </w:t>
      </w:r>
      <w:r w:rsidR="00393FA9" w:rsidRPr="003607B7">
        <w:rPr>
          <w:color w:val="auto"/>
          <w:sz w:val="20"/>
          <w:szCs w:val="20"/>
          <w:lang w:eastAsia="en-US"/>
        </w:rPr>
        <w:t>sich nicht nur mit Maschinen und deren Technologie, sondern mit den Wertschöpfungsprozessen und Geschäftskonzepten unserer Kunden</w:t>
      </w:r>
      <w:r w:rsidR="003607B7" w:rsidRPr="003607B7">
        <w:rPr>
          <w:color w:val="auto"/>
          <w:sz w:val="20"/>
          <w:szCs w:val="20"/>
          <w:lang w:eastAsia="en-US"/>
        </w:rPr>
        <w:t xml:space="preserve">“, </w:t>
      </w:r>
      <w:r w:rsidR="00996A5A">
        <w:rPr>
          <w:color w:val="auto"/>
          <w:sz w:val="20"/>
          <w:szCs w:val="20"/>
          <w:lang w:eastAsia="en-US"/>
        </w:rPr>
        <w:t xml:space="preserve">so </w:t>
      </w:r>
      <w:r w:rsidR="003607B7" w:rsidRPr="003607B7">
        <w:rPr>
          <w:color w:val="auto"/>
          <w:sz w:val="20"/>
          <w:szCs w:val="20"/>
          <w:lang w:eastAsia="en-US"/>
        </w:rPr>
        <w:t xml:space="preserve">Frank </w:t>
      </w:r>
      <w:proofErr w:type="spellStart"/>
      <w:r w:rsidR="003607B7" w:rsidRPr="003607B7">
        <w:rPr>
          <w:color w:val="auto"/>
          <w:sz w:val="20"/>
          <w:szCs w:val="20"/>
          <w:lang w:eastAsia="en-US"/>
        </w:rPr>
        <w:t>Göltenboth</w:t>
      </w:r>
      <w:proofErr w:type="spellEnd"/>
      <w:r w:rsidR="003607B7" w:rsidRPr="003607B7">
        <w:rPr>
          <w:color w:val="auto"/>
          <w:sz w:val="20"/>
          <w:szCs w:val="20"/>
          <w:lang w:eastAsia="en-US"/>
        </w:rPr>
        <w:t>, Entwicklungsleiter Kaffeemaschinen der WMF Grou</w:t>
      </w:r>
      <w:r w:rsidR="00996A5A">
        <w:rPr>
          <w:color w:val="auto"/>
          <w:sz w:val="20"/>
          <w:szCs w:val="20"/>
          <w:lang w:eastAsia="en-US"/>
        </w:rPr>
        <w:t>p.</w:t>
      </w:r>
    </w:p>
    <w:p w14:paraId="5FA9ACF8" w14:textId="77777777" w:rsidR="00A418AA" w:rsidRPr="000C5905" w:rsidRDefault="00A418AA" w:rsidP="000A2885">
      <w:pPr>
        <w:spacing w:line="240" w:lineRule="auto"/>
        <w:rPr>
          <w:rFonts w:ascii="Helvetica" w:hAnsi="Helvetica"/>
          <w:sz w:val="20"/>
        </w:rPr>
      </w:pPr>
    </w:p>
    <w:tbl>
      <w:tblPr>
        <w:tblW w:w="9039" w:type="dxa"/>
        <w:tblInd w:w="-107" w:type="dxa"/>
        <w:tblLook w:val="04A0" w:firstRow="1" w:lastRow="0" w:firstColumn="1" w:lastColumn="0" w:noHBand="0" w:noVBand="1"/>
      </w:tblPr>
      <w:tblGrid>
        <w:gridCol w:w="3992"/>
        <w:gridCol w:w="5047"/>
      </w:tblGrid>
      <w:tr w:rsidR="005D1942" w:rsidRPr="005F1E2D" w14:paraId="3B21BBC5" w14:textId="77777777" w:rsidTr="005D1942">
        <w:tc>
          <w:tcPr>
            <w:tcW w:w="3992" w:type="dxa"/>
            <w:shd w:val="clear" w:color="auto" w:fill="auto"/>
          </w:tcPr>
          <w:p w14:paraId="558529A4" w14:textId="77777777" w:rsidR="005D1942" w:rsidRPr="000C5905" w:rsidRDefault="005D1942" w:rsidP="006F4DA7">
            <w:pPr>
              <w:spacing w:line="240" w:lineRule="auto"/>
              <w:rPr>
                <w:rFonts w:ascii="Helvetica" w:hAnsi="Helvetica"/>
                <w:b/>
                <w:sz w:val="18"/>
                <w:szCs w:val="18"/>
              </w:rPr>
            </w:pPr>
            <w:r w:rsidRPr="000C5905">
              <w:rPr>
                <w:rFonts w:ascii="Helvetica" w:hAnsi="Helvetica"/>
                <w:b/>
                <w:sz w:val="18"/>
                <w:szCs w:val="18"/>
              </w:rPr>
              <w:t>Weitere Informationen:</w:t>
            </w:r>
          </w:p>
          <w:p w14:paraId="709B5483" w14:textId="77777777" w:rsidR="005D1942" w:rsidRPr="000C5905" w:rsidRDefault="005D1942" w:rsidP="006F4DA7">
            <w:pPr>
              <w:spacing w:line="240" w:lineRule="auto"/>
              <w:rPr>
                <w:rFonts w:ascii="Helvetica" w:hAnsi="Helvetica"/>
                <w:sz w:val="18"/>
                <w:szCs w:val="18"/>
              </w:rPr>
            </w:pPr>
            <w:r w:rsidRPr="000C5905">
              <w:rPr>
                <w:rFonts w:ascii="Helvetica" w:hAnsi="Helvetica"/>
                <w:sz w:val="18"/>
                <w:szCs w:val="18"/>
              </w:rPr>
              <w:t>WMF Group GmbH</w:t>
            </w:r>
          </w:p>
          <w:p w14:paraId="120620ED" w14:textId="62CCC19E" w:rsidR="005D1942" w:rsidRPr="000C5905" w:rsidRDefault="00E11B96" w:rsidP="006F4DA7">
            <w:pPr>
              <w:spacing w:line="240" w:lineRule="auto"/>
              <w:rPr>
                <w:rFonts w:ascii="Helvetica" w:hAnsi="Helvetica"/>
                <w:sz w:val="18"/>
                <w:szCs w:val="18"/>
              </w:rPr>
            </w:pPr>
            <w:r w:rsidRPr="000C5905">
              <w:rPr>
                <w:rFonts w:ascii="Helvetica" w:hAnsi="Helvetica"/>
                <w:sz w:val="18"/>
                <w:szCs w:val="18"/>
              </w:rPr>
              <w:t xml:space="preserve">Luise </w:t>
            </w:r>
            <w:proofErr w:type="spellStart"/>
            <w:r w:rsidRPr="000C5905">
              <w:rPr>
                <w:rFonts w:ascii="Helvetica" w:hAnsi="Helvetica"/>
                <w:sz w:val="18"/>
                <w:szCs w:val="18"/>
              </w:rPr>
              <w:t>Glauert</w:t>
            </w:r>
            <w:proofErr w:type="spellEnd"/>
          </w:p>
          <w:p w14:paraId="1029D6FA" w14:textId="21B3922B" w:rsidR="005D1942" w:rsidRPr="000C5905" w:rsidRDefault="00E11B96" w:rsidP="006F4DA7">
            <w:pPr>
              <w:spacing w:line="240" w:lineRule="auto"/>
              <w:rPr>
                <w:rFonts w:ascii="Helvetica" w:hAnsi="Helvetica"/>
                <w:sz w:val="18"/>
                <w:szCs w:val="18"/>
              </w:rPr>
            </w:pPr>
            <w:r w:rsidRPr="000C5905">
              <w:rPr>
                <w:rFonts w:ascii="Helvetica" w:hAnsi="Helvetica"/>
                <w:sz w:val="18"/>
                <w:szCs w:val="18"/>
              </w:rPr>
              <w:t>Corporate Communications</w:t>
            </w:r>
          </w:p>
          <w:p w14:paraId="3028F51C" w14:textId="77777777" w:rsidR="005D1942" w:rsidRPr="000C5905" w:rsidRDefault="005D1942" w:rsidP="006F4DA7">
            <w:pPr>
              <w:spacing w:line="240" w:lineRule="auto"/>
              <w:rPr>
                <w:rFonts w:ascii="Helvetica" w:hAnsi="Helvetica"/>
                <w:sz w:val="18"/>
                <w:szCs w:val="18"/>
              </w:rPr>
            </w:pPr>
            <w:r w:rsidRPr="000C5905">
              <w:rPr>
                <w:rFonts w:ascii="Helvetica" w:hAnsi="Helvetica"/>
                <w:sz w:val="18"/>
                <w:szCs w:val="18"/>
              </w:rPr>
              <w:t>Eberhardstraße – D-73309 Geislingen</w:t>
            </w:r>
          </w:p>
          <w:p w14:paraId="2E50072B" w14:textId="79F4E406" w:rsidR="005D1942" w:rsidRPr="000C5905" w:rsidRDefault="005D1942" w:rsidP="006F4DA7">
            <w:pPr>
              <w:spacing w:line="240" w:lineRule="auto"/>
              <w:rPr>
                <w:rFonts w:ascii="Helvetica" w:hAnsi="Helvetica"/>
                <w:sz w:val="18"/>
                <w:szCs w:val="18"/>
                <w:lang w:val="en-US"/>
              </w:rPr>
            </w:pPr>
            <w:r w:rsidRPr="000C5905">
              <w:rPr>
                <w:rFonts w:ascii="Helvetica" w:hAnsi="Helvetica"/>
                <w:sz w:val="18"/>
                <w:szCs w:val="18"/>
                <w:lang w:val="en-US"/>
              </w:rPr>
              <w:t xml:space="preserve">Tel.: +49 73 31 25 </w:t>
            </w:r>
            <w:r w:rsidR="00E11B96" w:rsidRPr="000C5905">
              <w:rPr>
                <w:rFonts w:ascii="Helvetica" w:hAnsi="Helvetica"/>
                <w:sz w:val="18"/>
                <w:szCs w:val="18"/>
                <w:lang w:val="en-US"/>
              </w:rPr>
              <w:t>8153</w:t>
            </w:r>
          </w:p>
          <w:p w14:paraId="4F2FC7D9" w14:textId="77777777" w:rsidR="005D1942" w:rsidRPr="000C5905" w:rsidRDefault="005D1942" w:rsidP="006F4DA7">
            <w:pPr>
              <w:spacing w:line="240" w:lineRule="auto"/>
              <w:rPr>
                <w:rFonts w:ascii="Helvetica" w:hAnsi="Helvetica"/>
                <w:sz w:val="18"/>
                <w:szCs w:val="18"/>
                <w:lang w:val="en-US"/>
              </w:rPr>
            </w:pPr>
            <w:r w:rsidRPr="000C5905">
              <w:rPr>
                <w:rFonts w:ascii="Helvetica" w:hAnsi="Helvetica"/>
                <w:sz w:val="18"/>
                <w:szCs w:val="18"/>
                <w:lang w:val="en-US"/>
              </w:rPr>
              <w:t>Fax: +49 73 31 25 8061</w:t>
            </w:r>
          </w:p>
          <w:p w14:paraId="7712B7C1" w14:textId="4C181F5A" w:rsidR="005D1942" w:rsidRPr="000C5905" w:rsidRDefault="00E11B96" w:rsidP="006F4DA7">
            <w:pPr>
              <w:spacing w:line="240" w:lineRule="auto"/>
              <w:rPr>
                <w:rFonts w:ascii="Helvetica" w:hAnsi="Helvetica"/>
                <w:sz w:val="18"/>
                <w:szCs w:val="18"/>
                <w:lang w:val="en-US"/>
              </w:rPr>
            </w:pPr>
            <w:r w:rsidRPr="000C5905">
              <w:rPr>
                <w:rFonts w:ascii="Helvetica" w:hAnsi="Helvetica"/>
                <w:sz w:val="18"/>
                <w:szCs w:val="18"/>
                <w:lang w:val="en-US"/>
              </w:rPr>
              <w:t>luise.glauert</w:t>
            </w:r>
            <w:r w:rsidR="005D1942" w:rsidRPr="000C5905">
              <w:rPr>
                <w:rFonts w:ascii="Helvetica" w:hAnsi="Helvetica"/>
                <w:sz w:val="18"/>
                <w:szCs w:val="18"/>
                <w:lang w:val="en-US"/>
              </w:rPr>
              <w:t>@wmf</w:t>
            </w:r>
            <w:r w:rsidRPr="000C5905">
              <w:rPr>
                <w:rFonts w:ascii="Helvetica" w:hAnsi="Helvetica"/>
                <w:sz w:val="18"/>
                <w:szCs w:val="18"/>
                <w:lang w:val="en-US"/>
              </w:rPr>
              <w:t>-group</w:t>
            </w:r>
            <w:r w:rsidR="005D1942" w:rsidRPr="000C5905">
              <w:rPr>
                <w:rFonts w:ascii="Helvetica" w:hAnsi="Helvetica"/>
                <w:sz w:val="18"/>
                <w:szCs w:val="18"/>
                <w:lang w:val="en-US"/>
              </w:rPr>
              <w:t>.</w:t>
            </w:r>
            <w:r w:rsidRPr="000C5905">
              <w:rPr>
                <w:rFonts w:ascii="Helvetica" w:hAnsi="Helvetica"/>
                <w:sz w:val="18"/>
                <w:szCs w:val="18"/>
                <w:lang w:val="en-US"/>
              </w:rPr>
              <w:t>com</w:t>
            </w:r>
            <w:r w:rsidR="005D1942" w:rsidRPr="000C5905">
              <w:rPr>
                <w:rFonts w:ascii="Helvetica" w:hAnsi="Helvetica"/>
                <w:sz w:val="18"/>
                <w:szCs w:val="18"/>
                <w:lang w:val="en-US"/>
              </w:rPr>
              <w:t xml:space="preserve"> - www.wmf.</w:t>
            </w:r>
            <w:r w:rsidRPr="000C5905">
              <w:rPr>
                <w:rFonts w:ascii="Helvetica" w:hAnsi="Helvetica"/>
                <w:sz w:val="18"/>
                <w:szCs w:val="18"/>
                <w:lang w:val="en-US"/>
              </w:rPr>
              <w:t>com</w:t>
            </w:r>
          </w:p>
        </w:tc>
        <w:tc>
          <w:tcPr>
            <w:tcW w:w="5047" w:type="dxa"/>
            <w:shd w:val="clear" w:color="auto" w:fill="auto"/>
          </w:tcPr>
          <w:p w14:paraId="242064D8" w14:textId="77777777" w:rsidR="005D1942" w:rsidRPr="000C5905" w:rsidRDefault="005D1942" w:rsidP="006F4DA7">
            <w:pPr>
              <w:spacing w:line="240" w:lineRule="auto"/>
              <w:rPr>
                <w:rFonts w:ascii="Helvetica" w:hAnsi="Helvetica"/>
                <w:b/>
                <w:sz w:val="18"/>
                <w:szCs w:val="18"/>
              </w:rPr>
            </w:pPr>
            <w:r w:rsidRPr="000C5905">
              <w:rPr>
                <w:rFonts w:ascii="Helvetica" w:hAnsi="Helvetica"/>
                <w:b/>
                <w:sz w:val="18"/>
                <w:szCs w:val="18"/>
              </w:rPr>
              <w:t>Presse- und Öffentlichkeitsarbeit:</w:t>
            </w:r>
          </w:p>
          <w:p w14:paraId="09C98485" w14:textId="77777777" w:rsidR="005D1942" w:rsidRPr="000C5905" w:rsidRDefault="005D1942" w:rsidP="006F4DA7">
            <w:pPr>
              <w:spacing w:line="240" w:lineRule="auto"/>
              <w:rPr>
                <w:rFonts w:ascii="Helvetica" w:hAnsi="Helvetica"/>
                <w:sz w:val="18"/>
                <w:szCs w:val="18"/>
              </w:rPr>
            </w:pPr>
            <w:r w:rsidRPr="000C5905">
              <w:rPr>
                <w:rFonts w:ascii="Helvetica" w:hAnsi="Helvetica"/>
                <w:sz w:val="18"/>
                <w:szCs w:val="18"/>
              </w:rPr>
              <w:t>WMF Pressebüro</w:t>
            </w:r>
          </w:p>
          <w:p w14:paraId="12ED91D3" w14:textId="77777777" w:rsidR="005D1942" w:rsidRPr="000C5905" w:rsidRDefault="005D1942" w:rsidP="006F4DA7">
            <w:pPr>
              <w:spacing w:line="240" w:lineRule="auto"/>
              <w:rPr>
                <w:rFonts w:ascii="Helvetica" w:hAnsi="Helvetica"/>
                <w:sz w:val="18"/>
                <w:szCs w:val="18"/>
              </w:rPr>
            </w:pPr>
            <w:r w:rsidRPr="000C5905">
              <w:rPr>
                <w:rFonts w:ascii="Helvetica" w:hAnsi="Helvetica"/>
                <w:sz w:val="18"/>
                <w:szCs w:val="18"/>
              </w:rPr>
              <w:t xml:space="preserve">c/o Press’n’Relations GmbH </w:t>
            </w:r>
          </w:p>
          <w:p w14:paraId="3F000546" w14:textId="77777777" w:rsidR="005D1942" w:rsidRPr="000C5905" w:rsidRDefault="005D1942" w:rsidP="006F4DA7">
            <w:pPr>
              <w:spacing w:line="240" w:lineRule="auto"/>
              <w:rPr>
                <w:rFonts w:ascii="Helvetica" w:hAnsi="Helvetica"/>
                <w:sz w:val="18"/>
                <w:szCs w:val="18"/>
              </w:rPr>
            </w:pPr>
            <w:r w:rsidRPr="000C5905">
              <w:rPr>
                <w:rFonts w:ascii="Helvetica" w:hAnsi="Helvetica"/>
                <w:sz w:val="18"/>
                <w:szCs w:val="18"/>
              </w:rPr>
              <w:t xml:space="preserve">Monika Nyendick </w:t>
            </w:r>
          </w:p>
          <w:p w14:paraId="7ED71C0D" w14:textId="77777777" w:rsidR="005D1942" w:rsidRPr="000C5905" w:rsidRDefault="005D1942" w:rsidP="006F4DA7">
            <w:pPr>
              <w:spacing w:line="240" w:lineRule="auto"/>
              <w:rPr>
                <w:rFonts w:ascii="Helvetica" w:hAnsi="Helvetica"/>
                <w:sz w:val="18"/>
                <w:szCs w:val="18"/>
                <w:lang w:val="it-IT"/>
              </w:rPr>
            </w:pPr>
            <w:proofErr w:type="spellStart"/>
            <w:r w:rsidRPr="000C5905">
              <w:rPr>
                <w:rFonts w:ascii="Helvetica" w:hAnsi="Helvetica"/>
                <w:sz w:val="18"/>
                <w:szCs w:val="18"/>
                <w:lang w:val="it-IT"/>
              </w:rPr>
              <w:t>Magirusstraße</w:t>
            </w:r>
            <w:proofErr w:type="spellEnd"/>
            <w:r w:rsidRPr="000C5905">
              <w:rPr>
                <w:rFonts w:ascii="Helvetica" w:hAnsi="Helvetica"/>
                <w:sz w:val="18"/>
                <w:szCs w:val="18"/>
                <w:lang w:val="it-IT"/>
              </w:rPr>
              <w:t xml:space="preserve"> 33 – D-89077 </w:t>
            </w:r>
            <w:proofErr w:type="spellStart"/>
            <w:r w:rsidRPr="000C5905">
              <w:rPr>
                <w:rFonts w:ascii="Helvetica" w:hAnsi="Helvetica"/>
                <w:sz w:val="18"/>
                <w:szCs w:val="18"/>
                <w:lang w:val="it-IT"/>
              </w:rPr>
              <w:t>Ulm</w:t>
            </w:r>
            <w:proofErr w:type="spellEnd"/>
            <w:r w:rsidRPr="000C5905">
              <w:rPr>
                <w:rFonts w:ascii="Helvetica" w:hAnsi="Helvetica"/>
                <w:sz w:val="18"/>
                <w:szCs w:val="18"/>
                <w:lang w:val="it-IT"/>
              </w:rPr>
              <w:t xml:space="preserve"> </w:t>
            </w:r>
            <w:bookmarkStart w:id="0" w:name="_GoBack"/>
            <w:bookmarkEnd w:id="0"/>
          </w:p>
          <w:p w14:paraId="23C19084" w14:textId="0563F414" w:rsidR="00A5184C" w:rsidRPr="000C5905" w:rsidRDefault="00A5184C" w:rsidP="006F4DA7">
            <w:pPr>
              <w:spacing w:line="240" w:lineRule="auto"/>
              <w:rPr>
                <w:rFonts w:ascii="Helvetica" w:hAnsi="Helvetica"/>
                <w:sz w:val="18"/>
                <w:szCs w:val="18"/>
                <w:lang w:val="it-IT"/>
              </w:rPr>
            </w:pPr>
            <w:r w:rsidRPr="000C5905">
              <w:rPr>
                <w:rFonts w:ascii="Helvetica" w:hAnsi="Helvetica"/>
                <w:sz w:val="18"/>
                <w:szCs w:val="18"/>
                <w:lang w:val="it-IT"/>
              </w:rPr>
              <w:t xml:space="preserve">Tel.: +49 731 96287-30 </w:t>
            </w:r>
          </w:p>
          <w:p w14:paraId="1D5C25D2" w14:textId="53D1D265" w:rsidR="005D1942" w:rsidRPr="000C5905" w:rsidRDefault="005D1942" w:rsidP="006F4DA7">
            <w:pPr>
              <w:spacing w:line="240" w:lineRule="auto"/>
              <w:rPr>
                <w:rFonts w:ascii="Helvetica" w:hAnsi="Helvetica"/>
                <w:sz w:val="18"/>
                <w:szCs w:val="18"/>
                <w:lang w:val="it-IT"/>
              </w:rPr>
            </w:pPr>
            <w:r w:rsidRPr="000C5905">
              <w:rPr>
                <w:rFonts w:ascii="Helvetica" w:hAnsi="Helvetica"/>
                <w:sz w:val="18"/>
                <w:szCs w:val="18"/>
                <w:lang w:val="it-IT"/>
              </w:rPr>
              <w:t xml:space="preserve">Fax: +49 731 96287-97 </w:t>
            </w:r>
          </w:p>
          <w:p w14:paraId="7323AFF2" w14:textId="77777777" w:rsidR="005D1942" w:rsidRPr="000C5905" w:rsidRDefault="005D1942" w:rsidP="006F4DA7">
            <w:pPr>
              <w:spacing w:line="240" w:lineRule="auto"/>
              <w:rPr>
                <w:rFonts w:ascii="Helvetica" w:hAnsi="Helvetica"/>
                <w:sz w:val="18"/>
                <w:szCs w:val="18"/>
                <w:lang w:val="it-IT"/>
              </w:rPr>
            </w:pPr>
            <w:r w:rsidRPr="000C5905">
              <w:rPr>
                <w:rFonts w:ascii="Helvetica" w:hAnsi="Helvetica"/>
                <w:sz w:val="18"/>
                <w:szCs w:val="18"/>
                <w:lang w:val="it-IT"/>
              </w:rPr>
              <w:t xml:space="preserve">wmf@press-n-relations.de - </w:t>
            </w:r>
            <w:hyperlink r:id="rId7" w:history="1">
              <w:r w:rsidRPr="000C5905">
                <w:rPr>
                  <w:rFonts w:ascii="Helvetica" w:hAnsi="Helvetica"/>
                  <w:sz w:val="18"/>
                  <w:szCs w:val="18"/>
                  <w:lang w:val="it-IT"/>
                </w:rPr>
                <w:t>www.press-n-relations.de</w:t>
              </w:r>
            </w:hyperlink>
          </w:p>
        </w:tc>
      </w:tr>
    </w:tbl>
    <w:p w14:paraId="59DD451A" w14:textId="77777777" w:rsidR="00461673" w:rsidRPr="000C5905" w:rsidRDefault="00461673" w:rsidP="000A2885">
      <w:pPr>
        <w:spacing w:line="240" w:lineRule="auto"/>
        <w:rPr>
          <w:rFonts w:ascii="Helvetica" w:hAnsi="Helvetica"/>
          <w:sz w:val="20"/>
          <w:lang w:val="it-IT"/>
        </w:rPr>
      </w:pPr>
    </w:p>
    <w:p w14:paraId="18B0E232" w14:textId="77777777" w:rsidR="00FB2932" w:rsidRPr="000C5905" w:rsidRDefault="00FB2932" w:rsidP="000A2885">
      <w:pPr>
        <w:spacing w:line="240" w:lineRule="auto"/>
        <w:rPr>
          <w:rFonts w:ascii="Helvetica" w:hAnsi="Helvetica"/>
          <w:b/>
          <w:bCs/>
          <w:sz w:val="20"/>
        </w:rPr>
      </w:pPr>
      <w:r w:rsidRPr="000C5905">
        <w:rPr>
          <w:rFonts w:ascii="Helvetica" w:hAnsi="Helvetica"/>
          <w:b/>
          <w:bCs/>
          <w:sz w:val="20"/>
        </w:rPr>
        <w:t>Über die WMF Group</w:t>
      </w:r>
    </w:p>
    <w:p w14:paraId="09A1D710" w14:textId="72651A94" w:rsidR="00990A92" w:rsidRPr="006F4DA7" w:rsidRDefault="00FB2932" w:rsidP="000A2885">
      <w:pPr>
        <w:spacing w:line="240" w:lineRule="auto"/>
        <w:rPr>
          <w:rFonts w:ascii="Helvetica" w:hAnsi="Helvetica"/>
          <w:bCs/>
          <w:sz w:val="20"/>
        </w:rPr>
      </w:pPr>
      <w:r w:rsidRPr="000C5905">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w:t>
      </w:r>
      <w:r w:rsidR="00C779BB" w:rsidRPr="000C5905">
        <w:rPr>
          <w:rFonts w:ascii="Helvetica" w:hAnsi="Helvetica"/>
          <w:bCs/>
          <w:sz w:val="20"/>
        </w:rPr>
        <w:t>islingen an der Steige gegründet. Knapp 6.000 Mitarbeiter bescheren kulinarischen Genuss von über 40 internationalen Standorten aus. Die WMF Group erwirtschaftete im Geschäftsjahr 2015 einen Umsatz in Höhe von 1,0</w:t>
      </w:r>
      <w:r w:rsidR="009E6652" w:rsidRPr="000C5905">
        <w:rPr>
          <w:rFonts w:ascii="Helvetica" w:hAnsi="Helvetica"/>
          <w:bCs/>
          <w:sz w:val="20"/>
        </w:rPr>
        <w:t>61 Mrd.</w:t>
      </w:r>
      <w:r w:rsidR="00C779BB" w:rsidRPr="000C5905">
        <w:rPr>
          <w:rFonts w:ascii="Helvetica" w:hAnsi="Helvetica"/>
          <w:bCs/>
          <w:sz w:val="20"/>
        </w:rPr>
        <w:t xml:space="preserve"> Euro.</w:t>
      </w:r>
    </w:p>
    <w:sectPr w:rsidR="00990A92" w:rsidRPr="006F4DA7" w:rsidSect="00F3262A">
      <w:headerReference w:type="default" r:id="rId8"/>
      <w:footerReference w:type="default" r:id="rId9"/>
      <w:headerReference w:type="first" r:id="rId10"/>
      <w:footerReference w:type="first" r:id="rId11"/>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BEE003" w14:textId="77777777" w:rsidR="0058524B" w:rsidRDefault="0058524B">
      <w:r>
        <w:separator/>
      </w:r>
    </w:p>
  </w:endnote>
  <w:endnote w:type="continuationSeparator" w:id="0">
    <w:p w14:paraId="7D53AC8C" w14:textId="77777777" w:rsidR="0058524B" w:rsidRDefault="005852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新細明體">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3758C" w14:textId="77777777" w:rsidR="002756D4" w:rsidRDefault="002756D4">
    <w:pPr>
      <w:pStyle w:val="MLStat"/>
      <w:spacing w:before="0" w:after="0" w:line="240" w:lineRule="exact"/>
      <w:ind w:left="0" w:right="0" w:firstLine="0"/>
      <w:rPr>
        <w:noProof/>
        <w:szCs w:val="2"/>
      </w:rPr>
    </w:pPr>
  </w:p>
  <w:p w14:paraId="56512D3C"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5048" w14:textId="77777777" w:rsidR="002756D4" w:rsidRPr="00102595" w:rsidRDefault="002756D4" w:rsidP="00F3262A">
    <w:pPr>
      <w:pStyle w:val="MLStat"/>
      <w:spacing w:before="0" w:after="0" w:line="240" w:lineRule="exact"/>
      <w:ind w:left="0" w:right="0" w:firstLine="0"/>
      <w:rPr>
        <w:noProof/>
        <w:szCs w:val="2"/>
        <w:lang w:val="de-DE"/>
      </w:rPr>
    </w:pPr>
  </w:p>
  <w:p w14:paraId="2356C9BA"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588216" w14:textId="77777777" w:rsidR="0058524B" w:rsidRDefault="0058524B">
      <w:r>
        <w:separator/>
      </w:r>
    </w:p>
  </w:footnote>
  <w:footnote w:type="continuationSeparator" w:id="0">
    <w:p w14:paraId="43476EC7" w14:textId="77777777" w:rsidR="0058524B" w:rsidRDefault="0058524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48B49" w14:textId="77777777" w:rsidR="002756D4" w:rsidRDefault="002756D4">
    <w:pPr>
      <w:pStyle w:val="MLStat"/>
      <w:spacing w:before="0" w:after="0" w:line="240" w:lineRule="exact"/>
      <w:ind w:left="0" w:right="0" w:firstLine="0"/>
      <w:rPr>
        <w:noProof/>
        <w:szCs w:val="2"/>
      </w:rPr>
    </w:pPr>
  </w:p>
  <w:p w14:paraId="2DC05520" w14:textId="77777777" w:rsidR="002756D4" w:rsidRDefault="008F1654">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468E6BCA"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60CA02F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4F1DD262" wp14:editId="461CD3E4">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0DFBA3B" w14:textId="77777777" w:rsidR="002756D4" w:rsidRDefault="002756D4">
    <w:pPr>
      <w:pStyle w:val="MLStat"/>
      <w:spacing w:before="0" w:after="0" w:line="240" w:lineRule="exact"/>
      <w:ind w:left="0" w:right="0" w:firstLine="0"/>
      <w:rPr>
        <w:noProof/>
        <w:szCs w:val="2"/>
      </w:rPr>
    </w:pPr>
  </w:p>
  <w:p w14:paraId="61F84BBD" w14:textId="77777777" w:rsidR="002756D4" w:rsidRDefault="008F1654">
    <w:pPr>
      <w:pStyle w:val="MLStat"/>
      <w:spacing w:before="0" w:after="0" w:line="240" w:lineRule="exact"/>
      <w:ind w:left="0" w:right="0" w:firstLine="0"/>
      <w:rPr>
        <w:noProof/>
        <w:szCs w:val="2"/>
      </w:rPr>
    </w:pPr>
    <w:r>
      <w:rPr>
        <w:noProof/>
        <w:sz w:val="24"/>
        <w:szCs w:val="24"/>
      </w:rPr>
      <w:fldChar w:fldCharType="end"/>
    </w:r>
  </w:p>
  <w:p w14:paraId="0D7E777E"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008F1654"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8F1654" w:rsidRPr="00922DD3">
      <w:rPr>
        <w:rFonts w:ascii="Helvetica" w:hAnsi="Helvetica"/>
        <w:noProof/>
        <w:sz w:val="18"/>
        <w:szCs w:val="18"/>
      </w:rPr>
      <w:fldChar w:fldCharType="separate"/>
    </w:r>
    <w:r w:rsidR="006774B6">
      <w:rPr>
        <w:rFonts w:ascii="Helvetica" w:hAnsi="Helvetica"/>
        <w:noProof/>
        <w:sz w:val="18"/>
        <w:szCs w:val="18"/>
      </w:rPr>
      <w:t>2</w:t>
    </w:r>
    <w:r w:rsidR="008F1654" w:rsidRPr="00922DD3">
      <w:rPr>
        <w:rFonts w:ascii="Helvetica" w:hAnsi="Helvetica"/>
        <w:noProof/>
        <w:sz w:val="18"/>
        <w:szCs w:val="18"/>
      </w:rPr>
      <w:fldChar w:fldCharType="end"/>
    </w:r>
  </w:p>
  <w:p w14:paraId="47BACA7B"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BA075" w14:textId="77777777" w:rsidR="002756D4" w:rsidRDefault="002756D4">
    <w:pPr>
      <w:pStyle w:val="MLStat"/>
      <w:spacing w:before="0" w:after="0" w:line="240" w:lineRule="exact"/>
      <w:ind w:left="0" w:right="0" w:firstLine="0"/>
      <w:rPr>
        <w:noProof/>
        <w:szCs w:val="2"/>
      </w:rPr>
    </w:pPr>
  </w:p>
  <w:p w14:paraId="2247929B" w14:textId="77777777" w:rsidR="002756D4" w:rsidRDefault="002756D4">
    <w:pPr>
      <w:pStyle w:val="MLStat"/>
      <w:spacing w:before="0" w:after="0" w:line="240" w:lineRule="exact"/>
      <w:ind w:left="0" w:right="0" w:firstLine="0"/>
      <w:rPr>
        <w:noProof/>
        <w:szCs w:val="2"/>
      </w:rPr>
    </w:pPr>
    <w:bookmarkStart w:id="2" w:name="bkmHeaderRef"/>
  </w:p>
  <w:p w14:paraId="2ED016A8"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0001F66A"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5AF9A6F2" wp14:editId="368678F1">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6656E9A4" w14:textId="77777777" w:rsidR="002756D4" w:rsidRDefault="002756D4">
    <w:pPr>
      <w:pStyle w:val="MLStat"/>
      <w:spacing w:before="0" w:after="0" w:line="240" w:lineRule="exact"/>
      <w:ind w:left="0" w:right="0" w:firstLine="0"/>
      <w:rPr>
        <w:noProof/>
        <w:szCs w:val="2"/>
      </w:rPr>
    </w:pPr>
  </w:p>
  <w:p w14:paraId="2F4E2E12"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654A22A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TrueTypeFonts/>
  <w:saveSubsetFonts/>
  <w:hideSpellingErrors/>
  <w:hideGrammaticalError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it-IT"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activeWritingStyle w:appName="MSWord" w:lang="de-DE" w:vendorID="2" w:dllVersion="6"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D52"/>
    <w:rsid w:val="00005A58"/>
    <w:rsid w:val="000115C3"/>
    <w:rsid w:val="0003156C"/>
    <w:rsid w:val="00036124"/>
    <w:rsid w:val="00042C4A"/>
    <w:rsid w:val="000430EB"/>
    <w:rsid w:val="000457DC"/>
    <w:rsid w:val="00047D99"/>
    <w:rsid w:val="00047E00"/>
    <w:rsid w:val="00057C03"/>
    <w:rsid w:val="00057C44"/>
    <w:rsid w:val="000629B7"/>
    <w:rsid w:val="00066204"/>
    <w:rsid w:val="00071EAC"/>
    <w:rsid w:val="00093B2A"/>
    <w:rsid w:val="00093ECE"/>
    <w:rsid w:val="000A17A3"/>
    <w:rsid w:val="000A2885"/>
    <w:rsid w:val="000A6A4B"/>
    <w:rsid w:val="000B0125"/>
    <w:rsid w:val="000B0319"/>
    <w:rsid w:val="000B2D18"/>
    <w:rsid w:val="000B5E00"/>
    <w:rsid w:val="000C5905"/>
    <w:rsid w:val="000C73EA"/>
    <w:rsid w:val="000E53CF"/>
    <w:rsid w:val="000F1609"/>
    <w:rsid w:val="000F4C9D"/>
    <w:rsid w:val="000F65E8"/>
    <w:rsid w:val="00110928"/>
    <w:rsid w:val="00110E2F"/>
    <w:rsid w:val="001353B9"/>
    <w:rsid w:val="00135EBC"/>
    <w:rsid w:val="00141EC6"/>
    <w:rsid w:val="00142337"/>
    <w:rsid w:val="00154C30"/>
    <w:rsid w:val="0016431A"/>
    <w:rsid w:val="00172F99"/>
    <w:rsid w:val="001744FB"/>
    <w:rsid w:val="00186367"/>
    <w:rsid w:val="00186C78"/>
    <w:rsid w:val="001A3A60"/>
    <w:rsid w:val="001A4A39"/>
    <w:rsid w:val="001B2A69"/>
    <w:rsid w:val="001B41F2"/>
    <w:rsid w:val="001C0091"/>
    <w:rsid w:val="001C15CE"/>
    <w:rsid w:val="001C5412"/>
    <w:rsid w:val="001D53FF"/>
    <w:rsid w:val="001F10F0"/>
    <w:rsid w:val="001F52D8"/>
    <w:rsid w:val="002033C9"/>
    <w:rsid w:val="002075EC"/>
    <w:rsid w:val="00212929"/>
    <w:rsid w:val="00215C68"/>
    <w:rsid w:val="00221D0E"/>
    <w:rsid w:val="002250F4"/>
    <w:rsid w:val="00232845"/>
    <w:rsid w:val="002370AD"/>
    <w:rsid w:val="00241F2A"/>
    <w:rsid w:val="002458AC"/>
    <w:rsid w:val="002519B7"/>
    <w:rsid w:val="002541FC"/>
    <w:rsid w:val="002756D4"/>
    <w:rsid w:val="0027759A"/>
    <w:rsid w:val="00277F3D"/>
    <w:rsid w:val="00284E1A"/>
    <w:rsid w:val="002919D5"/>
    <w:rsid w:val="00291E41"/>
    <w:rsid w:val="002A0CA6"/>
    <w:rsid w:val="002A424A"/>
    <w:rsid w:val="002C37F7"/>
    <w:rsid w:val="002C3B51"/>
    <w:rsid w:val="002D065B"/>
    <w:rsid w:val="002D7904"/>
    <w:rsid w:val="002E16D4"/>
    <w:rsid w:val="002E1F4C"/>
    <w:rsid w:val="002E211B"/>
    <w:rsid w:val="002E59E7"/>
    <w:rsid w:val="002F353C"/>
    <w:rsid w:val="002F69EC"/>
    <w:rsid w:val="00300E04"/>
    <w:rsid w:val="0031486B"/>
    <w:rsid w:val="00316DDC"/>
    <w:rsid w:val="00322A67"/>
    <w:rsid w:val="00326DB0"/>
    <w:rsid w:val="003339A8"/>
    <w:rsid w:val="00334018"/>
    <w:rsid w:val="0034076D"/>
    <w:rsid w:val="003607B7"/>
    <w:rsid w:val="003617A4"/>
    <w:rsid w:val="00363153"/>
    <w:rsid w:val="003766C1"/>
    <w:rsid w:val="00376AF2"/>
    <w:rsid w:val="00382EDC"/>
    <w:rsid w:val="00384076"/>
    <w:rsid w:val="00384629"/>
    <w:rsid w:val="00385960"/>
    <w:rsid w:val="00390A3C"/>
    <w:rsid w:val="00393FA9"/>
    <w:rsid w:val="003A05C4"/>
    <w:rsid w:val="003A1635"/>
    <w:rsid w:val="003A355E"/>
    <w:rsid w:val="003A44D1"/>
    <w:rsid w:val="003B6A90"/>
    <w:rsid w:val="003C54BD"/>
    <w:rsid w:val="003C6289"/>
    <w:rsid w:val="003C6C74"/>
    <w:rsid w:val="003D31D4"/>
    <w:rsid w:val="003E2E0A"/>
    <w:rsid w:val="003E2EB7"/>
    <w:rsid w:val="003F62D7"/>
    <w:rsid w:val="003F66CA"/>
    <w:rsid w:val="003F7536"/>
    <w:rsid w:val="004018DE"/>
    <w:rsid w:val="004138D2"/>
    <w:rsid w:val="004166FA"/>
    <w:rsid w:val="00417040"/>
    <w:rsid w:val="004209CF"/>
    <w:rsid w:val="00432636"/>
    <w:rsid w:val="004363B7"/>
    <w:rsid w:val="00441419"/>
    <w:rsid w:val="00443C64"/>
    <w:rsid w:val="004451AC"/>
    <w:rsid w:val="00446148"/>
    <w:rsid w:val="0044692C"/>
    <w:rsid w:val="004501F5"/>
    <w:rsid w:val="004523EF"/>
    <w:rsid w:val="004532FD"/>
    <w:rsid w:val="00461673"/>
    <w:rsid w:val="004640D1"/>
    <w:rsid w:val="0046539C"/>
    <w:rsid w:val="00470E10"/>
    <w:rsid w:val="0047473D"/>
    <w:rsid w:val="0048153E"/>
    <w:rsid w:val="00485D05"/>
    <w:rsid w:val="00497355"/>
    <w:rsid w:val="004A1697"/>
    <w:rsid w:val="004A1F51"/>
    <w:rsid w:val="004A248E"/>
    <w:rsid w:val="004A2E72"/>
    <w:rsid w:val="004A404D"/>
    <w:rsid w:val="004A7C96"/>
    <w:rsid w:val="004B3186"/>
    <w:rsid w:val="004B4454"/>
    <w:rsid w:val="004B5284"/>
    <w:rsid w:val="004B6A34"/>
    <w:rsid w:val="004D50CA"/>
    <w:rsid w:val="004F4C96"/>
    <w:rsid w:val="004F7B60"/>
    <w:rsid w:val="00505469"/>
    <w:rsid w:val="00510853"/>
    <w:rsid w:val="005113EE"/>
    <w:rsid w:val="0051354B"/>
    <w:rsid w:val="005234AB"/>
    <w:rsid w:val="00534927"/>
    <w:rsid w:val="00534B0B"/>
    <w:rsid w:val="00535E3B"/>
    <w:rsid w:val="005504FC"/>
    <w:rsid w:val="00552EB8"/>
    <w:rsid w:val="005605B4"/>
    <w:rsid w:val="00564F27"/>
    <w:rsid w:val="00566FEB"/>
    <w:rsid w:val="0057005E"/>
    <w:rsid w:val="00570B6C"/>
    <w:rsid w:val="00571F37"/>
    <w:rsid w:val="00577B9F"/>
    <w:rsid w:val="005849A3"/>
    <w:rsid w:val="0058524B"/>
    <w:rsid w:val="0058753E"/>
    <w:rsid w:val="005916C7"/>
    <w:rsid w:val="00594D79"/>
    <w:rsid w:val="005A6AEC"/>
    <w:rsid w:val="005A6C35"/>
    <w:rsid w:val="005B45FC"/>
    <w:rsid w:val="005B59E3"/>
    <w:rsid w:val="005C4AFD"/>
    <w:rsid w:val="005D1942"/>
    <w:rsid w:val="005D266A"/>
    <w:rsid w:val="005D32D5"/>
    <w:rsid w:val="005D32F5"/>
    <w:rsid w:val="005D649A"/>
    <w:rsid w:val="005E520E"/>
    <w:rsid w:val="005F15DB"/>
    <w:rsid w:val="005F1E2D"/>
    <w:rsid w:val="005F6021"/>
    <w:rsid w:val="005F6F17"/>
    <w:rsid w:val="00607121"/>
    <w:rsid w:val="0061056C"/>
    <w:rsid w:val="0061308A"/>
    <w:rsid w:val="006138CF"/>
    <w:rsid w:val="00623E6B"/>
    <w:rsid w:val="00636DDC"/>
    <w:rsid w:val="00641B14"/>
    <w:rsid w:val="006442E1"/>
    <w:rsid w:val="00644A61"/>
    <w:rsid w:val="00652ABD"/>
    <w:rsid w:val="00660B46"/>
    <w:rsid w:val="00671E69"/>
    <w:rsid w:val="00672EA9"/>
    <w:rsid w:val="0067372A"/>
    <w:rsid w:val="00674410"/>
    <w:rsid w:val="006774B6"/>
    <w:rsid w:val="00677A21"/>
    <w:rsid w:val="00684B9D"/>
    <w:rsid w:val="00687BEA"/>
    <w:rsid w:val="006912BB"/>
    <w:rsid w:val="00694602"/>
    <w:rsid w:val="006B202E"/>
    <w:rsid w:val="006C4A7A"/>
    <w:rsid w:val="006C7644"/>
    <w:rsid w:val="006E4D13"/>
    <w:rsid w:val="006F00E9"/>
    <w:rsid w:val="006F1A65"/>
    <w:rsid w:val="006F3683"/>
    <w:rsid w:val="006F4DA7"/>
    <w:rsid w:val="00707678"/>
    <w:rsid w:val="007120E5"/>
    <w:rsid w:val="0071239E"/>
    <w:rsid w:val="0072027E"/>
    <w:rsid w:val="00724530"/>
    <w:rsid w:val="007300B7"/>
    <w:rsid w:val="00761FBA"/>
    <w:rsid w:val="00765B6A"/>
    <w:rsid w:val="00767AD0"/>
    <w:rsid w:val="00773B03"/>
    <w:rsid w:val="00774C12"/>
    <w:rsid w:val="00776ED3"/>
    <w:rsid w:val="00786E4C"/>
    <w:rsid w:val="007A67BA"/>
    <w:rsid w:val="007B5459"/>
    <w:rsid w:val="007C063F"/>
    <w:rsid w:val="007C233B"/>
    <w:rsid w:val="007D64D8"/>
    <w:rsid w:val="007D6F63"/>
    <w:rsid w:val="007D6FFC"/>
    <w:rsid w:val="007E647B"/>
    <w:rsid w:val="0080659D"/>
    <w:rsid w:val="00811A1B"/>
    <w:rsid w:val="008150F0"/>
    <w:rsid w:val="00834BB8"/>
    <w:rsid w:val="0084452C"/>
    <w:rsid w:val="008478F3"/>
    <w:rsid w:val="00863E29"/>
    <w:rsid w:val="0088727F"/>
    <w:rsid w:val="008919ED"/>
    <w:rsid w:val="00896C1D"/>
    <w:rsid w:val="008A0D82"/>
    <w:rsid w:val="008A7D4F"/>
    <w:rsid w:val="008B59B4"/>
    <w:rsid w:val="008B5ECE"/>
    <w:rsid w:val="008D1450"/>
    <w:rsid w:val="008D31CD"/>
    <w:rsid w:val="008D7F1C"/>
    <w:rsid w:val="008F1654"/>
    <w:rsid w:val="008F3CD8"/>
    <w:rsid w:val="009006FE"/>
    <w:rsid w:val="009020C2"/>
    <w:rsid w:val="0090638A"/>
    <w:rsid w:val="00907ADA"/>
    <w:rsid w:val="0091345E"/>
    <w:rsid w:val="00914246"/>
    <w:rsid w:val="009159A2"/>
    <w:rsid w:val="00922767"/>
    <w:rsid w:val="00922DD3"/>
    <w:rsid w:val="00925051"/>
    <w:rsid w:val="00925708"/>
    <w:rsid w:val="0092675C"/>
    <w:rsid w:val="009316DA"/>
    <w:rsid w:val="009354A0"/>
    <w:rsid w:val="00936359"/>
    <w:rsid w:val="009513E0"/>
    <w:rsid w:val="00952AAD"/>
    <w:rsid w:val="009537C5"/>
    <w:rsid w:val="009671AE"/>
    <w:rsid w:val="009671CF"/>
    <w:rsid w:val="00983066"/>
    <w:rsid w:val="00990A92"/>
    <w:rsid w:val="00996A5A"/>
    <w:rsid w:val="009A3A76"/>
    <w:rsid w:val="009A6421"/>
    <w:rsid w:val="009B3E52"/>
    <w:rsid w:val="009B64A9"/>
    <w:rsid w:val="009B713F"/>
    <w:rsid w:val="009B75F7"/>
    <w:rsid w:val="009C2895"/>
    <w:rsid w:val="009D1E6D"/>
    <w:rsid w:val="009D6A65"/>
    <w:rsid w:val="009E0D9D"/>
    <w:rsid w:val="009E6652"/>
    <w:rsid w:val="009E6DEE"/>
    <w:rsid w:val="009E7CA8"/>
    <w:rsid w:val="009F1CCF"/>
    <w:rsid w:val="009F7AED"/>
    <w:rsid w:val="00A102CC"/>
    <w:rsid w:val="00A1080A"/>
    <w:rsid w:val="00A11DA4"/>
    <w:rsid w:val="00A23EA7"/>
    <w:rsid w:val="00A418AA"/>
    <w:rsid w:val="00A43E82"/>
    <w:rsid w:val="00A50659"/>
    <w:rsid w:val="00A5184C"/>
    <w:rsid w:val="00A61B24"/>
    <w:rsid w:val="00A63598"/>
    <w:rsid w:val="00A65A03"/>
    <w:rsid w:val="00A66F5E"/>
    <w:rsid w:val="00A677C6"/>
    <w:rsid w:val="00A72279"/>
    <w:rsid w:val="00A745B4"/>
    <w:rsid w:val="00A74E2D"/>
    <w:rsid w:val="00A76336"/>
    <w:rsid w:val="00A771B4"/>
    <w:rsid w:val="00A90BF2"/>
    <w:rsid w:val="00AA0B9D"/>
    <w:rsid w:val="00AB6F40"/>
    <w:rsid w:val="00AC6532"/>
    <w:rsid w:val="00AE0951"/>
    <w:rsid w:val="00AE2C75"/>
    <w:rsid w:val="00B02674"/>
    <w:rsid w:val="00B05A69"/>
    <w:rsid w:val="00B256A9"/>
    <w:rsid w:val="00B2695E"/>
    <w:rsid w:val="00B321C6"/>
    <w:rsid w:val="00B32BE4"/>
    <w:rsid w:val="00B37061"/>
    <w:rsid w:val="00B43118"/>
    <w:rsid w:val="00B435C8"/>
    <w:rsid w:val="00B502F7"/>
    <w:rsid w:val="00B60E27"/>
    <w:rsid w:val="00B621BF"/>
    <w:rsid w:val="00B94FE6"/>
    <w:rsid w:val="00BA4D85"/>
    <w:rsid w:val="00BA6921"/>
    <w:rsid w:val="00BB2399"/>
    <w:rsid w:val="00BB24B6"/>
    <w:rsid w:val="00BB2AA8"/>
    <w:rsid w:val="00BB5070"/>
    <w:rsid w:val="00BC27DA"/>
    <w:rsid w:val="00BC3130"/>
    <w:rsid w:val="00BD12BB"/>
    <w:rsid w:val="00BD4625"/>
    <w:rsid w:val="00BD543D"/>
    <w:rsid w:val="00BD63AB"/>
    <w:rsid w:val="00BD6639"/>
    <w:rsid w:val="00BD66B3"/>
    <w:rsid w:val="00BD71C6"/>
    <w:rsid w:val="00BD7358"/>
    <w:rsid w:val="00BF4BDB"/>
    <w:rsid w:val="00C014CC"/>
    <w:rsid w:val="00C0412C"/>
    <w:rsid w:val="00C0665B"/>
    <w:rsid w:val="00C073F1"/>
    <w:rsid w:val="00C22093"/>
    <w:rsid w:val="00C307BB"/>
    <w:rsid w:val="00C33060"/>
    <w:rsid w:val="00C454F2"/>
    <w:rsid w:val="00C47920"/>
    <w:rsid w:val="00C705F6"/>
    <w:rsid w:val="00C7379C"/>
    <w:rsid w:val="00C765F3"/>
    <w:rsid w:val="00C779BB"/>
    <w:rsid w:val="00C80D26"/>
    <w:rsid w:val="00C93ED7"/>
    <w:rsid w:val="00C959BF"/>
    <w:rsid w:val="00C97EC8"/>
    <w:rsid w:val="00CB2CEE"/>
    <w:rsid w:val="00CB727B"/>
    <w:rsid w:val="00CC167A"/>
    <w:rsid w:val="00CC55C3"/>
    <w:rsid w:val="00CD620A"/>
    <w:rsid w:val="00CE1028"/>
    <w:rsid w:val="00CE1F57"/>
    <w:rsid w:val="00D01B10"/>
    <w:rsid w:val="00D04A5B"/>
    <w:rsid w:val="00D07BB7"/>
    <w:rsid w:val="00D24DE7"/>
    <w:rsid w:val="00D31938"/>
    <w:rsid w:val="00D363E0"/>
    <w:rsid w:val="00D465B4"/>
    <w:rsid w:val="00D50BAA"/>
    <w:rsid w:val="00D54CA4"/>
    <w:rsid w:val="00D62F8C"/>
    <w:rsid w:val="00D71D6B"/>
    <w:rsid w:val="00D7444C"/>
    <w:rsid w:val="00D853FB"/>
    <w:rsid w:val="00D87BB1"/>
    <w:rsid w:val="00D87D03"/>
    <w:rsid w:val="00D908F5"/>
    <w:rsid w:val="00D9174E"/>
    <w:rsid w:val="00D91DF1"/>
    <w:rsid w:val="00D97874"/>
    <w:rsid w:val="00DA0C2C"/>
    <w:rsid w:val="00DA1948"/>
    <w:rsid w:val="00DB7A46"/>
    <w:rsid w:val="00DB7B0A"/>
    <w:rsid w:val="00DE2287"/>
    <w:rsid w:val="00DE66E8"/>
    <w:rsid w:val="00E0333B"/>
    <w:rsid w:val="00E05445"/>
    <w:rsid w:val="00E07CD9"/>
    <w:rsid w:val="00E11B96"/>
    <w:rsid w:val="00E27E98"/>
    <w:rsid w:val="00E34A89"/>
    <w:rsid w:val="00E37E70"/>
    <w:rsid w:val="00E44807"/>
    <w:rsid w:val="00E50486"/>
    <w:rsid w:val="00E51911"/>
    <w:rsid w:val="00E53829"/>
    <w:rsid w:val="00E60938"/>
    <w:rsid w:val="00E74644"/>
    <w:rsid w:val="00E74BD8"/>
    <w:rsid w:val="00E74C56"/>
    <w:rsid w:val="00E81208"/>
    <w:rsid w:val="00E851DC"/>
    <w:rsid w:val="00E8554C"/>
    <w:rsid w:val="00E8699C"/>
    <w:rsid w:val="00E86ADA"/>
    <w:rsid w:val="00E92E8B"/>
    <w:rsid w:val="00E95495"/>
    <w:rsid w:val="00EA07C8"/>
    <w:rsid w:val="00EA422C"/>
    <w:rsid w:val="00EB2575"/>
    <w:rsid w:val="00EB4AFF"/>
    <w:rsid w:val="00EC0E78"/>
    <w:rsid w:val="00EC3138"/>
    <w:rsid w:val="00EC6057"/>
    <w:rsid w:val="00EE2062"/>
    <w:rsid w:val="00EF0352"/>
    <w:rsid w:val="00EF3A94"/>
    <w:rsid w:val="00EF6040"/>
    <w:rsid w:val="00F00520"/>
    <w:rsid w:val="00F05A84"/>
    <w:rsid w:val="00F0641E"/>
    <w:rsid w:val="00F13159"/>
    <w:rsid w:val="00F137B8"/>
    <w:rsid w:val="00F3262A"/>
    <w:rsid w:val="00F34C8C"/>
    <w:rsid w:val="00F35BFA"/>
    <w:rsid w:val="00F40478"/>
    <w:rsid w:val="00F41266"/>
    <w:rsid w:val="00F429AC"/>
    <w:rsid w:val="00F462FE"/>
    <w:rsid w:val="00F56CD2"/>
    <w:rsid w:val="00F64069"/>
    <w:rsid w:val="00F726F6"/>
    <w:rsid w:val="00F80239"/>
    <w:rsid w:val="00F81822"/>
    <w:rsid w:val="00F84BD5"/>
    <w:rsid w:val="00F853D6"/>
    <w:rsid w:val="00F94FD4"/>
    <w:rsid w:val="00FA4558"/>
    <w:rsid w:val="00FB2932"/>
    <w:rsid w:val="00FB338E"/>
    <w:rsid w:val="00FC3262"/>
    <w:rsid w:val="00FC49EA"/>
    <w:rsid w:val="00FC6C2E"/>
    <w:rsid w:val="00FD019E"/>
    <w:rsid w:val="00FD5B70"/>
    <w:rsid w:val="00FE0889"/>
    <w:rsid w:val="00FF6394"/>
    <w:rsid w:val="00FF7B4A"/>
  </w:rsids>
  <m:mathPr>
    <m:mathFont m:val="Cambria Math"/>
    <m:brkBin m:val="before"/>
    <m:brkBinSub m:val="--"/>
    <m:smallFrac m:val="0"/>
    <m:dispDef m:val="0"/>
    <m:lMargin m:val="0"/>
    <m:rMargin m:val="0"/>
    <m:defJc m:val="centerGroup"/>
    <m:wrapRight/>
    <m:intLim m:val="subSup"/>
    <m:naryLim m:val="subSup"/>
  </m:mathPr>
  <w:themeFontLang w:val="de-DE" w:eastAsia="zh-TW"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6B72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1C0091"/>
    <w:rPr>
      <w:color w:val="954F72" w:themeColor="followedHyperlink"/>
      <w:u w:val="single"/>
    </w:rPr>
  </w:style>
  <w:style w:type="paragraph" w:customStyle="1" w:styleId="p1">
    <w:name w:val="p1"/>
    <w:basedOn w:val="Standard"/>
    <w:rsid w:val="000629B7"/>
    <w:pPr>
      <w:shd w:val="clear" w:color="auto" w:fill="FFFFFF"/>
      <w:spacing w:line="240" w:lineRule="auto"/>
    </w:pPr>
    <w:rPr>
      <w:rFonts w:ascii="Helvetica" w:hAnsi="Helvetica"/>
      <w:color w:val="444444"/>
      <w:sz w:val="105"/>
      <w:szCs w:val="105"/>
      <w:lang w:eastAsia="de-DE"/>
    </w:rPr>
  </w:style>
  <w:style w:type="character" w:customStyle="1" w:styleId="s1">
    <w:name w:val="s1"/>
    <w:basedOn w:val="Absatz-Standardschriftart"/>
    <w:rsid w:val="00062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2092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press-n-relations.de"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444</Words>
  <Characters>2801</Characters>
  <Application>Microsoft Macintosh Word</Application>
  <DocSecurity>0</DocSecurity>
  <PresentationFormat/>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3239</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Monika Nyendick</cp:lastModifiedBy>
  <cp:revision>5</cp:revision>
  <cp:lastPrinted>2016-12-08T10:50:00Z</cp:lastPrinted>
  <dcterms:created xsi:type="dcterms:W3CDTF">2016-12-08T11:52:00Z</dcterms:created>
  <dcterms:modified xsi:type="dcterms:W3CDTF">2016-12-12T09:40:00Z</dcterms:modified>
</cp:coreProperties>
</file>