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E2B5BD" w14:textId="6AE2BA20" w:rsidR="00F3262A" w:rsidRPr="00384629" w:rsidRDefault="00F3262A" w:rsidP="00384629">
      <w:pPr>
        <w:spacing w:line="264" w:lineRule="auto"/>
        <w:rPr>
          <w:rFonts w:ascii="Helvetica" w:hAnsi="Helvetica"/>
          <w:sz w:val="20"/>
        </w:rPr>
      </w:pPr>
      <w:r w:rsidRPr="00384629">
        <w:rPr>
          <w:rFonts w:ascii="Helvetica" w:hAnsi="Helvetica"/>
          <w:sz w:val="20"/>
        </w:rPr>
        <w:t>Geislingen</w:t>
      </w:r>
      <w:r w:rsidR="00C705F6" w:rsidRPr="00384629">
        <w:rPr>
          <w:rFonts w:ascii="Helvetica" w:hAnsi="Helvetica"/>
          <w:sz w:val="20"/>
        </w:rPr>
        <w:t>/Steige</w:t>
      </w:r>
      <w:r w:rsidRPr="00384629">
        <w:rPr>
          <w:rFonts w:ascii="Helvetica" w:hAnsi="Helvetica"/>
          <w:sz w:val="20"/>
        </w:rPr>
        <w:t xml:space="preserve">, </w:t>
      </w:r>
      <w:r w:rsidR="00384629">
        <w:rPr>
          <w:rFonts w:ascii="Helvetica" w:hAnsi="Helvetica"/>
          <w:sz w:val="20"/>
        </w:rPr>
        <w:t>1</w:t>
      </w:r>
      <w:r w:rsidR="00E34A89">
        <w:rPr>
          <w:rFonts w:ascii="Helvetica" w:hAnsi="Helvetica"/>
          <w:sz w:val="20"/>
        </w:rPr>
        <w:t>8</w:t>
      </w:r>
      <w:r w:rsidR="00384629">
        <w:rPr>
          <w:rFonts w:ascii="Helvetica" w:hAnsi="Helvetica"/>
          <w:sz w:val="20"/>
        </w:rPr>
        <w:t xml:space="preserve">. </w:t>
      </w:r>
      <w:r w:rsidR="00B43118" w:rsidRPr="00384629">
        <w:rPr>
          <w:rFonts w:ascii="Helvetica" w:hAnsi="Helvetica"/>
          <w:sz w:val="20"/>
        </w:rPr>
        <w:t>März</w:t>
      </w:r>
      <w:r w:rsidR="0090638A" w:rsidRPr="00384629">
        <w:rPr>
          <w:rFonts w:ascii="Helvetica" w:hAnsi="Helvetica"/>
          <w:sz w:val="20"/>
        </w:rPr>
        <w:t xml:space="preserve"> 2016</w:t>
      </w:r>
    </w:p>
    <w:p w14:paraId="35D4F1AA" w14:textId="6EA313CA" w:rsidR="006F1A65" w:rsidRPr="00384629" w:rsidRDefault="006F1A65" w:rsidP="00384629">
      <w:pPr>
        <w:spacing w:line="264" w:lineRule="auto"/>
        <w:rPr>
          <w:rFonts w:ascii="Helvetica" w:hAnsi="Helvetica"/>
          <w:sz w:val="20"/>
          <w:u w:val="single"/>
        </w:rPr>
      </w:pPr>
    </w:p>
    <w:p w14:paraId="013B15A9" w14:textId="39263486" w:rsidR="00FF6394" w:rsidRPr="00384629" w:rsidRDefault="00384629" w:rsidP="00384629">
      <w:pPr>
        <w:spacing w:line="264" w:lineRule="auto"/>
        <w:rPr>
          <w:rFonts w:ascii="Helvetica" w:hAnsi="Helvetica"/>
          <w:sz w:val="26"/>
          <w:szCs w:val="26"/>
          <w:u w:val="single"/>
        </w:rPr>
      </w:pPr>
      <w:r w:rsidRPr="00384629">
        <w:rPr>
          <w:rFonts w:ascii="Helvetica" w:hAnsi="Helvetica"/>
          <w:sz w:val="26"/>
          <w:szCs w:val="26"/>
          <w:u w:val="single"/>
        </w:rPr>
        <w:t>Die Kundenerlebnisse der Zukunft</w:t>
      </w:r>
    </w:p>
    <w:p w14:paraId="2C078FD9" w14:textId="77777777" w:rsidR="00384629" w:rsidRPr="00384629" w:rsidRDefault="00384629" w:rsidP="00384629">
      <w:pPr>
        <w:spacing w:line="264" w:lineRule="auto"/>
        <w:rPr>
          <w:rFonts w:ascii="Helvetica" w:hAnsi="Helvetica"/>
          <w:sz w:val="20"/>
          <w:u w:val="single"/>
        </w:rPr>
      </w:pPr>
    </w:p>
    <w:p w14:paraId="6E52A3DA" w14:textId="56F26488" w:rsidR="00CC167A" w:rsidRPr="00384629" w:rsidRDefault="00CC167A" w:rsidP="00384629">
      <w:pPr>
        <w:spacing w:line="264" w:lineRule="auto"/>
        <w:rPr>
          <w:rFonts w:ascii="Helvetica" w:hAnsi="Helvetica"/>
          <w:szCs w:val="22"/>
          <w:u w:val="single"/>
        </w:rPr>
      </w:pPr>
      <w:r w:rsidRPr="00384629">
        <w:rPr>
          <w:rFonts w:ascii="Helvetica" w:hAnsi="Helvetica"/>
          <w:szCs w:val="22"/>
          <w:u w:val="single"/>
        </w:rPr>
        <w:t xml:space="preserve">WMF </w:t>
      </w:r>
      <w:r w:rsidR="006F1A65" w:rsidRPr="00384629">
        <w:rPr>
          <w:rFonts w:ascii="Helvetica" w:hAnsi="Helvetica"/>
          <w:szCs w:val="22"/>
          <w:u w:val="single"/>
        </w:rPr>
        <w:t xml:space="preserve">präsentiert </w:t>
      </w:r>
      <w:r w:rsidR="00384076" w:rsidRPr="00384629">
        <w:rPr>
          <w:rFonts w:ascii="Helvetica" w:hAnsi="Helvetica"/>
          <w:szCs w:val="22"/>
          <w:u w:val="single"/>
        </w:rPr>
        <w:t>mit „</w:t>
      </w:r>
      <w:r w:rsidR="00B60E27" w:rsidRPr="00384629">
        <w:rPr>
          <w:rFonts w:ascii="Helvetica" w:hAnsi="Helvetica"/>
          <w:szCs w:val="22"/>
          <w:u w:val="single"/>
        </w:rPr>
        <w:t xml:space="preserve">Future in </w:t>
      </w:r>
      <w:r w:rsidR="00E851DC" w:rsidRPr="00384629">
        <w:rPr>
          <w:rFonts w:ascii="Helvetica" w:hAnsi="Helvetica"/>
          <w:szCs w:val="22"/>
          <w:u w:val="single"/>
        </w:rPr>
        <w:t xml:space="preserve">a </w:t>
      </w:r>
      <w:r w:rsidR="00B60E27" w:rsidRPr="00384629">
        <w:rPr>
          <w:rFonts w:ascii="Helvetica" w:hAnsi="Helvetica"/>
          <w:szCs w:val="22"/>
          <w:u w:val="single"/>
        </w:rPr>
        <w:t>Box</w:t>
      </w:r>
      <w:r w:rsidR="00384076" w:rsidRPr="00384629">
        <w:rPr>
          <w:rFonts w:ascii="Helvetica" w:hAnsi="Helvetica"/>
          <w:szCs w:val="22"/>
          <w:u w:val="single"/>
        </w:rPr>
        <w:t xml:space="preserve">“ wegweisende </w:t>
      </w:r>
      <w:r w:rsidR="006F1A65" w:rsidRPr="00384629">
        <w:rPr>
          <w:rFonts w:ascii="Helvetica" w:hAnsi="Helvetica"/>
          <w:szCs w:val="22"/>
          <w:u w:val="single"/>
        </w:rPr>
        <w:t>4.0-Konzepte</w:t>
      </w:r>
      <w:r w:rsidR="00384076" w:rsidRPr="00384629">
        <w:rPr>
          <w:rFonts w:ascii="Helvetica" w:hAnsi="Helvetica"/>
          <w:szCs w:val="22"/>
          <w:u w:val="single"/>
        </w:rPr>
        <w:t xml:space="preserve"> für die </w:t>
      </w:r>
      <w:r w:rsidR="00384629">
        <w:rPr>
          <w:rFonts w:ascii="Helvetica" w:hAnsi="Helvetica"/>
          <w:szCs w:val="22"/>
          <w:u w:val="single"/>
        </w:rPr>
        <w:br/>
      </w:r>
      <w:r w:rsidR="006F1A65" w:rsidRPr="00384629">
        <w:rPr>
          <w:rFonts w:ascii="Helvetica" w:hAnsi="Helvetica"/>
          <w:szCs w:val="22"/>
          <w:u w:val="single"/>
        </w:rPr>
        <w:t xml:space="preserve">Kaffeemaschinenbranche </w:t>
      </w:r>
    </w:p>
    <w:p w14:paraId="7364CAF1" w14:textId="77777777" w:rsidR="0084452C" w:rsidRPr="00384629" w:rsidRDefault="0084452C" w:rsidP="00384629">
      <w:pPr>
        <w:spacing w:line="264" w:lineRule="auto"/>
        <w:rPr>
          <w:rFonts w:ascii="Helvetica" w:hAnsi="Helvetica"/>
          <w:sz w:val="20"/>
          <w:u w:val="single"/>
        </w:rPr>
      </w:pPr>
    </w:p>
    <w:p w14:paraId="129B63D3" w14:textId="1229097D" w:rsidR="004138D2" w:rsidRPr="00384629" w:rsidRDefault="00FF6394" w:rsidP="00384629">
      <w:pPr>
        <w:spacing w:line="264" w:lineRule="auto"/>
        <w:rPr>
          <w:rFonts w:ascii="Helvetica" w:hAnsi="Helvetica"/>
          <w:b/>
          <w:sz w:val="20"/>
        </w:rPr>
      </w:pPr>
      <w:r w:rsidRPr="00384629">
        <w:rPr>
          <w:rFonts w:ascii="Helvetica" w:hAnsi="Helvetica"/>
          <w:b/>
          <w:sz w:val="20"/>
        </w:rPr>
        <w:t xml:space="preserve">Digitalisierung ist kein Trend, sondern eine tiefgreifende gesellschaftliche Evolution. Vor diesem Hintergrund präsentierte der </w:t>
      </w:r>
      <w:r w:rsidR="00384629">
        <w:rPr>
          <w:rFonts w:ascii="Helvetica" w:hAnsi="Helvetica"/>
          <w:b/>
          <w:sz w:val="20"/>
        </w:rPr>
        <w:t>Kaffeemaschinenh</w:t>
      </w:r>
      <w:r w:rsidRPr="00384629">
        <w:rPr>
          <w:rFonts w:ascii="Helvetica" w:hAnsi="Helvetica"/>
          <w:b/>
          <w:sz w:val="20"/>
        </w:rPr>
        <w:t>ersteller WMF auf den Frühjahrsmessen 2016 sein neues Technologiekonzept „Future in a Box“. Es bietet Gastronomen, Hoteliers und Kaffeemaschinen-Betreiber</w:t>
      </w:r>
      <w:r w:rsidR="00AB6F40">
        <w:rPr>
          <w:rFonts w:ascii="Helvetica" w:hAnsi="Helvetica"/>
          <w:b/>
          <w:sz w:val="20"/>
        </w:rPr>
        <w:t>n</w:t>
      </w:r>
      <w:r w:rsidRPr="00384629">
        <w:rPr>
          <w:rFonts w:ascii="Helvetica" w:hAnsi="Helvetica"/>
          <w:b/>
          <w:sz w:val="20"/>
        </w:rPr>
        <w:t xml:space="preserve"> alle relevanten Bordmittel für die digitalen Kundenerlebnisse der Zukunft.</w:t>
      </w:r>
      <w:r w:rsidR="004138D2" w:rsidRPr="00384629">
        <w:rPr>
          <w:rFonts w:ascii="Helvetica" w:hAnsi="Helvetica"/>
          <w:b/>
          <w:sz w:val="20"/>
        </w:rPr>
        <w:t xml:space="preserve"> Im Vordergrund standen zum einen schlüsselfertige Konzepte für berüh</w:t>
      </w:r>
      <w:r w:rsidR="004A1697">
        <w:rPr>
          <w:rFonts w:ascii="Helvetica" w:hAnsi="Helvetica"/>
          <w:b/>
          <w:sz w:val="20"/>
        </w:rPr>
        <w:t>rungs- und bargeldlose Bezahlsy</w:t>
      </w:r>
      <w:r w:rsidR="004138D2" w:rsidRPr="00384629">
        <w:rPr>
          <w:rFonts w:ascii="Helvetica" w:hAnsi="Helvetica"/>
          <w:b/>
          <w:sz w:val="20"/>
        </w:rPr>
        <w:t>steme sowie</w:t>
      </w:r>
      <w:r w:rsidR="00773B03" w:rsidRPr="00384629">
        <w:rPr>
          <w:rFonts w:ascii="Helvetica" w:hAnsi="Helvetica"/>
          <w:b/>
          <w:sz w:val="20"/>
        </w:rPr>
        <w:t xml:space="preserve"> Telemetrie,</w:t>
      </w:r>
      <w:r w:rsidR="004138D2" w:rsidRPr="00384629">
        <w:rPr>
          <w:rFonts w:ascii="Helvetica" w:hAnsi="Helvetica"/>
          <w:b/>
          <w:sz w:val="20"/>
        </w:rPr>
        <w:t xml:space="preserve"> Connectivity</w:t>
      </w:r>
      <w:r w:rsidR="00773B03" w:rsidRPr="00384629">
        <w:rPr>
          <w:rFonts w:ascii="Helvetica" w:hAnsi="Helvetica"/>
          <w:b/>
          <w:sz w:val="20"/>
        </w:rPr>
        <w:t xml:space="preserve"> und Apps</w:t>
      </w:r>
      <w:r w:rsidR="004138D2" w:rsidRPr="00384629">
        <w:rPr>
          <w:rFonts w:ascii="Helvetica" w:hAnsi="Helvetica"/>
          <w:b/>
          <w:sz w:val="20"/>
        </w:rPr>
        <w:t>. Zu</w:t>
      </w:r>
      <w:r w:rsidR="00384629">
        <w:rPr>
          <w:rFonts w:ascii="Helvetica" w:hAnsi="Helvetica"/>
          <w:b/>
          <w:sz w:val="20"/>
        </w:rPr>
        <w:t>m anderen gab der Premiumanbieter</w:t>
      </w:r>
      <w:r w:rsidR="004138D2" w:rsidRPr="00384629">
        <w:rPr>
          <w:rFonts w:ascii="Helvetica" w:hAnsi="Helvetica"/>
          <w:b/>
          <w:sz w:val="20"/>
        </w:rPr>
        <w:t xml:space="preserve"> tiefe Einblicke in die Entwicklungsagenda rund um innovative Touch-Payment-Systeme via Near Field Communication und Biometrie.</w:t>
      </w:r>
      <w:r w:rsidR="00773B03" w:rsidRPr="00384629">
        <w:rPr>
          <w:rFonts w:ascii="Helvetica" w:hAnsi="Helvetica"/>
          <w:b/>
          <w:sz w:val="20"/>
        </w:rPr>
        <w:t xml:space="preserve"> </w:t>
      </w:r>
    </w:p>
    <w:p w14:paraId="412714E0" w14:textId="77777777" w:rsidR="004138D2" w:rsidRPr="00384629" w:rsidRDefault="004138D2" w:rsidP="00384629">
      <w:pPr>
        <w:spacing w:line="264" w:lineRule="auto"/>
        <w:rPr>
          <w:rFonts w:ascii="Helvetica" w:hAnsi="Helvetica"/>
          <w:b/>
          <w:sz w:val="20"/>
        </w:rPr>
      </w:pPr>
    </w:p>
    <w:p w14:paraId="6BCF75D0" w14:textId="5B1B6D40" w:rsidR="00773B03" w:rsidRPr="00384629" w:rsidRDefault="004138D2" w:rsidP="00384629">
      <w:pPr>
        <w:spacing w:line="264" w:lineRule="auto"/>
        <w:rPr>
          <w:rFonts w:ascii="Helvetica" w:hAnsi="Helvetica"/>
          <w:sz w:val="20"/>
        </w:rPr>
      </w:pPr>
      <w:r w:rsidRPr="00384629">
        <w:rPr>
          <w:rFonts w:ascii="Helvetica" w:hAnsi="Helvetica"/>
          <w:sz w:val="20"/>
        </w:rPr>
        <w:t xml:space="preserve">Das </w:t>
      </w:r>
      <w:r w:rsidR="00FF6394" w:rsidRPr="00384629">
        <w:rPr>
          <w:rFonts w:ascii="Helvetica" w:hAnsi="Helvetica"/>
          <w:sz w:val="20"/>
        </w:rPr>
        <w:t>Zeitalter der vernetzten Dinge, Dienste und Menschen</w:t>
      </w:r>
      <w:r w:rsidRPr="00384629">
        <w:rPr>
          <w:rFonts w:ascii="Helvetica" w:hAnsi="Helvetica"/>
          <w:sz w:val="20"/>
        </w:rPr>
        <w:t xml:space="preserve"> hat endgültig begonnen.</w:t>
      </w:r>
      <w:r w:rsidR="00FF6394" w:rsidRPr="00384629">
        <w:rPr>
          <w:rFonts w:ascii="Helvetica" w:hAnsi="Helvetica"/>
          <w:sz w:val="20"/>
        </w:rPr>
        <w:t xml:space="preserve"> </w:t>
      </w:r>
      <w:r w:rsidRPr="00384629">
        <w:rPr>
          <w:rFonts w:ascii="Helvetica" w:hAnsi="Helvetica"/>
          <w:sz w:val="20"/>
        </w:rPr>
        <w:t xml:space="preserve">Marktkenner und Institute prognostizieren, dass im Jahr </w:t>
      </w:r>
      <w:r w:rsidR="00FF6394" w:rsidRPr="00384629">
        <w:rPr>
          <w:rFonts w:ascii="Helvetica" w:hAnsi="Helvetica"/>
          <w:sz w:val="20"/>
        </w:rPr>
        <w:t xml:space="preserve">2020 über 38 Milliarden elektronische Geräte miteinander kommunizieren </w:t>
      </w:r>
      <w:r w:rsidRPr="00384629">
        <w:rPr>
          <w:rFonts w:ascii="Helvetica" w:hAnsi="Helvetica"/>
          <w:sz w:val="20"/>
        </w:rPr>
        <w:t xml:space="preserve">werden </w:t>
      </w:r>
      <w:r w:rsidR="00FF6394" w:rsidRPr="00384629">
        <w:rPr>
          <w:rFonts w:ascii="Helvetica" w:hAnsi="Helvetica"/>
          <w:sz w:val="20"/>
        </w:rPr>
        <w:t xml:space="preserve">– </w:t>
      </w:r>
      <w:r w:rsidRPr="00384629">
        <w:rPr>
          <w:rFonts w:ascii="Helvetica" w:hAnsi="Helvetica"/>
          <w:sz w:val="20"/>
        </w:rPr>
        <w:t xml:space="preserve">dazu </w:t>
      </w:r>
      <w:r w:rsidR="00773B03" w:rsidRPr="00384629">
        <w:rPr>
          <w:rFonts w:ascii="Helvetica" w:hAnsi="Helvetica"/>
          <w:sz w:val="20"/>
        </w:rPr>
        <w:t xml:space="preserve">gehört auch die </w:t>
      </w:r>
      <w:r w:rsidR="00773B03" w:rsidRPr="00384629">
        <w:rPr>
          <w:rFonts w:ascii="Helvetica" w:hAnsi="Helvetica" w:cs="Arial"/>
          <w:sz w:val="20"/>
        </w:rPr>
        <w:t xml:space="preserve">Mensch-Maschine-Kommunikation </w:t>
      </w:r>
      <w:r w:rsidR="00773B03" w:rsidRPr="00384629">
        <w:rPr>
          <w:rFonts w:ascii="Helvetica" w:hAnsi="Helvetica"/>
          <w:sz w:val="20"/>
        </w:rPr>
        <w:t>im Bereich Kaffeemaschinen. „Mit der WMF espresso haben wir gezeigt, wie sich ein Kun</w:t>
      </w:r>
      <w:r w:rsidR="004A1697">
        <w:rPr>
          <w:rFonts w:ascii="Helvetica" w:hAnsi="Helvetica"/>
          <w:sz w:val="20"/>
        </w:rPr>
        <w:t>denversprechen durch neue Sinne</w:t>
      </w:r>
      <w:r w:rsidR="00773B03" w:rsidRPr="00384629">
        <w:rPr>
          <w:rFonts w:ascii="Helvetica" w:hAnsi="Helvetica"/>
          <w:sz w:val="20"/>
        </w:rPr>
        <w:t xml:space="preserve">seindrücke zusätzlich positiv emotionalisieren lässt. Gleiches wollen wir nun mithilfe moderner 4.0-Technologien erreichen. Wir zeigen </w:t>
      </w:r>
      <w:r w:rsidR="004D50CA" w:rsidRPr="00384629">
        <w:rPr>
          <w:rFonts w:ascii="Helvetica" w:hAnsi="Helvetica"/>
          <w:sz w:val="20"/>
        </w:rPr>
        <w:t>den Weg, Kundenerlebnisse</w:t>
      </w:r>
      <w:r w:rsidR="00773B03" w:rsidRPr="00384629">
        <w:rPr>
          <w:rFonts w:ascii="Helvetica" w:hAnsi="Helvetica"/>
          <w:sz w:val="20"/>
        </w:rPr>
        <w:t xml:space="preserve"> </w:t>
      </w:r>
      <w:r w:rsidR="004D50CA" w:rsidRPr="00384629">
        <w:rPr>
          <w:rFonts w:ascii="Helvetica" w:hAnsi="Helvetica"/>
          <w:sz w:val="20"/>
        </w:rPr>
        <w:t>im Umfeld mobiler Inter</w:t>
      </w:r>
      <w:r w:rsidR="00EA422C">
        <w:rPr>
          <w:rFonts w:ascii="Helvetica" w:hAnsi="Helvetica"/>
          <w:sz w:val="20"/>
        </w:rPr>
        <w:t>ak</w:t>
      </w:r>
      <w:r w:rsidR="004D50CA" w:rsidRPr="00384629">
        <w:rPr>
          <w:rFonts w:ascii="Helvetica" w:hAnsi="Helvetica"/>
          <w:sz w:val="20"/>
        </w:rPr>
        <w:t xml:space="preserve">tion auf eine völlig neue Ebene </w:t>
      </w:r>
      <w:r w:rsidR="00CC55C3">
        <w:rPr>
          <w:rFonts w:ascii="Helvetica" w:hAnsi="Helvetica"/>
          <w:sz w:val="20"/>
        </w:rPr>
        <w:t xml:space="preserve">zu </w:t>
      </w:r>
      <w:r w:rsidR="004D50CA" w:rsidRPr="00384629">
        <w:rPr>
          <w:rFonts w:ascii="Helvetica" w:hAnsi="Helvetica"/>
          <w:sz w:val="20"/>
        </w:rPr>
        <w:t xml:space="preserve">heben. </w:t>
      </w:r>
      <w:r w:rsidR="00773B03" w:rsidRPr="00384629">
        <w:rPr>
          <w:rFonts w:ascii="Helvetica" w:hAnsi="Helvetica"/>
          <w:sz w:val="20"/>
        </w:rPr>
        <w:t xml:space="preserve">Digitalisierung ist nicht nur Technologie, sondern vielmehr eine Marschroute, um </w:t>
      </w:r>
      <w:r w:rsidR="004D50CA" w:rsidRPr="00384629">
        <w:rPr>
          <w:rFonts w:ascii="Helvetica" w:hAnsi="Helvetica"/>
          <w:sz w:val="20"/>
        </w:rPr>
        <w:t xml:space="preserve">die </w:t>
      </w:r>
      <w:r w:rsidR="00773B03" w:rsidRPr="00384629">
        <w:rPr>
          <w:rFonts w:ascii="Helvetica" w:hAnsi="Helvetica"/>
          <w:sz w:val="20"/>
        </w:rPr>
        <w:t>Bedürfnisse und Wünsche der kommenden Ku</w:t>
      </w:r>
      <w:r w:rsidR="004D50CA" w:rsidRPr="00384629">
        <w:rPr>
          <w:rFonts w:ascii="Helvetica" w:hAnsi="Helvetica"/>
          <w:sz w:val="20"/>
        </w:rPr>
        <w:t>ndengenerationen zu befriedigen“, so Melanie Nolte, Head of Marketing WMF Kaffeemaschinen.</w:t>
      </w:r>
    </w:p>
    <w:p w14:paraId="4224C208" w14:textId="26D44C87" w:rsidR="00773B03" w:rsidRPr="00384629" w:rsidRDefault="00773B03" w:rsidP="00384629">
      <w:pPr>
        <w:spacing w:line="264" w:lineRule="auto"/>
        <w:rPr>
          <w:rFonts w:ascii="Helvetica" w:hAnsi="Helvetica"/>
          <w:sz w:val="20"/>
        </w:rPr>
      </w:pPr>
    </w:p>
    <w:p w14:paraId="53BACF39" w14:textId="544428E1" w:rsidR="00773B03" w:rsidRPr="00384629" w:rsidRDefault="00D91DF1" w:rsidP="00384629">
      <w:pPr>
        <w:spacing w:line="264" w:lineRule="auto"/>
        <w:rPr>
          <w:rFonts w:ascii="Helvetica" w:hAnsi="Helvetica"/>
          <w:b/>
          <w:sz w:val="20"/>
        </w:rPr>
      </w:pPr>
      <w:r w:rsidRPr="00384629">
        <w:rPr>
          <w:rFonts w:ascii="Helvetica" w:hAnsi="Helvetica"/>
          <w:b/>
          <w:sz w:val="20"/>
        </w:rPr>
        <w:t>Der digitale Geldbeutel</w:t>
      </w:r>
    </w:p>
    <w:p w14:paraId="5B3325F6" w14:textId="60E9CA7A" w:rsidR="00D91DF1" w:rsidRPr="00384629" w:rsidRDefault="00E44807" w:rsidP="00384629">
      <w:pPr>
        <w:spacing w:line="264" w:lineRule="auto"/>
        <w:rPr>
          <w:rFonts w:ascii="Helvetica" w:hAnsi="Helvetica"/>
          <w:sz w:val="20"/>
        </w:rPr>
      </w:pPr>
      <w:r>
        <w:rPr>
          <w:rFonts w:ascii="Helvetica" w:hAnsi="Helvetica"/>
          <w:sz w:val="20"/>
        </w:rPr>
        <w:t>Eines steht fe</w:t>
      </w:r>
      <w:r w:rsidR="00F81822" w:rsidRPr="00384629">
        <w:rPr>
          <w:rFonts w:ascii="Helvetica" w:hAnsi="Helvetica"/>
          <w:sz w:val="20"/>
        </w:rPr>
        <w:t>s</w:t>
      </w:r>
      <w:r>
        <w:rPr>
          <w:rFonts w:ascii="Helvetica" w:hAnsi="Helvetica"/>
          <w:sz w:val="20"/>
        </w:rPr>
        <w:t>t</w:t>
      </w:r>
      <w:r w:rsidR="00F81822" w:rsidRPr="00384629">
        <w:rPr>
          <w:rFonts w:ascii="Helvetica" w:hAnsi="Helvetica"/>
          <w:sz w:val="20"/>
        </w:rPr>
        <w:t>: Der Geldbeutel der Zukunft ist bargeldlos und mobil</w:t>
      </w:r>
      <w:r w:rsidR="007300B7" w:rsidRPr="00384629">
        <w:rPr>
          <w:rFonts w:ascii="Helvetica" w:hAnsi="Helvetica"/>
          <w:sz w:val="20"/>
        </w:rPr>
        <w:t>. Bis 2017 werden voraussichtlich über 400.000.000 Menschen weltweit mobile Zahlungssysteme nutzen und dabei einen Umsatz von 720.000.000.000</w:t>
      </w:r>
      <w:r>
        <w:rPr>
          <w:rFonts w:ascii="Helvetica" w:hAnsi="Helvetica"/>
          <w:sz w:val="20"/>
        </w:rPr>
        <w:t xml:space="preserve"> </w:t>
      </w:r>
      <w:r w:rsidR="007300B7" w:rsidRPr="00384629">
        <w:rPr>
          <w:rFonts w:ascii="Helvetica" w:hAnsi="Helvetica"/>
          <w:sz w:val="20"/>
        </w:rPr>
        <w:t>US-Dollar</w:t>
      </w:r>
      <w:r w:rsidR="00A50659" w:rsidRPr="00384629">
        <w:rPr>
          <w:rFonts w:ascii="Helvetica" w:hAnsi="Helvetica"/>
          <w:sz w:val="20"/>
        </w:rPr>
        <w:t xml:space="preserve"> erwirtschaften. Damit WMF </w:t>
      </w:r>
      <w:r w:rsidR="007300B7" w:rsidRPr="00384629">
        <w:rPr>
          <w:rFonts w:ascii="Helvetica" w:hAnsi="Helvetica"/>
          <w:sz w:val="20"/>
        </w:rPr>
        <w:t xml:space="preserve">Kunden von diesem Markt </w:t>
      </w:r>
      <w:r w:rsidR="00384629">
        <w:rPr>
          <w:rFonts w:ascii="Helvetica" w:hAnsi="Helvetica"/>
          <w:sz w:val="20"/>
        </w:rPr>
        <w:t xml:space="preserve">gezielt </w:t>
      </w:r>
      <w:r w:rsidR="007300B7" w:rsidRPr="00384629">
        <w:rPr>
          <w:rFonts w:ascii="Helvetica" w:hAnsi="Helvetica"/>
          <w:sz w:val="20"/>
        </w:rPr>
        <w:t xml:space="preserve">profitieren können, stellte der Marktführer für gewerbliche Kaffeemaschinen </w:t>
      </w:r>
      <w:r w:rsidR="00384629">
        <w:rPr>
          <w:rFonts w:ascii="Helvetica" w:hAnsi="Helvetica"/>
          <w:sz w:val="20"/>
        </w:rPr>
        <w:t>unterschiedliche Lösungsansätze</w:t>
      </w:r>
      <w:r w:rsidR="007300B7" w:rsidRPr="00384629">
        <w:rPr>
          <w:rFonts w:ascii="Helvetica" w:hAnsi="Helvetica"/>
          <w:sz w:val="20"/>
        </w:rPr>
        <w:t xml:space="preserve"> vor.</w:t>
      </w:r>
      <w:r w:rsidR="007300B7" w:rsidRPr="00384629">
        <w:rPr>
          <w:rFonts w:ascii="Helvetica" w:hAnsi="Helvetica" w:cs="Arial"/>
          <w:sz w:val="20"/>
        </w:rPr>
        <w:t xml:space="preserve"> Dazu gehör</w:t>
      </w:r>
      <w:r w:rsidR="00384629">
        <w:rPr>
          <w:rFonts w:ascii="Helvetica" w:hAnsi="Helvetica" w:cs="Arial"/>
          <w:sz w:val="20"/>
        </w:rPr>
        <w:t>t</w:t>
      </w:r>
      <w:r w:rsidR="007300B7" w:rsidRPr="00384629">
        <w:rPr>
          <w:rFonts w:ascii="Helvetica" w:hAnsi="Helvetica" w:cs="Arial"/>
          <w:sz w:val="20"/>
        </w:rPr>
        <w:t>en die na</w:t>
      </w:r>
      <w:r>
        <w:rPr>
          <w:rFonts w:ascii="Helvetica" w:hAnsi="Helvetica" w:cs="Arial"/>
          <w:sz w:val="20"/>
        </w:rPr>
        <w:t>h</w:t>
      </w:r>
      <w:r w:rsidR="007300B7" w:rsidRPr="00384629">
        <w:rPr>
          <w:rFonts w:ascii="Helvetica" w:hAnsi="Helvetica" w:cs="Arial"/>
          <w:sz w:val="20"/>
        </w:rPr>
        <w:t xml:space="preserve">tlose Integration von Online-Bezahlsystemen wie PayPal, </w:t>
      </w:r>
      <w:r w:rsidR="00F35BFA" w:rsidRPr="00384629">
        <w:rPr>
          <w:rFonts w:ascii="Helvetica" w:hAnsi="Helvetica" w:cs="Arial"/>
          <w:sz w:val="20"/>
        </w:rPr>
        <w:t>der Einsatz</w:t>
      </w:r>
      <w:r w:rsidR="007300B7" w:rsidRPr="00384629">
        <w:rPr>
          <w:rFonts w:ascii="Helvetica" w:hAnsi="Helvetica" w:cs="Arial"/>
          <w:sz w:val="20"/>
        </w:rPr>
        <w:t xml:space="preserve"> </w:t>
      </w:r>
      <w:r w:rsidR="00384629">
        <w:rPr>
          <w:rFonts w:ascii="Helvetica" w:hAnsi="Helvetica" w:cs="Arial"/>
          <w:sz w:val="20"/>
        </w:rPr>
        <w:t xml:space="preserve">von Kredit-, Kunden- beziehungsweise </w:t>
      </w:r>
      <w:r w:rsidR="007300B7" w:rsidRPr="00384629">
        <w:rPr>
          <w:rFonts w:ascii="Helvetica" w:hAnsi="Helvetica" w:cs="Arial"/>
          <w:sz w:val="20"/>
        </w:rPr>
        <w:t>Clu</w:t>
      </w:r>
      <w:r w:rsidR="00F35BFA" w:rsidRPr="00384629">
        <w:rPr>
          <w:rFonts w:ascii="Helvetica" w:hAnsi="Helvetica" w:cs="Arial"/>
          <w:sz w:val="20"/>
        </w:rPr>
        <w:t>b</w:t>
      </w:r>
      <w:r w:rsidR="007300B7" w:rsidRPr="00384629">
        <w:rPr>
          <w:rFonts w:ascii="Helvetica" w:hAnsi="Helvetica" w:cs="Arial"/>
          <w:sz w:val="20"/>
        </w:rPr>
        <w:t xml:space="preserve">karten </w:t>
      </w:r>
      <w:r w:rsidR="00384629">
        <w:rPr>
          <w:rFonts w:ascii="Helvetica" w:hAnsi="Helvetica" w:cs="Arial"/>
          <w:sz w:val="20"/>
        </w:rPr>
        <w:t>sowie</w:t>
      </w:r>
      <w:r w:rsidR="009B75F7" w:rsidRPr="00384629">
        <w:rPr>
          <w:rFonts w:ascii="Helvetica" w:hAnsi="Helvetica" w:cs="Arial"/>
          <w:sz w:val="20"/>
        </w:rPr>
        <w:t xml:space="preserve"> Smartphones über </w:t>
      </w:r>
      <w:r w:rsidR="00212929" w:rsidRPr="00384629">
        <w:rPr>
          <w:rFonts w:ascii="Helvetica" w:hAnsi="Helvetica" w:cs="Arial"/>
          <w:sz w:val="20"/>
        </w:rPr>
        <w:t xml:space="preserve">Near Field Communication sowie Touch-Payment-Szenarien via Biometrie. Das </w:t>
      </w:r>
      <w:r w:rsidR="00BB24B6" w:rsidRPr="00384629">
        <w:rPr>
          <w:rFonts w:ascii="Helvetica" w:hAnsi="Helvetica" w:cs="Arial"/>
          <w:sz w:val="20"/>
        </w:rPr>
        <w:t>Ergebnis</w:t>
      </w:r>
      <w:r w:rsidR="00212929" w:rsidRPr="00384629">
        <w:rPr>
          <w:rFonts w:ascii="Helvetica" w:hAnsi="Helvetica" w:cs="Arial"/>
          <w:sz w:val="20"/>
        </w:rPr>
        <w:t xml:space="preserve">: Durch die Integration </w:t>
      </w:r>
      <w:r w:rsidR="00F35BFA" w:rsidRPr="00384629">
        <w:rPr>
          <w:rFonts w:ascii="Helvetica" w:hAnsi="Helvetica" w:cs="Arial"/>
          <w:sz w:val="20"/>
        </w:rPr>
        <w:t>neuer</w:t>
      </w:r>
      <w:r w:rsidR="00212929" w:rsidRPr="00384629">
        <w:rPr>
          <w:rFonts w:ascii="Helvetica" w:hAnsi="Helvetica" w:cs="Arial"/>
          <w:sz w:val="20"/>
        </w:rPr>
        <w:t xml:space="preserve"> </w:t>
      </w:r>
      <w:r w:rsidR="00F35BFA" w:rsidRPr="00384629">
        <w:rPr>
          <w:rFonts w:ascii="Helvetica" w:hAnsi="Helvetica" w:cs="Arial"/>
          <w:sz w:val="20"/>
        </w:rPr>
        <w:t>Kommunikations- und Interaktions</w:t>
      </w:r>
      <w:r w:rsidR="00384629">
        <w:rPr>
          <w:rFonts w:ascii="Helvetica" w:hAnsi="Helvetica" w:cs="Arial"/>
          <w:sz w:val="20"/>
        </w:rPr>
        <w:t>prozedere</w:t>
      </w:r>
      <w:r w:rsidR="00F35BFA" w:rsidRPr="00384629">
        <w:rPr>
          <w:rFonts w:ascii="Helvetica" w:hAnsi="Helvetica" w:cs="Arial"/>
          <w:sz w:val="20"/>
        </w:rPr>
        <w:t xml:space="preserve"> via GPRS und </w:t>
      </w:r>
      <w:r w:rsidR="00BB24B6" w:rsidRPr="00384629">
        <w:rPr>
          <w:rFonts w:ascii="Helvetica" w:hAnsi="Helvetica" w:cs="Arial"/>
          <w:sz w:val="20"/>
        </w:rPr>
        <w:t>Bluetooth</w:t>
      </w:r>
      <w:r w:rsidR="00212929" w:rsidRPr="00384629">
        <w:rPr>
          <w:rFonts w:ascii="Helvetica" w:hAnsi="Helvetica" w:cs="Arial"/>
          <w:sz w:val="20"/>
        </w:rPr>
        <w:t xml:space="preserve"> lassen sich </w:t>
      </w:r>
      <w:r w:rsidR="00F35BFA" w:rsidRPr="00384629">
        <w:rPr>
          <w:rFonts w:ascii="Helvetica" w:hAnsi="Helvetica" w:cs="Arial"/>
          <w:sz w:val="20"/>
        </w:rPr>
        <w:t xml:space="preserve">nicht nur </w:t>
      </w:r>
      <w:r w:rsidR="00212929" w:rsidRPr="00384629">
        <w:rPr>
          <w:rFonts w:ascii="Helvetica" w:hAnsi="Helvetica" w:cs="Arial"/>
          <w:sz w:val="20"/>
        </w:rPr>
        <w:t>Kassierzeiten um bis zu 80 Prozent reduzieren.</w:t>
      </w:r>
      <w:r w:rsidR="00F35BFA" w:rsidRPr="00384629">
        <w:rPr>
          <w:rFonts w:ascii="Helvetica" w:hAnsi="Helvetica" w:cs="Arial"/>
          <w:sz w:val="20"/>
        </w:rPr>
        <w:t xml:space="preserve"> Darüber hinaus eröffnen sich völlig neue Möglichkeiten der „digitalen“ Kunden</w:t>
      </w:r>
      <w:r w:rsidR="00384629">
        <w:rPr>
          <w:rFonts w:ascii="Helvetica" w:hAnsi="Helvetica" w:cs="Arial"/>
          <w:sz w:val="20"/>
        </w:rPr>
        <w:t>ansprache und -</w:t>
      </w:r>
      <w:r w:rsidR="00F35BFA" w:rsidRPr="00384629">
        <w:rPr>
          <w:rFonts w:ascii="Helvetica" w:hAnsi="Helvetica" w:cs="Arial"/>
          <w:sz w:val="20"/>
        </w:rPr>
        <w:t>bindung.</w:t>
      </w:r>
    </w:p>
    <w:p w14:paraId="6BAD815B" w14:textId="77777777" w:rsidR="00F81822" w:rsidRPr="00384629" w:rsidRDefault="00F81822" w:rsidP="00384629">
      <w:pPr>
        <w:spacing w:line="264" w:lineRule="auto"/>
        <w:rPr>
          <w:rFonts w:ascii="Helvetica" w:hAnsi="Helvetica"/>
          <w:sz w:val="20"/>
        </w:rPr>
      </w:pPr>
    </w:p>
    <w:p w14:paraId="0FECCBD8" w14:textId="77777777" w:rsidR="00F35BFA" w:rsidRPr="00384629" w:rsidRDefault="00F35BFA" w:rsidP="00384629">
      <w:pPr>
        <w:spacing w:line="264" w:lineRule="auto"/>
        <w:rPr>
          <w:rFonts w:ascii="Helvetica" w:hAnsi="Helvetica"/>
          <w:b/>
          <w:sz w:val="20"/>
        </w:rPr>
      </w:pPr>
      <w:r w:rsidRPr="00384629">
        <w:rPr>
          <w:rFonts w:ascii="Helvetica" w:hAnsi="Helvetica"/>
          <w:b/>
          <w:sz w:val="20"/>
        </w:rPr>
        <w:t>Personalisierung auf Knopfdruck</w:t>
      </w:r>
    </w:p>
    <w:p w14:paraId="5AEE8BBC" w14:textId="7767F78C" w:rsidR="00F35BFA" w:rsidRPr="00384629" w:rsidRDefault="00F35BFA" w:rsidP="00384629">
      <w:pPr>
        <w:spacing w:line="264" w:lineRule="auto"/>
        <w:rPr>
          <w:rFonts w:ascii="Helvetica" w:hAnsi="Helvetica"/>
          <w:sz w:val="20"/>
        </w:rPr>
      </w:pPr>
      <w:r w:rsidRPr="00384629">
        <w:rPr>
          <w:rFonts w:ascii="Helvetica" w:hAnsi="Helvetica"/>
          <w:sz w:val="20"/>
        </w:rPr>
        <w:t xml:space="preserve">Ein weiterer Weg, Kunden mittels attraktiver, mobiler Services zu binden, ist die vollständige </w:t>
      </w:r>
      <w:r w:rsidR="00376AF2" w:rsidRPr="00384629">
        <w:rPr>
          <w:rFonts w:ascii="Helvetica" w:hAnsi="Helvetica"/>
          <w:sz w:val="20"/>
        </w:rPr>
        <w:t>Personalisierung</w:t>
      </w:r>
      <w:r w:rsidRPr="00384629">
        <w:rPr>
          <w:rFonts w:ascii="Helvetica" w:hAnsi="Helvetica"/>
          <w:sz w:val="20"/>
        </w:rPr>
        <w:t xml:space="preserve"> des Kaffeegenusses</w:t>
      </w:r>
      <w:r w:rsidR="00896C1D" w:rsidRPr="00384629">
        <w:rPr>
          <w:rFonts w:ascii="Helvetica" w:hAnsi="Helvetica"/>
          <w:sz w:val="20"/>
        </w:rPr>
        <w:t>. Im Zuge dessen stellte WMF auf den Frühjahrsmessen die neue Business App „WMF MyCoffee“</w:t>
      </w:r>
      <w:r w:rsidR="007C063F" w:rsidRPr="00384629">
        <w:rPr>
          <w:rFonts w:ascii="Helvetica" w:hAnsi="Helvetica"/>
          <w:sz w:val="20"/>
        </w:rPr>
        <w:t xml:space="preserve"> vor, mit deren Hilfe </w:t>
      </w:r>
      <w:r w:rsidR="009513E0" w:rsidRPr="00384629">
        <w:rPr>
          <w:rFonts w:ascii="Helvetica" w:hAnsi="Helvetica"/>
          <w:sz w:val="20"/>
        </w:rPr>
        <w:t>der</w:t>
      </w:r>
      <w:r w:rsidR="007C063F" w:rsidRPr="00384629">
        <w:rPr>
          <w:rFonts w:ascii="Helvetica" w:hAnsi="Helvetica"/>
          <w:sz w:val="20"/>
        </w:rPr>
        <w:t xml:space="preserve"> Nutzer individuelle Kaffeerezepte selbst kreieren, teilen und auf </w:t>
      </w:r>
      <w:r w:rsidR="00385960">
        <w:rPr>
          <w:rFonts w:ascii="Helvetica" w:hAnsi="Helvetica"/>
          <w:sz w:val="20"/>
        </w:rPr>
        <w:t>den</w:t>
      </w:r>
      <w:r w:rsidR="007C063F" w:rsidRPr="00384629">
        <w:rPr>
          <w:rFonts w:ascii="Helvetica" w:hAnsi="Helvetica"/>
          <w:sz w:val="20"/>
        </w:rPr>
        <w:t xml:space="preserve"> Maschine</w:t>
      </w:r>
      <w:r w:rsidR="00E34A89">
        <w:rPr>
          <w:rFonts w:ascii="Helvetica" w:hAnsi="Helvetica"/>
          <w:sz w:val="20"/>
        </w:rPr>
        <w:t>n</w:t>
      </w:r>
      <w:r w:rsidR="007C063F" w:rsidRPr="00384629">
        <w:rPr>
          <w:rFonts w:ascii="Helvetica" w:hAnsi="Helvetica"/>
          <w:sz w:val="20"/>
        </w:rPr>
        <w:t xml:space="preserve"> der </w:t>
      </w:r>
      <w:r w:rsidR="007C063F" w:rsidRPr="00384629">
        <w:rPr>
          <w:rFonts w:ascii="Helvetica" w:hAnsi="Helvetica"/>
          <w:sz w:val="20"/>
        </w:rPr>
        <w:lastRenderedPageBreak/>
        <w:t>New Generation Plattform (WMF 8000S, WMF 5000S, WMF 1500S) genießen kann.</w:t>
      </w:r>
      <w:r w:rsidR="009513E0" w:rsidRPr="00384629">
        <w:rPr>
          <w:rFonts w:ascii="Helvetica" w:hAnsi="Helvetica"/>
          <w:sz w:val="20"/>
        </w:rPr>
        <w:t xml:space="preserve"> Das Vorgehen ist intuitiv und effizient: Über generi</w:t>
      </w:r>
      <w:bookmarkStart w:id="0" w:name="_GoBack"/>
      <w:bookmarkEnd w:id="0"/>
      <w:r w:rsidR="00D7444C" w:rsidRPr="00384629">
        <w:rPr>
          <w:rFonts w:ascii="Helvetica" w:hAnsi="Helvetica"/>
          <w:sz w:val="20"/>
        </w:rPr>
        <w:t>sche R</w:t>
      </w:r>
      <w:r w:rsidR="009513E0" w:rsidRPr="00384629">
        <w:rPr>
          <w:rFonts w:ascii="Helvetica" w:hAnsi="Helvetica"/>
          <w:sz w:val="20"/>
        </w:rPr>
        <w:t>ezept</w:t>
      </w:r>
      <w:r w:rsidR="00C959BF" w:rsidRPr="00384629">
        <w:rPr>
          <w:rFonts w:ascii="Helvetica" w:hAnsi="Helvetica"/>
          <w:sz w:val="20"/>
        </w:rPr>
        <w:t xml:space="preserve">-Templates wählt </w:t>
      </w:r>
      <w:r w:rsidR="009513E0" w:rsidRPr="00384629">
        <w:rPr>
          <w:rFonts w:ascii="Helvetica" w:hAnsi="Helvetica"/>
          <w:sz w:val="20"/>
        </w:rPr>
        <w:t xml:space="preserve">der Kunde </w:t>
      </w:r>
      <w:r w:rsidR="001B2A69" w:rsidRPr="00384629">
        <w:rPr>
          <w:rFonts w:ascii="Helvetica" w:hAnsi="Helvetica"/>
          <w:sz w:val="20"/>
        </w:rPr>
        <w:t xml:space="preserve">zunächst </w:t>
      </w:r>
      <w:r w:rsidR="00C959BF" w:rsidRPr="00384629">
        <w:rPr>
          <w:rFonts w:ascii="Helvetica" w:hAnsi="Helvetica"/>
          <w:sz w:val="20"/>
        </w:rPr>
        <w:t>sein</w:t>
      </w:r>
      <w:r w:rsidR="003766C1">
        <w:rPr>
          <w:rFonts w:ascii="Helvetica" w:hAnsi="Helvetica"/>
          <w:sz w:val="20"/>
        </w:rPr>
        <w:t>e</w:t>
      </w:r>
      <w:r w:rsidR="00C959BF" w:rsidRPr="00384629">
        <w:rPr>
          <w:rFonts w:ascii="Helvetica" w:hAnsi="Helvetica"/>
          <w:sz w:val="20"/>
        </w:rPr>
        <w:t xml:space="preserve"> Lieblings-Spezialit</w:t>
      </w:r>
      <w:r w:rsidR="009513E0" w:rsidRPr="00384629">
        <w:rPr>
          <w:rFonts w:ascii="Helvetica" w:hAnsi="Helvetica"/>
          <w:sz w:val="20"/>
        </w:rPr>
        <w:t xml:space="preserve">ät </w:t>
      </w:r>
      <w:r w:rsidR="00C959BF" w:rsidRPr="00384629">
        <w:rPr>
          <w:rFonts w:ascii="Helvetica" w:hAnsi="Helvetica"/>
          <w:sz w:val="20"/>
        </w:rPr>
        <w:t xml:space="preserve">aus </w:t>
      </w:r>
      <w:r w:rsidR="009513E0" w:rsidRPr="00384629">
        <w:rPr>
          <w:rFonts w:ascii="Helvetica" w:hAnsi="Helvetica"/>
          <w:sz w:val="20"/>
        </w:rPr>
        <w:t>– etwa ein</w:t>
      </w:r>
      <w:r w:rsidR="004532FD" w:rsidRPr="00384629">
        <w:rPr>
          <w:rFonts w:ascii="Helvetica" w:hAnsi="Helvetica"/>
          <w:sz w:val="20"/>
        </w:rPr>
        <w:t>en</w:t>
      </w:r>
      <w:r w:rsidR="009513E0" w:rsidRPr="00384629">
        <w:rPr>
          <w:rFonts w:ascii="Helvetica" w:hAnsi="Helvetica"/>
          <w:sz w:val="20"/>
        </w:rPr>
        <w:t xml:space="preserve"> Espre</w:t>
      </w:r>
      <w:r w:rsidR="00BB24B6">
        <w:rPr>
          <w:rFonts w:ascii="Helvetica" w:hAnsi="Helvetica"/>
          <w:sz w:val="20"/>
        </w:rPr>
        <w:t>sso, Cappuccino, Latte Macchiat</w:t>
      </w:r>
      <w:r w:rsidR="009513E0" w:rsidRPr="00384629">
        <w:rPr>
          <w:rFonts w:ascii="Helvetica" w:hAnsi="Helvetica"/>
          <w:sz w:val="20"/>
        </w:rPr>
        <w:t>o oder Café Crème</w:t>
      </w:r>
      <w:r w:rsidR="00C959BF" w:rsidRPr="00384629">
        <w:rPr>
          <w:rFonts w:ascii="Helvetica" w:hAnsi="Helvetica"/>
          <w:sz w:val="20"/>
        </w:rPr>
        <w:t xml:space="preserve">. </w:t>
      </w:r>
      <w:r w:rsidR="004532FD" w:rsidRPr="00384629">
        <w:rPr>
          <w:rFonts w:ascii="Helvetica" w:hAnsi="Helvetica"/>
          <w:sz w:val="20"/>
        </w:rPr>
        <w:t xml:space="preserve">Im nächsten Schritt </w:t>
      </w:r>
      <w:r w:rsidR="00C959BF" w:rsidRPr="00384629">
        <w:rPr>
          <w:rFonts w:ascii="Helvetica" w:hAnsi="Helvetica"/>
          <w:sz w:val="20"/>
        </w:rPr>
        <w:t xml:space="preserve">passt er die Vorlage hinsichtlich Kaffee-, Milch- und Schaum-Menge </w:t>
      </w:r>
      <w:r w:rsidR="00376AF2" w:rsidRPr="00384629">
        <w:rPr>
          <w:rFonts w:ascii="Helvetica" w:hAnsi="Helvetica"/>
          <w:sz w:val="20"/>
        </w:rPr>
        <w:t xml:space="preserve">an </w:t>
      </w:r>
      <w:r w:rsidR="001B2A69" w:rsidRPr="00384629">
        <w:rPr>
          <w:rFonts w:ascii="Helvetica" w:hAnsi="Helvetica"/>
          <w:sz w:val="20"/>
        </w:rPr>
        <w:t>sei</w:t>
      </w:r>
      <w:r w:rsidR="00376AF2" w:rsidRPr="00384629">
        <w:rPr>
          <w:rFonts w:ascii="Helvetica" w:hAnsi="Helvetica"/>
          <w:sz w:val="20"/>
        </w:rPr>
        <w:t xml:space="preserve">ne </w:t>
      </w:r>
      <w:r w:rsidR="00C959BF" w:rsidRPr="00384629">
        <w:rPr>
          <w:rFonts w:ascii="Helvetica" w:hAnsi="Helvetica"/>
          <w:sz w:val="20"/>
        </w:rPr>
        <w:t>Präferenz</w:t>
      </w:r>
      <w:r w:rsidR="004532FD" w:rsidRPr="00384629">
        <w:rPr>
          <w:rFonts w:ascii="Helvetica" w:hAnsi="Helvetica"/>
          <w:sz w:val="20"/>
        </w:rPr>
        <w:t xml:space="preserve">en an und speichert diese </w:t>
      </w:r>
      <w:r w:rsidR="004640D1">
        <w:rPr>
          <w:rFonts w:ascii="Helvetica" w:hAnsi="Helvetica"/>
          <w:sz w:val="20"/>
        </w:rPr>
        <w:t>als persönliches Lieblingsgetränk ab</w:t>
      </w:r>
      <w:r w:rsidR="00C959BF" w:rsidRPr="00384629">
        <w:rPr>
          <w:rFonts w:ascii="Helvetica" w:hAnsi="Helvetica"/>
          <w:sz w:val="20"/>
        </w:rPr>
        <w:t xml:space="preserve">. </w:t>
      </w:r>
      <w:r w:rsidR="004640D1">
        <w:rPr>
          <w:rFonts w:ascii="Helvetica" w:hAnsi="Helvetica"/>
          <w:sz w:val="20"/>
        </w:rPr>
        <w:t xml:space="preserve">Nun können </w:t>
      </w:r>
      <w:r w:rsidR="000A17A3" w:rsidRPr="00384629">
        <w:rPr>
          <w:rFonts w:ascii="Helvetica" w:hAnsi="Helvetica"/>
          <w:sz w:val="20"/>
        </w:rPr>
        <w:t>die</w:t>
      </w:r>
      <w:r w:rsidR="004640D1">
        <w:rPr>
          <w:rFonts w:ascii="Helvetica" w:hAnsi="Helvetica"/>
          <w:sz w:val="20"/>
        </w:rPr>
        <w:t xml:space="preserve"> </w:t>
      </w:r>
      <w:r w:rsidR="00660B46">
        <w:rPr>
          <w:rFonts w:ascii="Helvetica" w:hAnsi="Helvetica"/>
          <w:sz w:val="20"/>
        </w:rPr>
        <w:t>hinterlegten</w:t>
      </w:r>
      <w:r w:rsidR="000A17A3" w:rsidRPr="00384629">
        <w:rPr>
          <w:rFonts w:ascii="Helvetica" w:hAnsi="Helvetica"/>
          <w:sz w:val="20"/>
        </w:rPr>
        <w:t xml:space="preserve"> Daten </w:t>
      </w:r>
      <w:r w:rsidR="00E74BD8">
        <w:rPr>
          <w:rFonts w:ascii="Helvetica" w:hAnsi="Helvetica"/>
          <w:sz w:val="20"/>
        </w:rPr>
        <w:t>an eine</w:t>
      </w:r>
      <w:r w:rsidR="00F84BD5">
        <w:rPr>
          <w:rFonts w:ascii="Helvetica" w:hAnsi="Helvetica"/>
          <w:sz w:val="20"/>
        </w:rPr>
        <w:t xml:space="preserve"> in der App </w:t>
      </w:r>
      <w:r w:rsidR="00E74BD8">
        <w:rPr>
          <w:rFonts w:ascii="Helvetica" w:hAnsi="Helvetica"/>
          <w:sz w:val="20"/>
        </w:rPr>
        <w:t xml:space="preserve">zuvor </w:t>
      </w:r>
      <w:r w:rsidR="00F84BD5">
        <w:rPr>
          <w:rFonts w:ascii="Helvetica" w:hAnsi="Helvetica"/>
          <w:sz w:val="20"/>
        </w:rPr>
        <w:t>registrierte</w:t>
      </w:r>
      <w:r w:rsidR="0067372A">
        <w:rPr>
          <w:rFonts w:ascii="Helvetica" w:hAnsi="Helvetica"/>
          <w:sz w:val="20"/>
        </w:rPr>
        <w:t xml:space="preserve">n Maschine </w:t>
      </w:r>
      <w:r w:rsidR="004640D1">
        <w:rPr>
          <w:rFonts w:ascii="Helvetica" w:hAnsi="Helvetica"/>
          <w:sz w:val="20"/>
        </w:rPr>
        <w:t>übermittelt werden</w:t>
      </w:r>
      <w:r w:rsidR="00497355">
        <w:rPr>
          <w:rFonts w:ascii="Helvetica" w:hAnsi="Helvetica"/>
          <w:sz w:val="20"/>
        </w:rPr>
        <w:t xml:space="preserve">. </w:t>
      </w:r>
      <w:r w:rsidR="000430EB" w:rsidRPr="00384629">
        <w:rPr>
          <w:rFonts w:ascii="Helvetica" w:hAnsi="Helvetica"/>
          <w:sz w:val="20"/>
        </w:rPr>
        <w:t xml:space="preserve">Der Gast bestätigt </w:t>
      </w:r>
      <w:r w:rsidR="004640D1">
        <w:rPr>
          <w:rFonts w:ascii="Helvetica" w:hAnsi="Helvetica"/>
          <w:sz w:val="20"/>
        </w:rPr>
        <w:t xml:space="preserve">in der Folge </w:t>
      </w:r>
      <w:r w:rsidR="000430EB" w:rsidRPr="00384629">
        <w:rPr>
          <w:rFonts w:ascii="Helvetica" w:hAnsi="Helvetica"/>
          <w:sz w:val="20"/>
        </w:rPr>
        <w:t xml:space="preserve">seinen Getränkewunsch nur noch im Display der Maschine </w:t>
      </w:r>
      <w:r w:rsidR="003766C1">
        <w:rPr>
          <w:rFonts w:ascii="Helvetica" w:hAnsi="Helvetica"/>
          <w:sz w:val="20"/>
        </w:rPr>
        <w:t>und das Getränk</w:t>
      </w:r>
      <w:r w:rsidR="004532FD" w:rsidRPr="00384629">
        <w:rPr>
          <w:rFonts w:ascii="Helvetica" w:hAnsi="Helvetica"/>
          <w:sz w:val="20"/>
        </w:rPr>
        <w:t xml:space="preserve"> wird nach se</w:t>
      </w:r>
      <w:r w:rsidR="000430EB" w:rsidRPr="00384629">
        <w:rPr>
          <w:rFonts w:ascii="Helvetica" w:hAnsi="Helvetica"/>
          <w:sz w:val="20"/>
        </w:rPr>
        <w:t xml:space="preserve">inen Wünschen </w:t>
      </w:r>
      <w:r w:rsidR="004532FD" w:rsidRPr="00384629">
        <w:rPr>
          <w:rFonts w:ascii="Helvetica" w:hAnsi="Helvetica"/>
          <w:sz w:val="20"/>
        </w:rPr>
        <w:t>produziert.</w:t>
      </w:r>
    </w:p>
    <w:p w14:paraId="6C1DCEB9" w14:textId="77777777" w:rsidR="00F35BFA" w:rsidRPr="00384629" w:rsidRDefault="00F35BFA" w:rsidP="00384629">
      <w:pPr>
        <w:spacing w:line="264" w:lineRule="auto"/>
        <w:rPr>
          <w:rFonts w:ascii="Helvetica" w:hAnsi="Helvetica"/>
          <w:sz w:val="20"/>
        </w:rPr>
      </w:pPr>
    </w:p>
    <w:p w14:paraId="2F85D9F0" w14:textId="3D069ED5" w:rsidR="00D91DF1" w:rsidRPr="00384629" w:rsidRDefault="00D91DF1" w:rsidP="00384629">
      <w:pPr>
        <w:spacing w:line="264" w:lineRule="auto"/>
        <w:rPr>
          <w:rFonts w:ascii="Helvetica" w:hAnsi="Helvetica"/>
          <w:b/>
          <w:sz w:val="20"/>
        </w:rPr>
      </w:pPr>
      <w:r w:rsidRPr="00384629">
        <w:rPr>
          <w:rFonts w:ascii="Helvetica" w:hAnsi="Helvetica"/>
          <w:b/>
          <w:sz w:val="20"/>
        </w:rPr>
        <w:t>Erfolg mit Daten</w:t>
      </w:r>
    </w:p>
    <w:p w14:paraId="1970E014" w14:textId="3B86F47F" w:rsidR="000A2885" w:rsidRDefault="00326DB0" w:rsidP="00384629">
      <w:pPr>
        <w:spacing w:line="264" w:lineRule="auto"/>
        <w:rPr>
          <w:rFonts w:ascii="Helvetica" w:hAnsi="Helvetica"/>
          <w:sz w:val="20"/>
        </w:rPr>
      </w:pPr>
      <w:r>
        <w:rPr>
          <w:rFonts w:ascii="Helvetica" w:hAnsi="Helvetica"/>
          <w:sz w:val="20"/>
        </w:rPr>
        <w:t>Last but not lea</w:t>
      </w:r>
      <w:r w:rsidR="009B64A9">
        <w:rPr>
          <w:rFonts w:ascii="Helvetica" w:hAnsi="Helvetica"/>
          <w:sz w:val="20"/>
        </w:rPr>
        <w:t>st erfuhren die Messebesucher</w:t>
      </w:r>
      <w:r w:rsidR="00983066">
        <w:rPr>
          <w:rFonts w:ascii="Helvetica" w:hAnsi="Helvetica"/>
          <w:sz w:val="20"/>
        </w:rPr>
        <w:t xml:space="preserve">, wie sich </w:t>
      </w:r>
      <w:r>
        <w:rPr>
          <w:rFonts w:ascii="Helvetica" w:hAnsi="Helvetica"/>
          <w:sz w:val="20"/>
        </w:rPr>
        <w:t xml:space="preserve">mittels </w:t>
      </w:r>
      <w:r w:rsidR="00983066">
        <w:rPr>
          <w:rFonts w:ascii="Helvetica" w:hAnsi="Helvetica"/>
          <w:sz w:val="20"/>
        </w:rPr>
        <w:t xml:space="preserve">effizienter </w:t>
      </w:r>
      <w:r w:rsidR="00983066" w:rsidRPr="00384629">
        <w:rPr>
          <w:rFonts w:ascii="Helvetica" w:hAnsi="Helvetica" w:cs="Arial"/>
          <w:sz w:val="20"/>
        </w:rPr>
        <w:t>Telemetrie-Methoden</w:t>
      </w:r>
      <w:r w:rsidR="00983066">
        <w:rPr>
          <w:rFonts w:ascii="Helvetica" w:hAnsi="Helvetica" w:cs="Arial"/>
          <w:sz w:val="20"/>
        </w:rPr>
        <w:t xml:space="preserve"> sowohl die </w:t>
      </w:r>
      <w:r w:rsidR="00C0412C">
        <w:rPr>
          <w:rFonts w:ascii="Helvetica" w:hAnsi="Helvetica" w:cs="Arial"/>
          <w:sz w:val="20"/>
        </w:rPr>
        <w:t>G</w:t>
      </w:r>
      <w:r w:rsidR="00983066">
        <w:rPr>
          <w:rFonts w:ascii="Helvetica" w:hAnsi="Helvetica" w:cs="Arial"/>
          <w:sz w:val="20"/>
        </w:rPr>
        <w:t>eschwindigkeit als auch die</w:t>
      </w:r>
      <w:r w:rsidR="00C0412C">
        <w:rPr>
          <w:rFonts w:ascii="Helvetica" w:hAnsi="Helvetica" w:cs="Arial"/>
          <w:sz w:val="20"/>
        </w:rPr>
        <w:t xml:space="preserve"> S</w:t>
      </w:r>
      <w:r w:rsidR="00983066">
        <w:rPr>
          <w:rFonts w:ascii="Helvetica" w:hAnsi="Helvetica" w:cs="Arial"/>
          <w:sz w:val="20"/>
        </w:rPr>
        <w:t xml:space="preserve">tabilität und </w:t>
      </w:r>
      <w:r w:rsidR="009B64A9">
        <w:rPr>
          <w:rFonts w:ascii="Helvetica" w:hAnsi="Helvetica" w:cs="Arial"/>
          <w:sz w:val="20"/>
        </w:rPr>
        <w:t>Q</w:t>
      </w:r>
      <w:r w:rsidR="00983066">
        <w:rPr>
          <w:rFonts w:ascii="Helvetica" w:hAnsi="Helvetica" w:cs="Arial"/>
          <w:sz w:val="20"/>
        </w:rPr>
        <w:t xml:space="preserve">ualität </w:t>
      </w:r>
      <w:r w:rsidR="00C0412C">
        <w:rPr>
          <w:rFonts w:ascii="Helvetica" w:hAnsi="Helvetica" w:cs="Arial"/>
          <w:sz w:val="20"/>
        </w:rPr>
        <w:t xml:space="preserve">von </w:t>
      </w:r>
      <w:r w:rsidR="009B64A9">
        <w:rPr>
          <w:rFonts w:ascii="Helvetica" w:hAnsi="Helvetica" w:cs="Arial"/>
          <w:sz w:val="20"/>
        </w:rPr>
        <w:t xml:space="preserve">Service- und Verkaufsprozessen </w:t>
      </w:r>
      <w:r w:rsidR="000A2885">
        <w:rPr>
          <w:rFonts w:ascii="Helvetica" w:hAnsi="Helvetica" w:cs="Arial"/>
          <w:sz w:val="20"/>
        </w:rPr>
        <w:t>rund um</w:t>
      </w:r>
      <w:r w:rsidR="00983066">
        <w:rPr>
          <w:rFonts w:ascii="Helvetica" w:hAnsi="Helvetica" w:cs="Arial"/>
          <w:sz w:val="20"/>
        </w:rPr>
        <w:t xml:space="preserve"> WMF Kaffeevollautomaten maximieren lassen.</w:t>
      </w:r>
      <w:r w:rsidR="009B64A9">
        <w:rPr>
          <w:rFonts w:ascii="Helvetica" w:hAnsi="Helvetica" w:cs="Arial"/>
          <w:sz w:val="20"/>
        </w:rPr>
        <w:t xml:space="preserve"> </w:t>
      </w:r>
      <w:r w:rsidR="009B64A9">
        <w:rPr>
          <w:rFonts w:ascii="Helvetica" w:hAnsi="Helvetica"/>
          <w:sz w:val="20"/>
        </w:rPr>
        <w:t>„</w:t>
      </w:r>
      <w:r w:rsidR="001A3A60" w:rsidRPr="00384629">
        <w:rPr>
          <w:rFonts w:ascii="Helvetica" w:hAnsi="Helvetica"/>
          <w:sz w:val="20"/>
        </w:rPr>
        <w:t xml:space="preserve">Unser </w:t>
      </w:r>
      <w:r w:rsidR="00093B2A" w:rsidRPr="00384629">
        <w:rPr>
          <w:rFonts w:ascii="Helvetica" w:hAnsi="Helvetica"/>
          <w:sz w:val="20"/>
        </w:rPr>
        <w:t xml:space="preserve">Ziel ist es, </w:t>
      </w:r>
      <w:r w:rsidR="001A3A60" w:rsidRPr="00384629">
        <w:rPr>
          <w:rFonts w:ascii="Helvetica" w:hAnsi="Helvetica"/>
          <w:sz w:val="20"/>
        </w:rPr>
        <w:t>eine zentrale Service- und Analyse-Plattform zu bieten</w:t>
      </w:r>
      <w:r w:rsidR="009B64A9">
        <w:rPr>
          <w:rFonts w:ascii="Helvetica" w:hAnsi="Helvetica"/>
          <w:sz w:val="20"/>
        </w:rPr>
        <w:t>, die den Betrieb unserer Kaffeemaschinen noch effizie</w:t>
      </w:r>
      <w:r w:rsidR="003766C1">
        <w:rPr>
          <w:rFonts w:ascii="Helvetica" w:hAnsi="Helvetica"/>
          <w:sz w:val="20"/>
        </w:rPr>
        <w:t>n</w:t>
      </w:r>
      <w:r w:rsidR="009B64A9">
        <w:rPr>
          <w:rFonts w:ascii="Helvetica" w:hAnsi="Helvetica"/>
          <w:sz w:val="20"/>
        </w:rPr>
        <w:t>ter und umsatzattraktiver gestaltet</w:t>
      </w:r>
      <w:r w:rsidR="001A3A60" w:rsidRPr="00384629">
        <w:rPr>
          <w:rFonts w:ascii="Helvetica" w:hAnsi="Helvetica"/>
          <w:sz w:val="20"/>
        </w:rPr>
        <w:t>“, so Melanie Nolte</w:t>
      </w:r>
      <w:r w:rsidR="009B64A9">
        <w:rPr>
          <w:rFonts w:ascii="Helvetica" w:hAnsi="Helvetica"/>
          <w:sz w:val="20"/>
        </w:rPr>
        <w:t xml:space="preserve">. Grundlage dafür ist die </w:t>
      </w:r>
      <w:r w:rsidR="009B64A9" w:rsidRPr="00983066">
        <w:rPr>
          <w:rFonts w:ascii="Helvetica" w:hAnsi="Helvetica"/>
          <w:sz w:val="20"/>
        </w:rPr>
        <w:t>Zwei-Wege-Kommunikation des WMF RemoteDataAccess</w:t>
      </w:r>
      <w:r w:rsidR="009B64A9">
        <w:rPr>
          <w:rFonts w:ascii="Helvetica" w:hAnsi="Helvetica"/>
          <w:sz w:val="20"/>
        </w:rPr>
        <w:t>.</w:t>
      </w:r>
      <w:r w:rsidR="000A2885">
        <w:rPr>
          <w:rFonts w:ascii="Helvetica" w:hAnsi="Helvetica"/>
          <w:sz w:val="20"/>
        </w:rPr>
        <w:t xml:space="preserve"> Diese </w:t>
      </w:r>
      <w:r w:rsidR="004501F5">
        <w:rPr>
          <w:rFonts w:ascii="Helvetica" w:hAnsi="Helvetica"/>
          <w:sz w:val="20"/>
        </w:rPr>
        <w:t xml:space="preserve">erlaubt zum einen, </w:t>
      </w:r>
      <w:r w:rsidR="002033C9">
        <w:rPr>
          <w:rFonts w:ascii="Helvetica" w:hAnsi="Helvetica"/>
          <w:sz w:val="20"/>
        </w:rPr>
        <w:t>unterschiedlichste Maschinendaten (etwa proaktive Serviceaufträge oder Störmeldungen) standortübergreifend zu sammeln und im Sinne optimaler Ab</w:t>
      </w:r>
      <w:r w:rsidR="00E60938">
        <w:rPr>
          <w:rFonts w:ascii="Helvetica" w:hAnsi="Helvetica"/>
          <w:sz w:val="20"/>
        </w:rPr>
        <w:t xml:space="preserve">läufe im Bestandsmanagement sowie </w:t>
      </w:r>
      <w:r w:rsidR="002033C9">
        <w:rPr>
          <w:rFonts w:ascii="Helvetica" w:hAnsi="Helvetica"/>
          <w:sz w:val="20"/>
        </w:rPr>
        <w:t>der Servi</w:t>
      </w:r>
      <w:r w:rsidR="002075EC">
        <w:rPr>
          <w:rFonts w:ascii="Helvetica" w:hAnsi="Helvetica"/>
          <w:sz w:val="20"/>
        </w:rPr>
        <w:t>c</w:t>
      </w:r>
      <w:r w:rsidR="002033C9">
        <w:rPr>
          <w:rFonts w:ascii="Helvetica" w:hAnsi="Helvetica"/>
          <w:sz w:val="20"/>
        </w:rPr>
        <w:t xml:space="preserve">eplanung zu analysieren. Hinzu kommen Leistungsdaten aus dem täglichen Betrieb. </w:t>
      </w:r>
      <w:r w:rsidR="00983066">
        <w:rPr>
          <w:rFonts w:ascii="Helvetica" w:hAnsi="Helvetica"/>
          <w:sz w:val="20"/>
        </w:rPr>
        <w:t>Was sind die Lieblingsgetränke der Kunden, zu welcher Uhrzeit</w:t>
      </w:r>
      <w:r w:rsidR="00DA0C2C">
        <w:rPr>
          <w:rFonts w:ascii="Helvetica" w:hAnsi="Helvetica"/>
          <w:sz w:val="20"/>
        </w:rPr>
        <w:t>,</w:t>
      </w:r>
      <w:r w:rsidR="00983066">
        <w:rPr>
          <w:rFonts w:ascii="Helvetica" w:hAnsi="Helvetica"/>
          <w:sz w:val="20"/>
        </w:rPr>
        <w:t xml:space="preserve"> zu welchem Preis</w:t>
      </w:r>
      <w:r w:rsidR="00DA0C2C">
        <w:rPr>
          <w:rFonts w:ascii="Helvetica" w:hAnsi="Helvetica"/>
          <w:sz w:val="20"/>
        </w:rPr>
        <w:t>,</w:t>
      </w:r>
      <w:r w:rsidR="00983066">
        <w:rPr>
          <w:rFonts w:ascii="Helvetica" w:hAnsi="Helvetica"/>
          <w:sz w:val="20"/>
        </w:rPr>
        <w:t xml:space="preserve"> an welchem Ort</w:t>
      </w:r>
      <w:r w:rsidR="002033C9">
        <w:rPr>
          <w:rFonts w:ascii="Helvetica" w:hAnsi="Helvetica"/>
          <w:sz w:val="20"/>
        </w:rPr>
        <w:t>? – solche Fragen lassen sich dabei auf Knopfdruck beantworten.</w:t>
      </w:r>
      <w:r w:rsidR="00215C68">
        <w:rPr>
          <w:rFonts w:ascii="Helvetica" w:hAnsi="Helvetica"/>
          <w:sz w:val="20"/>
        </w:rPr>
        <w:t xml:space="preserve"> Zum anderen ermöglicht der </w:t>
      </w:r>
      <w:r w:rsidR="00983066" w:rsidRPr="00983066">
        <w:rPr>
          <w:rFonts w:ascii="Helvetica" w:hAnsi="Helvetica"/>
          <w:sz w:val="20"/>
        </w:rPr>
        <w:t>W</w:t>
      </w:r>
      <w:r w:rsidR="00215C68">
        <w:rPr>
          <w:rFonts w:ascii="Helvetica" w:hAnsi="Helvetica"/>
          <w:sz w:val="20"/>
        </w:rPr>
        <w:t>MF RemoteDataAccess ein hohes Maß an</w:t>
      </w:r>
      <w:r w:rsidR="000A2885">
        <w:rPr>
          <w:rFonts w:ascii="Helvetica" w:hAnsi="Helvetica"/>
          <w:sz w:val="20"/>
        </w:rPr>
        <w:t xml:space="preserve"> Flexibil</w:t>
      </w:r>
      <w:r w:rsidR="002075EC">
        <w:rPr>
          <w:rFonts w:ascii="Helvetica" w:hAnsi="Helvetica"/>
          <w:sz w:val="20"/>
        </w:rPr>
        <w:t>it</w:t>
      </w:r>
      <w:r w:rsidR="000A2885">
        <w:rPr>
          <w:rFonts w:ascii="Helvetica" w:hAnsi="Helvetica"/>
          <w:sz w:val="20"/>
        </w:rPr>
        <w:t>ät im Warenangebot:</w:t>
      </w:r>
      <w:r w:rsidR="00215C68">
        <w:rPr>
          <w:rFonts w:ascii="Helvetica" w:hAnsi="Helvetica"/>
          <w:sz w:val="20"/>
        </w:rPr>
        <w:t xml:space="preserve"> Via Web-Server bespielt der Betreiber </w:t>
      </w:r>
      <w:r w:rsidR="000A2885">
        <w:rPr>
          <w:rFonts w:ascii="Helvetica" w:hAnsi="Helvetica"/>
          <w:sz w:val="20"/>
        </w:rPr>
        <w:t>i</w:t>
      </w:r>
      <w:r w:rsidR="00215C68">
        <w:rPr>
          <w:rFonts w:ascii="Helvetica" w:hAnsi="Helvetica"/>
          <w:sz w:val="20"/>
        </w:rPr>
        <w:t xml:space="preserve">ndividuelle Produkt-Specials </w:t>
      </w:r>
      <w:r w:rsidR="002075EC">
        <w:rPr>
          <w:rFonts w:ascii="Helvetica" w:hAnsi="Helvetica"/>
          <w:sz w:val="20"/>
        </w:rPr>
        <w:t>samt ergänzendem Bild</w:t>
      </w:r>
      <w:r w:rsidR="00215C68">
        <w:rPr>
          <w:rFonts w:ascii="Helvetica" w:hAnsi="Helvetica"/>
          <w:sz w:val="20"/>
        </w:rPr>
        <w:t>material auf</w:t>
      </w:r>
      <w:r w:rsidR="000A2885">
        <w:rPr>
          <w:rFonts w:ascii="Helvetica" w:hAnsi="Helvetica"/>
          <w:sz w:val="20"/>
        </w:rPr>
        <w:t xml:space="preserve"> die Displays seiner Vollautomaten – standortübergreifend und zeitgesteuert. </w:t>
      </w:r>
    </w:p>
    <w:p w14:paraId="2125079D" w14:textId="77777777" w:rsidR="00215C68" w:rsidRDefault="00215C68" w:rsidP="00384629">
      <w:pPr>
        <w:spacing w:line="264" w:lineRule="auto"/>
        <w:rPr>
          <w:rFonts w:ascii="Helvetica" w:hAnsi="Helvetica"/>
          <w:sz w:val="20"/>
        </w:rPr>
      </w:pPr>
    </w:p>
    <w:p w14:paraId="11255DA1" w14:textId="77777777" w:rsidR="002519B7" w:rsidRPr="00384629" w:rsidRDefault="00461673" w:rsidP="000A2885">
      <w:pPr>
        <w:spacing w:line="240" w:lineRule="auto"/>
        <w:rPr>
          <w:rFonts w:ascii="Helvetica" w:hAnsi="Helvetica"/>
          <w:sz w:val="20"/>
        </w:rPr>
      </w:pPr>
      <w:r w:rsidRPr="00384629">
        <w:rPr>
          <w:rFonts w:ascii="Helvetica" w:hAnsi="Helvetica"/>
          <w:b/>
          <w:sz w:val="20"/>
        </w:rPr>
        <w:t>Bildanforderung</w:t>
      </w:r>
    </w:p>
    <w:p w14:paraId="6185A8CD" w14:textId="7ADA8CD8" w:rsidR="00461673" w:rsidRPr="00384629" w:rsidRDefault="00461673" w:rsidP="000A2885">
      <w:pPr>
        <w:spacing w:line="240" w:lineRule="auto"/>
        <w:rPr>
          <w:rFonts w:ascii="Helvetica" w:hAnsi="Helvetica"/>
          <w:b/>
          <w:sz w:val="20"/>
        </w:rPr>
      </w:pPr>
      <w:r w:rsidRPr="00384629">
        <w:rPr>
          <w:rFonts w:ascii="Helvetica" w:hAnsi="Helvetica"/>
          <w:sz w:val="20"/>
        </w:rPr>
        <w:t xml:space="preserve">Bildmaterial finden Sie in unserem Medienportal </w:t>
      </w:r>
      <w:hyperlink r:id="rId7" w:history="1">
        <w:r w:rsidRPr="00384629">
          <w:rPr>
            <w:rStyle w:val="Link"/>
            <w:rFonts w:ascii="Helvetica" w:hAnsi="Helvetica"/>
            <w:sz w:val="20"/>
          </w:rPr>
          <w:t>http://press-n-relations.amid-pr.com</w:t>
        </w:r>
      </w:hyperlink>
      <w:r w:rsidR="005504FC" w:rsidRPr="00384629">
        <w:rPr>
          <w:rFonts w:ascii="Helvetica" w:hAnsi="Helvetica"/>
          <w:sz w:val="20"/>
        </w:rPr>
        <w:t xml:space="preserve"> (Suchbegriff „</w:t>
      </w:r>
      <w:r w:rsidR="009B3E52" w:rsidRPr="00384629">
        <w:rPr>
          <w:rFonts w:ascii="Helvetica" w:hAnsi="Helvetica"/>
          <w:sz w:val="20"/>
        </w:rPr>
        <w:t>WMF</w:t>
      </w:r>
      <w:r w:rsidR="00003D52" w:rsidRPr="00384629">
        <w:rPr>
          <w:rFonts w:ascii="Helvetica" w:hAnsi="Helvetica"/>
          <w:sz w:val="20"/>
        </w:rPr>
        <w:t>-Nachbericht</w:t>
      </w:r>
      <w:r w:rsidR="009B3E52" w:rsidRPr="00384629">
        <w:rPr>
          <w:rFonts w:ascii="Helvetica" w:hAnsi="Helvetica"/>
          <w:sz w:val="20"/>
        </w:rPr>
        <w:t>-</w:t>
      </w:r>
      <w:r w:rsidR="00110E2F" w:rsidRPr="00384629">
        <w:rPr>
          <w:rFonts w:ascii="Helvetica" w:hAnsi="Helvetica"/>
          <w:sz w:val="20"/>
        </w:rPr>
        <w:t>2016</w:t>
      </w:r>
      <w:r w:rsidRPr="00384629">
        <w:rPr>
          <w:rFonts w:ascii="Helvetica" w:hAnsi="Helvetica"/>
          <w:sz w:val="20"/>
        </w:rPr>
        <w:t>“). Selbstverständlich schicken wir Ihnen die Datei auch gerne per E-Mail zu. Kontakt: wmf@press-n-relations.de.</w:t>
      </w:r>
    </w:p>
    <w:p w14:paraId="5FA9ACF8" w14:textId="77777777" w:rsidR="00A418AA" w:rsidRPr="00384629" w:rsidRDefault="00A418AA" w:rsidP="000A2885">
      <w:pPr>
        <w:spacing w:line="240" w:lineRule="auto"/>
        <w:rPr>
          <w:rFonts w:ascii="Helvetica" w:hAnsi="Helvetica"/>
          <w:sz w:val="20"/>
        </w:rPr>
      </w:pPr>
    </w:p>
    <w:tbl>
      <w:tblPr>
        <w:tblW w:w="9039" w:type="dxa"/>
        <w:tblInd w:w="-113" w:type="dxa"/>
        <w:tblLook w:val="04A0" w:firstRow="1" w:lastRow="0" w:firstColumn="1" w:lastColumn="0" w:noHBand="0" w:noVBand="1"/>
      </w:tblPr>
      <w:tblGrid>
        <w:gridCol w:w="3328"/>
        <w:gridCol w:w="5711"/>
      </w:tblGrid>
      <w:tr w:rsidR="00461673" w:rsidRPr="000C73EA" w14:paraId="55F602FB" w14:textId="77777777" w:rsidTr="00A63598">
        <w:tc>
          <w:tcPr>
            <w:tcW w:w="3328" w:type="dxa"/>
            <w:shd w:val="clear" w:color="auto" w:fill="auto"/>
          </w:tcPr>
          <w:p w14:paraId="0B5D8089" w14:textId="77777777" w:rsidR="00461673" w:rsidRPr="000C73EA" w:rsidRDefault="00461673" w:rsidP="000A2885">
            <w:pPr>
              <w:spacing w:line="240" w:lineRule="auto"/>
              <w:rPr>
                <w:rFonts w:ascii="Helvetica" w:hAnsi="Helvetica"/>
                <w:b/>
                <w:sz w:val="18"/>
                <w:szCs w:val="18"/>
              </w:rPr>
            </w:pPr>
            <w:r w:rsidRPr="000C73EA">
              <w:rPr>
                <w:rFonts w:ascii="Helvetica" w:hAnsi="Helvetica"/>
                <w:b/>
                <w:sz w:val="18"/>
                <w:szCs w:val="18"/>
              </w:rPr>
              <w:t>Weitere Informationen:</w:t>
            </w:r>
          </w:p>
          <w:p w14:paraId="1D18C477" w14:textId="77777777" w:rsidR="00461673" w:rsidRPr="000C73EA" w:rsidRDefault="005F6F17" w:rsidP="000A2885">
            <w:pPr>
              <w:spacing w:line="240" w:lineRule="auto"/>
              <w:rPr>
                <w:rFonts w:ascii="Helvetica" w:hAnsi="Helvetica"/>
                <w:sz w:val="18"/>
                <w:szCs w:val="18"/>
              </w:rPr>
            </w:pPr>
            <w:r w:rsidRPr="000C73EA">
              <w:rPr>
                <w:rFonts w:ascii="Helvetica" w:hAnsi="Helvetica"/>
                <w:sz w:val="18"/>
                <w:szCs w:val="18"/>
              </w:rPr>
              <w:t>WMF Group GmbH</w:t>
            </w:r>
          </w:p>
          <w:p w14:paraId="5A35C1A6" w14:textId="77777777" w:rsidR="00461673" w:rsidRPr="000C73EA" w:rsidRDefault="005F6F17" w:rsidP="000A2885">
            <w:pPr>
              <w:spacing w:line="240" w:lineRule="auto"/>
              <w:rPr>
                <w:rFonts w:ascii="Helvetica" w:hAnsi="Helvetica"/>
                <w:sz w:val="18"/>
                <w:szCs w:val="18"/>
              </w:rPr>
            </w:pPr>
            <w:r w:rsidRPr="000C73EA">
              <w:rPr>
                <w:rFonts w:ascii="Helvetica" w:hAnsi="Helvetica"/>
                <w:sz w:val="18"/>
                <w:szCs w:val="18"/>
              </w:rPr>
              <w:t>Thomas Dix, PR-Manager</w:t>
            </w:r>
          </w:p>
          <w:p w14:paraId="5B52F4E4" w14:textId="77777777" w:rsidR="00461673" w:rsidRPr="000C73EA" w:rsidRDefault="00461673" w:rsidP="000A2885">
            <w:pPr>
              <w:spacing w:line="240" w:lineRule="auto"/>
              <w:rPr>
                <w:rFonts w:ascii="Helvetica" w:hAnsi="Helvetica"/>
                <w:sz w:val="18"/>
                <w:szCs w:val="18"/>
              </w:rPr>
            </w:pPr>
            <w:r w:rsidRPr="000C73EA">
              <w:rPr>
                <w:rFonts w:ascii="Helvetica" w:hAnsi="Helvetica"/>
                <w:sz w:val="18"/>
                <w:szCs w:val="18"/>
              </w:rPr>
              <w:t>Eberhardstraße - 73309 Geislingen</w:t>
            </w:r>
          </w:p>
          <w:p w14:paraId="1889A4C6" w14:textId="77777777" w:rsidR="00922DD3" w:rsidRPr="000C73EA" w:rsidRDefault="00461673" w:rsidP="000A2885">
            <w:pPr>
              <w:spacing w:line="240" w:lineRule="auto"/>
              <w:rPr>
                <w:rFonts w:ascii="Helvetica" w:hAnsi="Helvetica"/>
                <w:sz w:val="18"/>
                <w:szCs w:val="18"/>
              </w:rPr>
            </w:pPr>
            <w:r w:rsidRPr="000C73EA">
              <w:rPr>
                <w:rFonts w:ascii="Helvetica" w:hAnsi="Helvetica"/>
                <w:sz w:val="18"/>
                <w:szCs w:val="18"/>
              </w:rPr>
              <w:t xml:space="preserve">Tel.: +49 73 31 25 8386 </w:t>
            </w:r>
          </w:p>
          <w:p w14:paraId="73830084" w14:textId="77777777" w:rsidR="00D97874" w:rsidRPr="000C73EA" w:rsidRDefault="00D97874" w:rsidP="000A2885">
            <w:pPr>
              <w:spacing w:line="240" w:lineRule="auto"/>
              <w:rPr>
                <w:rFonts w:ascii="Helvetica" w:hAnsi="Helvetica"/>
                <w:sz w:val="18"/>
                <w:szCs w:val="18"/>
              </w:rPr>
            </w:pPr>
            <w:r w:rsidRPr="000C73EA">
              <w:rPr>
                <w:rFonts w:ascii="Helvetica" w:hAnsi="Helvetica"/>
                <w:sz w:val="18"/>
                <w:szCs w:val="18"/>
              </w:rPr>
              <w:t>Fax: +49 73 31 25 8061</w:t>
            </w:r>
          </w:p>
          <w:p w14:paraId="03B7B7D3" w14:textId="77777777" w:rsidR="00461673" w:rsidRPr="000C73EA" w:rsidRDefault="00461673" w:rsidP="000A2885">
            <w:pPr>
              <w:spacing w:line="240" w:lineRule="auto"/>
              <w:rPr>
                <w:rFonts w:ascii="Helvetica" w:hAnsi="Helvetica"/>
                <w:sz w:val="18"/>
                <w:szCs w:val="18"/>
              </w:rPr>
            </w:pPr>
            <w:r w:rsidRPr="000C73EA">
              <w:rPr>
                <w:rFonts w:ascii="Helvetica" w:hAnsi="Helvetica"/>
                <w:sz w:val="18"/>
                <w:szCs w:val="18"/>
              </w:rPr>
              <w:t>thomas.dix@wmf.de - www.wmf.de</w:t>
            </w:r>
          </w:p>
        </w:tc>
        <w:tc>
          <w:tcPr>
            <w:tcW w:w="5711" w:type="dxa"/>
            <w:shd w:val="clear" w:color="auto" w:fill="auto"/>
          </w:tcPr>
          <w:p w14:paraId="3A13D479" w14:textId="77777777" w:rsidR="00461673" w:rsidRPr="000C73EA" w:rsidRDefault="00461673" w:rsidP="000A2885">
            <w:pPr>
              <w:spacing w:line="240" w:lineRule="auto"/>
              <w:rPr>
                <w:rFonts w:ascii="Helvetica" w:hAnsi="Helvetica"/>
                <w:b/>
                <w:sz w:val="18"/>
                <w:szCs w:val="18"/>
              </w:rPr>
            </w:pPr>
            <w:r w:rsidRPr="000C73EA">
              <w:rPr>
                <w:rFonts w:ascii="Helvetica" w:hAnsi="Helvetica"/>
                <w:b/>
                <w:sz w:val="18"/>
                <w:szCs w:val="18"/>
              </w:rPr>
              <w:t>Presse- und Öffentlichkeitsarbeit:</w:t>
            </w:r>
          </w:p>
          <w:p w14:paraId="25CAEFFD" w14:textId="77777777" w:rsidR="00811A1B" w:rsidRPr="000C73EA" w:rsidRDefault="00811A1B" w:rsidP="000A2885">
            <w:pPr>
              <w:spacing w:line="240" w:lineRule="auto"/>
              <w:rPr>
                <w:rFonts w:ascii="Helvetica" w:hAnsi="Helvetica"/>
                <w:sz w:val="18"/>
                <w:szCs w:val="18"/>
              </w:rPr>
            </w:pPr>
            <w:r w:rsidRPr="000C73EA">
              <w:rPr>
                <w:rFonts w:ascii="Helvetica" w:hAnsi="Helvetica"/>
                <w:sz w:val="18"/>
                <w:szCs w:val="18"/>
              </w:rPr>
              <w:t>WMF Pressebüro</w:t>
            </w:r>
          </w:p>
          <w:p w14:paraId="75658211" w14:textId="77777777" w:rsidR="00461673" w:rsidRPr="000C73EA" w:rsidRDefault="00811A1B" w:rsidP="000A2885">
            <w:pPr>
              <w:spacing w:line="240" w:lineRule="auto"/>
              <w:rPr>
                <w:rFonts w:ascii="Helvetica" w:hAnsi="Helvetica"/>
                <w:sz w:val="18"/>
                <w:szCs w:val="18"/>
              </w:rPr>
            </w:pPr>
            <w:r w:rsidRPr="000C73EA">
              <w:rPr>
                <w:rFonts w:ascii="Helvetica" w:hAnsi="Helvetica"/>
                <w:sz w:val="18"/>
                <w:szCs w:val="18"/>
              </w:rPr>
              <w:t xml:space="preserve">c/o </w:t>
            </w:r>
            <w:r w:rsidR="00461673" w:rsidRPr="000C73EA">
              <w:rPr>
                <w:rFonts w:ascii="Helvetica" w:hAnsi="Helvetica"/>
                <w:sz w:val="18"/>
                <w:szCs w:val="18"/>
              </w:rPr>
              <w:t xml:space="preserve">Press’n’Relations GmbH </w:t>
            </w:r>
          </w:p>
          <w:p w14:paraId="523BB91D" w14:textId="77777777" w:rsidR="00461673" w:rsidRPr="000C73EA" w:rsidRDefault="00461673" w:rsidP="000A2885">
            <w:pPr>
              <w:spacing w:line="240" w:lineRule="auto"/>
              <w:rPr>
                <w:rFonts w:ascii="Helvetica" w:hAnsi="Helvetica"/>
                <w:sz w:val="18"/>
                <w:szCs w:val="18"/>
              </w:rPr>
            </w:pPr>
            <w:r w:rsidRPr="000C73EA">
              <w:rPr>
                <w:rFonts w:ascii="Helvetica" w:hAnsi="Helvetica"/>
                <w:sz w:val="18"/>
                <w:szCs w:val="18"/>
              </w:rPr>
              <w:t xml:space="preserve">Monika Nyendick </w:t>
            </w:r>
          </w:p>
          <w:p w14:paraId="58397FF3" w14:textId="77777777" w:rsidR="00461673" w:rsidRPr="000C73EA" w:rsidRDefault="00461673" w:rsidP="000A2885">
            <w:pPr>
              <w:spacing w:line="240" w:lineRule="auto"/>
              <w:rPr>
                <w:rFonts w:ascii="Helvetica" w:hAnsi="Helvetica"/>
                <w:sz w:val="18"/>
                <w:szCs w:val="18"/>
                <w:lang w:val="it-IT"/>
              </w:rPr>
            </w:pPr>
            <w:r w:rsidRPr="000C73EA">
              <w:rPr>
                <w:rFonts w:ascii="Helvetica" w:hAnsi="Helvetica"/>
                <w:sz w:val="18"/>
                <w:szCs w:val="18"/>
                <w:lang w:val="it-IT"/>
              </w:rPr>
              <w:t xml:space="preserve">Magirusstraße 33 – D-89077 Ulm </w:t>
            </w:r>
          </w:p>
          <w:p w14:paraId="30EE7521" w14:textId="77777777" w:rsidR="00461673" w:rsidRPr="000C73EA" w:rsidRDefault="00461673" w:rsidP="000A2885">
            <w:pPr>
              <w:spacing w:line="240" w:lineRule="auto"/>
              <w:rPr>
                <w:rFonts w:ascii="Helvetica" w:hAnsi="Helvetica"/>
                <w:sz w:val="18"/>
                <w:szCs w:val="18"/>
                <w:lang w:val="it-IT"/>
              </w:rPr>
            </w:pPr>
            <w:r w:rsidRPr="000C73EA">
              <w:rPr>
                <w:rFonts w:ascii="Helvetica" w:hAnsi="Helvetica"/>
                <w:sz w:val="18"/>
                <w:szCs w:val="18"/>
                <w:lang w:val="it-IT"/>
              </w:rPr>
              <w:t>Tel.: +49 731 96287-30</w:t>
            </w:r>
            <w:r w:rsidR="009D6A65" w:rsidRPr="000C73EA">
              <w:rPr>
                <w:rFonts w:ascii="Helvetica" w:hAnsi="Helvetica"/>
                <w:sz w:val="18"/>
                <w:szCs w:val="18"/>
                <w:lang w:val="it-IT"/>
              </w:rPr>
              <w:t xml:space="preserve"> – </w:t>
            </w:r>
            <w:r w:rsidRPr="000C73EA">
              <w:rPr>
                <w:rFonts w:ascii="Helvetica" w:hAnsi="Helvetica"/>
                <w:sz w:val="18"/>
                <w:szCs w:val="18"/>
                <w:lang w:val="it-IT"/>
              </w:rPr>
              <w:t xml:space="preserve">Fax: +49 731 96287-97 </w:t>
            </w:r>
          </w:p>
          <w:p w14:paraId="47104363" w14:textId="77777777" w:rsidR="00461673" w:rsidRPr="000C73EA" w:rsidRDefault="00461673" w:rsidP="000A2885">
            <w:pPr>
              <w:spacing w:line="240" w:lineRule="auto"/>
              <w:rPr>
                <w:rFonts w:ascii="Helvetica" w:hAnsi="Helvetica"/>
                <w:sz w:val="18"/>
                <w:szCs w:val="18"/>
                <w:lang w:val="it-IT"/>
              </w:rPr>
            </w:pPr>
            <w:r w:rsidRPr="000C73EA">
              <w:rPr>
                <w:rFonts w:ascii="Helvetica" w:hAnsi="Helvetica"/>
                <w:sz w:val="18"/>
                <w:szCs w:val="18"/>
                <w:lang w:val="it-IT"/>
              </w:rPr>
              <w:t xml:space="preserve">wmf@press-n-relations.de - </w:t>
            </w:r>
            <w:hyperlink r:id="rId8" w:history="1">
              <w:r w:rsidRPr="000C73EA">
                <w:rPr>
                  <w:rFonts w:ascii="Helvetica" w:hAnsi="Helvetica"/>
                  <w:sz w:val="18"/>
                  <w:szCs w:val="18"/>
                  <w:lang w:val="it-IT"/>
                </w:rPr>
                <w:t>www.press-n-relations.de</w:t>
              </w:r>
            </w:hyperlink>
          </w:p>
        </w:tc>
      </w:tr>
    </w:tbl>
    <w:p w14:paraId="59DD451A" w14:textId="77777777" w:rsidR="00461673" w:rsidRPr="00384629" w:rsidRDefault="00461673" w:rsidP="000A2885">
      <w:pPr>
        <w:spacing w:line="240" w:lineRule="auto"/>
        <w:rPr>
          <w:rFonts w:ascii="Helvetica" w:hAnsi="Helvetica"/>
          <w:sz w:val="20"/>
          <w:lang w:val="it-IT"/>
        </w:rPr>
      </w:pPr>
    </w:p>
    <w:p w14:paraId="18B0E232" w14:textId="77777777" w:rsidR="00FB2932" w:rsidRPr="00384629" w:rsidRDefault="00FB2932" w:rsidP="000A2885">
      <w:pPr>
        <w:spacing w:line="240" w:lineRule="auto"/>
        <w:rPr>
          <w:rFonts w:ascii="Helvetica" w:hAnsi="Helvetica"/>
          <w:b/>
          <w:bCs/>
          <w:sz w:val="20"/>
        </w:rPr>
      </w:pPr>
      <w:r w:rsidRPr="00384629">
        <w:rPr>
          <w:rFonts w:ascii="Helvetica" w:hAnsi="Helvetica"/>
          <w:b/>
          <w:bCs/>
          <w:sz w:val="20"/>
        </w:rPr>
        <w:t>Über die WMF Group</w:t>
      </w:r>
    </w:p>
    <w:p w14:paraId="2ABB3142" w14:textId="12D7F861" w:rsidR="00C779BB" w:rsidRPr="00384629" w:rsidRDefault="00FB2932" w:rsidP="000A2885">
      <w:pPr>
        <w:spacing w:line="240" w:lineRule="auto"/>
        <w:rPr>
          <w:rFonts w:ascii="Helvetica" w:hAnsi="Helvetica"/>
          <w:bCs/>
          <w:sz w:val="20"/>
        </w:rPr>
      </w:pPr>
      <w:r w:rsidRPr="00384629">
        <w:rPr>
          <w:rFonts w:ascii="Helvetica" w:hAnsi="Helvetica"/>
          <w:bCs/>
          <w:sz w:val="20"/>
        </w:rPr>
        <w:t xml:space="preserve">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t>
      </w:r>
      <w:r w:rsidRPr="00384629">
        <w:rPr>
          <w:rFonts w:ascii="Helvetica" w:hAnsi="Helvetica"/>
          <w:bCs/>
          <w:sz w:val="20"/>
        </w:rPr>
        <w:lastRenderedPageBreak/>
        <w:t>wurde 1853 in Ge</w:t>
      </w:r>
      <w:r w:rsidR="00C779BB" w:rsidRPr="00384629">
        <w:rPr>
          <w:rFonts w:ascii="Helvetica" w:hAnsi="Helvetica"/>
          <w:bCs/>
          <w:sz w:val="20"/>
        </w:rPr>
        <w:t>islingen an der Steige gegründet. Knapp 6.000 Mitarbeiter bescheren kulinarischen Genuss von über 40 internationalen Standorten aus. Die WMF Group erwirtschaftete im Geschäftsjahr 2015 einen Umsatz in Höhe von 1,0</w:t>
      </w:r>
      <w:r w:rsidR="009E6652" w:rsidRPr="00384629">
        <w:rPr>
          <w:rFonts w:ascii="Helvetica" w:hAnsi="Helvetica"/>
          <w:bCs/>
          <w:sz w:val="20"/>
        </w:rPr>
        <w:t>61 Mrd.</w:t>
      </w:r>
      <w:r w:rsidR="00C779BB" w:rsidRPr="00384629">
        <w:rPr>
          <w:rFonts w:ascii="Helvetica" w:hAnsi="Helvetica"/>
          <w:bCs/>
          <w:sz w:val="20"/>
        </w:rPr>
        <w:t xml:space="preserve"> Euro.</w:t>
      </w:r>
    </w:p>
    <w:p w14:paraId="09A1D710" w14:textId="1BFBECE1" w:rsidR="00990A92" w:rsidRPr="00384629" w:rsidRDefault="00990A92" w:rsidP="000A2885">
      <w:pPr>
        <w:spacing w:line="240" w:lineRule="auto"/>
        <w:rPr>
          <w:rFonts w:ascii="Helvetica" w:hAnsi="Helvetica"/>
          <w:sz w:val="20"/>
        </w:rPr>
      </w:pPr>
    </w:p>
    <w:sectPr w:rsidR="00990A92" w:rsidRPr="00384629" w:rsidSect="00F3262A">
      <w:headerReference w:type="default" r:id="rId9"/>
      <w:footerReference w:type="default" r:id="rId10"/>
      <w:headerReference w:type="first" r:id="rId11"/>
      <w:footerReference w:type="first" r:id="rId12"/>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6DD38C" w14:textId="77777777" w:rsidR="00644A61" w:rsidRDefault="00644A61">
      <w:r>
        <w:separator/>
      </w:r>
    </w:p>
  </w:endnote>
  <w:endnote w:type="continuationSeparator" w:id="0">
    <w:p w14:paraId="38A6ADD3" w14:textId="77777777" w:rsidR="00644A61" w:rsidRDefault="00644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新細明體">
    <w:charset w:val="88"/>
    <w:family w:val="auto"/>
    <w:pitch w:val="variable"/>
    <w:sig w:usb0="A00002FF" w:usb1="28CFFCFA" w:usb2="00000016" w:usb3="00000000" w:csb0="00100001"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D3758C" w14:textId="77777777" w:rsidR="002756D4" w:rsidRDefault="002756D4">
    <w:pPr>
      <w:pStyle w:val="MLStat"/>
      <w:spacing w:before="0" w:after="0" w:line="240" w:lineRule="exact"/>
      <w:ind w:left="0" w:right="0" w:firstLine="0"/>
      <w:rPr>
        <w:noProof/>
        <w:szCs w:val="2"/>
      </w:rPr>
    </w:pPr>
  </w:p>
  <w:p w14:paraId="56512D3C"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2A5048" w14:textId="77777777" w:rsidR="002756D4" w:rsidRPr="00102595" w:rsidRDefault="002756D4" w:rsidP="00F3262A">
    <w:pPr>
      <w:pStyle w:val="MLStat"/>
      <w:spacing w:before="0" w:after="0" w:line="240" w:lineRule="exact"/>
      <w:ind w:left="0" w:right="0" w:firstLine="0"/>
      <w:rPr>
        <w:noProof/>
        <w:szCs w:val="2"/>
        <w:lang w:val="de-DE"/>
      </w:rPr>
    </w:pPr>
  </w:p>
  <w:p w14:paraId="2356C9BA" w14:textId="77777777" w:rsidR="002756D4" w:rsidRPr="00102595" w:rsidRDefault="002756D4"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ED7A57" w14:textId="77777777" w:rsidR="00644A61" w:rsidRDefault="00644A61">
      <w:r>
        <w:separator/>
      </w:r>
    </w:p>
  </w:footnote>
  <w:footnote w:type="continuationSeparator" w:id="0">
    <w:p w14:paraId="0DC9FE98" w14:textId="77777777" w:rsidR="00644A61" w:rsidRDefault="00644A6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E48B49" w14:textId="77777777" w:rsidR="002756D4" w:rsidRDefault="002756D4">
    <w:pPr>
      <w:pStyle w:val="MLStat"/>
      <w:spacing w:before="0" w:after="0" w:line="240" w:lineRule="exact"/>
      <w:ind w:left="0" w:right="0" w:firstLine="0"/>
      <w:rPr>
        <w:noProof/>
        <w:szCs w:val="2"/>
      </w:rPr>
    </w:pPr>
  </w:p>
  <w:p w14:paraId="2DC05520" w14:textId="77777777" w:rsidR="002756D4" w:rsidRDefault="008F1654">
    <w:pPr>
      <w:pStyle w:val="MLStat"/>
      <w:spacing w:before="0" w:after="0" w:line="240" w:lineRule="exact"/>
      <w:ind w:left="0" w:right="0" w:firstLine="0"/>
      <w:rPr>
        <w:noProof/>
        <w:szCs w:val="2"/>
      </w:rPr>
    </w:pPr>
    <w:r>
      <w:rPr>
        <w:noProof/>
        <w:sz w:val="24"/>
        <w:szCs w:val="24"/>
      </w:rPr>
      <w:fldChar w:fldCharType="begin" w:fldLock="1"/>
    </w:r>
    <w:r w:rsidR="002756D4">
      <w:rPr>
        <w:noProof/>
        <w:sz w:val="24"/>
        <w:szCs w:val="24"/>
      </w:rPr>
      <w:instrText xml:space="preserve"> </w:instrText>
    </w:r>
    <w:r w:rsidR="00776ED3">
      <w:rPr>
        <w:noProof/>
        <w:sz w:val="24"/>
        <w:szCs w:val="24"/>
      </w:rPr>
      <w:instrText>REF</w:instrText>
    </w:r>
    <w:r w:rsidR="002756D4">
      <w:rPr>
        <w:noProof/>
        <w:sz w:val="24"/>
        <w:szCs w:val="24"/>
      </w:rPr>
      <w:instrText xml:space="preserve">  bkmHeaderRef </w:instrText>
    </w:r>
    <w:r>
      <w:rPr>
        <w:noProof/>
        <w:sz w:val="24"/>
        <w:szCs w:val="24"/>
      </w:rPr>
      <w:fldChar w:fldCharType="separate"/>
    </w:r>
  </w:p>
  <w:p w14:paraId="468E6BCA"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60CA02F1"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r w:rsidRPr="001353B9">
      <w:rPr>
        <w:noProof/>
        <w:sz w:val="24"/>
        <w:szCs w:val="24"/>
        <w:lang w:val="de-DE" w:eastAsia="de-DE"/>
      </w:rPr>
      <w:drawing>
        <wp:inline distT="0" distB="0" distL="0" distR="0" wp14:anchorId="4F1DD262" wp14:editId="461CD3E4">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p>
  <w:p w14:paraId="40DFBA3B" w14:textId="77777777" w:rsidR="002756D4" w:rsidRDefault="002756D4">
    <w:pPr>
      <w:pStyle w:val="MLStat"/>
      <w:spacing w:before="0" w:after="0" w:line="240" w:lineRule="exact"/>
      <w:ind w:left="0" w:right="0" w:firstLine="0"/>
      <w:rPr>
        <w:noProof/>
        <w:szCs w:val="2"/>
      </w:rPr>
    </w:pPr>
  </w:p>
  <w:p w14:paraId="61F84BBD" w14:textId="77777777" w:rsidR="002756D4" w:rsidRDefault="008F1654">
    <w:pPr>
      <w:pStyle w:val="MLStat"/>
      <w:spacing w:before="0" w:after="0" w:line="240" w:lineRule="exact"/>
      <w:ind w:left="0" w:right="0" w:firstLine="0"/>
      <w:rPr>
        <w:noProof/>
        <w:szCs w:val="2"/>
      </w:rPr>
    </w:pPr>
    <w:r>
      <w:rPr>
        <w:noProof/>
        <w:sz w:val="24"/>
        <w:szCs w:val="24"/>
      </w:rPr>
      <w:fldChar w:fldCharType="end"/>
    </w:r>
  </w:p>
  <w:p w14:paraId="0D7E777E" w14:textId="77777777" w:rsidR="002756D4" w:rsidRPr="00922DD3" w:rsidRDefault="002756D4"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008F1654"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sidR="00776ED3">
      <w:rPr>
        <w:rFonts w:ascii="Helvetica" w:hAnsi="Helvetica"/>
        <w:noProof/>
        <w:sz w:val="18"/>
        <w:szCs w:val="18"/>
      </w:rPr>
      <w:instrText>PAGE</w:instrText>
    </w:r>
    <w:r w:rsidRPr="00922DD3">
      <w:rPr>
        <w:rFonts w:ascii="Helvetica" w:hAnsi="Helvetica"/>
        <w:noProof/>
        <w:sz w:val="18"/>
        <w:szCs w:val="18"/>
      </w:rPr>
      <w:instrText xml:space="preserve"> </w:instrText>
    </w:r>
    <w:r w:rsidR="008F1654" w:rsidRPr="00922DD3">
      <w:rPr>
        <w:rFonts w:ascii="Helvetica" w:hAnsi="Helvetica"/>
        <w:noProof/>
        <w:sz w:val="18"/>
        <w:szCs w:val="18"/>
      </w:rPr>
      <w:fldChar w:fldCharType="separate"/>
    </w:r>
    <w:r w:rsidR="001C15CE">
      <w:rPr>
        <w:rFonts w:ascii="Helvetica" w:hAnsi="Helvetica"/>
        <w:noProof/>
        <w:sz w:val="18"/>
        <w:szCs w:val="18"/>
      </w:rPr>
      <w:t>2</w:t>
    </w:r>
    <w:r w:rsidR="008F1654" w:rsidRPr="00922DD3">
      <w:rPr>
        <w:rFonts w:ascii="Helvetica" w:hAnsi="Helvetica"/>
        <w:noProof/>
        <w:sz w:val="18"/>
        <w:szCs w:val="18"/>
      </w:rPr>
      <w:fldChar w:fldCharType="end"/>
    </w:r>
  </w:p>
  <w:p w14:paraId="47BACA7B"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FBA075" w14:textId="77777777" w:rsidR="002756D4" w:rsidRDefault="002756D4">
    <w:pPr>
      <w:pStyle w:val="MLStat"/>
      <w:spacing w:before="0" w:after="0" w:line="240" w:lineRule="exact"/>
      <w:ind w:left="0" w:right="0" w:firstLine="0"/>
      <w:rPr>
        <w:noProof/>
        <w:szCs w:val="2"/>
      </w:rPr>
    </w:pPr>
  </w:p>
  <w:p w14:paraId="2247929B" w14:textId="77777777" w:rsidR="002756D4" w:rsidRDefault="002756D4">
    <w:pPr>
      <w:pStyle w:val="MLStat"/>
      <w:spacing w:before="0" w:after="0" w:line="240" w:lineRule="exact"/>
      <w:ind w:left="0" w:right="0" w:firstLine="0"/>
      <w:rPr>
        <w:noProof/>
        <w:szCs w:val="2"/>
      </w:rPr>
    </w:pPr>
    <w:bookmarkStart w:id="2" w:name="bkmHeaderRef"/>
  </w:p>
  <w:p w14:paraId="2ED016A8"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0001F66A"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5AF9A6F2" wp14:editId="368678F1">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bookmarkEnd w:id="3"/>
  </w:p>
  <w:p w14:paraId="6656E9A4" w14:textId="77777777" w:rsidR="002756D4" w:rsidRDefault="002756D4">
    <w:pPr>
      <w:pStyle w:val="MLStat"/>
      <w:spacing w:before="0" w:after="0" w:line="240" w:lineRule="exact"/>
      <w:ind w:left="0" w:right="0" w:firstLine="0"/>
      <w:rPr>
        <w:noProof/>
        <w:szCs w:val="2"/>
      </w:rPr>
    </w:pPr>
  </w:p>
  <w:p w14:paraId="2F4E2E12" w14:textId="77777777" w:rsidR="002756D4" w:rsidRPr="00922DD3"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922DD3">
      <w:rPr>
        <w:rFonts w:ascii="Helvetica" w:hAnsi="Helvetica"/>
        <w:b/>
        <w:noProof/>
        <w:sz w:val="28"/>
        <w:szCs w:val="28"/>
      </w:rPr>
      <w:t>Presseinformation</w:t>
    </w:r>
    <w:bookmarkEnd w:id="4"/>
  </w:p>
  <w:p w14:paraId="654A22AE"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9EC6C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4"/>
  <w:embedTrueTypeFonts/>
  <w:saveSubsetFonts/>
  <w:hideSpellingErrors/>
  <w:hideGrammaticalErrors/>
  <w:activeWritingStyle w:appName="MSWord" w:lang="en-GB" w:vendorID="64" w:dllVersion="131078" w:nlCheck="1" w:checkStyle="0"/>
  <w:activeWritingStyle w:appName="MSWord" w:lang="de-DE" w:vendorID="64" w:dllVersion="131078" w:nlCheck="1" w:checkStyle="0"/>
  <w:activeWritingStyle w:appName="MSWord" w:lang="fr-FR" w:vendorID="64" w:dllVersion="131078" w:nlCheck="1" w:checkStyle="1"/>
  <w:activeWritingStyle w:appName="MSWord" w:lang="en-US" w:vendorID="64" w:dllVersion="131078" w:nlCheck="1" w:checkStyle="0"/>
  <w:activeWritingStyle w:appName="MSWord" w:lang="it-IT" w:vendorID="64" w:dllVersion="131078" w:nlCheck="1" w:checkStyle="0"/>
  <w:activeWritingStyle w:appName="MSWord" w:lang="en-GB" w:vendorID="8" w:dllVersion="513" w:checkStyle="1"/>
  <w:activeWritingStyle w:appName="MSWord" w:lang="en-US" w:vendorID="8" w:dllVersion="513" w:checkStyle="1"/>
  <w:activeWritingStyle w:appName="MSWord" w:lang="it-IT" w:vendorID="3" w:dllVersion="517" w:checkStyle="1"/>
  <w:activeWritingStyle w:appName="MSWord" w:lang="de-DE" w:vendorID="2" w:dllVersion="6" w:checkStyle="1"/>
  <w:proofState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trackRevisions/>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D52"/>
    <w:rsid w:val="00005A58"/>
    <w:rsid w:val="000115C3"/>
    <w:rsid w:val="0003156C"/>
    <w:rsid w:val="00036124"/>
    <w:rsid w:val="00042C4A"/>
    <w:rsid w:val="000430EB"/>
    <w:rsid w:val="000457DC"/>
    <w:rsid w:val="00047D99"/>
    <w:rsid w:val="00047E00"/>
    <w:rsid w:val="00057C44"/>
    <w:rsid w:val="00066204"/>
    <w:rsid w:val="00071EAC"/>
    <w:rsid w:val="00093B2A"/>
    <w:rsid w:val="00093ECE"/>
    <w:rsid w:val="000A17A3"/>
    <w:rsid w:val="000A2885"/>
    <w:rsid w:val="000A6A4B"/>
    <w:rsid w:val="000B0125"/>
    <w:rsid w:val="000B0319"/>
    <w:rsid w:val="000B2D18"/>
    <w:rsid w:val="000B5E00"/>
    <w:rsid w:val="000C73EA"/>
    <w:rsid w:val="000E53CF"/>
    <w:rsid w:val="000F4C9D"/>
    <w:rsid w:val="000F65E8"/>
    <w:rsid w:val="00110928"/>
    <w:rsid w:val="00110E2F"/>
    <w:rsid w:val="001353B9"/>
    <w:rsid w:val="00135EBC"/>
    <w:rsid w:val="00141EC6"/>
    <w:rsid w:val="00142337"/>
    <w:rsid w:val="00154C30"/>
    <w:rsid w:val="0016431A"/>
    <w:rsid w:val="00172F99"/>
    <w:rsid w:val="001744FB"/>
    <w:rsid w:val="00186367"/>
    <w:rsid w:val="00186C78"/>
    <w:rsid w:val="001A3A60"/>
    <w:rsid w:val="001A4A39"/>
    <w:rsid w:val="001B2A69"/>
    <w:rsid w:val="001B41F2"/>
    <w:rsid w:val="001C0091"/>
    <w:rsid w:val="001C15CE"/>
    <w:rsid w:val="001C5412"/>
    <w:rsid w:val="001D53FF"/>
    <w:rsid w:val="001F10F0"/>
    <w:rsid w:val="001F52D8"/>
    <w:rsid w:val="002033C9"/>
    <w:rsid w:val="002075EC"/>
    <w:rsid w:val="00212929"/>
    <w:rsid w:val="00215C68"/>
    <w:rsid w:val="00221D0E"/>
    <w:rsid w:val="002250F4"/>
    <w:rsid w:val="00232845"/>
    <w:rsid w:val="002370AD"/>
    <w:rsid w:val="00241F2A"/>
    <w:rsid w:val="002458AC"/>
    <w:rsid w:val="002519B7"/>
    <w:rsid w:val="002541FC"/>
    <w:rsid w:val="002756D4"/>
    <w:rsid w:val="00277F3D"/>
    <w:rsid w:val="00284E1A"/>
    <w:rsid w:val="002919D5"/>
    <w:rsid w:val="00291E41"/>
    <w:rsid w:val="002A0CA6"/>
    <w:rsid w:val="002A424A"/>
    <w:rsid w:val="002C37F7"/>
    <w:rsid w:val="002C3B51"/>
    <w:rsid w:val="002D065B"/>
    <w:rsid w:val="002D7904"/>
    <w:rsid w:val="002E16D4"/>
    <w:rsid w:val="002E1F4C"/>
    <w:rsid w:val="002E211B"/>
    <w:rsid w:val="002E59E7"/>
    <w:rsid w:val="002F353C"/>
    <w:rsid w:val="002F69EC"/>
    <w:rsid w:val="0031486B"/>
    <w:rsid w:val="00316DDC"/>
    <w:rsid w:val="00322A67"/>
    <w:rsid w:val="00326DB0"/>
    <w:rsid w:val="003339A8"/>
    <w:rsid w:val="003617A4"/>
    <w:rsid w:val="00363153"/>
    <w:rsid w:val="003766C1"/>
    <w:rsid w:val="00376AF2"/>
    <w:rsid w:val="00382EDC"/>
    <w:rsid w:val="00384076"/>
    <w:rsid w:val="00384629"/>
    <w:rsid w:val="00385960"/>
    <w:rsid w:val="00390A3C"/>
    <w:rsid w:val="003A05C4"/>
    <w:rsid w:val="003A1635"/>
    <w:rsid w:val="003A355E"/>
    <w:rsid w:val="003A44D1"/>
    <w:rsid w:val="003B6A90"/>
    <w:rsid w:val="003C54BD"/>
    <w:rsid w:val="003C6289"/>
    <w:rsid w:val="003C6C74"/>
    <w:rsid w:val="003D31D4"/>
    <w:rsid w:val="003F62D7"/>
    <w:rsid w:val="004018DE"/>
    <w:rsid w:val="004138D2"/>
    <w:rsid w:val="004166FA"/>
    <w:rsid w:val="00417040"/>
    <w:rsid w:val="004209CF"/>
    <w:rsid w:val="00432636"/>
    <w:rsid w:val="004363B7"/>
    <w:rsid w:val="00441419"/>
    <w:rsid w:val="00443C64"/>
    <w:rsid w:val="004451AC"/>
    <w:rsid w:val="00446148"/>
    <w:rsid w:val="0044692C"/>
    <w:rsid w:val="004501F5"/>
    <w:rsid w:val="004523EF"/>
    <w:rsid w:val="004532FD"/>
    <w:rsid w:val="00461673"/>
    <w:rsid w:val="004640D1"/>
    <w:rsid w:val="0046539C"/>
    <w:rsid w:val="0047473D"/>
    <w:rsid w:val="0048153E"/>
    <w:rsid w:val="00485D05"/>
    <w:rsid w:val="00497355"/>
    <w:rsid w:val="004A1697"/>
    <w:rsid w:val="004A1F51"/>
    <w:rsid w:val="004A248E"/>
    <w:rsid w:val="004A2E72"/>
    <w:rsid w:val="004A404D"/>
    <w:rsid w:val="004A7C96"/>
    <w:rsid w:val="004B3186"/>
    <w:rsid w:val="004B4454"/>
    <w:rsid w:val="004B5284"/>
    <w:rsid w:val="004D50CA"/>
    <w:rsid w:val="004F4C96"/>
    <w:rsid w:val="004F7B60"/>
    <w:rsid w:val="00505469"/>
    <w:rsid w:val="00510853"/>
    <w:rsid w:val="005113EE"/>
    <w:rsid w:val="005234AB"/>
    <w:rsid w:val="00534927"/>
    <w:rsid w:val="00534B0B"/>
    <w:rsid w:val="00535E3B"/>
    <w:rsid w:val="005504FC"/>
    <w:rsid w:val="00552EB8"/>
    <w:rsid w:val="005605B4"/>
    <w:rsid w:val="00564F27"/>
    <w:rsid w:val="00566FEB"/>
    <w:rsid w:val="0057005E"/>
    <w:rsid w:val="00571F37"/>
    <w:rsid w:val="00577B9F"/>
    <w:rsid w:val="0058753E"/>
    <w:rsid w:val="005916C7"/>
    <w:rsid w:val="00594D79"/>
    <w:rsid w:val="005A6AEC"/>
    <w:rsid w:val="005A6C35"/>
    <w:rsid w:val="005B45FC"/>
    <w:rsid w:val="005B59E3"/>
    <w:rsid w:val="005C4AFD"/>
    <w:rsid w:val="005D266A"/>
    <w:rsid w:val="005D32D5"/>
    <w:rsid w:val="005D32F5"/>
    <w:rsid w:val="005D649A"/>
    <w:rsid w:val="005E520E"/>
    <w:rsid w:val="005F15DB"/>
    <w:rsid w:val="005F6021"/>
    <w:rsid w:val="005F6F17"/>
    <w:rsid w:val="00607121"/>
    <w:rsid w:val="0061308A"/>
    <w:rsid w:val="006138CF"/>
    <w:rsid w:val="00623E6B"/>
    <w:rsid w:val="00636DDC"/>
    <w:rsid w:val="00641B14"/>
    <w:rsid w:val="00644A61"/>
    <w:rsid w:val="00660B46"/>
    <w:rsid w:val="00671E69"/>
    <w:rsid w:val="00672EA9"/>
    <w:rsid w:val="0067372A"/>
    <w:rsid w:val="00674410"/>
    <w:rsid w:val="00677A21"/>
    <w:rsid w:val="00684B9D"/>
    <w:rsid w:val="00687BEA"/>
    <w:rsid w:val="006912BB"/>
    <w:rsid w:val="00694602"/>
    <w:rsid w:val="006B202E"/>
    <w:rsid w:val="006C4A7A"/>
    <w:rsid w:val="006C7644"/>
    <w:rsid w:val="006E4D13"/>
    <w:rsid w:val="006F00E9"/>
    <w:rsid w:val="006F1A65"/>
    <w:rsid w:val="006F3683"/>
    <w:rsid w:val="00707678"/>
    <w:rsid w:val="007120E5"/>
    <w:rsid w:val="0072027E"/>
    <w:rsid w:val="00724530"/>
    <w:rsid w:val="007300B7"/>
    <w:rsid w:val="00761FBA"/>
    <w:rsid w:val="00765B6A"/>
    <w:rsid w:val="00767AD0"/>
    <w:rsid w:val="00773B03"/>
    <w:rsid w:val="00774C12"/>
    <w:rsid w:val="00776ED3"/>
    <w:rsid w:val="00786E4C"/>
    <w:rsid w:val="007A67BA"/>
    <w:rsid w:val="007B5459"/>
    <w:rsid w:val="007C063F"/>
    <w:rsid w:val="007C233B"/>
    <w:rsid w:val="007D64D8"/>
    <w:rsid w:val="007D6F63"/>
    <w:rsid w:val="0080659D"/>
    <w:rsid w:val="00811A1B"/>
    <w:rsid w:val="00834BB8"/>
    <w:rsid w:val="0084452C"/>
    <w:rsid w:val="008478F3"/>
    <w:rsid w:val="00863E29"/>
    <w:rsid w:val="0088727F"/>
    <w:rsid w:val="008919ED"/>
    <w:rsid w:val="00896C1D"/>
    <w:rsid w:val="008A0D82"/>
    <w:rsid w:val="008A7D4F"/>
    <w:rsid w:val="008B59B4"/>
    <w:rsid w:val="008B5ECE"/>
    <w:rsid w:val="008D1450"/>
    <w:rsid w:val="008D31CD"/>
    <w:rsid w:val="008D7F1C"/>
    <w:rsid w:val="008F1654"/>
    <w:rsid w:val="009006FE"/>
    <w:rsid w:val="009020C2"/>
    <w:rsid w:val="0090638A"/>
    <w:rsid w:val="00907ADA"/>
    <w:rsid w:val="0091345E"/>
    <w:rsid w:val="00914246"/>
    <w:rsid w:val="00922DD3"/>
    <w:rsid w:val="00925051"/>
    <w:rsid w:val="0092675C"/>
    <w:rsid w:val="009316DA"/>
    <w:rsid w:val="009354A0"/>
    <w:rsid w:val="00936359"/>
    <w:rsid w:val="009513E0"/>
    <w:rsid w:val="00952AAD"/>
    <w:rsid w:val="009537C5"/>
    <w:rsid w:val="009671AE"/>
    <w:rsid w:val="009671CF"/>
    <w:rsid w:val="00983066"/>
    <w:rsid w:val="00990A92"/>
    <w:rsid w:val="009A3A76"/>
    <w:rsid w:val="009A6421"/>
    <w:rsid w:val="009B3E52"/>
    <w:rsid w:val="009B64A9"/>
    <w:rsid w:val="009B713F"/>
    <w:rsid w:val="009B75F7"/>
    <w:rsid w:val="009C2895"/>
    <w:rsid w:val="009D1E6D"/>
    <w:rsid w:val="009D6A65"/>
    <w:rsid w:val="009E6652"/>
    <w:rsid w:val="009E6DEE"/>
    <w:rsid w:val="009E7CA8"/>
    <w:rsid w:val="009F1CCF"/>
    <w:rsid w:val="009F7AED"/>
    <w:rsid w:val="00A1080A"/>
    <w:rsid w:val="00A23EA7"/>
    <w:rsid w:val="00A418AA"/>
    <w:rsid w:val="00A43E82"/>
    <w:rsid w:val="00A50659"/>
    <w:rsid w:val="00A61B24"/>
    <w:rsid w:val="00A63598"/>
    <w:rsid w:val="00A65A03"/>
    <w:rsid w:val="00A66F5E"/>
    <w:rsid w:val="00A677C6"/>
    <w:rsid w:val="00A72279"/>
    <w:rsid w:val="00A745B4"/>
    <w:rsid w:val="00A74E2D"/>
    <w:rsid w:val="00A76336"/>
    <w:rsid w:val="00A771B4"/>
    <w:rsid w:val="00A90BF2"/>
    <w:rsid w:val="00AA0B9D"/>
    <w:rsid w:val="00AB6F40"/>
    <w:rsid w:val="00AC6532"/>
    <w:rsid w:val="00AE0951"/>
    <w:rsid w:val="00AE2C75"/>
    <w:rsid w:val="00B02674"/>
    <w:rsid w:val="00B05A69"/>
    <w:rsid w:val="00B256A9"/>
    <w:rsid w:val="00B2695E"/>
    <w:rsid w:val="00B321C6"/>
    <w:rsid w:val="00B32BE4"/>
    <w:rsid w:val="00B37061"/>
    <w:rsid w:val="00B43118"/>
    <w:rsid w:val="00B435C8"/>
    <w:rsid w:val="00B502F7"/>
    <w:rsid w:val="00B60E27"/>
    <w:rsid w:val="00B621BF"/>
    <w:rsid w:val="00B94FE6"/>
    <w:rsid w:val="00BA4D85"/>
    <w:rsid w:val="00BA6921"/>
    <w:rsid w:val="00BB2399"/>
    <w:rsid w:val="00BB24B6"/>
    <w:rsid w:val="00BB2AA8"/>
    <w:rsid w:val="00BB5070"/>
    <w:rsid w:val="00BC27DA"/>
    <w:rsid w:val="00BC3130"/>
    <w:rsid w:val="00BD12BB"/>
    <w:rsid w:val="00BD4625"/>
    <w:rsid w:val="00BD543D"/>
    <w:rsid w:val="00BD63AB"/>
    <w:rsid w:val="00BD6639"/>
    <w:rsid w:val="00BD66B3"/>
    <w:rsid w:val="00BD71C6"/>
    <w:rsid w:val="00BD7358"/>
    <w:rsid w:val="00BF4BDB"/>
    <w:rsid w:val="00C014CC"/>
    <w:rsid w:val="00C0412C"/>
    <w:rsid w:val="00C0665B"/>
    <w:rsid w:val="00C073F1"/>
    <w:rsid w:val="00C22093"/>
    <w:rsid w:val="00C33060"/>
    <w:rsid w:val="00C47920"/>
    <w:rsid w:val="00C705F6"/>
    <w:rsid w:val="00C7379C"/>
    <w:rsid w:val="00C765F3"/>
    <w:rsid w:val="00C779BB"/>
    <w:rsid w:val="00C80D26"/>
    <w:rsid w:val="00C93ED7"/>
    <w:rsid w:val="00C959BF"/>
    <w:rsid w:val="00C97EC8"/>
    <w:rsid w:val="00CC167A"/>
    <w:rsid w:val="00CC55C3"/>
    <w:rsid w:val="00CD620A"/>
    <w:rsid w:val="00CE1028"/>
    <w:rsid w:val="00CE1F57"/>
    <w:rsid w:val="00D01B10"/>
    <w:rsid w:val="00D04A5B"/>
    <w:rsid w:val="00D07BB7"/>
    <w:rsid w:val="00D24DE7"/>
    <w:rsid w:val="00D363E0"/>
    <w:rsid w:val="00D465B4"/>
    <w:rsid w:val="00D50BAA"/>
    <w:rsid w:val="00D54CA4"/>
    <w:rsid w:val="00D62F8C"/>
    <w:rsid w:val="00D71D6B"/>
    <w:rsid w:val="00D7444C"/>
    <w:rsid w:val="00D853FB"/>
    <w:rsid w:val="00D87BB1"/>
    <w:rsid w:val="00D87D03"/>
    <w:rsid w:val="00D908F5"/>
    <w:rsid w:val="00D9174E"/>
    <w:rsid w:val="00D91DF1"/>
    <w:rsid w:val="00D97874"/>
    <w:rsid w:val="00DA0C2C"/>
    <w:rsid w:val="00DA1948"/>
    <w:rsid w:val="00DB7A46"/>
    <w:rsid w:val="00DB7B0A"/>
    <w:rsid w:val="00DE2287"/>
    <w:rsid w:val="00DE66E8"/>
    <w:rsid w:val="00E0333B"/>
    <w:rsid w:val="00E05445"/>
    <w:rsid w:val="00E07CD9"/>
    <w:rsid w:val="00E27E98"/>
    <w:rsid w:val="00E34A89"/>
    <w:rsid w:val="00E37E70"/>
    <w:rsid w:val="00E44807"/>
    <w:rsid w:val="00E50486"/>
    <w:rsid w:val="00E51911"/>
    <w:rsid w:val="00E53829"/>
    <w:rsid w:val="00E60938"/>
    <w:rsid w:val="00E74644"/>
    <w:rsid w:val="00E74BD8"/>
    <w:rsid w:val="00E74C56"/>
    <w:rsid w:val="00E81208"/>
    <w:rsid w:val="00E851DC"/>
    <w:rsid w:val="00E8554C"/>
    <w:rsid w:val="00E8699C"/>
    <w:rsid w:val="00E86ADA"/>
    <w:rsid w:val="00E92E8B"/>
    <w:rsid w:val="00E95495"/>
    <w:rsid w:val="00EA07C8"/>
    <w:rsid w:val="00EA422C"/>
    <w:rsid w:val="00EB2575"/>
    <w:rsid w:val="00EB4AFF"/>
    <w:rsid w:val="00EC0E78"/>
    <w:rsid w:val="00EC3138"/>
    <w:rsid w:val="00EC6057"/>
    <w:rsid w:val="00EE2062"/>
    <w:rsid w:val="00EF0352"/>
    <w:rsid w:val="00EF3A94"/>
    <w:rsid w:val="00EF6040"/>
    <w:rsid w:val="00F00520"/>
    <w:rsid w:val="00F05A84"/>
    <w:rsid w:val="00F0641E"/>
    <w:rsid w:val="00F137B8"/>
    <w:rsid w:val="00F3262A"/>
    <w:rsid w:val="00F34C8C"/>
    <w:rsid w:val="00F35BFA"/>
    <w:rsid w:val="00F40478"/>
    <w:rsid w:val="00F41266"/>
    <w:rsid w:val="00F429AC"/>
    <w:rsid w:val="00F462FE"/>
    <w:rsid w:val="00F56CD2"/>
    <w:rsid w:val="00F64069"/>
    <w:rsid w:val="00F726F6"/>
    <w:rsid w:val="00F81822"/>
    <w:rsid w:val="00F84BD5"/>
    <w:rsid w:val="00F853D6"/>
    <w:rsid w:val="00F94FD4"/>
    <w:rsid w:val="00FA4558"/>
    <w:rsid w:val="00FB2932"/>
    <w:rsid w:val="00FB338E"/>
    <w:rsid w:val="00FC3262"/>
    <w:rsid w:val="00FC49EA"/>
    <w:rsid w:val="00FD019E"/>
    <w:rsid w:val="00FD5B70"/>
    <w:rsid w:val="00FE0889"/>
    <w:rsid w:val="00FF6394"/>
    <w:rsid w:val="00FF7B4A"/>
  </w:rsids>
  <m:mathPr>
    <m:mathFont m:val="Cambria Math"/>
    <m:brkBin m:val="before"/>
    <m:brkBinSub m:val="--"/>
    <m:smallFrac m:val="0"/>
    <m:dispDef m:val="0"/>
    <m:lMargin m:val="0"/>
    <m:rMargin m:val="0"/>
    <m:defJc m:val="centerGroup"/>
    <m:wrapRight/>
    <m:intLim m:val="subSup"/>
    <m:naryLim m:val="subSup"/>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36B723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FarbigeSchattierung-Akzent11">
    <w:name w:val="Farbige Schattierung - Akzent 11"/>
    <w:hidden/>
    <w:rsid w:val="004B5284"/>
    <w:rPr>
      <w:rFonts w:ascii="WMF Rotis" w:hAnsi="WMF Rotis"/>
      <w:sz w:val="22"/>
      <w:lang w:eastAsia="en-US"/>
    </w:rPr>
  </w:style>
  <w:style w:type="paragraph" w:styleId="Dokumentstruktur">
    <w:name w:val="Document Map"/>
    <w:basedOn w:val="Standard"/>
    <w:link w:val="DokumentstrukturZchn"/>
    <w:semiHidden/>
    <w:unhideWhenUsed/>
    <w:rsid w:val="00FA4558"/>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FA4558"/>
    <w:rPr>
      <w:sz w:val="24"/>
      <w:szCs w:val="24"/>
      <w:lang w:eastAsia="en-US"/>
    </w:rPr>
  </w:style>
  <w:style w:type="paragraph" w:styleId="berarbeitung">
    <w:name w:val="Revision"/>
    <w:hidden/>
    <w:semiHidden/>
    <w:rsid w:val="00FA4558"/>
    <w:rPr>
      <w:rFonts w:ascii="WMF Rotis" w:hAnsi="WMF Rotis"/>
      <w:sz w:val="22"/>
      <w:lang w:eastAsia="en-US"/>
    </w:rPr>
  </w:style>
  <w:style w:type="character" w:styleId="BesuchterLink">
    <w:name w:val="FollowedHyperlink"/>
    <w:basedOn w:val="Absatz-Standardschriftart"/>
    <w:rsid w:val="001C009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press-n-relations.amid-pr.com" TargetMode="External"/><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920</Words>
  <Characters>5800</Characters>
  <Application>Microsoft Macintosh Word</Application>
  <DocSecurity>0</DocSecurity>
  <PresentationFormat/>
  <Lines>48</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Company>WMF AG</Company>
  <LinksUpToDate>false</LinksUpToDate>
  <CharactersWithSpaces>6707</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786482</vt:i4>
      </vt:variant>
      <vt:variant>
        <vt:i4>0</vt:i4>
      </vt:variant>
      <vt:variant>
        <vt:i4>0</vt:i4>
      </vt:variant>
      <vt:variant>
        <vt:i4>5</vt:i4>
      </vt:variant>
      <vt:variant>
        <vt:lpwstr>http://press-n-relations.amid-pr.com/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cp:lastModifiedBy>Monika Nyendick</cp:lastModifiedBy>
  <cp:revision>65</cp:revision>
  <cp:lastPrinted>2016-03-15T10:02:00Z</cp:lastPrinted>
  <dcterms:created xsi:type="dcterms:W3CDTF">2015-12-21T08:39:00Z</dcterms:created>
  <dcterms:modified xsi:type="dcterms:W3CDTF">2016-03-18T08:23:00Z</dcterms:modified>
</cp:coreProperties>
</file>