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1DCDE6" w14:textId="6E2F1410" w:rsidR="00F3262A" w:rsidRPr="005E3FA9" w:rsidRDefault="00F3262A" w:rsidP="00AB3976">
      <w:pPr>
        <w:spacing w:line="288" w:lineRule="auto"/>
        <w:rPr>
          <w:rFonts w:ascii="Helvetica" w:hAnsi="Helvetica"/>
          <w:sz w:val="20"/>
        </w:rPr>
      </w:pPr>
      <w:r w:rsidRPr="005E3FA9">
        <w:rPr>
          <w:rFonts w:ascii="Helvetica" w:hAnsi="Helvetica"/>
          <w:sz w:val="20"/>
        </w:rPr>
        <w:t>Geislingen</w:t>
      </w:r>
      <w:r w:rsidR="00C705F6" w:rsidRPr="005E3FA9">
        <w:rPr>
          <w:rFonts w:ascii="Helvetica" w:hAnsi="Helvetica"/>
          <w:sz w:val="20"/>
        </w:rPr>
        <w:t>/Steige</w:t>
      </w:r>
      <w:r w:rsidRPr="005E3FA9">
        <w:rPr>
          <w:rFonts w:ascii="Helvetica" w:hAnsi="Helvetica"/>
          <w:sz w:val="20"/>
        </w:rPr>
        <w:t xml:space="preserve">, </w:t>
      </w:r>
      <w:r w:rsidR="00F72467">
        <w:rPr>
          <w:rFonts w:ascii="Helvetica" w:hAnsi="Helvetica"/>
          <w:sz w:val="20"/>
        </w:rPr>
        <w:t>1</w:t>
      </w:r>
      <w:r w:rsidR="00776C86">
        <w:rPr>
          <w:rFonts w:ascii="Helvetica" w:hAnsi="Helvetica"/>
          <w:sz w:val="20"/>
        </w:rPr>
        <w:t>1</w:t>
      </w:r>
      <w:r w:rsidR="00384629" w:rsidRPr="005E3FA9">
        <w:rPr>
          <w:rFonts w:ascii="Helvetica" w:hAnsi="Helvetica"/>
          <w:sz w:val="20"/>
        </w:rPr>
        <w:t xml:space="preserve">. </w:t>
      </w:r>
      <w:r w:rsidR="005773A4">
        <w:rPr>
          <w:rFonts w:ascii="Helvetica" w:hAnsi="Helvetica"/>
          <w:sz w:val="20"/>
        </w:rPr>
        <w:t>April</w:t>
      </w:r>
      <w:r w:rsidR="0090638A" w:rsidRPr="005E3FA9">
        <w:rPr>
          <w:rFonts w:ascii="Helvetica" w:hAnsi="Helvetica"/>
          <w:sz w:val="20"/>
        </w:rPr>
        <w:t xml:space="preserve"> 2016</w:t>
      </w:r>
    </w:p>
    <w:p w14:paraId="627098DD" w14:textId="77777777" w:rsidR="006F1A65" w:rsidRPr="005E3FA9" w:rsidRDefault="006F1A65" w:rsidP="00AB3976">
      <w:pPr>
        <w:spacing w:line="288" w:lineRule="auto"/>
        <w:rPr>
          <w:rFonts w:ascii="Helvetica" w:hAnsi="Helvetica"/>
          <w:sz w:val="20"/>
          <w:u w:val="single"/>
        </w:rPr>
      </w:pPr>
    </w:p>
    <w:p w14:paraId="14A54BDA" w14:textId="77777777" w:rsidR="00C24C50" w:rsidRPr="00C24C50" w:rsidRDefault="00145ABF" w:rsidP="00AB3976">
      <w:pPr>
        <w:spacing w:line="288" w:lineRule="auto"/>
        <w:rPr>
          <w:rFonts w:ascii="Helvetica" w:hAnsi="Helvetica"/>
          <w:szCs w:val="22"/>
          <w:u w:val="single"/>
        </w:rPr>
      </w:pPr>
      <w:r w:rsidRPr="00C24C50">
        <w:rPr>
          <w:rFonts w:ascii="Helvetica" w:hAnsi="Helvetica"/>
          <w:szCs w:val="22"/>
          <w:u w:val="single"/>
        </w:rPr>
        <w:t xml:space="preserve">Trendgespür, Innovationskraft und vorausschauende </w:t>
      </w:r>
      <w:r w:rsidR="005E3FA9" w:rsidRPr="00C24C50">
        <w:rPr>
          <w:rFonts w:ascii="Helvetica" w:hAnsi="Helvetica"/>
          <w:szCs w:val="22"/>
          <w:u w:val="single"/>
        </w:rPr>
        <w:br/>
      </w:r>
      <w:r w:rsidRPr="00C24C50">
        <w:rPr>
          <w:rFonts w:ascii="Helvetica" w:hAnsi="Helvetica"/>
          <w:szCs w:val="22"/>
          <w:u w:val="single"/>
        </w:rPr>
        <w:t>Lösungsansätze</w:t>
      </w:r>
      <w:r w:rsidR="00C24C50" w:rsidRPr="00C24C50">
        <w:rPr>
          <w:rFonts w:ascii="Helvetica" w:hAnsi="Helvetica"/>
          <w:szCs w:val="22"/>
          <w:u w:val="single"/>
        </w:rPr>
        <w:t xml:space="preserve">, die überzeugen </w:t>
      </w:r>
      <w:r w:rsidRPr="00C24C50">
        <w:rPr>
          <w:rFonts w:ascii="Helvetica" w:hAnsi="Helvetica"/>
          <w:szCs w:val="22"/>
          <w:u w:val="single"/>
        </w:rPr>
        <w:t xml:space="preserve"> </w:t>
      </w:r>
    </w:p>
    <w:p w14:paraId="245B9D73" w14:textId="77777777" w:rsidR="00384629" w:rsidRPr="00C24C50" w:rsidRDefault="00384629" w:rsidP="00AB3976">
      <w:pPr>
        <w:spacing w:line="288" w:lineRule="auto"/>
        <w:rPr>
          <w:rFonts w:ascii="Helvetica" w:hAnsi="Helvetica"/>
          <w:szCs w:val="22"/>
          <w:u w:val="single"/>
        </w:rPr>
      </w:pPr>
    </w:p>
    <w:p w14:paraId="69B4018B" w14:textId="77777777" w:rsidR="003C5B9D" w:rsidRPr="00C24C50" w:rsidRDefault="00CC167A" w:rsidP="00AB3976">
      <w:pPr>
        <w:spacing w:line="288" w:lineRule="auto"/>
        <w:rPr>
          <w:rFonts w:ascii="Helvetica" w:hAnsi="Helvetica"/>
          <w:szCs w:val="22"/>
          <w:u w:val="single"/>
        </w:rPr>
      </w:pPr>
      <w:r w:rsidRPr="00C24C50">
        <w:rPr>
          <w:rFonts w:ascii="Helvetica" w:hAnsi="Helvetica"/>
          <w:szCs w:val="22"/>
          <w:u w:val="single"/>
        </w:rPr>
        <w:t xml:space="preserve">WMF </w:t>
      </w:r>
      <w:r w:rsidR="00C24C50">
        <w:rPr>
          <w:rFonts w:ascii="Helvetica" w:hAnsi="Helvetica"/>
          <w:szCs w:val="22"/>
          <w:u w:val="single"/>
        </w:rPr>
        <w:t>begrüß</w:t>
      </w:r>
      <w:r w:rsidR="00145ABF" w:rsidRPr="00C24C50">
        <w:rPr>
          <w:rFonts w:ascii="Helvetica" w:hAnsi="Helvetica"/>
          <w:szCs w:val="22"/>
          <w:u w:val="single"/>
        </w:rPr>
        <w:t>t das Frühjahr 2016 mit einem fulminanten Messeerfolg</w:t>
      </w:r>
    </w:p>
    <w:p w14:paraId="39AC1740" w14:textId="77777777" w:rsidR="003C5B9D" w:rsidRPr="005E3FA9" w:rsidRDefault="003C5B9D" w:rsidP="00AB3976">
      <w:pPr>
        <w:spacing w:line="288" w:lineRule="auto"/>
        <w:rPr>
          <w:rFonts w:ascii="Helvetica" w:hAnsi="Helvetica"/>
          <w:sz w:val="20"/>
          <w:u w:val="single"/>
        </w:rPr>
      </w:pPr>
    </w:p>
    <w:p w14:paraId="1A04BF5B" w14:textId="77777777" w:rsidR="00AB009F" w:rsidRPr="005E3FA9" w:rsidRDefault="00AB009F" w:rsidP="00AB3976">
      <w:pPr>
        <w:spacing w:line="288" w:lineRule="auto"/>
        <w:rPr>
          <w:rFonts w:ascii="Helvetica" w:hAnsi="Helvetica" w:cs="Arial"/>
          <w:b/>
          <w:bCs/>
          <w:color w:val="000000" w:themeColor="text1"/>
          <w:sz w:val="20"/>
          <w:lang w:eastAsia="de-DE"/>
        </w:rPr>
      </w:pPr>
      <w:r w:rsidRPr="005E3FA9">
        <w:rPr>
          <w:rFonts w:ascii="Helvetica" w:hAnsi="Helvetica" w:cs="Arial"/>
          <w:b/>
          <w:bCs/>
          <w:color w:val="000000" w:themeColor="text1"/>
          <w:sz w:val="20"/>
          <w:lang w:eastAsia="de-DE"/>
        </w:rPr>
        <w:t>D</w:t>
      </w:r>
      <w:r w:rsidR="00232624">
        <w:rPr>
          <w:rFonts w:ascii="Helvetica" w:hAnsi="Helvetica" w:cs="Arial"/>
          <w:b/>
          <w:bCs/>
          <w:color w:val="000000" w:themeColor="text1"/>
          <w:sz w:val="20"/>
          <w:lang w:eastAsia="de-DE"/>
        </w:rPr>
        <w:t xml:space="preserve">ie Marktstimmen und das </w:t>
      </w:r>
      <w:r w:rsidRPr="005E3FA9">
        <w:rPr>
          <w:rFonts w:ascii="Helvetica" w:hAnsi="Helvetica" w:cs="Arial"/>
          <w:b/>
          <w:bCs/>
          <w:color w:val="000000" w:themeColor="text1"/>
          <w:sz w:val="20"/>
          <w:lang w:eastAsia="de-DE"/>
        </w:rPr>
        <w:t xml:space="preserve">Kunden-Feedback sprechen eine eindeutige Sprache: Die Frühjahrsmessen in Stuttgart und Hamburg waren für den </w:t>
      </w:r>
      <w:r w:rsidR="00F35096">
        <w:rPr>
          <w:rFonts w:ascii="Helvetica" w:hAnsi="Helvetica" w:cs="Arial"/>
          <w:b/>
          <w:bCs/>
          <w:color w:val="000000" w:themeColor="text1"/>
          <w:sz w:val="20"/>
          <w:lang w:eastAsia="de-DE"/>
        </w:rPr>
        <w:t xml:space="preserve">Geislinger </w:t>
      </w:r>
      <w:r w:rsidRPr="005E3FA9">
        <w:rPr>
          <w:rFonts w:ascii="Helvetica" w:hAnsi="Helvetica" w:cs="Arial"/>
          <w:b/>
          <w:bCs/>
          <w:color w:val="000000" w:themeColor="text1"/>
          <w:sz w:val="20"/>
          <w:lang w:eastAsia="de-DE"/>
        </w:rPr>
        <w:t xml:space="preserve">Kaffeemaschinenhersteller WMF ein voller Erfolg. Das Siebträgerkonzept WMF espresso und die damit verbundene „Unstoppable Quality Tour“ begeisterte das internationale </w:t>
      </w:r>
      <w:r w:rsidR="00482C73">
        <w:rPr>
          <w:rFonts w:ascii="Helvetica" w:hAnsi="Helvetica" w:cs="Arial"/>
          <w:b/>
          <w:bCs/>
          <w:color w:val="000000" w:themeColor="text1"/>
          <w:sz w:val="20"/>
          <w:lang w:eastAsia="de-DE"/>
        </w:rPr>
        <w:t>Fachpublikum ebenso wie das</w:t>
      </w:r>
      <w:r w:rsidRPr="005E3FA9">
        <w:rPr>
          <w:rFonts w:ascii="Helvetica" w:hAnsi="Helvetica" w:cs="Arial"/>
          <w:b/>
          <w:bCs/>
          <w:color w:val="000000" w:themeColor="text1"/>
          <w:sz w:val="20"/>
          <w:lang w:eastAsia="de-DE"/>
        </w:rPr>
        <w:t xml:space="preserve"> smarte „Bag-in Box“</w:t>
      </w:r>
      <w:r w:rsidR="00482C73">
        <w:rPr>
          <w:rFonts w:ascii="Helvetica" w:hAnsi="Helvetica" w:cs="Arial"/>
          <w:b/>
          <w:bCs/>
          <w:color w:val="000000" w:themeColor="text1"/>
          <w:sz w:val="20"/>
          <w:lang w:eastAsia="de-DE"/>
        </w:rPr>
        <w:t>-System</w:t>
      </w:r>
      <w:r w:rsidRPr="005E3FA9">
        <w:rPr>
          <w:rFonts w:ascii="Helvetica" w:hAnsi="Helvetica" w:cs="Arial"/>
          <w:b/>
          <w:bCs/>
          <w:color w:val="000000" w:themeColor="text1"/>
          <w:sz w:val="20"/>
          <w:lang w:eastAsia="de-DE"/>
        </w:rPr>
        <w:t xml:space="preserve"> – eine Milchlösung der Privatmolkerei Naarma</w:t>
      </w:r>
      <w:r w:rsidR="00CC4595">
        <w:rPr>
          <w:rFonts w:ascii="Helvetica" w:hAnsi="Helvetica" w:cs="Arial"/>
          <w:b/>
          <w:bCs/>
          <w:color w:val="000000" w:themeColor="text1"/>
          <w:sz w:val="20"/>
          <w:lang w:eastAsia="de-DE"/>
        </w:rPr>
        <w:t>n</w:t>
      </w:r>
      <w:r w:rsidRPr="005E3FA9">
        <w:rPr>
          <w:rFonts w:ascii="Helvetica" w:hAnsi="Helvetica" w:cs="Arial"/>
          <w:b/>
          <w:bCs/>
          <w:color w:val="000000" w:themeColor="text1"/>
          <w:sz w:val="20"/>
          <w:lang w:eastAsia="de-DE"/>
        </w:rPr>
        <w:t>n, welch</w:t>
      </w:r>
      <w:r w:rsidR="00CD055F" w:rsidRPr="005E3FA9">
        <w:rPr>
          <w:rFonts w:ascii="Helvetica" w:hAnsi="Helvetica" w:cs="Arial"/>
          <w:b/>
          <w:bCs/>
          <w:color w:val="000000" w:themeColor="text1"/>
          <w:sz w:val="20"/>
          <w:lang w:eastAsia="de-DE"/>
        </w:rPr>
        <w:t>e ab sofort über einen Standard WMF Connector für alle Vollautomaten der WMF New Generation Plattform verfügt</w:t>
      </w:r>
      <w:r w:rsidR="004B014B">
        <w:rPr>
          <w:rFonts w:ascii="Helvetica" w:hAnsi="Helvetica" w:cs="Arial"/>
          <w:b/>
          <w:bCs/>
          <w:color w:val="000000" w:themeColor="text1"/>
          <w:sz w:val="20"/>
          <w:lang w:eastAsia="de-DE"/>
        </w:rPr>
        <w:t>.</w:t>
      </w:r>
    </w:p>
    <w:p w14:paraId="432DB603" w14:textId="77777777" w:rsidR="00AB009F" w:rsidRPr="005E3FA9" w:rsidRDefault="00AB009F" w:rsidP="00AB3976">
      <w:pPr>
        <w:spacing w:line="288" w:lineRule="auto"/>
        <w:rPr>
          <w:rFonts w:ascii="Helvetica" w:hAnsi="Helvetica" w:cs="Arial"/>
          <w:b/>
          <w:bCs/>
          <w:color w:val="000000" w:themeColor="text1"/>
          <w:sz w:val="20"/>
          <w:lang w:eastAsia="de-DE"/>
        </w:rPr>
      </w:pPr>
    </w:p>
    <w:p w14:paraId="4BAC7485" w14:textId="77777777" w:rsidR="00145ABF" w:rsidRPr="005E3FA9" w:rsidRDefault="00F35096" w:rsidP="00AB3976">
      <w:pPr>
        <w:spacing w:line="288" w:lineRule="auto"/>
        <w:rPr>
          <w:rFonts w:ascii="Helvetica" w:hAnsi="Helvetica" w:cs="Arial"/>
          <w:b/>
          <w:bCs/>
          <w:color w:val="000000" w:themeColor="text1"/>
          <w:sz w:val="20"/>
          <w:lang w:eastAsia="de-DE"/>
        </w:rPr>
      </w:pPr>
      <w:r>
        <w:rPr>
          <w:rFonts w:ascii="Helvetica" w:hAnsi="Helvetica" w:cs="Arial"/>
          <w:color w:val="000000" w:themeColor="text1"/>
          <w:sz w:val="20"/>
          <w:lang w:eastAsia="de-DE"/>
        </w:rPr>
        <w:t>Beim Betreten des Messestand</w:t>
      </w:r>
      <w:r w:rsidR="00145ABF" w:rsidRPr="005E3FA9">
        <w:rPr>
          <w:rFonts w:ascii="Helvetica" w:hAnsi="Helvetica" w:cs="Arial"/>
          <w:color w:val="000000" w:themeColor="text1"/>
          <w:sz w:val="20"/>
          <w:lang w:eastAsia="de-DE"/>
        </w:rPr>
        <w:t xml:space="preserve">s der WMF Kaffeemaschinen wurde </w:t>
      </w:r>
      <w:r w:rsidR="00370D8B" w:rsidRPr="005E3FA9">
        <w:rPr>
          <w:rFonts w:ascii="Helvetica" w:hAnsi="Helvetica" w:cs="Arial"/>
          <w:color w:val="000000" w:themeColor="text1"/>
          <w:sz w:val="20"/>
          <w:lang w:eastAsia="de-DE"/>
        </w:rPr>
        <w:t xml:space="preserve">den Internorga-Besuchern </w:t>
      </w:r>
      <w:r w:rsidR="00145ABF" w:rsidRPr="005E3FA9">
        <w:rPr>
          <w:rFonts w:ascii="Helvetica" w:hAnsi="Helvetica" w:cs="Arial"/>
          <w:color w:val="000000" w:themeColor="text1"/>
          <w:sz w:val="20"/>
          <w:lang w:eastAsia="de-DE"/>
        </w:rPr>
        <w:t>schnell klar: Das Interesse an der letztjährig eingeführten WMF espresso ist ungebrochen. Auf einer 80 Quadratmeter großen, im Standkonzept integrierten, Fläche tummelten sich die Besucher um die vollautomatische Siebträgermaschine und ließen sich das Prinzip „Hire who you want“ erklären: Die Möglichkeit, mit nur wenigen Handgriffen ei</w:t>
      </w:r>
      <w:r>
        <w:rPr>
          <w:rFonts w:ascii="Helvetica" w:hAnsi="Helvetica" w:cs="Arial"/>
          <w:color w:val="000000" w:themeColor="text1"/>
          <w:sz w:val="20"/>
          <w:lang w:eastAsia="de-DE"/>
        </w:rPr>
        <w:t>nen Espresso oder einen Café Crè</w:t>
      </w:r>
      <w:r w:rsidR="00145ABF" w:rsidRPr="005E3FA9">
        <w:rPr>
          <w:rFonts w:ascii="Helvetica" w:hAnsi="Helvetica" w:cs="Arial"/>
          <w:color w:val="000000" w:themeColor="text1"/>
          <w:sz w:val="20"/>
          <w:lang w:eastAsia="de-DE"/>
        </w:rPr>
        <w:t>me in Barista-Qualität zu zaubern. </w:t>
      </w:r>
    </w:p>
    <w:p w14:paraId="31FEED95" w14:textId="77777777" w:rsidR="00CD055F" w:rsidRPr="005E3FA9" w:rsidRDefault="00CD055F" w:rsidP="00AB3976">
      <w:pPr>
        <w:spacing w:line="288" w:lineRule="auto"/>
        <w:rPr>
          <w:rFonts w:ascii="Helvetica" w:hAnsi="Helvetica" w:cs="Arial"/>
          <w:b/>
          <w:bCs/>
          <w:color w:val="000000" w:themeColor="text1"/>
          <w:sz w:val="20"/>
          <w:lang w:eastAsia="de-DE"/>
        </w:rPr>
      </w:pPr>
    </w:p>
    <w:p w14:paraId="1BED29C0" w14:textId="77777777" w:rsidR="00145ABF" w:rsidRPr="005E3FA9" w:rsidRDefault="00CD055F" w:rsidP="00AB3976">
      <w:pPr>
        <w:spacing w:line="288" w:lineRule="auto"/>
        <w:rPr>
          <w:rFonts w:ascii="Helvetica" w:hAnsi="Helvetica" w:cs="Arial"/>
          <w:color w:val="000000" w:themeColor="text1"/>
          <w:sz w:val="20"/>
          <w:lang w:eastAsia="de-DE"/>
        </w:rPr>
      </w:pPr>
      <w:r w:rsidRPr="005E3FA9">
        <w:rPr>
          <w:rFonts w:ascii="Helvetica" w:hAnsi="Helvetica" w:cs="Arial"/>
          <w:b/>
          <w:bCs/>
          <w:color w:val="000000" w:themeColor="text1"/>
          <w:sz w:val="20"/>
          <w:lang w:eastAsia="de-DE"/>
        </w:rPr>
        <w:t>Mit dem Bus durch Hamburg: Die „Unstoppable Quality Tour“</w:t>
      </w:r>
      <w:r w:rsidRPr="005E3FA9">
        <w:rPr>
          <w:rFonts w:ascii="Helvetica" w:hAnsi="Helvetica" w:cs="Arial"/>
          <w:color w:val="000000" w:themeColor="text1"/>
          <w:sz w:val="20"/>
          <w:lang w:eastAsia="de-DE"/>
        </w:rPr>
        <w:br/>
      </w:r>
      <w:r w:rsidR="00145ABF" w:rsidRPr="005E3FA9">
        <w:rPr>
          <w:rFonts w:ascii="Helvetica" w:hAnsi="Helvetica" w:cs="Arial"/>
          <w:color w:val="000000" w:themeColor="text1"/>
          <w:sz w:val="20"/>
          <w:lang w:eastAsia="de-DE"/>
        </w:rPr>
        <w:t>Eine echte Hands-on Möglichkeit</w:t>
      </w:r>
      <w:r w:rsidR="00736383">
        <w:rPr>
          <w:rFonts w:ascii="Helvetica" w:hAnsi="Helvetica" w:cs="Arial"/>
          <w:color w:val="000000" w:themeColor="text1"/>
          <w:sz w:val="20"/>
          <w:lang w:eastAsia="de-DE"/>
        </w:rPr>
        <w:t>,</w:t>
      </w:r>
      <w:r w:rsidR="00145ABF" w:rsidRPr="005E3FA9">
        <w:rPr>
          <w:rFonts w:ascii="Helvetica" w:hAnsi="Helvetica" w:cs="Arial"/>
          <w:color w:val="000000" w:themeColor="text1"/>
          <w:sz w:val="20"/>
          <w:lang w:eastAsia="de-DE"/>
        </w:rPr>
        <w:t xml:space="preserve"> die WMF espresso live und in Fahrt zu erleben, bot die „Unstoppable Quality Tour“. Hi</w:t>
      </w:r>
      <w:r w:rsidR="008A44A1" w:rsidRPr="005E3FA9">
        <w:rPr>
          <w:rFonts w:ascii="Helvetica" w:hAnsi="Helvetica" w:cs="Arial"/>
          <w:color w:val="000000" w:themeColor="text1"/>
          <w:sz w:val="20"/>
          <w:lang w:eastAsia="de-DE"/>
        </w:rPr>
        <w:t>er waren Kunden, Partner und</w:t>
      </w:r>
      <w:r w:rsidR="00145ABF" w:rsidRPr="005E3FA9">
        <w:rPr>
          <w:rFonts w:ascii="Helvetica" w:hAnsi="Helvetica" w:cs="Arial"/>
          <w:color w:val="000000" w:themeColor="text1"/>
          <w:sz w:val="20"/>
          <w:lang w:eastAsia="de-DE"/>
        </w:rPr>
        <w:t xml:space="preserve"> Journalisten herzlich eingeladen</w:t>
      </w:r>
      <w:r w:rsidR="008A44A1" w:rsidRPr="005E3FA9">
        <w:rPr>
          <w:rFonts w:ascii="Helvetica" w:hAnsi="Helvetica" w:cs="Arial"/>
          <w:color w:val="000000" w:themeColor="text1"/>
          <w:sz w:val="20"/>
          <w:lang w:eastAsia="de-DE"/>
        </w:rPr>
        <w:t>,</w:t>
      </w:r>
      <w:r w:rsidR="00C328E5">
        <w:rPr>
          <w:rFonts w:ascii="Helvetica" w:hAnsi="Helvetica" w:cs="Arial"/>
          <w:color w:val="000000" w:themeColor="text1"/>
          <w:sz w:val="20"/>
          <w:lang w:eastAsia="de-DE"/>
        </w:rPr>
        <w:t xml:space="preserve"> einzusteigen. Auf </w:t>
      </w:r>
      <w:r w:rsidR="00931F54">
        <w:rPr>
          <w:rFonts w:ascii="Helvetica" w:hAnsi="Helvetica" w:cs="Arial"/>
          <w:color w:val="000000" w:themeColor="text1"/>
          <w:sz w:val="20"/>
          <w:lang w:eastAsia="de-DE"/>
        </w:rPr>
        <w:t>den</w:t>
      </w:r>
      <w:r w:rsidR="00145ABF" w:rsidRPr="005E3FA9">
        <w:rPr>
          <w:rFonts w:ascii="Helvetica" w:hAnsi="Helvetica" w:cs="Arial"/>
          <w:color w:val="000000" w:themeColor="text1"/>
          <w:sz w:val="20"/>
          <w:lang w:eastAsia="de-DE"/>
        </w:rPr>
        <w:t xml:space="preserve"> halbstündigen Bus-Tour</w:t>
      </w:r>
      <w:r w:rsidR="00287210">
        <w:rPr>
          <w:rFonts w:ascii="Helvetica" w:hAnsi="Helvetica" w:cs="Arial"/>
          <w:color w:val="000000" w:themeColor="text1"/>
          <w:sz w:val="20"/>
          <w:lang w:eastAsia="de-DE"/>
        </w:rPr>
        <w:t>en</w:t>
      </w:r>
      <w:r w:rsidR="00145ABF" w:rsidRPr="005E3FA9">
        <w:rPr>
          <w:rFonts w:ascii="Helvetica" w:hAnsi="Helvetica" w:cs="Arial"/>
          <w:color w:val="000000" w:themeColor="text1"/>
          <w:sz w:val="20"/>
          <w:lang w:eastAsia="de-DE"/>
        </w:rPr>
        <w:t xml:space="preserve"> durch Hamb</w:t>
      </w:r>
      <w:r w:rsidR="008A44A1" w:rsidRPr="005E3FA9">
        <w:rPr>
          <w:rFonts w:ascii="Helvetica" w:hAnsi="Helvetica" w:cs="Arial"/>
          <w:color w:val="000000" w:themeColor="text1"/>
          <w:sz w:val="20"/>
          <w:lang w:eastAsia="de-DE"/>
        </w:rPr>
        <w:t xml:space="preserve">urg </w:t>
      </w:r>
      <w:r w:rsidR="00736383">
        <w:rPr>
          <w:rFonts w:ascii="Helvetica" w:hAnsi="Helvetica" w:cs="Arial"/>
          <w:color w:val="000000" w:themeColor="text1"/>
          <w:sz w:val="20"/>
          <w:lang w:eastAsia="de-DE"/>
        </w:rPr>
        <w:t>erfuhren die</w:t>
      </w:r>
      <w:r w:rsidR="008A44A1" w:rsidRPr="005E3FA9">
        <w:rPr>
          <w:rFonts w:ascii="Helvetica" w:hAnsi="Helvetica" w:cs="Arial"/>
          <w:color w:val="000000" w:themeColor="text1"/>
          <w:sz w:val="20"/>
          <w:lang w:eastAsia="de-DE"/>
        </w:rPr>
        <w:t xml:space="preserve"> Gästen in </w:t>
      </w:r>
      <w:r w:rsidR="00145ABF" w:rsidRPr="005E3FA9">
        <w:rPr>
          <w:rFonts w:ascii="Helvetica" w:hAnsi="Helvetica" w:cs="Arial"/>
          <w:color w:val="000000" w:themeColor="text1"/>
          <w:sz w:val="20"/>
          <w:lang w:eastAsia="de-DE"/>
        </w:rPr>
        <w:t xml:space="preserve">entspannter Atmosphäre </w:t>
      </w:r>
      <w:r w:rsidR="00736383">
        <w:rPr>
          <w:rFonts w:ascii="Helvetica" w:hAnsi="Helvetica" w:cs="Arial"/>
          <w:color w:val="000000" w:themeColor="text1"/>
          <w:sz w:val="20"/>
          <w:lang w:eastAsia="de-DE"/>
        </w:rPr>
        <w:t xml:space="preserve">alles Wissenswerte </w:t>
      </w:r>
      <w:r w:rsidR="00287210">
        <w:rPr>
          <w:rFonts w:ascii="Helvetica" w:hAnsi="Helvetica" w:cs="Arial"/>
          <w:color w:val="000000" w:themeColor="text1"/>
          <w:sz w:val="20"/>
          <w:lang w:eastAsia="de-DE"/>
        </w:rPr>
        <w:t>über</w:t>
      </w:r>
      <w:r w:rsidR="00145ABF" w:rsidRPr="005E3FA9">
        <w:rPr>
          <w:rFonts w:ascii="Helvetica" w:hAnsi="Helvetica" w:cs="Arial"/>
          <w:color w:val="000000" w:themeColor="text1"/>
          <w:sz w:val="20"/>
          <w:lang w:eastAsia="de-DE"/>
        </w:rPr>
        <w:t xml:space="preserve"> </w:t>
      </w:r>
      <w:r w:rsidR="00287210">
        <w:rPr>
          <w:rFonts w:ascii="Helvetica" w:hAnsi="Helvetica" w:cs="Arial"/>
          <w:color w:val="000000" w:themeColor="text1"/>
          <w:sz w:val="20"/>
          <w:lang w:eastAsia="de-DE"/>
        </w:rPr>
        <w:t xml:space="preserve">Philosophie und </w:t>
      </w:r>
      <w:r w:rsidR="002377E6">
        <w:rPr>
          <w:rFonts w:ascii="Helvetica" w:hAnsi="Helvetica" w:cs="Arial"/>
          <w:color w:val="000000" w:themeColor="text1"/>
          <w:sz w:val="20"/>
          <w:lang w:eastAsia="de-DE"/>
        </w:rPr>
        <w:t>Features der Maschine</w:t>
      </w:r>
      <w:r w:rsidR="00CC132A" w:rsidRPr="005E3FA9">
        <w:rPr>
          <w:rFonts w:ascii="Helvetica" w:hAnsi="Helvetica" w:cs="Arial"/>
          <w:color w:val="000000" w:themeColor="text1"/>
          <w:sz w:val="20"/>
          <w:lang w:eastAsia="de-DE"/>
        </w:rPr>
        <w:t>,</w:t>
      </w:r>
      <w:r w:rsidR="00145ABF" w:rsidRPr="005E3FA9">
        <w:rPr>
          <w:rFonts w:ascii="Helvetica" w:hAnsi="Helvetica" w:cs="Arial"/>
          <w:color w:val="000000" w:themeColor="text1"/>
          <w:sz w:val="20"/>
          <w:lang w:eastAsia="de-DE"/>
        </w:rPr>
        <w:t xml:space="preserve"> bevor sie dann selbst Hand anlegen und bei Tempo 50 wahlweise einen Espresso, Cappuccino oder Latte Macchiato zaubern</w:t>
      </w:r>
      <w:r w:rsidR="00CC132A" w:rsidRPr="005E3FA9">
        <w:rPr>
          <w:rFonts w:ascii="Helvetica" w:hAnsi="Helvetica" w:cs="Arial"/>
          <w:color w:val="000000" w:themeColor="text1"/>
          <w:sz w:val="20"/>
          <w:lang w:eastAsia="de-DE"/>
        </w:rPr>
        <w:t xml:space="preserve"> durften</w:t>
      </w:r>
      <w:r w:rsidR="00145ABF" w:rsidRPr="005E3FA9">
        <w:rPr>
          <w:rFonts w:ascii="Helvetica" w:hAnsi="Helvetica" w:cs="Arial"/>
          <w:color w:val="000000" w:themeColor="text1"/>
          <w:sz w:val="20"/>
          <w:lang w:eastAsia="de-DE"/>
        </w:rPr>
        <w:t xml:space="preserve">. Nach einem Fotostopp auf St. </w:t>
      </w:r>
      <w:r w:rsidR="00842ED1">
        <w:rPr>
          <w:rFonts w:ascii="Helvetica" w:hAnsi="Helvetica" w:cs="Arial"/>
          <w:color w:val="000000" w:themeColor="text1"/>
          <w:sz w:val="20"/>
          <w:lang w:eastAsia="de-DE"/>
        </w:rPr>
        <w:t>Pauli endete die „Kaffeefahrt“</w:t>
      </w:r>
      <w:r w:rsidR="00145ABF" w:rsidRPr="005E3FA9">
        <w:rPr>
          <w:rFonts w:ascii="Helvetica" w:hAnsi="Helvetica" w:cs="Arial"/>
          <w:color w:val="000000" w:themeColor="text1"/>
          <w:sz w:val="20"/>
          <w:lang w:eastAsia="de-DE"/>
        </w:rPr>
        <w:t xml:space="preserve"> wieder vor dem Haupteingang des Messegeländes. Mit </w:t>
      </w:r>
      <w:r w:rsidR="008A44A1" w:rsidRPr="005E3FA9">
        <w:rPr>
          <w:rFonts w:ascii="Helvetica" w:hAnsi="Helvetica" w:cs="Arial"/>
          <w:color w:val="000000" w:themeColor="text1"/>
          <w:sz w:val="20"/>
          <w:lang w:eastAsia="de-DE"/>
        </w:rPr>
        <w:t>einem persönlichen Erinnerungsf</w:t>
      </w:r>
      <w:r w:rsidR="00145ABF" w:rsidRPr="005E3FA9">
        <w:rPr>
          <w:rFonts w:ascii="Helvetica" w:hAnsi="Helvetica" w:cs="Arial"/>
          <w:color w:val="000000" w:themeColor="text1"/>
          <w:sz w:val="20"/>
          <w:lang w:eastAsia="de-DE"/>
        </w:rPr>
        <w:t xml:space="preserve">oto und der Auszeichnung zum „Master of Taste“ wurden die begeisterten Teilnehmer verabschiedet. </w:t>
      </w:r>
      <w:r w:rsidR="00CC132A" w:rsidRPr="005E3FA9">
        <w:rPr>
          <w:rFonts w:ascii="Helvetica" w:hAnsi="Helvetica" w:cs="Arial"/>
          <w:color w:val="000000" w:themeColor="text1"/>
          <w:sz w:val="20"/>
          <w:lang w:eastAsia="de-DE"/>
        </w:rPr>
        <w:t>Das Fazit: Während der sechs Hamburger Messetage bestiegen 2</w:t>
      </w:r>
      <w:r w:rsidR="008A44A1" w:rsidRPr="005E3FA9">
        <w:rPr>
          <w:rFonts w:ascii="Helvetica" w:hAnsi="Helvetica" w:cs="Arial"/>
          <w:color w:val="000000" w:themeColor="text1"/>
          <w:sz w:val="20"/>
          <w:lang w:eastAsia="de-DE"/>
        </w:rPr>
        <w:t>77 Passagiere aus 29 Ländern das</w:t>
      </w:r>
      <w:r w:rsidR="00CC132A" w:rsidRPr="005E3FA9">
        <w:rPr>
          <w:rFonts w:ascii="Helvetica" w:hAnsi="Helvetica" w:cs="Arial"/>
          <w:color w:val="000000" w:themeColor="text1"/>
          <w:sz w:val="20"/>
          <w:lang w:eastAsia="de-DE"/>
        </w:rPr>
        <w:t xml:space="preserve"> Shuttle und zauberten insgesamt 574 Tassen Espresso, 395 Cappucino</w:t>
      </w:r>
      <w:r w:rsidR="008A44A1" w:rsidRPr="005E3FA9">
        <w:rPr>
          <w:rFonts w:ascii="Helvetica" w:hAnsi="Helvetica" w:cs="Arial"/>
          <w:color w:val="000000" w:themeColor="text1"/>
          <w:sz w:val="20"/>
          <w:lang w:eastAsia="de-DE"/>
        </w:rPr>
        <w:t>s, 234</w:t>
      </w:r>
      <w:r w:rsidR="00CC132A" w:rsidRPr="005E3FA9">
        <w:rPr>
          <w:rFonts w:ascii="Helvetica" w:hAnsi="Helvetica" w:cs="Arial"/>
          <w:color w:val="000000" w:themeColor="text1"/>
          <w:sz w:val="20"/>
          <w:lang w:eastAsia="de-DE"/>
        </w:rPr>
        <w:t xml:space="preserve"> Latte Macchiato</w:t>
      </w:r>
      <w:r w:rsidR="008A44A1" w:rsidRPr="005E3FA9">
        <w:rPr>
          <w:rFonts w:ascii="Helvetica" w:hAnsi="Helvetica" w:cs="Arial"/>
          <w:color w:val="000000" w:themeColor="text1"/>
          <w:sz w:val="20"/>
          <w:lang w:eastAsia="de-DE"/>
        </w:rPr>
        <w:t>s</w:t>
      </w:r>
      <w:r w:rsidR="00E35C80">
        <w:rPr>
          <w:rFonts w:ascii="Helvetica" w:hAnsi="Helvetica" w:cs="Arial"/>
          <w:color w:val="000000" w:themeColor="text1"/>
          <w:sz w:val="20"/>
          <w:lang w:eastAsia="de-DE"/>
        </w:rPr>
        <w:t xml:space="preserve"> und 289 Café</w:t>
      </w:r>
      <w:r w:rsidR="00CC132A" w:rsidRPr="005E3FA9">
        <w:rPr>
          <w:rFonts w:ascii="Helvetica" w:hAnsi="Helvetica" w:cs="Arial"/>
          <w:color w:val="000000" w:themeColor="text1"/>
          <w:sz w:val="20"/>
          <w:lang w:eastAsia="de-DE"/>
        </w:rPr>
        <w:t xml:space="preserve"> Crème. </w:t>
      </w:r>
    </w:p>
    <w:p w14:paraId="74675C33" w14:textId="77777777" w:rsidR="008A44A1" w:rsidRPr="005E3FA9" w:rsidRDefault="008A44A1" w:rsidP="00AB3976">
      <w:pPr>
        <w:spacing w:line="288" w:lineRule="auto"/>
        <w:rPr>
          <w:rFonts w:ascii="Helvetica" w:hAnsi="Helvetica" w:cs="Arial"/>
          <w:color w:val="000000" w:themeColor="text1"/>
          <w:sz w:val="20"/>
          <w:lang w:eastAsia="de-DE"/>
        </w:rPr>
      </w:pPr>
    </w:p>
    <w:p w14:paraId="3C490C3C" w14:textId="77777777" w:rsidR="00C9385C" w:rsidRPr="005E3FA9" w:rsidRDefault="003C5B9D" w:rsidP="00AB3976">
      <w:pPr>
        <w:spacing w:line="288" w:lineRule="auto"/>
        <w:rPr>
          <w:rFonts w:ascii="Helvetica" w:hAnsi="Helvetica" w:cs="Arial"/>
          <w:b/>
          <w:color w:val="000000" w:themeColor="text1"/>
          <w:sz w:val="20"/>
        </w:rPr>
      </w:pPr>
      <w:r>
        <w:rPr>
          <w:rFonts w:ascii="Helvetica" w:hAnsi="Helvetica" w:cs="Arial"/>
          <w:b/>
          <w:color w:val="000000" w:themeColor="text1"/>
          <w:sz w:val="20"/>
          <w:lang w:eastAsia="de-DE"/>
        </w:rPr>
        <w:t xml:space="preserve">Die </w:t>
      </w:r>
      <w:r w:rsidR="00A73D24" w:rsidRPr="005E3FA9">
        <w:rPr>
          <w:rFonts w:ascii="Helvetica" w:hAnsi="Helvetica" w:cs="Arial"/>
          <w:b/>
          <w:color w:val="000000" w:themeColor="text1"/>
          <w:sz w:val="20"/>
          <w:lang w:eastAsia="de-DE"/>
        </w:rPr>
        <w:t>Barista-Milch aus der Bag-in-Box</w:t>
      </w:r>
    </w:p>
    <w:p w14:paraId="59672F70" w14:textId="040B7106" w:rsidR="00C9385C" w:rsidRPr="000474A1" w:rsidRDefault="003C5B9D" w:rsidP="00AB3976">
      <w:pPr>
        <w:spacing w:line="288" w:lineRule="auto"/>
        <w:rPr>
          <w:rFonts w:ascii="Helvetica" w:hAnsi="Helvetica" w:cs="Arial"/>
          <w:color w:val="000000" w:themeColor="text1"/>
          <w:sz w:val="20"/>
          <w:lang w:eastAsia="de-DE"/>
        </w:rPr>
      </w:pPr>
      <w:r>
        <w:rPr>
          <w:rFonts w:ascii="Helvetica" w:hAnsi="Helvetica" w:cs="Arial"/>
          <w:color w:val="000000" w:themeColor="text1"/>
          <w:sz w:val="20"/>
          <w:lang w:eastAsia="de-DE"/>
        </w:rPr>
        <w:t xml:space="preserve">Ein weiteres Messe-Highlight fanden die Besucher in der Milchlösung „Bag-in-Box“ des </w:t>
      </w:r>
      <w:r w:rsidR="003B48D1">
        <w:rPr>
          <w:rFonts w:ascii="Helvetica" w:hAnsi="Helvetica" w:cs="Arial"/>
          <w:color w:val="000000" w:themeColor="text1"/>
          <w:sz w:val="20"/>
          <w:lang w:eastAsia="de-DE"/>
        </w:rPr>
        <w:t xml:space="preserve">WMF </w:t>
      </w:r>
      <w:r w:rsidR="000E4E26">
        <w:rPr>
          <w:rFonts w:ascii="Helvetica" w:hAnsi="Helvetica" w:cs="Arial"/>
          <w:color w:val="000000" w:themeColor="text1"/>
          <w:sz w:val="20"/>
          <w:lang w:eastAsia="de-DE"/>
        </w:rPr>
        <w:t>Milch</w:t>
      </w:r>
      <w:r w:rsidR="00882708">
        <w:rPr>
          <w:rFonts w:ascii="Helvetica" w:hAnsi="Helvetica" w:cs="Arial"/>
          <w:color w:val="000000" w:themeColor="text1"/>
          <w:sz w:val="20"/>
          <w:lang w:eastAsia="de-DE"/>
        </w:rPr>
        <w:t>kooperation</w:t>
      </w:r>
      <w:r w:rsidR="000E4E26">
        <w:rPr>
          <w:rFonts w:ascii="Helvetica" w:hAnsi="Helvetica" w:cs="Arial"/>
          <w:color w:val="000000" w:themeColor="text1"/>
          <w:sz w:val="20"/>
          <w:lang w:eastAsia="de-DE"/>
        </w:rPr>
        <w:t>partners Naarmann</w:t>
      </w:r>
      <w:r w:rsidRPr="003C5B9D">
        <w:rPr>
          <w:rFonts w:ascii="Helvetica" w:hAnsi="Helvetica" w:cs="Arial"/>
          <w:color w:val="000000" w:themeColor="text1"/>
          <w:sz w:val="20"/>
          <w:lang w:eastAsia="de-DE"/>
        </w:rPr>
        <w:t>.</w:t>
      </w:r>
      <w:r w:rsidR="008D68DF">
        <w:rPr>
          <w:rFonts w:ascii="Helvetica" w:hAnsi="Helvetica" w:cs="Arial"/>
          <w:color w:val="000000" w:themeColor="text1"/>
          <w:sz w:val="20"/>
          <w:lang w:eastAsia="de-DE"/>
        </w:rPr>
        <w:t xml:space="preserve"> </w:t>
      </w:r>
      <w:r w:rsidR="005B2405">
        <w:rPr>
          <w:rFonts w:ascii="Helvetica" w:hAnsi="Helvetica" w:cs="Arial"/>
          <w:color w:val="000000" w:themeColor="text1"/>
          <w:sz w:val="20"/>
          <w:lang w:eastAsia="de-DE"/>
        </w:rPr>
        <w:t>Und d</w:t>
      </w:r>
      <w:r w:rsidR="00F742C3">
        <w:rPr>
          <w:rFonts w:ascii="Helvetica" w:hAnsi="Helvetica" w:cs="Arial"/>
          <w:color w:val="000000" w:themeColor="text1"/>
          <w:sz w:val="20"/>
          <w:lang w:eastAsia="de-DE"/>
        </w:rPr>
        <w:t xml:space="preserve">er Name </w:t>
      </w:r>
      <w:r w:rsidR="0040316E">
        <w:rPr>
          <w:rFonts w:ascii="Helvetica" w:hAnsi="Helvetica" w:cs="Arial"/>
          <w:color w:val="000000" w:themeColor="text1"/>
          <w:sz w:val="20"/>
          <w:lang w:eastAsia="de-DE"/>
        </w:rPr>
        <w:t>ist Programm: In einen 5-, 8- oder 10-Liter</w:t>
      </w:r>
      <w:r w:rsidR="005A20AB">
        <w:rPr>
          <w:rFonts w:ascii="Helvetica" w:hAnsi="Helvetica" w:cs="Arial"/>
          <w:color w:val="000000" w:themeColor="text1"/>
          <w:sz w:val="20"/>
          <w:lang w:eastAsia="de-DE"/>
        </w:rPr>
        <w:t xml:space="preserve"> fassenden</w:t>
      </w:r>
      <w:r w:rsidR="0040316E">
        <w:rPr>
          <w:rFonts w:ascii="Helvetica" w:hAnsi="Helvetica" w:cs="Arial"/>
          <w:color w:val="000000" w:themeColor="text1"/>
          <w:sz w:val="20"/>
          <w:lang w:eastAsia="de-DE"/>
        </w:rPr>
        <w:t xml:space="preserve"> Kunststoffmantel verpackt (Bag) und durch </w:t>
      </w:r>
      <w:r w:rsidR="005A20AB">
        <w:rPr>
          <w:rFonts w:ascii="Helvetica" w:hAnsi="Helvetica" w:cs="Arial"/>
          <w:color w:val="000000" w:themeColor="text1"/>
          <w:sz w:val="20"/>
          <w:lang w:eastAsia="de-DE"/>
        </w:rPr>
        <w:t xml:space="preserve">eine stabile </w:t>
      </w:r>
      <w:r w:rsidR="000E4E26">
        <w:rPr>
          <w:rFonts w:ascii="Helvetica" w:hAnsi="Helvetica" w:cs="Arial"/>
          <w:color w:val="000000" w:themeColor="text1"/>
          <w:sz w:val="20"/>
          <w:lang w:eastAsia="de-DE"/>
        </w:rPr>
        <w:t>Umk</w:t>
      </w:r>
      <w:r w:rsidR="005A20AB">
        <w:rPr>
          <w:rFonts w:ascii="Helvetica" w:hAnsi="Helvetica" w:cs="Arial"/>
          <w:color w:val="000000" w:themeColor="text1"/>
          <w:sz w:val="20"/>
          <w:lang w:eastAsia="de-DE"/>
        </w:rPr>
        <w:t xml:space="preserve">artonage geschützt </w:t>
      </w:r>
      <w:r w:rsidR="0040316E">
        <w:rPr>
          <w:rFonts w:ascii="Helvetica" w:hAnsi="Helvetica" w:cs="Arial"/>
          <w:color w:val="000000" w:themeColor="text1"/>
          <w:sz w:val="20"/>
          <w:lang w:eastAsia="de-DE"/>
        </w:rPr>
        <w:t>(Box)</w:t>
      </w:r>
      <w:r w:rsidR="005A20AB">
        <w:rPr>
          <w:rFonts w:ascii="Helvetica" w:hAnsi="Helvetica" w:cs="Arial"/>
          <w:color w:val="000000" w:themeColor="text1"/>
          <w:sz w:val="20"/>
          <w:lang w:eastAsia="de-DE"/>
        </w:rPr>
        <w:t>, platziert</w:t>
      </w:r>
      <w:r w:rsidR="0040316E">
        <w:rPr>
          <w:rFonts w:ascii="Helvetica" w:hAnsi="Helvetica" w:cs="Arial"/>
          <w:color w:val="000000" w:themeColor="text1"/>
          <w:sz w:val="20"/>
          <w:lang w:eastAsia="de-DE"/>
        </w:rPr>
        <w:t xml:space="preserve"> der Anwender </w:t>
      </w:r>
      <w:r w:rsidR="00AC0963">
        <w:rPr>
          <w:rFonts w:ascii="Helvetica" w:hAnsi="Helvetica" w:cs="Arial"/>
          <w:color w:val="000000" w:themeColor="text1"/>
          <w:sz w:val="20"/>
          <w:lang w:eastAsia="de-DE"/>
        </w:rPr>
        <w:t>das</w:t>
      </w:r>
      <w:r w:rsidR="005A20AB">
        <w:rPr>
          <w:rFonts w:ascii="Helvetica" w:hAnsi="Helvetica" w:cs="Arial"/>
          <w:color w:val="000000" w:themeColor="text1"/>
          <w:sz w:val="20"/>
          <w:lang w:eastAsia="de-DE"/>
        </w:rPr>
        <w:t xml:space="preserve"> Barista-Milch</w:t>
      </w:r>
      <w:r w:rsidR="00AC0963">
        <w:rPr>
          <w:rFonts w:ascii="Helvetica" w:hAnsi="Helvetica" w:cs="Arial"/>
          <w:color w:val="000000" w:themeColor="text1"/>
          <w:sz w:val="20"/>
          <w:lang w:eastAsia="de-DE"/>
        </w:rPr>
        <w:t>-System</w:t>
      </w:r>
      <w:r w:rsidR="005A20AB">
        <w:rPr>
          <w:rFonts w:ascii="Helvetica" w:hAnsi="Helvetica" w:cs="Arial"/>
          <w:color w:val="000000" w:themeColor="text1"/>
          <w:sz w:val="20"/>
          <w:lang w:eastAsia="de-DE"/>
        </w:rPr>
        <w:t xml:space="preserve"> in der dazugehörenden WMF Kühleinheit. </w:t>
      </w:r>
      <w:r w:rsidR="000E4E26">
        <w:rPr>
          <w:rFonts w:ascii="Helvetica" w:hAnsi="Helvetica" w:cs="Arial"/>
          <w:color w:val="000000" w:themeColor="text1"/>
          <w:sz w:val="20"/>
          <w:lang w:eastAsia="de-DE"/>
        </w:rPr>
        <w:t>Ein neu entwickelter Standard-Connector für alle Maschinen der WMF New Generation Plattform sorgt dabei für eine komfortable</w:t>
      </w:r>
      <w:r w:rsidR="00302D3E">
        <w:rPr>
          <w:rFonts w:ascii="Helvetica" w:hAnsi="Helvetica" w:cs="Arial"/>
          <w:color w:val="000000" w:themeColor="text1"/>
          <w:sz w:val="20"/>
          <w:lang w:eastAsia="de-DE"/>
        </w:rPr>
        <w:t xml:space="preserve"> und </w:t>
      </w:r>
      <w:r w:rsidR="00302D3E">
        <w:rPr>
          <w:rFonts w:ascii="Helvetica" w:hAnsi="Helvetica" w:cs="Arial"/>
          <w:color w:val="000000" w:themeColor="text1"/>
          <w:sz w:val="20"/>
          <w:lang w:eastAsia="de-DE"/>
        </w:rPr>
        <w:lastRenderedPageBreak/>
        <w:t>zugleich</w:t>
      </w:r>
      <w:r w:rsidR="000E4E26">
        <w:rPr>
          <w:rFonts w:ascii="Helvetica" w:hAnsi="Helvetica" w:cs="Arial"/>
          <w:color w:val="000000" w:themeColor="text1"/>
          <w:sz w:val="20"/>
          <w:lang w:eastAsia="de-DE"/>
        </w:rPr>
        <w:t xml:space="preserve"> prozesssichere </w:t>
      </w:r>
      <w:r w:rsidR="0070658E">
        <w:rPr>
          <w:rFonts w:ascii="Helvetica" w:hAnsi="Helvetica" w:cs="Arial"/>
          <w:color w:val="000000" w:themeColor="text1"/>
          <w:sz w:val="20"/>
          <w:lang w:eastAsia="de-DE"/>
        </w:rPr>
        <w:t xml:space="preserve">sowie HACCP-konforme </w:t>
      </w:r>
      <w:r w:rsidR="000E4E26">
        <w:rPr>
          <w:rFonts w:ascii="Helvetica" w:hAnsi="Helvetica" w:cs="Arial"/>
          <w:color w:val="000000" w:themeColor="text1"/>
          <w:sz w:val="20"/>
          <w:lang w:eastAsia="de-DE"/>
        </w:rPr>
        <w:t xml:space="preserve">Verbindung zwischen </w:t>
      </w:r>
      <w:r w:rsidR="005A20AB">
        <w:rPr>
          <w:rFonts w:ascii="Helvetica" w:hAnsi="Helvetica" w:cs="Arial"/>
          <w:color w:val="000000" w:themeColor="text1"/>
          <w:sz w:val="20"/>
          <w:lang w:eastAsia="de-DE"/>
        </w:rPr>
        <w:t xml:space="preserve">Milchsystem </w:t>
      </w:r>
      <w:r w:rsidR="000E4E26">
        <w:rPr>
          <w:rFonts w:ascii="Helvetica" w:hAnsi="Helvetica" w:cs="Arial"/>
          <w:color w:val="000000" w:themeColor="text1"/>
          <w:sz w:val="20"/>
          <w:lang w:eastAsia="de-DE"/>
        </w:rPr>
        <w:t xml:space="preserve">und Vollautomat. </w:t>
      </w:r>
      <w:r w:rsidR="00E05D91">
        <w:rPr>
          <w:rFonts w:ascii="Helvetica" w:hAnsi="Helvetica" w:cs="Arial"/>
          <w:color w:val="000000" w:themeColor="text1"/>
          <w:sz w:val="20"/>
          <w:lang w:eastAsia="de-DE"/>
        </w:rPr>
        <w:t>Ebenso effizient wie das Einsetzen der Bag-in</w:t>
      </w:r>
      <w:r w:rsidR="0072258E">
        <w:rPr>
          <w:rFonts w:ascii="Helvetica" w:hAnsi="Helvetica" w:cs="Arial"/>
          <w:color w:val="000000" w:themeColor="text1"/>
          <w:sz w:val="20"/>
          <w:lang w:eastAsia="de-DE"/>
        </w:rPr>
        <w:t>-</w:t>
      </w:r>
      <w:r w:rsidR="00E05D91">
        <w:rPr>
          <w:rFonts w:ascii="Helvetica" w:hAnsi="Helvetica" w:cs="Arial"/>
          <w:color w:val="000000" w:themeColor="text1"/>
          <w:sz w:val="20"/>
          <w:lang w:eastAsia="de-DE"/>
        </w:rPr>
        <w:t xml:space="preserve">Box gelingt auch das Nachfüllen der Milch sowie die Reinigung des Adapters. </w:t>
      </w:r>
      <w:r w:rsidR="000474A1">
        <w:rPr>
          <w:rFonts w:ascii="Helvetica" w:hAnsi="Helvetica" w:cs="Arial"/>
          <w:color w:val="000000" w:themeColor="text1"/>
          <w:sz w:val="20"/>
          <w:lang w:eastAsia="de-DE"/>
        </w:rPr>
        <w:t>„Dank der großen Milchkapazitä</w:t>
      </w:r>
      <w:r w:rsidR="00A2272C">
        <w:rPr>
          <w:rFonts w:ascii="Helvetica" w:hAnsi="Helvetica" w:cs="Arial"/>
          <w:color w:val="000000" w:themeColor="text1"/>
          <w:sz w:val="20"/>
          <w:lang w:eastAsia="de-DE"/>
        </w:rPr>
        <w:t>t und der sehr einfachen Handha</w:t>
      </w:r>
      <w:r w:rsidR="000474A1">
        <w:rPr>
          <w:rFonts w:ascii="Helvetica" w:hAnsi="Helvetica" w:cs="Arial"/>
          <w:color w:val="000000" w:themeColor="text1"/>
          <w:sz w:val="20"/>
          <w:lang w:eastAsia="de-DE"/>
        </w:rPr>
        <w:t>bung ist die Bag-in-Box für alle WMF Kunden mit hohem Milchdurchsatz – etwa zu Stoßzeiten oder aufgrund des Getränkeangebots – eine echte Arbeitserleichterung</w:t>
      </w:r>
      <w:r w:rsidR="00D43DF6">
        <w:rPr>
          <w:rFonts w:ascii="Helvetica" w:hAnsi="Helvetica" w:cs="Arial"/>
          <w:color w:val="000000" w:themeColor="text1"/>
          <w:sz w:val="20"/>
          <w:lang w:eastAsia="de-DE"/>
        </w:rPr>
        <w:t>“, so Melanie Nolte, Head of Marketing WMF Kaffeemaschinen.</w:t>
      </w:r>
      <w:r w:rsidR="00D00012">
        <w:rPr>
          <w:rFonts w:ascii="Helvetica" w:hAnsi="Helvetica" w:cs="Arial"/>
          <w:color w:val="000000" w:themeColor="text1"/>
          <w:sz w:val="20"/>
          <w:lang w:eastAsia="de-DE"/>
        </w:rPr>
        <w:t xml:space="preserve"> Neben den klaren Vorte</w:t>
      </w:r>
      <w:r w:rsidR="00326967">
        <w:rPr>
          <w:rFonts w:ascii="Helvetica" w:hAnsi="Helvetica" w:cs="Arial"/>
          <w:color w:val="000000" w:themeColor="text1"/>
          <w:sz w:val="20"/>
          <w:lang w:eastAsia="de-DE"/>
        </w:rPr>
        <w:t>ilen hinsichtlich</w:t>
      </w:r>
      <w:r w:rsidR="00D00012">
        <w:rPr>
          <w:rFonts w:ascii="Helvetica" w:hAnsi="Helvetica" w:cs="Arial"/>
          <w:color w:val="000000" w:themeColor="text1"/>
          <w:sz w:val="20"/>
          <w:lang w:eastAsia="de-DE"/>
        </w:rPr>
        <w:t xml:space="preserve"> Hygiene, Handhabung und Prozesssicherheit punktet das neue System auch </w:t>
      </w:r>
      <w:r w:rsidR="000F1875">
        <w:rPr>
          <w:rFonts w:ascii="Helvetica" w:hAnsi="Helvetica" w:cs="Arial"/>
          <w:color w:val="000000" w:themeColor="text1"/>
          <w:sz w:val="20"/>
          <w:lang w:eastAsia="de-DE"/>
        </w:rPr>
        <w:t>bei</w:t>
      </w:r>
      <w:r w:rsidR="00D00012">
        <w:rPr>
          <w:rFonts w:ascii="Helvetica" w:hAnsi="Helvetica" w:cs="Arial"/>
          <w:color w:val="000000" w:themeColor="text1"/>
          <w:sz w:val="20"/>
          <w:lang w:eastAsia="de-DE"/>
        </w:rPr>
        <w:t xml:space="preserve"> wirtschaftl</w:t>
      </w:r>
      <w:r w:rsidR="000F1875">
        <w:rPr>
          <w:rFonts w:ascii="Helvetica" w:hAnsi="Helvetica" w:cs="Arial"/>
          <w:color w:val="000000" w:themeColor="text1"/>
          <w:sz w:val="20"/>
          <w:lang w:eastAsia="de-DE"/>
        </w:rPr>
        <w:t>ichen</w:t>
      </w:r>
      <w:r w:rsidR="00D00012">
        <w:rPr>
          <w:rFonts w:ascii="Helvetica" w:hAnsi="Helvetica" w:cs="Arial"/>
          <w:color w:val="000000" w:themeColor="text1"/>
          <w:sz w:val="20"/>
          <w:lang w:eastAsia="de-DE"/>
        </w:rPr>
        <w:t xml:space="preserve"> Überlegungen. Aufgrund des intelligenten Produkt-Designs lässt sich eine Bag-in-Box auch mehrere Tage </w:t>
      </w:r>
      <w:r w:rsidR="008B3014">
        <w:rPr>
          <w:rFonts w:ascii="Helvetica" w:hAnsi="Helvetica" w:cs="Arial"/>
          <w:color w:val="000000" w:themeColor="text1"/>
          <w:sz w:val="20"/>
          <w:lang w:eastAsia="de-DE"/>
        </w:rPr>
        <w:t xml:space="preserve">hinweg </w:t>
      </w:r>
      <w:r w:rsidR="00D00012">
        <w:rPr>
          <w:rFonts w:ascii="Helvetica" w:hAnsi="Helvetica" w:cs="Arial"/>
          <w:color w:val="000000" w:themeColor="text1"/>
          <w:sz w:val="20"/>
          <w:lang w:eastAsia="de-DE"/>
        </w:rPr>
        <w:t xml:space="preserve">verwenden – der </w:t>
      </w:r>
      <w:r w:rsidR="00A353D6">
        <w:rPr>
          <w:rFonts w:ascii="Helvetica" w:hAnsi="Helvetica" w:cs="Arial"/>
          <w:color w:val="000000" w:themeColor="text1"/>
          <w:sz w:val="20"/>
          <w:lang w:eastAsia="de-DE"/>
        </w:rPr>
        <w:t>sonst übliche</w:t>
      </w:r>
      <w:r w:rsidR="00D00012">
        <w:rPr>
          <w:rFonts w:ascii="Helvetica" w:hAnsi="Helvetica" w:cs="Arial"/>
          <w:color w:val="000000" w:themeColor="text1"/>
          <w:sz w:val="20"/>
          <w:lang w:eastAsia="de-DE"/>
        </w:rPr>
        <w:t xml:space="preserve"> Milchverlust entfällt vollständig.</w:t>
      </w:r>
      <w:r w:rsidR="00EE5CB8">
        <w:rPr>
          <w:rFonts w:ascii="Helvetica" w:hAnsi="Helvetica" w:cs="Arial"/>
          <w:color w:val="000000" w:themeColor="text1"/>
          <w:sz w:val="20"/>
          <w:lang w:eastAsia="de-DE"/>
        </w:rPr>
        <w:t xml:space="preserve"> Das Ergebnis: </w:t>
      </w:r>
      <w:r w:rsidR="00911E16">
        <w:rPr>
          <w:rFonts w:ascii="Helvetica" w:hAnsi="Helvetica" w:cs="Arial"/>
          <w:color w:val="000000" w:themeColor="text1"/>
          <w:sz w:val="20"/>
          <w:lang w:eastAsia="de-DE"/>
        </w:rPr>
        <w:t>konstant hohe</w:t>
      </w:r>
      <w:r w:rsidR="0091418D">
        <w:rPr>
          <w:rFonts w:ascii="Helvetica" w:hAnsi="Helvetica" w:cs="Arial"/>
          <w:color w:val="000000" w:themeColor="text1"/>
          <w:sz w:val="20"/>
          <w:lang w:eastAsia="de-DE"/>
        </w:rPr>
        <w:t xml:space="preserve"> </w:t>
      </w:r>
      <w:r w:rsidR="00EE5CB8">
        <w:rPr>
          <w:rFonts w:ascii="Helvetica" w:hAnsi="Helvetica" w:cs="Arial"/>
          <w:color w:val="000000" w:themeColor="text1"/>
          <w:sz w:val="20"/>
          <w:lang w:eastAsia="de-DE"/>
        </w:rPr>
        <w:t>Milchqualität für leckere Kaffeespezialitäten – auch bei großem Gästeaufkommen.</w:t>
      </w:r>
    </w:p>
    <w:p w14:paraId="6693CD20" w14:textId="77777777" w:rsidR="00C9385C" w:rsidRPr="005E3FA9" w:rsidRDefault="00C9385C" w:rsidP="00AB3976">
      <w:pPr>
        <w:spacing w:line="288" w:lineRule="auto"/>
        <w:rPr>
          <w:rFonts w:ascii="Helvetica" w:hAnsi="Helvetica"/>
          <w:b/>
          <w:color w:val="000000" w:themeColor="text1"/>
          <w:sz w:val="20"/>
        </w:rPr>
      </w:pPr>
    </w:p>
    <w:p w14:paraId="4F3144FA" w14:textId="77777777" w:rsidR="002519B7" w:rsidRPr="005E3FA9" w:rsidRDefault="00461673" w:rsidP="00AB3976">
      <w:pPr>
        <w:spacing w:line="288" w:lineRule="auto"/>
        <w:rPr>
          <w:rFonts w:ascii="Helvetica" w:hAnsi="Helvetica"/>
          <w:color w:val="000000" w:themeColor="text1"/>
          <w:sz w:val="20"/>
        </w:rPr>
      </w:pPr>
      <w:r w:rsidRPr="005E3FA9">
        <w:rPr>
          <w:rFonts w:ascii="Helvetica" w:hAnsi="Helvetica"/>
          <w:b/>
          <w:color w:val="000000" w:themeColor="text1"/>
          <w:sz w:val="20"/>
        </w:rPr>
        <w:t>Bildanforderung</w:t>
      </w:r>
    </w:p>
    <w:p w14:paraId="30300A6E" w14:textId="6E33CD9B" w:rsidR="00461673" w:rsidRPr="005E3FA9" w:rsidRDefault="00461673" w:rsidP="00AB3976">
      <w:pPr>
        <w:spacing w:line="288" w:lineRule="auto"/>
        <w:rPr>
          <w:rFonts w:ascii="Helvetica" w:hAnsi="Helvetica"/>
          <w:b/>
          <w:color w:val="000000" w:themeColor="text1"/>
          <w:sz w:val="20"/>
        </w:rPr>
      </w:pPr>
      <w:r w:rsidRPr="005E3FA9">
        <w:rPr>
          <w:rFonts w:ascii="Helvetica" w:hAnsi="Helvetica"/>
          <w:color w:val="000000" w:themeColor="text1"/>
          <w:sz w:val="20"/>
        </w:rPr>
        <w:t xml:space="preserve">Bildmaterial finden Sie in unserem Medienportal </w:t>
      </w:r>
      <w:hyperlink r:id="rId7" w:history="1">
        <w:r w:rsidRPr="005E3FA9">
          <w:rPr>
            <w:rStyle w:val="Link"/>
            <w:rFonts w:ascii="Helvetica" w:hAnsi="Helvetica"/>
            <w:color w:val="000000" w:themeColor="text1"/>
            <w:sz w:val="20"/>
          </w:rPr>
          <w:t>http://press-n-relations.amid-pr.com</w:t>
        </w:r>
      </w:hyperlink>
      <w:r w:rsidR="005504FC" w:rsidRPr="005E3FA9">
        <w:rPr>
          <w:rFonts w:ascii="Helvetica" w:hAnsi="Helvetica"/>
          <w:color w:val="000000" w:themeColor="text1"/>
          <w:sz w:val="20"/>
        </w:rPr>
        <w:t xml:space="preserve"> (Suchbegriff „</w:t>
      </w:r>
      <w:r w:rsidR="009B3E52" w:rsidRPr="005E3FA9">
        <w:rPr>
          <w:rFonts w:ascii="Helvetica" w:hAnsi="Helvetica"/>
          <w:color w:val="000000" w:themeColor="text1"/>
          <w:sz w:val="20"/>
        </w:rPr>
        <w:t>WMF</w:t>
      </w:r>
      <w:r w:rsidR="00003D52" w:rsidRPr="005E3FA9">
        <w:rPr>
          <w:rFonts w:ascii="Helvetica" w:hAnsi="Helvetica"/>
          <w:color w:val="000000" w:themeColor="text1"/>
          <w:sz w:val="20"/>
        </w:rPr>
        <w:t>-Nachbericht</w:t>
      </w:r>
      <w:r w:rsidR="009B3E52" w:rsidRPr="005E3FA9">
        <w:rPr>
          <w:rFonts w:ascii="Helvetica" w:hAnsi="Helvetica"/>
          <w:color w:val="000000" w:themeColor="text1"/>
          <w:sz w:val="20"/>
        </w:rPr>
        <w:t>-</w:t>
      </w:r>
      <w:r w:rsidR="00EF5974">
        <w:rPr>
          <w:rFonts w:ascii="Helvetica" w:hAnsi="Helvetica"/>
          <w:color w:val="000000" w:themeColor="text1"/>
          <w:sz w:val="20"/>
        </w:rPr>
        <w:t>Teil2-</w:t>
      </w:r>
      <w:r w:rsidR="00110E2F" w:rsidRPr="005E3FA9">
        <w:rPr>
          <w:rFonts w:ascii="Helvetica" w:hAnsi="Helvetica"/>
          <w:color w:val="000000" w:themeColor="text1"/>
          <w:sz w:val="20"/>
        </w:rPr>
        <w:t>2016</w:t>
      </w:r>
      <w:r w:rsidRPr="005E3FA9">
        <w:rPr>
          <w:rFonts w:ascii="Helvetica" w:hAnsi="Helvetica"/>
          <w:color w:val="000000" w:themeColor="text1"/>
          <w:sz w:val="20"/>
        </w:rPr>
        <w:t>“). Selbstverständlich schicken wir Ihnen die Datei</w:t>
      </w:r>
      <w:r w:rsidR="009B434C">
        <w:rPr>
          <w:rFonts w:ascii="Helvetica" w:hAnsi="Helvetica"/>
          <w:color w:val="000000" w:themeColor="text1"/>
          <w:sz w:val="20"/>
        </w:rPr>
        <w:t>en</w:t>
      </w:r>
      <w:bookmarkStart w:id="0" w:name="_GoBack"/>
      <w:bookmarkEnd w:id="0"/>
      <w:r w:rsidRPr="005E3FA9">
        <w:rPr>
          <w:rFonts w:ascii="Helvetica" w:hAnsi="Helvetica"/>
          <w:color w:val="000000" w:themeColor="text1"/>
          <w:sz w:val="20"/>
        </w:rPr>
        <w:t xml:space="preserve"> auch gerne per E-Mail zu. Kontakt: wmf@press-n-relations.de.</w:t>
      </w:r>
    </w:p>
    <w:p w14:paraId="3E0CEF1C" w14:textId="77777777" w:rsidR="00A418AA" w:rsidRDefault="00A418AA" w:rsidP="00AB3976">
      <w:pPr>
        <w:spacing w:line="288" w:lineRule="auto"/>
        <w:rPr>
          <w:rFonts w:ascii="Helvetica" w:hAnsi="Helvetica"/>
          <w:color w:val="000000" w:themeColor="text1"/>
          <w:sz w:val="20"/>
        </w:rPr>
      </w:pPr>
    </w:p>
    <w:p w14:paraId="2EFA7D9A" w14:textId="1ECA5B81" w:rsidR="00776C86" w:rsidRDefault="00776C86" w:rsidP="00AB3976">
      <w:pPr>
        <w:spacing w:line="288" w:lineRule="auto"/>
        <w:rPr>
          <w:rFonts w:ascii="Helvetica" w:hAnsi="Helvetica"/>
          <w:color w:val="000000" w:themeColor="text1"/>
          <w:sz w:val="20"/>
        </w:rPr>
      </w:pPr>
      <w:r>
        <w:rPr>
          <w:rFonts w:ascii="Helvetica" w:hAnsi="Helvetica"/>
          <w:noProof/>
          <w:color w:val="000000" w:themeColor="text1"/>
          <w:sz w:val="20"/>
          <w:lang w:eastAsia="de-DE"/>
        </w:rPr>
        <w:drawing>
          <wp:inline distT="0" distB="0" distL="0" distR="0" wp14:anchorId="52AA2A5A" wp14:editId="1BEF5910">
            <wp:extent cx="1045210" cy="1104265"/>
            <wp:effectExtent l="0" t="0" r="0" b="0"/>
            <wp:docPr id="3" name="Bild 3" descr="/Users/mny/Desktop/Bilder Nachbericht Teil 2/WMF espresso shuttle-1-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mny/Desktop/Bilder Nachbericht Teil 2/WMF espresso shuttle-1-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45210" cy="1104265"/>
                    </a:xfrm>
                    <a:prstGeom prst="rect">
                      <a:avLst/>
                    </a:prstGeom>
                    <a:noFill/>
                    <a:ln>
                      <a:noFill/>
                    </a:ln>
                  </pic:spPr>
                </pic:pic>
              </a:graphicData>
            </a:graphic>
          </wp:inline>
        </w:drawing>
      </w:r>
      <w:r>
        <w:rPr>
          <w:rFonts w:ascii="Helvetica" w:hAnsi="Helvetica"/>
          <w:color w:val="000000" w:themeColor="text1"/>
          <w:sz w:val="20"/>
        </w:rPr>
        <w:t xml:space="preserve">   </w:t>
      </w:r>
      <w:r>
        <w:rPr>
          <w:rFonts w:ascii="Helvetica" w:hAnsi="Helvetica"/>
          <w:noProof/>
          <w:color w:val="000000" w:themeColor="text1"/>
          <w:sz w:val="20"/>
          <w:lang w:eastAsia="de-DE"/>
        </w:rPr>
        <w:drawing>
          <wp:inline distT="0" distB="0" distL="0" distR="0" wp14:anchorId="71AD7E6B" wp14:editId="216B13E1">
            <wp:extent cx="1377315" cy="920115"/>
            <wp:effectExtent l="0" t="0" r="0" b="0"/>
            <wp:docPr id="4" name="Bild 4" descr="/Users/mny/Desktop/Bilder Nachbericht Teil 2/WMF espresso shuttle-2-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mny/Desktop/Bilder Nachbericht Teil 2/WMF espresso shuttle-2-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7315" cy="920115"/>
                    </a:xfrm>
                    <a:prstGeom prst="rect">
                      <a:avLst/>
                    </a:prstGeom>
                    <a:noFill/>
                    <a:ln>
                      <a:noFill/>
                    </a:ln>
                  </pic:spPr>
                </pic:pic>
              </a:graphicData>
            </a:graphic>
          </wp:inline>
        </w:drawing>
      </w:r>
      <w:r>
        <w:rPr>
          <w:rFonts w:ascii="Helvetica" w:hAnsi="Helvetica"/>
          <w:color w:val="000000" w:themeColor="text1"/>
          <w:sz w:val="20"/>
        </w:rPr>
        <w:t xml:space="preserve">  </w:t>
      </w:r>
      <w:r>
        <w:rPr>
          <w:rFonts w:ascii="Helvetica" w:hAnsi="Helvetica"/>
          <w:noProof/>
          <w:color w:val="000000" w:themeColor="text1"/>
          <w:sz w:val="20"/>
          <w:lang w:eastAsia="de-DE"/>
        </w:rPr>
        <w:drawing>
          <wp:inline distT="0" distB="0" distL="0" distR="0" wp14:anchorId="3362C430" wp14:editId="080ABB91">
            <wp:extent cx="1371600" cy="914400"/>
            <wp:effectExtent l="0" t="0" r="0" b="0"/>
            <wp:docPr id="5" name="Bild 5" descr="/Users/mny/Desktop/Bilder Nachbericht Teil 2/WMF espresso RecruitingStation-3-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mny/Desktop/Bilder Nachbericht Teil 2/WMF espresso RecruitingStation-3-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71600" cy="914400"/>
                    </a:xfrm>
                    <a:prstGeom prst="rect">
                      <a:avLst/>
                    </a:prstGeom>
                    <a:noFill/>
                    <a:ln>
                      <a:noFill/>
                    </a:ln>
                  </pic:spPr>
                </pic:pic>
              </a:graphicData>
            </a:graphic>
          </wp:inline>
        </w:drawing>
      </w:r>
    </w:p>
    <w:p w14:paraId="7DB234C4" w14:textId="77777777" w:rsidR="00776C86" w:rsidRPr="005E3FA9" w:rsidRDefault="00776C86" w:rsidP="00AB3976">
      <w:pPr>
        <w:spacing w:line="288" w:lineRule="auto"/>
        <w:rPr>
          <w:rFonts w:ascii="Helvetica" w:hAnsi="Helvetica"/>
          <w:color w:val="000000" w:themeColor="text1"/>
          <w:sz w:val="20"/>
        </w:rPr>
      </w:pPr>
    </w:p>
    <w:tbl>
      <w:tblPr>
        <w:tblW w:w="9039" w:type="dxa"/>
        <w:tblInd w:w="107" w:type="dxa"/>
        <w:tblLook w:val="04A0" w:firstRow="1" w:lastRow="0" w:firstColumn="1" w:lastColumn="0" w:noHBand="0" w:noVBand="1"/>
      </w:tblPr>
      <w:tblGrid>
        <w:gridCol w:w="3328"/>
        <w:gridCol w:w="5711"/>
      </w:tblGrid>
      <w:tr w:rsidR="002510BA" w:rsidRPr="00882708" w14:paraId="118026A1" w14:textId="77777777" w:rsidTr="005773A4">
        <w:tc>
          <w:tcPr>
            <w:tcW w:w="3328" w:type="dxa"/>
            <w:shd w:val="clear" w:color="auto" w:fill="auto"/>
          </w:tcPr>
          <w:p w14:paraId="113DD426" w14:textId="77777777" w:rsidR="00461673" w:rsidRPr="00625187" w:rsidRDefault="00461673" w:rsidP="00707FB2">
            <w:pPr>
              <w:spacing w:line="240" w:lineRule="auto"/>
              <w:ind w:left="-103"/>
              <w:rPr>
                <w:rFonts w:ascii="Helvetica" w:hAnsi="Helvetica"/>
                <w:b/>
                <w:color w:val="000000" w:themeColor="text1"/>
                <w:sz w:val="18"/>
                <w:szCs w:val="18"/>
              </w:rPr>
            </w:pPr>
            <w:r w:rsidRPr="00625187">
              <w:rPr>
                <w:rFonts w:ascii="Helvetica" w:hAnsi="Helvetica"/>
                <w:b/>
                <w:color w:val="000000" w:themeColor="text1"/>
                <w:sz w:val="18"/>
                <w:szCs w:val="18"/>
              </w:rPr>
              <w:t>Weitere Informationen:</w:t>
            </w:r>
          </w:p>
          <w:p w14:paraId="0C007A84" w14:textId="77777777" w:rsidR="00461673" w:rsidRPr="00625187" w:rsidRDefault="005F6F17" w:rsidP="00707FB2">
            <w:pPr>
              <w:spacing w:line="240" w:lineRule="auto"/>
              <w:ind w:left="-103"/>
              <w:rPr>
                <w:rFonts w:ascii="Helvetica" w:hAnsi="Helvetica"/>
                <w:color w:val="000000" w:themeColor="text1"/>
                <w:sz w:val="18"/>
                <w:szCs w:val="18"/>
              </w:rPr>
            </w:pPr>
            <w:r w:rsidRPr="00625187">
              <w:rPr>
                <w:rFonts w:ascii="Helvetica" w:hAnsi="Helvetica"/>
                <w:color w:val="000000" w:themeColor="text1"/>
                <w:sz w:val="18"/>
                <w:szCs w:val="18"/>
              </w:rPr>
              <w:t>WMF Group GmbH</w:t>
            </w:r>
          </w:p>
          <w:p w14:paraId="0968E316" w14:textId="77777777" w:rsidR="00461673" w:rsidRPr="00625187" w:rsidRDefault="005F6F17" w:rsidP="00707FB2">
            <w:pPr>
              <w:spacing w:line="240" w:lineRule="auto"/>
              <w:ind w:left="-103"/>
              <w:rPr>
                <w:rFonts w:ascii="Helvetica" w:hAnsi="Helvetica"/>
                <w:color w:val="000000" w:themeColor="text1"/>
                <w:sz w:val="18"/>
                <w:szCs w:val="18"/>
              </w:rPr>
            </w:pPr>
            <w:r w:rsidRPr="00625187">
              <w:rPr>
                <w:rFonts w:ascii="Helvetica" w:hAnsi="Helvetica"/>
                <w:color w:val="000000" w:themeColor="text1"/>
                <w:sz w:val="18"/>
                <w:szCs w:val="18"/>
              </w:rPr>
              <w:t>Thomas Dix, PR-Manager</w:t>
            </w:r>
          </w:p>
          <w:p w14:paraId="17DC8143" w14:textId="77777777" w:rsidR="00461673" w:rsidRPr="00625187" w:rsidRDefault="00461673" w:rsidP="00707FB2">
            <w:pPr>
              <w:spacing w:line="240" w:lineRule="auto"/>
              <w:ind w:left="-103"/>
              <w:rPr>
                <w:rFonts w:ascii="Helvetica" w:hAnsi="Helvetica"/>
                <w:color w:val="000000" w:themeColor="text1"/>
                <w:sz w:val="18"/>
                <w:szCs w:val="18"/>
              </w:rPr>
            </w:pPr>
            <w:r w:rsidRPr="00625187">
              <w:rPr>
                <w:rFonts w:ascii="Helvetica" w:hAnsi="Helvetica"/>
                <w:color w:val="000000" w:themeColor="text1"/>
                <w:sz w:val="18"/>
                <w:szCs w:val="18"/>
              </w:rPr>
              <w:t>Eberhardstraße - 73309 Geislingen</w:t>
            </w:r>
          </w:p>
          <w:p w14:paraId="015798A6" w14:textId="77777777" w:rsidR="00922DD3" w:rsidRPr="00882708" w:rsidRDefault="00461673" w:rsidP="00707FB2">
            <w:pPr>
              <w:spacing w:line="240" w:lineRule="auto"/>
              <w:ind w:left="-103"/>
              <w:rPr>
                <w:rFonts w:ascii="Helvetica" w:hAnsi="Helvetica"/>
                <w:color w:val="000000" w:themeColor="text1"/>
                <w:sz w:val="18"/>
                <w:szCs w:val="18"/>
                <w:lang w:val="en-US"/>
              </w:rPr>
            </w:pPr>
            <w:r w:rsidRPr="00882708">
              <w:rPr>
                <w:rFonts w:ascii="Helvetica" w:hAnsi="Helvetica"/>
                <w:color w:val="000000" w:themeColor="text1"/>
                <w:sz w:val="18"/>
                <w:szCs w:val="18"/>
                <w:lang w:val="en-US"/>
              </w:rPr>
              <w:t xml:space="preserve">Tel.: +49 73 31 25 8386 </w:t>
            </w:r>
          </w:p>
          <w:p w14:paraId="1887B95A" w14:textId="77777777" w:rsidR="00D97874" w:rsidRPr="00882708" w:rsidRDefault="00D97874" w:rsidP="00707FB2">
            <w:pPr>
              <w:spacing w:line="240" w:lineRule="auto"/>
              <w:ind w:left="-103"/>
              <w:rPr>
                <w:rFonts w:ascii="Helvetica" w:hAnsi="Helvetica"/>
                <w:color w:val="000000" w:themeColor="text1"/>
                <w:sz w:val="18"/>
                <w:szCs w:val="18"/>
                <w:lang w:val="en-US"/>
              </w:rPr>
            </w:pPr>
            <w:r w:rsidRPr="00882708">
              <w:rPr>
                <w:rFonts w:ascii="Helvetica" w:hAnsi="Helvetica"/>
                <w:color w:val="000000" w:themeColor="text1"/>
                <w:sz w:val="18"/>
                <w:szCs w:val="18"/>
                <w:lang w:val="en-US"/>
              </w:rPr>
              <w:t>Fax: +49 73 31 25 8061</w:t>
            </w:r>
          </w:p>
          <w:p w14:paraId="29DE6925" w14:textId="77777777" w:rsidR="00461673" w:rsidRPr="00882708" w:rsidRDefault="00461673" w:rsidP="00707FB2">
            <w:pPr>
              <w:spacing w:line="240" w:lineRule="auto"/>
              <w:ind w:left="-103"/>
              <w:rPr>
                <w:rFonts w:ascii="Helvetica" w:hAnsi="Helvetica"/>
                <w:color w:val="000000" w:themeColor="text1"/>
                <w:sz w:val="18"/>
                <w:szCs w:val="18"/>
                <w:lang w:val="en-US"/>
              </w:rPr>
            </w:pPr>
            <w:r w:rsidRPr="00882708">
              <w:rPr>
                <w:rFonts w:ascii="Helvetica" w:hAnsi="Helvetica"/>
                <w:color w:val="000000" w:themeColor="text1"/>
                <w:sz w:val="18"/>
                <w:szCs w:val="18"/>
                <w:lang w:val="en-US"/>
              </w:rPr>
              <w:t>thomas.dix@wmf.de - www.wmf.de</w:t>
            </w:r>
          </w:p>
        </w:tc>
        <w:tc>
          <w:tcPr>
            <w:tcW w:w="5711" w:type="dxa"/>
            <w:shd w:val="clear" w:color="auto" w:fill="auto"/>
          </w:tcPr>
          <w:p w14:paraId="54747F4D" w14:textId="77777777" w:rsidR="00461673" w:rsidRPr="00625187" w:rsidRDefault="00461673" w:rsidP="00707FB2">
            <w:pPr>
              <w:spacing w:line="240" w:lineRule="auto"/>
              <w:ind w:left="-103"/>
              <w:rPr>
                <w:rFonts w:ascii="Helvetica" w:hAnsi="Helvetica"/>
                <w:b/>
                <w:color w:val="000000" w:themeColor="text1"/>
                <w:sz w:val="18"/>
                <w:szCs w:val="18"/>
              </w:rPr>
            </w:pPr>
            <w:r w:rsidRPr="00625187">
              <w:rPr>
                <w:rFonts w:ascii="Helvetica" w:hAnsi="Helvetica"/>
                <w:b/>
                <w:color w:val="000000" w:themeColor="text1"/>
                <w:sz w:val="18"/>
                <w:szCs w:val="18"/>
              </w:rPr>
              <w:t>Presse- und Öffentlichkeitsarbeit:</w:t>
            </w:r>
          </w:p>
          <w:p w14:paraId="1444A0C7" w14:textId="77777777" w:rsidR="00811A1B" w:rsidRPr="00625187" w:rsidRDefault="00811A1B" w:rsidP="00707FB2">
            <w:pPr>
              <w:spacing w:line="240" w:lineRule="auto"/>
              <w:ind w:left="-103"/>
              <w:rPr>
                <w:rFonts w:ascii="Helvetica" w:hAnsi="Helvetica"/>
                <w:color w:val="000000" w:themeColor="text1"/>
                <w:sz w:val="18"/>
                <w:szCs w:val="18"/>
              </w:rPr>
            </w:pPr>
            <w:r w:rsidRPr="00625187">
              <w:rPr>
                <w:rFonts w:ascii="Helvetica" w:hAnsi="Helvetica"/>
                <w:color w:val="000000" w:themeColor="text1"/>
                <w:sz w:val="18"/>
                <w:szCs w:val="18"/>
              </w:rPr>
              <w:t>WMF Pressebüro</w:t>
            </w:r>
          </w:p>
          <w:p w14:paraId="27D8AE63" w14:textId="77777777" w:rsidR="00461673" w:rsidRPr="00625187" w:rsidRDefault="00811A1B" w:rsidP="00707FB2">
            <w:pPr>
              <w:spacing w:line="240" w:lineRule="auto"/>
              <w:ind w:left="-103"/>
              <w:rPr>
                <w:rFonts w:ascii="Helvetica" w:hAnsi="Helvetica"/>
                <w:color w:val="000000" w:themeColor="text1"/>
                <w:sz w:val="18"/>
                <w:szCs w:val="18"/>
              </w:rPr>
            </w:pPr>
            <w:r w:rsidRPr="00625187">
              <w:rPr>
                <w:rFonts w:ascii="Helvetica" w:hAnsi="Helvetica"/>
                <w:color w:val="000000" w:themeColor="text1"/>
                <w:sz w:val="18"/>
                <w:szCs w:val="18"/>
              </w:rPr>
              <w:t xml:space="preserve">c/o </w:t>
            </w:r>
            <w:r w:rsidR="00461673" w:rsidRPr="00625187">
              <w:rPr>
                <w:rFonts w:ascii="Helvetica" w:hAnsi="Helvetica"/>
                <w:color w:val="000000" w:themeColor="text1"/>
                <w:sz w:val="18"/>
                <w:szCs w:val="18"/>
              </w:rPr>
              <w:t xml:space="preserve">Press’n’Relations GmbH </w:t>
            </w:r>
          </w:p>
          <w:p w14:paraId="3EA6D95E" w14:textId="77777777" w:rsidR="00461673" w:rsidRPr="00625187" w:rsidRDefault="00461673" w:rsidP="00707FB2">
            <w:pPr>
              <w:spacing w:line="240" w:lineRule="auto"/>
              <w:ind w:left="-103"/>
              <w:rPr>
                <w:rFonts w:ascii="Helvetica" w:hAnsi="Helvetica"/>
                <w:color w:val="000000" w:themeColor="text1"/>
                <w:sz w:val="18"/>
                <w:szCs w:val="18"/>
              </w:rPr>
            </w:pPr>
            <w:r w:rsidRPr="00625187">
              <w:rPr>
                <w:rFonts w:ascii="Helvetica" w:hAnsi="Helvetica"/>
                <w:color w:val="000000" w:themeColor="text1"/>
                <w:sz w:val="18"/>
                <w:szCs w:val="18"/>
              </w:rPr>
              <w:t xml:space="preserve">Monika Nyendick </w:t>
            </w:r>
          </w:p>
          <w:p w14:paraId="21EDB6FA" w14:textId="77777777" w:rsidR="00461673" w:rsidRPr="00625187" w:rsidRDefault="00461673" w:rsidP="00707FB2">
            <w:pPr>
              <w:spacing w:line="240" w:lineRule="auto"/>
              <w:ind w:left="-103"/>
              <w:rPr>
                <w:rFonts w:ascii="Helvetica" w:hAnsi="Helvetica"/>
                <w:color w:val="000000" w:themeColor="text1"/>
                <w:sz w:val="18"/>
                <w:szCs w:val="18"/>
                <w:lang w:val="it-IT"/>
              </w:rPr>
            </w:pPr>
            <w:r w:rsidRPr="00625187">
              <w:rPr>
                <w:rFonts w:ascii="Helvetica" w:hAnsi="Helvetica"/>
                <w:color w:val="000000" w:themeColor="text1"/>
                <w:sz w:val="18"/>
                <w:szCs w:val="18"/>
                <w:lang w:val="it-IT"/>
              </w:rPr>
              <w:t xml:space="preserve">Magirusstraße 33 – D-89077 Ulm </w:t>
            </w:r>
          </w:p>
          <w:p w14:paraId="379167C4" w14:textId="77777777" w:rsidR="00461673" w:rsidRPr="00625187" w:rsidRDefault="00461673" w:rsidP="00707FB2">
            <w:pPr>
              <w:spacing w:line="240" w:lineRule="auto"/>
              <w:ind w:left="-103"/>
              <w:rPr>
                <w:rFonts w:ascii="Helvetica" w:hAnsi="Helvetica"/>
                <w:color w:val="000000" w:themeColor="text1"/>
                <w:sz w:val="18"/>
                <w:szCs w:val="18"/>
                <w:lang w:val="it-IT"/>
              </w:rPr>
            </w:pPr>
            <w:r w:rsidRPr="00625187">
              <w:rPr>
                <w:rFonts w:ascii="Helvetica" w:hAnsi="Helvetica"/>
                <w:color w:val="000000" w:themeColor="text1"/>
                <w:sz w:val="18"/>
                <w:szCs w:val="18"/>
                <w:lang w:val="it-IT"/>
              </w:rPr>
              <w:t>Tel.: +49 731 96287-30</w:t>
            </w:r>
            <w:r w:rsidR="009D6A65" w:rsidRPr="00625187">
              <w:rPr>
                <w:rFonts w:ascii="Helvetica" w:hAnsi="Helvetica"/>
                <w:color w:val="000000" w:themeColor="text1"/>
                <w:sz w:val="18"/>
                <w:szCs w:val="18"/>
                <w:lang w:val="it-IT"/>
              </w:rPr>
              <w:t xml:space="preserve"> – </w:t>
            </w:r>
            <w:r w:rsidRPr="00625187">
              <w:rPr>
                <w:rFonts w:ascii="Helvetica" w:hAnsi="Helvetica"/>
                <w:color w:val="000000" w:themeColor="text1"/>
                <w:sz w:val="18"/>
                <w:szCs w:val="18"/>
                <w:lang w:val="it-IT"/>
              </w:rPr>
              <w:t xml:space="preserve">Fax: +49 731 96287-97 </w:t>
            </w:r>
          </w:p>
          <w:p w14:paraId="6046A6F6" w14:textId="77777777" w:rsidR="00461673" w:rsidRPr="00625187" w:rsidRDefault="00461673" w:rsidP="00707FB2">
            <w:pPr>
              <w:spacing w:line="240" w:lineRule="auto"/>
              <w:ind w:left="-103"/>
              <w:rPr>
                <w:rFonts w:ascii="Helvetica" w:hAnsi="Helvetica"/>
                <w:color w:val="000000" w:themeColor="text1"/>
                <w:sz w:val="18"/>
                <w:szCs w:val="18"/>
                <w:lang w:val="it-IT"/>
              </w:rPr>
            </w:pPr>
            <w:r w:rsidRPr="00625187">
              <w:rPr>
                <w:rFonts w:ascii="Helvetica" w:hAnsi="Helvetica"/>
                <w:color w:val="000000" w:themeColor="text1"/>
                <w:sz w:val="18"/>
                <w:szCs w:val="18"/>
                <w:lang w:val="it-IT"/>
              </w:rPr>
              <w:t xml:space="preserve">wmf@press-n-relations.de - </w:t>
            </w:r>
            <w:hyperlink r:id="rId11" w:history="1">
              <w:r w:rsidRPr="00625187">
                <w:rPr>
                  <w:rFonts w:ascii="Helvetica" w:hAnsi="Helvetica"/>
                  <w:color w:val="000000" w:themeColor="text1"/>
                  <w:sz w:val="18"/>
                  <w:szCs w:val="18"/>
                  <w:lang w:val="it-IT"/>
                </w:rPr>
                <w:t>www.press-n-relations.de</w:t>
              </w:r>
            </w:hyperlink>
          </w:p>
        </w:tc>
      </w:tr>
    </w:tbl>
    <w:p w14:paraId="7C569A3E" w14:textId="77777777" w:rsidR="00461673" w:rsidRPr="005E3FA9" w:rsidRDefault="00461673" w:rsidP="00707FB2">
      <w:pPr>
        <w:spacing w:line="240" w:lineRule="auto"/>
        <w:rPr>
          <w:rFonts w:ascii="Helvetica" w:hAnsi="Helvetica"/>
          <w:color w:val="000000" w:themeColor="text1"/>
          <w:sz w:val="20"/>
          <w:lang w:val="it-IT"/>
        </w:rPr>
      </w:pPr>
    </w:p>
    <w:p w14:paraId="21683FBA" w14:textId="77777777" w:rsidR="00FB2932" w:rsidRPr="005E3FA9" w:rsidRDefault="00FB2932" w:rsidP="00707FB2">
      <w:pPr>
        <w:spacing w:line="240" w:lineRule="auto"/>
        <w:rPr>
          <w:rFonts w:ascii="Helvetica" w:hAnsi="Helvetica"/>
          <w:b/>
          <w:bCs/>
          <w:color w:val="000000" w:themeColor="text1"/>
          <w:sz w:val="20"/>
        </w:rPr>
      </w:pPr>
      <w:r w:rsidRPr="005E3FA9">
        <w:rPr>
          <w:rFonts w:ascii="Helvetica" w:hAnsi="Helvetica"/>
          <w:b/>
          <w:bCs/>
          <w:color w:val="000000" w:themeColor="text1"/>
          <w:sz w:val="20"/>
        </w:rPr>
        <w:t>Über die WMF Group</w:t>
      </w:r>
    </w:p>
    <w:p w14:paraId="37617825" w14:textId="77777777" w:rsidR="00C779BB" w:rsidRPr="005E3FA9" w:rsidRDefault="00FB2932" w:rsidP="00707FB2">
      <w:pPr>
        <w:spacing w:line="240" w:lineRule="auto"/>
        <w:rPr>
          <w:rFonts w:ascii="Helvetica" w:hAnsi="Helvetica"/>
          <w:bCs/>
          <w:color w:val="000000" w:themeColor="text1"/>
          <w:sz w:val="20"/>
        </w:rPr>
      </w:pPr>
      <w:r w:rsidRPr="005E3FA9">
        <w:rPr>
          <w:rFonts w:ascii="Helvetica" w:hAnsi="Helvetica"/>
          <w:bCs/>
          <w:color w:val="000000" w:themeColor="text1"/>
          <w:sz w:val="20"/>
        </w:rPr>
        <w:t>Seit über 160 Jahren stehen die Marken der WMF Group für beste Koch-, Trink- und Esskultur. Jeden Tag verwenden mehrere 100 Millionen Menschen weltweit die Produkte von WMF, Silit und Kaiser zum Zubereiten, Kochen, Essen, Trinken und Backen bei sich zu Hause. Oder sie genießen Kaffeespezialitäten und Speisen, die mit den Produkten der Marken WMF, Schaerer und Hepp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Unser Traditionsunternehmen wurde 1853 in Ge</w:t>
      </w:r>
      <w:r w:rsidR="00C779BB" w:rsidRPr="005E3FA9">
        <w:rPr>
          <w:rFonts w:ascii="Helvetica" w:hAnsi="Helvetica"/>
          <w:bCs/>
          <w:color w:val="000000" w:themeColor="text1"/>
          <w:sz w:val="20"/>
        </w:rPr>
        <w:t>islingen an der Steige gegründet. Knapp 6.000 Mitarbeiter bescheren kulinarischen Genuss von über 40 internationalen Standorten aus. Die WMF Group erwirtschaftete im Geschäftsjahr 2015 einen Umsatz in Höhe von 1,0</w:t>
      </w:r>
      <w:r w:rsidR="009E6652" w:rsidRPr="005E3FA9">
        <w:rPr>
          <w:rFonts w:ascii="Helvetica" w:hAnsi="Helvetica"/>
          <w:bCs/>
          <w:color w:val="000000" w:themeColor="text1"/>
          <w:sz w:val="20"/>
        </w:rPr>
        <w:t>61 Mrd.</w:t>
      </w:r>
      <w:r w:rsidR="00C779BB" w:rsidRPr="005E3FA9">
        <w:rPr>
          <w:rFonts w:ascii="Helvetica" w:hAnsi="Helvetica"/>
          <w:bCs/>
          <w:color w:val="000000" w:themeColor="text1"/>
          <w:sz w:val="20"/>
        </w:rPr>
        <w:t xml:space="preserve"> Euro.</w:t>
      </w:r>
    </w:p>
    <w:p w14:paraId="314AF869" w14:textId="77777777" w:rsidR="00990A92" w:rsidRPr="005E3FA9" w:rsidRDefault="00990A92" w:rsidP="00707FB2">
      <w:pPr>
        <w:spacing w:line="240" w:lineRule="auto"/>
        <w:rPr>
          <w:rFonts w:ascii="Helvetica" w:hAnsi="Helvetica"/>
          <w:color w:val="000000" w:themeColor="text1"/>
          <w:sz w:val="20"/>
        </w:rPr>
      </w:pPr>
    </w:p>
    <w:sectPr w:rsidR="00990A92" w:rsidRPr="005E3FA9" w:rsidSect="00F3262A">
      <w:headerReference w:type="default" r:id="rId12"/>
      <w:footerReference w:type="default" r:id="rId13"/>
      <w:headerReference w:type="first" r:id="rId14"/>
      <w:footerReference w:type="first" r:id="rId15"/>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C88F5C" w14:textId="77777777" w:rsidR="00984BB5" w:rsidRDefault="00984BB5">
      <w:r>
        <w:separator/>
      </w:r>
    </w:p>
  </w:endnote>
  <w:endnote w:type="continuationSeparator" w:id="0">
    <w:p w14:paraId="2AF4AA1C" w14:textId="77777777" w:rsidR="00984BB5" w:rsidRDefault="00984B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MF Rotis">
    <w:panose1 w:val="02020500000000000000"/>
    <w:charset w:val="00"/>
    <w:family w:val="auto"/>
    <w:pitch w:val="variable"/>
    <w:sig w:usb0="800002AF" w:usb1="5000205A" w:usb2="00000000" w:usb3="00000000" w:csb0="0000009F" w:csb1="00000000"/>
  </w:font>
  <w:font w:name="Arial">
    <w:panose1 w:val="020B0604020202020204"/>
    <w:charset w:val="00"/>
    <w:family w:val="auto"/>
    <w:pitch w:val="variable"/>
    <w:sig w:usb0="E0002AFF" w:usb1="C0007843" w:usb2="00000009" w:usb3="00000000" w:csb0="000001FF" w:csb1="00000000"/>
  </w:font>
  <w:font w:name="MLStat">
    <w:altName w:val="Times New Roman"/>
    <w:panose1 w:val="00000000000000000000"/>
    <w:charset w:val="00"/>
    <w:family w:val="roman"/>
    <w:notTrueType/>
    <w:pitch w:val="default"/>
    <w:sig w:usb0="0282A578" w:usb1="00000008" w:usb2="0282A578" w:usb3="00000008" w:csb0="00000020"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新細明體">
    <w:charset w:val="88"/>
    <w:family w:val="auto"/>
    <w:pitch w:val="variable"/>
    <w:sig w:usb0="A00002FF" w:usb1="28CFFCFA" w:usb2="00000016" w:usb3="00000000" w:csb0="00100001"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47C688" w14:textId="77777777" w:rsidR="002756D4" w:rsidRDefault="002756D4">
    <w:pPr>
      <w:pStyle w:val="MLStat"/>
      <w:spacing w:before="0" w:after="0" w:line="240" w:lineRule="exact"/>
      <w:ind w:left="0" w:right="0" w:firstLine="0"/>
      <w:rPr>
        <w:noProof/>
        <w:szCs w:val="2"/>
      </w:rPr>
    </w:pPr>
  </w:p>
  <w:p w14:paraId="40983010" w14:textId="77777777" w:rsidR="002756D4" w:rsidRDefault="002756D4">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221E7F" w14:textId="77777777" w:rsidR="002756D4" w:rsidRPr="00102595" w:rsidRDefault="002756D4" w:rsidP="00F3262A">
    <w:pPr>
      <w:pStyle w:val="MLStat"/>
      <w:spacing w:before="0" w:after="0" w:line="240" w:lineRule="exact"/>
      <w:ind w:left="0" w:right="0" w:firstLine="0"/>
      <w:rPr>
        <w:noProof/>
        <w:szCs w:val="2"/>
        <w:lang w:val="de-DE"/>
      </w:rPr>
    </w:pPr>
  </w:p>
  <w:p w14:paraId="6DF8ADBB" w14:textId="77777777" w:rsidR="002756D4" w:rsidRPr="00102595" w:rsidRDefault="002756D4"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480ED8" w14:textId="77777777" w:rsidR="00984BB5" w:rsidRDefault="00984BB5">
      <w:r>
        <w:separator/>
      </w:r>
    </w:p>
  </w:footnote>
  <w:footnote w:type="continuationSeparator" w:id="0">
    <w:p w14:paraId="3D353017" w14:textId="77777777" w:rsidR="00984BB5" w:rsidRDefault="00984BB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86EBF8" w14:textId="77777777" w:rsidR="002756D4" w:rsidRDefault="002756D4">
    <w:pPr>
      <w:pStyle w:val="MLStat"/>
      <w:spacing w:before="0" w:after="0" w:line="240" w:lineRule="exact"/>
      <w:ind w:left="0" w:right="0" w:firstLine="0"/>
      <w:rPr>
        <w:noProof/>
        <w:szCs w:val="2"/>
      </w:rPr>
    </w:pPr>
  </w:p>
  <w:p w14:paraId="38176123" w14:textId="77777777" w:rsidR="002756D4" w:rsidRDefault="0063103B">
    <w:pPr>
      <w:pStyle w:val="MLStat"/>
      <w:spacing w:before="0" w:after="0" w:line="240" w:lineRule="exact"/>
      <w:ind w:left="0" w:right="0" w:firstLine="0"/>
      <w:rPr>
        <w:noProof/>
        <w:szCs w:val="2"/>
      </w:rPr>
    </w:pPr>
    <w:r>
      <w:rPr>
        <w:noProof/>
        <w:sz w:val="24"/>
        <w:szCs w:val="24"/>
      </w:rPr>
      <w:fldChar w:fldCharType="begin" w:fldLock="1"/>
    </w:r>
    <w:r w:rsidR="002756D4">
      <w:rPr>
        <w:noProof/>
        <w:sz w:val="24"/>
        <w:szCs w:val="24"/>
      </w:rPr>
      <w:instrText xml:space="preserve"> </w:instrText>
    </w:r>
    <w:r w:rsidR="00776ED3">
      <w:rPr>
        <w:noProof/>
        <w:sz w:val="24"/>
        <w:szCs w:val="24"/>
      </w:rPr>
      <w:instrText>REF</w:instrText>
    </w:r>
    <w:r w:rsidR="002756D4">
      <w:rPr>
        <w:noProof/>
        <w:sz w:val="24"/>
        <w:szCs w:val="24"/>
      </w:rPr>
      <w:instrText xml:space="preserve">  bkmHeaderRef </w:instrText>
    </w:r>
    <w:r>
      <w:rPr>
        <w:noProof/>
        <w:sz w:val="24"/>
        <w:szCs w:val="24"/>
      </w:rPr>
      <w:fldChar w:fldCharType="separate"/>
    </w:r>
  </w:p>
  <w:p w14:paraId="73F63F99"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48F2C026"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r w:rsidRPr="001353B9">
      <w:rPr>
        <w:noProof/>
        <w:sz w:val="24"/>
        <w:szCs w:val="24"/>
        <w:lang w:val="de-DE" w:eastAsia="de-DE"/>
      </w:rPr>
      <w:drawing>
        <wp:inline distT="0" distB="0" distL="0" distR="0" wp14:anchorId="5BBE32E2" wp14:editId="2AB2DC9F">
          <wp:extent cx="460375" cy="548640"/>
          <wp:effectExtent l="0" t="0" r="0" b="10160"/>
          <wp:docPr id="1" name="Bild 2"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p>
  <w:p w14:paraId="23C25D7B" w14:textId="77777777" w:rsidR="002756D4" w:rsidRDefault="002756D4">
    <w:pPr>
      <w:pStyle w:val="MLStat"/>
      <w:spacing w:before="0" w:after="0" w:line="240" w:lineRule="exact"/>
      <w:ind w:left="0" w:right="0" w:firstLine="0"/>
      <w:rPr>
        <w:noProof/>
        <w:szCs w:val="2"/>
      </w:rPr>
    </w:pPr>
  </w:p>
  <w:p w14:paraId="7288EBD5" w14:textId="77777777" w:rsidR="002756D4" w:rsidRDefault="0063103B">
    <w:pPr>
      <w:pStyle w:val="MLStat"/>
      <w:spacing w:before="0" w:after="0" w:line="240" w:lineRule="exact"/>
      <w:ind w:left="0" w:right="0" w:firstLine="0"/>
      <w:rPr>
        <w:noProof/>
        <w:szCs w:val="2"/>
      </w:rPr>
    </w:pPr>
    <w:r>
      <w:rPr>
        <w:noProof/>
        <w:sz w:val="24"/>
        <w:szCs w:val="24"/>
      </w:rPr>
      <w:fldChar w:fldCharType="end"/>
    </w:r>
  </w:p>
  <w:p w14:paraId="09CC3468" w14:textId="77777777" w:rsidR="002756D4" w:rsidRPr="00922DD3" w:rsidRDefault="002756D4" w:rsidP="00F3262A">
    <w:pPr>
      <w:pStyle w:val="MLStat"/>
      <w:framePr w:w="9361" w:h="482" w:hSpace="181" w:wrap="around" w:vAnchor="page" w:hAnchor="margin" w:y="1577"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0063103B"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sidR="00776ED3">
      <w:rPr>
        <w:rFonts w:ascii="Helvetica" w:hAnsi="Helvetica"/>
        <w:noProof/>
        <w:sz w:val="18"/>
        <w:szCs w:val="18"/>
      </w:rPr>
      <w:instrText>PAGE</w:instrText>
    </w:r>
    <w:r w:rsidRPr="00922DD3">
      <w:rPr>
        <w:rFonts w:ascii="Helvetica" w:hAnsi="Helvetica"/>
        <w:noProof/>
        <w:sz w:val="18"/>
        <w:szCs w:val="18"/>
      </w:rPr>
      <w:instrText xml:space="preserve"> </w:instrText>
    </w:r>
    <w:r w:rsidR="0063103B" w:rsidRPr="00922DD3">
      <w:rPr>
        <w:rFonts w:ascii="Helvetica" w:hAnsi="Helvetica"/>
        <w:noProof/>
        <w:sz w:val="18"/>
        <w:szCs w:val="18"/>
      </w:rPr>
      <w:fldChar w:fldCharType="separate"/>
    </w:r>
    <w:r w:rsidR="009B434C">
      <w:rPr>
        <w:rFonts w:ascii="Helvetica" w:hAnsi="Helvetica"/>
        <w:noProof/>
        <w:sz w:val="18"/>
        <w:szCs w:val="18"/>
      </w:rPr>
      <w:t>2</w:t>
    </w:r>
    <w:r w:rsidR="0063103B" w:rsidRPr="00922DD3">
      <w:rPr>
        <w:rFonts w:ascii="Helvetica" w:hAnsi="Helvetica"/>
        <w:noProof/>
        <w:sz w:val="18"/>
        <w:szCs w:val="18"/>
      </w:rPr>
      <w:fldChar w:fldCharType="end"/>
    </w:r>
  </w:p>
  <w:p w14:paraId="7A032E27" w14:textId="77777777" w:rsidR="002756D4" w:rsidRDefault="002756D4">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C91664" w14:textId="77777777" w:rsidR="002756D4" w:rsidRDefault="002756D4">
    <w:pPr>
      <w:pStyle w:val="MLStat"/>
      <w:spacing w:before="0" w:after="0" w:line="240" w:lineRule="exact"/>
      <w:ind w:left="0" w:right="0" w:firstLine="0"/>
      <w:rPr>
        <w:noProof/>
        <w:szCs w:val="2"/>
      </w:rPr>
    </w:pPr>
  </w:p>
  <w:p w14:paraId="186CC449" w14:textId="77777777" w:rsidR="002756D4" w:rsidRDefault="002756D4">
    <w:pPr>
      <w:pStyle w:val="MLStat"/>
      <w:spacing w:before="0" w:after="0" w:line="240" w:lineRule="exact"/>
      <w:ind w:left="0" w:right="0" w:firstLine="0"/>
      <w:rPr>
        <w:noProof/>
        <w:szCs w:val="2"/>
      </w:rPr>
    </w:pPr>
    <w:bookmarkStart w:id="2" w:name="bkmHeaderRef"/>
  </w:p>
  <w:p w14:paraId="1FB2E2B6" w14:textId="77777777" w:rsidR="002756D4" w:rsidRDefault="002756D4">
    <w:pPr>
      <w:pStyle w:val="MLStat"/>
      <w:framePr w:w="1684" w:h="1338" w:hSpace="181" w:wrap="around" w:vAnchor="page" w:hAnchor="page" w:xAlign="right" w:yAlign="top" w:anchorLock="1"/>
      <w:spacing w:before="0" w:after="0" w:line="480" w:lineRule="exact"/>
      <w:ind w:left="0" w:right="0" w:firstLine="0"/>
      <w:rPr>
        <w:noProof/>
        <w:szCs w:val="2"/>
      </w:rPr>
    </w:pPr>
  </w:p>
  <w:p w14:paraId="2CB030D1" w14:textId="77777777" w:rsidR="002756D4" w:rsidRDefault="00687BEA">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3" w:name="bkmLogo63"/>
    <w:r w:rsidRPr="001353B9">
      <w:rPr>
        <w:noProof/>
        <w:sz w:val="24"/>
        <w:szCs w:val="24"/>
        <w:lang w:val="de-DE" w:eastAsia="de-DE"/>
      </w:rPr>
      <w:drawing>
        <wp:inline distT="0" distB="0" distL="0" distR="0" wp14:anchorId="2AC69568" wp14:editId="1F5E81DD">
          <wp:extent cx="460375" cy="548640"/>
          <wp:effectExtent l="0" t="0" r="0" b="10160"/>
          <wp:docPr id="2" name="Bild 1" descr="Beschreibung: 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0375" cy="548640"/>
                  </a:xfrm>
                  <a:prstGeom prst="rect">
                    <a:avLst/>
                  </a:prstGeom>
                  <a:noFill/>
                  <a:ln>
                    <a:noFill/>
                  </a:ln>
                </pic:spPr>
              </pic:pic>
            </a:graphicData>
          </a:graphic>
        </wp:inline>
      </w:drawing>
    </w:r>
    <w:r w:rsidR="002756D4" w:rsidRPr="00AE0F54">
      <w:rPr>
        <w:noProof/>
        <w:sz w:val="24"/>
        <w:szCs w:val="24"/>
      </w:rPr>
      <w:t xml:space="preserve"> </w:t>
    </w:r>
    <w:bookmarkEnd w:id="3"/>
  </w:p>
  <w:p w14:paraId="7E4D8D73" w14:textId="77777777" w:rsidR="002756D4" w:rsidRDefault="002756D4">
    <w:pPr>
      <w:pStyle w:val="MLStat"/>
      <w:spacing w:before="0" w:after="0" w:line="240" w:lineRule="exact"/>
      <w:ind w:left="0" w:right="0" w:firstLine="0"/>
      <w:rPr>
        <w:noProof/>
        <w:szCs w:val="2"/>
      </w:rPr>
    </w:pPr>
  </w:p>
  <w:p w14:paraId="00387895" w14:textId="77777777" w:rsidR="002756D4" w:rsidRPr="00922DD3" w:rsidRDefault="002756D4" w:rsidP="00F3262A">
    <w:pPr>
      <w:pStyle w:val="MLStat"/>
      <w:framePr w:w="4825" w:h="1338" w:hSpace="181" w:wrap="around" w:vAnchor="page" w:hAnchor="margin" w:y="732" w:anchorLock="1"/>
      <w:spacing w:before="0" w:after="0" w:line="351" w:lineRule="exact"/>
      <w:ind w:left="0" w:right="0" w:firstLine="0"/>
      <w:rPr>
        <w:rFonts w:ascii="Helvetica" w:hAnsi="Helvetica"/>
        <w:b/>
        <w:noProof/>
        <w:sz w:val="28"/>
        <w:szCs w:val="28"/>
        <w:lang w:val="de-DE"/>
      </w:rPr>
    </w:pPr>
    <w:bookmarkStart w:id="4" w:name="bkmHeading"/>
    <w:bookmarkEnd w:id="2"/>
    <w:r w:rsidRPr="00922DD3">
      <w:rPr>
        <w:rFonts w:ascii="Helvetica" w:hAnsi="Helvetica"/>
        <w:b/>
        <w:noProof/>
        <w:sz w:val="28"/>
        <w:szCs w:val="28"/>
      </w:rPr>
      <w:t>Presseinformation</w:t>
    </w:r>
    <w:bookmarkEnd w:id="4"/>
  </w:p>
  <w:p w14:paraId="11768CBA" w14:textId="77777777" w:rsidR="002756D4" w:rsidRDefault="002756D4">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9EC6C8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E5244ECE"/>
    <w:lvl w:ilvl="0">
      <w:start w:val="1"/>
      <w:numFmt w:val="decimal"/>
      <w:lvlText w:val="%1."/>
      <w:lvlJc w:val="left"/>
      <w:pPr>
        <w:tabs>
          <w:tab w:val="num" w:pos="1492"/>
        </w:tabs>
        <w:ind w:left="1492" w:hanging="360"/>
      </w:pPr>
    </w:lvl>
  </w:abstractNum>
  <w:abstractNum w:abstractNumId="2">
    <w:nsid w:val="FFFFFF7D"/>
    <w:multiLevelType w:val="singleLevel"/>
    <w:tmpl w:val="ACC8ED36"/>
    <w:lvl w:ilvl="0">
      <w:start w:val="1"/>
      <w:numFmt w:val="decimal"/>
      <w:lvlText w:val="%1."/>
      <w:lvlJc w:val="left"/>
      <w:pPr>
        <w:tabs>
          <w:tab w:val="num" w:pos="1209"/>
        </w:tabs>
        <w:ind w:left="1209" w:hanging="360"/>
      </w:pPr>
    </w:lvl>
  </w:abstractNum>
  <w:abstractNum w:abstractNumId="3">
    <w:nsid w:val="FFFFFF7E"/>
    <w:multiLevelType w:val="singleLevel"/>
    <w:tmpl w:val="CEE0250C"/>
    <w:lvl w:ilvl="0">
      <w:start w:val="1"/>
      <w:numFmt w:val="decimal"/>
      <w:lvlText w:val="%1."/>
      <w:lvlJc w:val="left"/>
      <w:pPr>
        <w:tabs>
          <w:tab w:val="num" w:pos="926"/>
        </w:tabs>
        <w:ind w:left="926" w:hanging="360"/>
      </w:pPr>
    </w:lvl>
  </w:abstractNum>
  <w:abstractNum w:abstractNumId="4">
    <w:nsid w:val="FFFFFF7F"/>
    <w:multiLevelType w:val="singleLevel"/>
    <w:tmpl w:val="0DEA4578"/>
    <w:lvl w:ilvl="0">
      <w:start w:val="1"/>
      <w:numFmt w:val="decimal"/>
      <w:lvlText w:val="%1."/>
      <w:lvlJc w:val="left"/>
      <w:pPr>
        <w:tabs>
          <w:tab w:val="num" w:pos="643"/>
        </w:tabs>
        <w:ind w:left="643" w:hanging="360"/>
      </w:pPr>
    </w:lvl>
  </w:abstractNum>
  <w:abstractNum w:abstractNumId="5">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nsid w:val="FFFFFF88"/>
    <w:multiLevelType w:val="singleLevel"/>
    <w:tmpl w:val="8AAEB6A6"/>
    <w:lvl w:ilvl="0">
      <w:start w:val="1"/>
      <w:numFmt w:val="decimal"/>
      <w:lvlText w:val="%1."/>
      <w:lvlJc w:val="left"/>
      <w:pPr>
        <w:tabs>
          <w:tab w:val="num" w:pos="360"/>
        </w:tabs>
        <w:ind w:left="360" w:hanging="360"/>
      </w:pPr>
    </w:lvl>
  </w:abstractNum>
  <w:abstractNum w:abstractNumId="1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2">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3">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3"/>
  </w:num>
  <w:num w:numId="2">
    <w:abstractNumId w:val="12"/>
  </w:num>
  <w:num w:numId="3">
    <w:abstractNumId w:val="11"/>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25"/>
  <w:embedTrueTypeFonts/>
  <w:saveSubsetFonts/>
  <w:hideSpellingErrors/>
  <w:hideGrammaticalErrors/>
  <w:activeWritingStyle w:appName="MSWord" w:lang="en-GB" w:vendorID="64" w:dllVersion="131078" w:nlCheck="1" w:checkStyle="0"/>
  <w:activeWritingStyle w:appName="MSWord" w:lang="de-DE" w:vendorID="64" w:dllVersion="131078" w:nlCheck="1" w:checkStyle="0"/>
  <w:activeWritingStyle w:appName="MSWord" w:lang="fr-FR" w:vendorID="64" w:dllVersion="131078" w:nlCheck="1" w:checkStyle="1"/>
  <w:activeWritingStyle w:appName="MSWord" w:lang="en-US" w:vendorID="64" w:dllVersion="131078" w:nlCheck="1" w:checkStyle="0"/>
  <w:activeWritingStyle w:appName="MSWord" w:lang="it-IT" w:vendorID="64" w:dllVersion="131078" w:nlCheck="1" w:checkStyle="0"/>
  <w:activeWritingStyle w:appName="MSWord" w:lang="en-GB" w:vendorID="8" w:dllVersion="513" w:checkStyle="1"/>
  <w:activeWritingStyle w:appName="MSWord" w:lang="en-US" w:vendorID="8" w:dllVersion="513" w:checkStyle="1"/>
  <w:activeWritingStyle w:appName="MSWord" w:lang="it-IT" w:vendorID="3" w:dllVersion="517" w:checkStyle="1"/>
  <w:activeWritingStyle w:appName="MSWord" w:lang="de-DE" w:vendorID="2" w:dllVersion="6" w:checkStyle="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autoHyphenation/>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D52"/>
    <w:rsid w:val="00005A58"/>
    <w:rsid w:val="000115C3"/>
    <w:rsid w:val="0003156C"/>
    <w:rsid w:val="00036124"/>
    <w:rsid w:val="00042C4A"/>
    <w:rsid w:val="000430EB"/>
    <w:rsid w:val="000457DC"/>
    <w:rsid w:val="000474A1"/>
    <w:rsid w:val="00047D99"/>
    <w:rsid w:val="00047E00"/>
    <w:rsid w:val="00057C44"/>
    <w:rsid w:val="00066204"/>
    <w:rsid w:val="00071EAC"/>
    <w:rsid w:val="00080250"/>
    <w:rsid w:val="00093B2A"/>
    <w:rsid w:val="00093ECE"/>
    <w:rsid w:val="000A17A3"/>
    <w:rsid w:val="000A2885"/>
    <w:rsid w:val="000A6A4B"/>
    <w:rsid w:val="000B0125"/>
    <w:rsid w:val="000B0319"/>
    <w:rsid w:val="000B2D18"/>
    <w:rsid w:val="000B5E00"/>
    <w:rsid w:val="000C73EA"/>
    <w:rsid w:val="000D6B9B"/>
    <w:rsid w:val="000E4E26"/>
    <w:rsid w:val="000E53CF"/>
    <w:rsid w:val="000F059A"/>
    <w:rsid w:val="000F1875"/>
    <w:rsid w:val="000F4C9D"/>
    <w:rsid w:val="000F65E8"/>
    <w:rsid w:val="00110928"/>
    <w:rsid w:val="00110E2F"/>
    <w:rsid w:val="00115F54"/>
    <w:rsid w:val="001353B9"/>
    <w:rsid w:val="00135EBC"/>
    <w:rsid w:val="00141EC6"/>
    <w:rsid w:val="00142337"/>
    <w:rsid w:val="00145ABF"/>
    <w:rsid w:val="00154C30"/>
    <w:rsid w:val="0016431A"/>
    <w:rsid w:val="00172F99"/>
    <w:rsid w:val="001744FB"/>
    <w:rsid w:val="00186367"/>
    <w:rsid w:val="00186C78"/>
    <w:rsid w:val="001A3A60"/>
    <w:rsid w:val="001A4A39"/>
    <w:rsid w:val="001B2A69"/>
    <w:rsid w:val="001B41F2"/>
    <w:rsid w:val="001C0091"/>
    <w:rsid w:val="001C15CE"/>
    <w:rsid w:val="001C5412"/>
    <w:rsid w:val="001D53FF"/>
    <w:rsid w:val="001F10F0"/>
    <w:rsid w:val="001F52D8"/>
    <w:rsid w:val="002033C9"/>
    <w:rsid w:val="002075EC"/>
    <w:rsid w:val="00210889"/>
    <w:rsid w:val="00212929"/>
    <w:rsid w:val="00215C68"/>
    <w:rsid w:val="00221D0E"/>
    <w:rsid w:val="002250F4"/>
    <w:rsid w:val="00232624"/>
    <w:rsid w:val="00232845"/>
    <w:rsid w:val="002370AD"/>
    <w:rsid w:val="002377E6"/>
    <w:rsid w:val="00241F2A"/>
    <w:rsid w:val="002458AC"/>
    <w:rsid w:val="002510BA"/>
    <w:rsid w:val="002519B7"/>
    <w:rsid w:val="002541FC"/>
    <w:rsid w:val="002756D4"/>
    <w:rsid w:val="00277F3D"/>
    <w:rsid w:val="00284E1A"/>
    <w:rsid w:val="00287210"/>
    <w:rsid w:val="002919D5"/>
    <w:rsid w:val="00291E41"/>
    <w:rsid w:val="002A0CA6"/>
    <w:rsid w:val="002A424A"/>
    <w:rsid w:val="002C37F7"/>
    <w:rsid w:val="002C3B51"/>
    <w:rsid w:val="002D065B"/>
    <w:rsid w:val="002D7904"/>
    <w:rsid w:val="002E16D4"/>
    <w:rsid w:val="002E1F4C"/>
    <w:rsid w:val="002E211B"/>
    <w:rsid w:val="002E59E7"/>
    <w:rsid w:val="002F353C"/>
    <w:rsid w:val="002F69EC"/>
    <w:rsid w:val="003005EE"/>
    <w:rsid w:val="00302D3E"/>
    <w:rsid w:val="0031486B"/>
    <w:rsid w:val="00316DDC"/>
    <w:rsid w:val="00322A67"/>
    <w:rsid w:val="00326967"/>
    <w:rsid w:val="00326DB0"/>
    <w:rsid w:val="003339A8"/>
    <w:rsid w:val="003617A4"/>
    <w:rsid w:val="00363153"/>
    <w:rsid w:val="003648F3"/>
    <w:rsid w:val="00370D8B"/>
    <w:rsid w:val="003766C1"/>
    <w:rsid w:val="00376AF2"/>
    <w:rsid w:val="00382EDC"/>
    <w:rsid w:val="00384076"/>
    <w:rsid w:val="00384629"/>
    <w:rsid w:val="00385960"/>
    <w:rsid w:val="00390A3C"/>
    <w:rsid w:val="003A05C4"/>
    <w:rsid w:val="003A1635"/>
    <w:rsid w:val="003A355E"/>
    <w:rsid w:val="003A44D1"/>
    <w:rsid w:val="003B48D1"/>
    <w:rsid w:val="003B6A90"/>
    <w:rsid w:val="003C54BD"/>
    <w:rsid w:val="003C5B9D"/>
    <w:rsid w:val="003C6289"/>
    <w:rsid w:val="003C6C74"/>
    <w:rsid w:val="003D31D4"/>
    <w:rsid w:val="003F62D7"/>
    <w:rsid w:val="004018DE"/>
    <w:rsid w:val="0040316E"/>
    <w:rsid w:val="004138D2"/>
    <w:rsid w:val="004166FA"/>
    <w:rsid w:val="00417040"/>
    <w:rsid w:val="004209CF"/>
    <w:rsid w:val="00432636"/>
    <w:rsid w:val="004363B7"/>
    <w:rsid w:val="00441419"/>
    <w:rsid w:val="00443C64"/>
    <w:rsid w:val="004451AC"/>
    <w:rsid w:val="00446148"/>
    <w:rsid w:val="0044692C"/>
    <w:rsid w:val="004501F5"/>
    <w:rsid w:val="004523EF"/>
    <w:rsid w:val="004532FD"/>
    <w:rsid w:val="00461673"/>
    <w:rsid w:val="004640D1"/>
    <w:rsid w:val="0046539C"/>
    <w:rsid w:val="0047473D"/>
    <w:rsid w:val="0048153E"/>
    <w:rsid w:val="00482C73"/>
    <w:rsid w:val="00485D05"/>
    <w:rsid w:val="00497355"/>
    <w:rsid w:val="004A1697"/>
    <w:rsid w:val="004A1F51"/>
    <w:rsid w:val="004A248E"/>
    <w:rsid w:val="004A2E72"/>
    <w:rsid w:val="004A404D"/>
    <w:rsid w:val="004A7C96"/>
    <w:rsid w:val="004B014B"/>
    <w:rsid w:val="004B3186"/>
    <w:rsid w:val="004B4454"/>
    <w:rsid w:val="004B5284"/>
    <w:rsid w:val="004D50CA"/>
    <w:rsid w:val="004F4C96"/>
    <w:rsid w:val="004F7B60"/>
    <w:rsid w:val="00505469"/>
    <w:rsid w:val="00510853"/>
    <w:rsid w:val="005113EE"/>
    <w:rsid w:val="005234AB"/>
    <w:rsid w:val="00534927"/>
    <w:rsid w:val="00534B0B"/>
    <w:rsid w:val="00535E3B"/>
    <w:rsid w:val="005504FC"/>
    <w:rsid w:val="00552EB8"/>
    <w:rsid w:val="005605B4"/>
    <w:rsid w:val="00564F27"/>
    <w:rsid w:val="00566FEB"/>
    <w:rsid w:val="0057005E"/>
    <w:rsid w:val="00571F37"/>
    <w:rsid w:val="005773A4"/>
    <w:rsid w:val="00577B9F"/>
    <w:rsid w:val="00583387"/>
    <w:rsid w:val="0058753E"/>
    <w:rsid w:val="005916C7"/>
    <w:rsid w:val="00594D79"/>
    <w:rsid w:val="005A20AB"/>
    <w:rsid w:val="005A6AEC"/>
    <w:rsid w:val="005A6C35"/>
    <w:rsid w:val="005B2405"/>
    <w:rsid w:val="005B45FC"/>
    <w:rsid w:val="005B59E3"/>
    <w:rsid w:val="005C4AFD"/>
    <w:rsid w:val="005D266A"/>
    <w:rsid w:val="005D32D5"/>
    <w:rsid w:val="005D32F5"/>
    <w:rsid w:val="005D649A"/>
    <w:rsid w:val="005E3FA9"/>
    <w:rsid w:val="005E520E"/>
    <w:rsid w:val="005F15DB"/>
    <w:rsid w:val="005F6021"/>
    <w:rsid w:val="005F6F17"/>
    <w:rsid w:val="00607121"/>
    <w:rsid w:val="0061308A"/>
    <w:rsid w:val="006138CF"/>
    <w:rsid w:val="00623E6B"/>
    <w:rsid w:val="00625187"/>
    <w:rsid w:val="0063103B"/>
    <w:rsid w:val="00636DDC"/>
    <w:rsid w:val="00641B14"/>
    <w:rsid w:val="00644A61"/>
    <w:rsid w:val="00660B46"/>
    <w:rsid w:val="00671E69"/>
    <w:rsid w:val="00672EA9"/>
    <w:rsid w:val="0067372A"/>
    <w:rsid w:val="00674410"/>
    <w:rsid w:val="00677A21"/>
    <w:rsid w:val="00684B9D"/>
    <w:rsid w:val="00687BEA"/>
    <w:rsid w:val="006912BB"/>
    <w:rsid w:val="00694602"/>
    <w:rsid w:val="006B202E"/>
    <w:rsid w:val="006C4A7A"/>
    <w:rsid w:val="006C7644"/>
    <w:rsid w:val="006E4D13"/>
    <w:rsid w:val="006F00E9"/>
    <w:rsid w:val="006F1A65"/>
    <w:rsid w:val="006F3683"/>
    <w:rsid w:val="0070658E"/>
    <w:rsid w:val="00707678"/>
    <w:rsid w:val="00707FB2"/>
    <w:rsid w:val="007120E5"/>
    <w:rsid w:val="0072027E"/>
    <w:rsid w:val="0072258E"/>
    <w:rsid w:val="00724530"/>
    <w:rsid w:val="007300B7"/>
    <w:rsid w:val="00731260"/>
    <w:rsid w:val="00736383"/>
    <w:rsid w:val="00761FBA"/>
    <w:rsid w:val="00765B6A"/>
    <w:rsid w:val="00767AD0"/>
    <w:rsid w:val="00773B03"/>
    <w:rsid w:val="00774C12"/>
    <w:rsid w:val="00776C86"/>
    <w:rsid w:val="00776ED3"/>
    <w:rsid w:val="00786E4C"/>
    <w:rsid w:val="007A67BA"/>
    <w:rsid w:val="007B5459"/>
    <w:rsid w:val="007C063F"/>
    <w:rsid w:val="007C233B"/>
    <w:rsid w:val="007D64D8"/>
    <w:rsid w:val="007D6F63"/>
    <w:rsid w:val="0080659D"/>
    <w:rsid w:val="00811A1B"/>
    <w:rsid w:val="00834BB8"/>
    <w:rsid w:val="00842ED1"/>
    <w:rsid w:val="0084452C"/>
    <w:rsid w:val="008478F3"/>
    <w:rsid w:val="00863E29"/>
    <w:rsid w:val="00870A44"/>
    <w:rsid w:val="00882708"/>
    <w:rsid w:val="0088727F"/>
    <w:rsid w:val="008919ED"/>
    <w:rsid w:val="00896C1D"/>
    <w:rsid w:val="008A0D82"/>
    <w:rsid w:val="008A44A1"/>
    <w:rsid w:val="008A7D4F"/>
    <w:rsid w:val="008B3014"/>
    <w:rsid w:val="008B59B4"/>
    <w:rsid w:val="008B5ECE"/>
    <w:rsid w:val="008D1450"/>
    <w:rsid w:val="008D31CD"/>
    <w:rsid w:val="008D68DF"/>
    <w:rsid w:val="008D7F1C"/>
    <w:rsid w:val="008F1654"/>
    <w:rsid w:val="009006FE"/>
    <w:rsid w:val="009020C2"/>
    <w:rsid w:val="0090638A"/>
    <w:rsid w:val="00907ADA"/>
    <w:rsid w:val="00911E16"/>
    <w:rsid w:val="0091345E"/>
    <w:rsid w:val="0091418D"/>
    <w:rsid w:val="00914246"/>
    <w:rsid w:val="00922DD3"/>
    <w:rsid w:val="00925051"/>
    <w:rsid w:val="0092675C"/>
    <w:rsid w:val="009316DA"/>
    <w:rsid w:val="00931F54"/>
    <w:rsid w:val="009354A0"/>
    <w:rsid w:val="00936359"/>
    <w:rsid w:val="009513E0"/>
    <w:rsid w:val="00952AAD"/>
    <w:rsid w:val="009537C5"/>
    <w:rsid w:val="009671AE"/>
    <w:rsid w:val="009671CF"/>
    <w:rsid w:val="00983066"/>
    <w:rsid w:val="00984BB5"/>
    <w:rsid w:val="00990A92"/>
    <w:rsid w:val="009A3A76"/>
    <w:rsid w:val="009A6421"/>
    <w:rsid w:val="009B3E52"/>
    <w:rsid w:val="009B434C"/>
    <w:rsid w:val="009B64A9"/>
    <w:rsid w:val="009B713F"/>
    <w:rsid w:val="009B75F7"/>
    <w:rsid w:val="009C2895"/>
    <w:rsid w:val="009D1E6D"/>
    <w:rsid w:val="009D6A65"/>
    <w:rsid w:val="009E6652"/>
    <w:rsid w:val="009E6DEE"/>
    <w:rsid w:val="009E7CA8"/>
    <w:rsid w:val="009F1CCF"/>
    <w:rsid w:val="009F7AED"/>
    <w:rsid w:val="00A1080A"/>
    <w:rsid w:val="00A2272C"/>
    <w:rsid w:val="00A23EA7"/>
    <w:rsid w:val="00A353D6"/>
    <w:rsid w:val="00A418AA"/>
    <w:rsid w:val="00A43E82"/>
    <w:rsid w:val="00A50659"/>
    <w:rsid w:val="00A535B8"/>
    <w:rsid w:val="00A61B24"/>
    <w:rsid w:val="00A63598"/>
    <w:rsid w:val="00A65A03"/>
    <w:rsid w:val="00A66F5E"/>
    <w:rsid w:val="00A677C6"/>
    <w:rsid w:val="00A72279"/>
    <w:rsid w:val="00A73D24"/>
    <w:rsid w:val="00A745B4"/>
    <w:rsid w:val="00A74E2D"/>
    <w:rsid w:val="00A76336"/>
    <w:rsid w:val="00A771B4"/>
    <w:rsid w:val="00A90BF2"/>
    <w:rsid w:val="00AA0B9D"/>
    <w:rsid w:val="00AB009F"/>
    <w:rsid w:val="00AB3976"/>
    <w:rsid w:val="00AB6F40"/>
    <w:rsid w:val="00AC0963"/>
    <w:rsid w:val="00AC6532"/>
    <w:rsid w:val="00AE0951"/>
    <w:rsid w:val="00AE2C75"/>
    <w:rsid w:val="00AF461C"/>
    <w:rsid w:val="00B02674"/>
    <w:rsid w:val="00B05A69"/>
    <w:rsid w:val="00B256A9"/>
    <w:rsid w:val="00B2695E"/>
    <w:rsid w:val="00B321C6"/>
    <w:rsid w:val="00B32BE4"/>
    <w:rsid w:val="00B37061"/>
    <w:rsid w:val="00B43118"/>
    <w:rsid w:val="00B435C8"/>
    <w:rsid w:val="00B502F7"/>
    <w:rsid w:val="00B60E27"/>
    <w:rsid w:val="00B621BF"/>
    <w:rsid w:val="00B94FE6"/>
    <w:rsid w:val="00BA4D85"/>
    <w:rsid w:val="00BA6921"/>
    <w:rsid w:val="00BB2399"/>
    <w:rsid w:val="00BB24B6"/>
    <w:rsid w:val="00BB2AA8"/>
    <w:rsid w:val="00BB5070"/>
    <w:rsid w:val="00BC27DA"/>
    <w:rsid w:val="00BC3130"/>
    <w:rsid w:val="00BD12BB"/>
    <w:rsid w:val="00BD4625"/>
    <w:rsid w:val="00BD543D"/>
    <w:rsid w:val="00BD63AB"/>
    <w:rsid w:val="00BD6639"/>
    <w:rsid w:val="00BD66B3"/>
    <w:rsid w:val="00BD71C6"/>
    <w:rsid w:val="00BD7358"/>
    <w:rsid w:val="00BF4BDB"/>
    <w:rsid w:val="00C014CC"/>
    <w:rsid w:val="00C0412C"/>
    <w:rsid w:val="00C0665B"/>
    <w:rsid w:val="00C073F1"/>
    <w:rsid w:val="00C16DE0"/>
    <w:rsid w:val="00C22093"/>
    <w:rsid w:val="00C24C50"/>
    <w:rsid w:val="00C328E5"/>
    <w:rsid w:val="00C33060"/>
    <w:rsid w:val="00C47920"/>
    <w:rsid w:val="00C705F6"/>
    <w:rsid w:val="00C7379C"/>
    <w:rsid w:val="00C765F3"/>
    <w:rsid w:val="00C779BB"/>
    <w:rsid w:val="00C80D26"/>
    <w:rsid w:val="00C9385C"/>
    <w:rsid w:val="00C93ED7"/>
    <w:rsid w:val="00C959BF"/>
    <w:rsid w:val="00C97EC8"/>
    <w:rsid w:val="00CC132A"/>
    <w:rsid w:val="00CC167A"/>
    <w:rsid w:val="00CC4595"/>
    <w:rsid w:val="00CC55C3"/>
    <w:rsid w:val="00CD055F"/>
    <w:rsid w:val="00CD620A"/>
    <w:rsid w:val="00CE1028"/>
    <w:rsid w:val="00CE1F57"/>
    <w:rsid w:val="00CF2FD6"/>
    <w:rsid w:val="00D00012"/>
    <w:rsid w:val="00D01B10"/>
    <w:rsid w:val="00D04A5B"/>
    <w:rsid w:val="00D07BB7"/>
    <w:rsid w:val="00D24DE7"/>
    <w:rsid w:val="00D363E0"/>
    <w:rsid w:val="00D43DF6"/>
    <w:rsid w:val="00D465B4"/>
    <w:rsid w:val="00D50BAA"/>
    <w:rsid w:val="00D54CA4"/>
    <w:rsid w:val="00D62F8C"/>
    <w:rsid w:val="00D71D6B"/>
    <w:rsid w:val="00D7444C"/>
    <w:rsid w:val="00D853FB"/>
    <w:rsid w:val="00D87BB1"/>
    <w:rsid w:val="00D87D03"/>
    <w:rsid w:val="00D908F5"/>
    <w:rsid w:val="00D9174E"/>
    <w:rsid w:val="00D91DF1"/>
    <w:rsid w:val="00D97874"/>
    <w:rsid w:val="00DA0C2C"/>
    <w:rsid w:val="00DA1948"/>
    <w:rsid w:val="00DB7A46"/>
    <w:rsid w:val="00DB7B0A"/>
    <w:rsid w:val="00DE2287"/>
    <w:rsid w:val="00DE66E8"/>
    <w:rsid w:val="00E0333B"/>
    <w:rsid w:val="00E05445"/>
    <w:rsid w:val="00E05D91"/>
    <w:rsid w:val="00E07CD9"/>
    <w:rsid w:val="00E27E98"/>
    <w:rsid w:val="00E34A89"/>
    <w:rsid w:val="00E35C80"/>
    <w:rsid w:val="00E37E70"/>
    <w:rsid w:val="00E44807"/>
    <w:rsid w:val="00E50486"/>
    <w:rsid w:val="00E51911"/>
    <w:rsid w:val="00E53829"/>
    <w:rsid w:val="00E60938"/>
    <w:rsid w:val="00E74644"/>
    <w:rsid w:val="00E74BD8"/>
    <w:rsid w:val="00E74C56"/>
    <w:rsid w:val="00E81208"/>
    <w:rsid w:val="00E851DC"/>
    <w:rsid w:val="00E8554C"/>
    <w:rsid w:val="00E8699C"/>
    <w:rsid w:val="00E86ADA"/>
    <w:rsid w:val="00E92E8B"/>
    <w:rsid w:val="00E95495"/>
    <w:rsid w:val="00EA07C8"/>
    <w:rsid w:val="00EA422C"/>
    <w:rsid w:val="00EB2575"/>
    <w:rsid w:val="00EB4AFF"/>
    <w:rsid w:val="00EC0E78"/>
    <w:rsid w:val="00EC3138"/>
    <w:rsid w:val="00EC6057"/>
    <w:rsid w:val="00EE2062"/>
    <w:rsid w:val="00EE5CB8"/>
    <w:rsid w:val="00EF0352"/>
    <w:rsid w:val="00EF3A94"/>
    <w:rsid w:val="00EF5974"/>
    <w:rsid w:val="00EF6040"/>
    <w:rsid w:val="00F00520"/>
    <w:rsid w:val="00F05A84"/>
    <w:rsid w:val="00F0641E"/>
    <w:rsid w:val="00F137B8"/>
    <w:rsid w:val="00F3262A"/>
    <w:rsid w:val="00F34C8C"/>
    <w:rsid w:val="00F35096"/>
    <w:rsid w:val="00F35BFA"/>
    <w:rsid w:val="00F40478"/>
    <w:rsid w:val="00F41266"/>
    <w:rsid w:val="00F429AC"/>
    <w:rsid w:val="00F462FE"/>
    <w:rsid w:val="00F56CD2"/>
    <w:rsid w:val="00F64069"/>
    <w:rsid w:val="00F72467"/>
    <w:rsid w:val="00F726F6"/>
    <w:rsid w:val="00F742C3"/>
    <w:rsid w:val="00F81822"/>
    <w:rsid w:val="00F84BD5"/>
    <w:rsid w:val="00F853D6"/>
    <w:rsid w:val="00F94FD4"/>
    <w:rsid w:val="00FA4558"/>
    <w:rsid w:val="00FB2932"/>
    <w:rsid w:val="00FB338E"/>
    <w:rsid w:val="00FC3262"/>
    <w:rsid w:val="00FC49EA"/>
    <w:rsid w:val="00FD019E"/>
    <w:rsid w:val="00FD5B70"/>
    <w:rsid w:val="00FE0889"/>
    <w:rsid w:val="00FF6394"/>
    <w:rsid w:val="00FF7B4A"/>
  </w:rsids>
  <m:mathPr>
    <m:mathFont m:val="Cambria Math"/>
    <m:brkBin m:val="before"/>
    <m:brkBinSub m:val="--"/>
    <m:smallFrac m:val="0"/>
    <m:dispDef m:val="0"/>
    <m:lMargin m:val="0"/>
    <m:rMargin m:val="0"/>
    <m:defJc m:val="centerGroup"/>
    <m:wrapRight/>
    <m:intLim m:val="subSup"/>
    <m:naryLim m:val="subSup"/>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D4B004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eitenzahl">
    <w:name w:val="page number"/>
    <w:basedOn w:val="Absatz-Standardschriftart"/>
    <w:rsid w:val="003778D1"/>
  </w:style>
  <w:style w:type="character" w:styleId="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FarbigeSchattierung-Akzent11">
    <w:name w:val="Farbige Schattierung - Akzent 11"/>
    <w:hidden/>
    <w:rsid w:val="004B5284"/>
    <w:rPr>
      <w:rFonts w:ascii="WMF Rotis" w:hAnsi="WMF Rotis"/>
      <w:sz w:val="22"/>
      <w:lang w:eastAsia="en-US"/>
    </w:rPr>
  </w:style>
  <w:style w:type="paragraph" w:styleId="Dokumentstruktur">
    <w:name w:val="Document Map"/>
    <w:basedOn w:val="Standard"/>
    <w:link w:val="DokumentstrukturZchn"/>
    <w:semiHidden/>
    <w:unhideWhenUsed/>
    <w:rsid w:val="00FA4558"/>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FA4558"/>
    <w:rPr>
      <w:sz w:val="24"/>
      <w:szCs w:val="24"/>
      <w:lang w:eastAsia="en-US"/>
    </w:rPr>
  </w:style>
  <w:style w:type="paragraph" w:styleId="berarbeitung">
    <w:name w:val="Revision"/>
    <w:hidden/>
    <w:semiHidden/>
    <w:rsid w:val="00FA4558"/>
    <w:rPr>
      <w:rFonts w:ascii="WMF Rotis" w:hAnsi="WMF Rotis"/>
      <w:sz w:val="22"/>
      <w:lang w:eastAsia="en-US"/>
    </w:rPr>
  </w:style>
  <w:style w:type="character" w:styleId="BesuchterLink">
    <w:name w:val="FollowedHyperlink"/>
    <w:basedOn w:val="Absatz-Standardschriftart"/>
    <w:rsid w:val="001C009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press-n-relations.de" TargetMode="External"/><Relationship Id="rId12" Type="http://schemas.openxmlformats.org/officeDocument/2006/relationships/header" Target="header1.xml"/><Relationship Id="rId13" Type="http://schemas.openxmlformats.org/officeDocument/2006/relationships/footer" Target="footer1.xml"/><Relationship Id="rId14" Type="http://schemas.openxmlformats.org/officeDocument/2006/relationships/header" Target="header2.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press-n-relations.amid-pr.com" TargetMode="Externa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748</Words>
  <Characters>4717</Characters>
  <Application>Microsoft Macintosh Word</Application>
  <DocSecurity>0</DocSecurity>
  <PresentationFormat/>
  <Lines>39</Lines>
  <Paragraphs>10</Paragraphs>
  <ScaleCrop>false</ScaleCrop>
  <HeadingPairs>
    <vt:vector size="2" baseType="variant">
      <vt:variant>
        <vt:lpstr>Titel</vt:lpstr>
      </vt:variant>
      <vt:variant>
        <vt:i4>1</vt:i4>
      </vt:variant>
    </vt:vector>
  </HeadingPairs>
  <TitlesOfParts>
    <vt:vector size="1" baseType="lpstr">
      <vt:lpstr>Presseinformation</vt:lpstr>
    </vt:vector>
  </TitlesOfParts>
  <Company>WMF AG</Company>
  <LinksUpToDate>false</LinksUpToDate>
  <CharactersWithSpaces>5455</CharactersWithSpaces>
  <SharedDoc>false</SharedDoc>
  <HyperlinkBase/>
  <HLinks>
    <vt:vector size="12" baseType="variant">
      <vt:variant>
        <vt:i4>1966105</vt:i4>
      </vt:variant>
      <vt:variant>
        <vt:i4>3</vt:i4>
      </vt:variant>
      <vt:variant>
        <vt:i4>0</vt:i4>
      </vt:variant>
      <vt:variant>
        <vt:i4>5</vt:i4>
      </vt:variant>
      <vt:variant>
        <vt:lpwstr>http://www.press-n-relations.de/</vt:lpwstr>
      </vt:variant>
      <vt:variant>
        <vt:lpwstr/>
      </vt:variant>
      <vt:variant>
        <vt:i4>786482</vt:i4>
      </vt:variant>
      <vt:variant>
        <vt:i4>0</vt:i4>
      </vt:variant>
      <vt:variant>
        <vt:i4>0</vt:i4>
      </vt:variant>
      <vt:variant>
        <vt:i4>5</vt:i4>
      </vt:variant>
      <vt:variant>
        <vt:lpwstr>http://press-n-relations.amid-pr.com/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cp:lastModifiedBy>Monika Nyendick</cp:lastModifiedBy>
  <cp:revision>56</cp:revision>
  <cp:lastPrinted>2016-04-11T07:31:00Z</cp:lastPrinted>
  <dcterms:created xsi:type="dcterms:W3CDTF">2016-03-31T10:55:00Z</dcterms:created>
  <dcterms:modified xsi:type="dcterms:W3CDTF">2016-04-11T07:44:00Z</dcterms:modified>
</cp:coreProperties>
</file>