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D026DA" w14:textId="6E9B6BB6" w:rsidR="00235B3A" w:rsidRPr="004E3918" w:rsidRDefault="00235B3A" w:rsidP="00235B3A">
      <w:pPr>
        <w:spacing w:line="288" w:lineRule="auto"/>
        <w:rPr>
          <w:rFonts w:ascii="Helvetica" w:hAnsi="Helvetica"/>
          <w:sz w:val="20"/>
        </w:rPr>
      </w:pPr>
      <w:r w:rsidRPr="004E3918">
        <w:rPr>
          <w:rFonts w:ascii="Helvetica" w:hAnsi="Helvetica"/>
          <w:sz w:val="20"/>
        </w:rPr>
        <w:t xml:space="preserve">Birkenfeld, </w:t>
      </w:r>
      <w:r w:rsidR="009B0C62">
        <w:rPr>
          <w:rFonts w:ascii="Helvetica" w:hAnsi="Helvetica"/>
          <w:sz w:val="20"/>
        </w:rPr>
        <w:t>7</w:t>
      </w:r>
      <w:r w:rsidR="001B62B3" w:rsidRPr="004E3918">
        <w:rPr>
          <w:rFonts w:ascii="Helvetica" w:hAnsi="Helvetica"/>
          <w:sz w:val="20"/>
        </w:rPr>
        <w:t xml:space="preserve">. </w:t>
      </w:r>
      <w:r w:rsidR="009B0C62">
        <w:rPr>
          <w:rFonts w:ascii="Helvetica" w:hAnsi="Helvetica"/>
          <w:sz w:val="20"/>
        </w:rPr>
        <w:t>Dezember</w:t>
      </w:r>
      <w:r w:rsidR="001B62B3" w:rsidRPr="004E3918">
        <w:rPr>
          <w:rFonts w:ascii="Helvetica" w:hAnsi="Helvetica"/>
          <w:sz w:val="20"/>
        </w:rPr>
        <w:t xml:space="preserve"> </w:t>
      </w:r>
      <w:r w:rsidR="006F2206" w:rsidRPr="004E3918">
        <w:rPr>
          <w:rFonts w:ascii="Helvetica" w:hAnsi="Helvetica"/>
          <w:sz w:val="20"/>
        </w:rPr>
        <w:t>2015</w:t>
      </w:r>
    </w:p>
    <w:p w14:paraId="726F61CB" w14:textId="77777777" w:rsidR="00862AD9" w:rsidRPr="004E3918" w:rsidRDefault="00862AD9" w:rsidP="00235B3A">
      <w:pPr>
        <w:spacing w:line="288" w:lineRule="auto"/>
        <w:rPr>
          <w:rFonts w:ascii="Helvetica" w:hAnsi="Helvetica"/>
          <w:sz w:val="20"/>
        </w:rPr>
      </w:pPr>
    </w:p>
    <w:p w14:paraId="36079877" w14:textId="77777777" w:rsidR="00862AD9" w:rsidRPr="004E3918" w:rsidRDefault="00CE1604" w:rsidP="00235B3A">
      <w:pPr>
        <w:spacing w:line="288" w:lineRule="auto"/>
        <w:rPr>
          <w:rFonts w:ascii="Helvetica" w:hAnsi="Helvetica"/>
          <w:sz w:val="20"/>
        </w:rPr>
      </w:pPr>
      <w:proofErr w:type="spellStart"/>
      <w:r w:rsidRPr="004E3918">
        <w:rPr>
          <w:rFonts w:ascii="Helvetica" w:hAnsi="Helvetica"/>
          <w:sz w:val="20"/>
        </w:rPr>
        <w:t>Intergastra</w:t>
      </w:r>
      <w:proofErr w:type="spellEnd"/>
      <w:r w:rsidRPr="004E3918">
        <w:rPr>
          <w:rFonts w:ascii="Helvetica" w:hAnsi="Helvetica"/>
          <w:sz w:val="20"/>
        </w:rPr>
        <w:t xml:space="preserve"> 2016</w:t>
      </w:r>
      <w:r w:rsidR="00862AD9" w:rsidRPr="004E3918">
        <w:rPr>
          <w:rFonts w:ascii="Helvetica" w:hAnsi="Helvetica"/>
          <w:sz w:val="20"/>
        </w:rPr>
        <w:t xml:space="preserve"> – </w:t>
      </w:r>
      <w:r w:rsidR="0096674B" w:rsidRPr="004E3918">
        <w:rPr>
          <w:rFonts w:ascii="Helvetica" w:hAnsi="Helvetica"/>
          <w:sz w:val="20"/>
        </w:rPr>
        <w:t xml:space="preserve">20. bis 24. Februar, Messe Stuttgart – Halle </w:t>
      </w:r>
      <w:r w:rsidR="007C0366" w:rsidRPr="004E3918">
        <w:rPr>
          <w:rFonts w:ascii="Helvetica" w:hAnsi="Helvetica"/>
          <w:sz w:val="20"/>
        </w:rPr>
        <w:t>4</w:t>
      </w:r>
      <w:r w:rsidR="0096674B" w:rsidRPr="004E3918">
        <w:rPr>
          <w:rFonts w:ascii="Helvetica" w:hAnsi="Helvetica"/>
          <w:sz w:val="20"/>
        </w:rPr>
        <w:t xml:space="preserve">, Stand </w:t>
      </w:r>
      <w:r w:rsidR="007C0366" w:rsidRPr="004E3918">
        <w:rPr>
          <w:rFonts w:ascii="Helvetica" w:hAnsi="Helvetica"/>
          <w:sz w:val="20"/>
        </w:rPr>
        <w:t>A-50</w:t>
      </w:r>
    </w:p>
    <w:p w14:paraId="5C70E079" w14:textId="77777777" w:rsidR="00235B3A" w:rsidRPr="004E3918" w:rsidRDefault="00235B3A" w:rsidP="00235B3A">
      <w:pPr>
        <w:spacing w:line="288" w:lineRule="auto"/>
        <w:rPr>
          <w:rFonts w:ascii="Helvetica" w:hAnsi="Helvetica"/>
          <w:sz w:val="20"/>
          <w:u w:val="single"/>
        </w:rPr>
      </w:pPr>
    </w:p>
    <w:p w14:paraId="71607A97" w14:textId="77777777" w:rsidR="00A24C51" w:rsidRPr="004E3918" w:rsidRDefault="00D86C37" w:rsidP="00235B3A">
      <w:pPr>
        <w:spacing w:line="288" w:lineRule="auto"/>
        <w:rPr>
          <w:rFonts w:ascii="Helvetica" w:hAnsi="Helvetica"/>
          <w:sz w:val="24"/>
          <w:szCs w:val="24"/>
          <w:u w:val="single"/>
        </w:rPr>
      </w:pPr>
      <w:r w:rsidRPr="004E3918">
        <w:rPr>
          <w:rFonts w:ascii="Helvetica" w:hAnsi="Helvetica"/>
          <w:sz w:val="24"/>
          <w:szCs w:val="24"/>
          <w:u w:val="single"/>
        </w:rPr>
        <w:t>Schimmernde</w:t>
      </w:r>
      <w:r w:rsidR="005C4991" w:rsidRPr="004E3918">
        <w:rPr>
          <w:rFonts w:ascii="Helvetica" w:hAnsi="Helvetica"/>
          <w:sz w:val="24"/>
          <w:szCs w:val="24"/>
          <w:u w:val="single"/>
        </w:rPr>
        <w:t xml:space="preserve"> Effekte für </w:t>
      </w:r>
      <w:r w:rsidR="007E6F51" w:rsidRPr="004E3918">
        <w:rPr>
          <w:rFonts w:ascii="Helvetica" w:hAnsi="Helvetica"/>
          <w:sz w:val="24"/>
          <w:szCs w:val="24"/>
          <w:u w:val="single"/>
        </w:rPr>
        <w:t xml:space="preserve">ein </w:t>
      </w:r>
      <w:r w:rsidR="00074E85" w:rsidRPr="004E3918">
        <w:rPr>
          <w:rFonts w:ascii="Helvetica" w:hAnsi="Helvetica"/>
          <w:sz w:val="24"/>
          <w:szCs w:val="24"/>
          <w:u w:val="single"/>
        </w:rPr>
        <w:t>edles Tisch-Ambiente</w:t>
      </w:r>
    </w:p>
    <w:p w14:paraId="1D4BDDA1" w14:textId="77777777" w:rsidR="00603FB1" w:rsidRPr="004E3918" w:rsidRDefault="00603FB1" w:rsidP="00235B3A">
      <w:pPr>
        <w:spacing w:line="288" w:lineRule="auto"/>
        <w:rPr>
          <w:rFonts w:ascii="Helvetica" w:hAnsi="Helvetica"/>
          <w:sz w:val="20"/>
          <w:u w:val="single"/>
        </w:rPr>
      </w:pPr>
    </w:p>
    <w:p w14:paraId="02823D30" w14:textId="77777777" w:rsidR="00E8357E" w:rsidRPr="004E3918" w:rsidRDefault="002422C6" w:rsidP="00235B3A">
      <w:pPr>
        <w:spacing w:line="288" w:lineRule="auto"/>
        <w:rPr>
          <w:rFonts w:ascii="Helvetica" w:hAnsi="Helvetica"/>
          <w:szCs w:val="22"/>
          <w:u w:val="single"/>
        </w:rPr>
      </w:pPr>
      <w:r w:rsidRPr="004E3918">
        <w:rPr>
          <w:rFonts w:ascii="Helvetica" w:hAnsi="Helvetica"/>
          <w:szCs w:val="22"/>
          <w:u w:val="single"/>
        </w:rPr>
        <w:t xml:space="preserve">WMF </w:t>
      </w:r>
      <w:r w:rsidR="00862AD9" w:rsidRPr="004E3918">
        <w:rPr>
          <w:rFonts w:ascii="Helvetica" w:hAnsi="Helvetica"/>
          <w:szCs w:val="22"/>
          <w:u w:val="single"/>
        </w:rPr>
        <w:t xml:space="preserve">präsentiert </w:t>
      </w:r>
      <w:r w:rsidR="003D45B1" w:rsidRPr="004E3918">
        <w:rPr>
          <w:rFonts w:ascii="Helvetica" w:hAnsi="Helvetica"/>
          <w:szCs w:val="22"/>
          <w:u w:val="single"/>
        </w:rPr>
        <w:t>dekorative</w:t>
      </w:r>
      <w:r w:rsidR="00862AD9" w:rsidRPr="004E3918">
        <w:rPr>
          <w:rFonts w:ascii="Helvetica" w:hAnsi="Helvetica"/>
          <w:szCs w:val="22"/>
          <w:u w:val="single"/>
        </w:rPr>
        <w:t xml:space="preserve"> Oberflächenveredelung</w:t>
      </w:r>
      <w:r w:rsidR="007B5666" w:rsidRPr="004E3918">
        <w:rPr>
          <w:rFonts w:ascii="Helvetica" w:hAnsi="Helvetica"/>
          <w:szCs w:val="22"/>
          <w:u w:val="single"/>
        </w:rPr>
        <w:t xml:space="preserve"> für Besteck: </w:t>
      </w:r>
      <w:r w:rsidR="007B5666" w:rsidRPr="004E3918">
        <w:rPr>
          <w:rFonts w:ascii="Helvetica" w:hAnsi="Helvetica"/>
          <w:szCs w:val="22"/>
          <w:u w:val="single"/>
        </w:rPr>
        <w:br/>
        <w:t>Glasperlenstrahlen</w:t>
      </w:r>
      <w:r w:rsidR="003D45B1" w:rsidRPr="004E3918">
        <w:rPr>
          <w:rFonts w:ascii="Helvetica" w:hAnsi="Helvetica"/>
          <w:szCs w:val="22"/>
          <w:u w:val="single"/>
        </w:rPr>
        <w:t xml:space="preserve"> </w:t>
      </w:r>
    </w:p>
    <w:p w14:paraId="597209CA" w14:textId="77777777" w:rsidR="002F4B1F" w:rsidRPr="004E3918" w:rsidRDefault="002F4B1F" w:rsidP="00235B3A">
      <w:pPr>
        <w:spacing w:line="288" w:lineRule="auto"/>
        <w:rPr>
          <w:rFonts w:ascii="Helvetica" w:hAnsi="Helvetica"/>
          <w:sz w:val="20"/>
          <w:u w:val="single"/>
        </w:rPr>
      </w:pPr>
    </w:p>
    <w:p w14:paraId="06EE82CC" w14:textId="77777777" w:rsidR="005149BD" w:rsidRPr="004E3918" w:rsidRDefault="003B47CB" w:rsidP="00460DE5">
      <w:pPr>
        <w:spacing w:line="288" w:lineRule="auto"/>
        <w:rPr>
          <w:rFonts w:ascii="Helvetica" w:hAnsi="Helvetica"/>
          <w:b/>
          <w:sz w:val="20"/>
        </w:rPr>
      </w:pPr>
      <w:r w:rsidRPr="004E3918">
        <w:rPr>
          <w:rFonts w:ascii="Helvetica" w:hAnsi="Helvetica"/>
          <w:b/>
          <w:sz w:val="20"/>
        </w:rPr>
        <w:t xml:space="preserve">Die Spielarten der Besteckveredelung </w:t>
      </w:r>
      <w:r w:rsidR="00DA265C" w:rsidRPr="004E3918">
        <w:rPr>
          <w:rFonts w:ascii="Helvetica" w:hAnsi="Helvetica"/>
          <w:b/>
          <w:sz w:val="20"/>
        </w:rPr>
        <w:t>sind heute vielfältiger denn je</w:t>
      </w:r>
      <w:r w:rsidR="006F2FC6" w:rsidRPr="004E3918">
        <w:rPr>
          <w:rFonts w:ascii="Helvetica" w:hAnsi="Helvetica"/>
          <w:b/>
          <w:sz w:val="20"/>
        </w:rPr>
        <w:t>.</w:t>
      </w:r>
      <w:r w:rsidR="00DA265C" w:rsidRPr="004E3918">
        <w:rPr>
          <w:rFonts w:ascii="Helvetica" w:hAnsi="Helvetica"/>
          <w:b/>
          <w:sz w:val="20"/>
        </w:rPr>
        <w:t xml:space="preserve"> Neben klassischen </w:t>
      </w:r>
      <w:r w:rsidR="007A1418" w:rsidRPr="004E3918">
        <w:rPr>
          <w:rFonts w:ascii="Helvetica" w:hAnsi="Helvetica"/>
          <w:b/>
          <w:sz w:val="20"/>
        </w:rPr>
        <w:t xml:space="preserve">versilberten </w:t>
      </w:r>
      <w:r w:rsidR="001D1DF6" w:rsidRPr="004E3918">
        <w:rPr>
          <w:rFonts w:ascii="Helvetica" w:hAnsi="Helvetica"/>
          <w:b/>
          <w:sz w:val="20"/>
        </w:rPr>
        <w:t>Ausführungen oder</w:t>
      </w:r>
      <w:r w:rsidR="007A1418" w:rsidRPr="004E3918">
        <w:rPr>
          <w:rFonts w:ascii="Helvetica" w:hAnsi="Helvetica"/>
          <w:b/>
          <w:sz w:val="20"/>
        </w:rPr>
        <w:t xml:space="preserve"> </w:t>
      </w:r>
      <w:r w:rsidR="001D1DF6" w:rsidRPr="004E3918">
        <w:rPr>
          <w:rFonts w:ascii="Helvetica" w:hAnsi="Helvetica"/>
          <w:b/>
          <w:sz w:val="20"/>
        </w:rPr>
        <w:t xml:space="preserve">individuellen Dekoren </w:t>
      </w:r>
      <w:r w:rsidR="002826B3" w:rsidRPr="004E3918">
        <w:rPr>
          <w:rFonts w:ascii="Helvetica" w:hAnsi="Helvetica"/>
          <w:b/>
          <w:sz w:val="20"/>
        </w:rPr>
        <w:t>finden</w:t>
      </w:r>
      <w:r w:rsidR="001367C0" w:rsidRPr="004E3918">
        <w:rPr>
          <w:rFonts w:ascii="Helvetica" w:hAnsi="Helvetica"/>
          <w:b/>
          <w:sz w:val="20"/>
        </w:rPr>
        <w:t xml:space="preserve"> </w:t>
      </w:r>
      <w:r w:rsidR="00AE490D" w:rsidRPr="004E3918">
        <w:rPr>
          <w:rFonts w:ascii="Helvetica" w:hAnsi="Helvetica"/>
          <w:b/>
          <w:sz w:val="20"/>
        </w:rPr>
        <w:t>i</w:t>
      </w:r>
      <w:r w:rsidR="00AE490D" w:rsidRPr="004E3918">
        <w:rPr>
          <w:rFonts w:ascii="Helvetica" w:hAnsi="Helvetica"/>
          <w:b/>
          <w:sz w:val="20"/>
        </w:rPr>
        <w:t>m</w:t>
      </w:r>
      <w:r w:rsidR="00AE490D" w:rsidRPr="004E3918">
        <w:rPr>
          <w:rFonts w:ascii="Helvetica" w:hAnsi="Helvetica"/>
          <w:b/>
          <w:sz w:val="20"/>
        </w:rPr>
        <w:t>mer mehr</w:t>
      </w:r>
      <w:r w:rsidR="001367C0" w:rsidRPr="004E3918">
        <w:rPr>
          <w:rFonts w:ascii="Helvetica" w:hAnsi="Helvetica"/>
          <w:b/>
          <w:sz w:val="20"/>
        </w:rPr>
        <w:t xml:space="preserve"> </w:t>
      </w:r>
      <w:r w:rsidR="007A1418" w:rsidRPr="004E3918">
        <w:rPr>
          <w:rFonts w:ascii="Helvetica" w:hAnsi="Helvetica"/>
          <w:b/>
          <w:sz w:val="20"/>
        </w:rPr>
        <w:t xml:space="preserve">extravagante </w:t>
      </w:r>
      <w:r w:rsidR="00AE490D" w:rsidRPr="004E3918">
        <w:rPr>
          <w:rFonts w:ascii="Helvetica" w:hAnsi="Helvetica"/>
          <w:b/>
          <w:sz w:val="20"/>
        </w:rPr>
        <w:t xml:space="preserve">Varianten, wie </w:t>
      </w:r>
      <w:r w:rsidR="00350B0E" w:rsidRPr="004E3918">
        <w:rPr>
          <w:rFonts w:ascii="Helvetica" w:hAnsi="Helvetica"/>
          <w:b/>
          <w:sz w:val="20"/>
        </w:rPr>
        <w:t xml:space="preserve">etwa </w:t>
      </w:r>
      <w:r w:rsidR="001D1DF6" w:rsidRPr="004E3918">
        <w:rPr>
          <w:rFonts w:ascii="Helvetica" w:hAnsi="Helvetica"/>
          <w:b/>
          <w:sz w:val="20"/>
        </w:rPr>
        <w:t>PVD-Beschichtungen in unte</w:t>
      </w:r>
      <w:r w:rsidR="001D1DF6" w:rsidRPr="004E3918">
        <w:rPr>
          <w:rFonts w:ascii="Helvetica" w:hAnsi="Helvetica"/>
          <w:b/>
          <w:sz w:val="20"/>
        </w:rPr>
        <w:t>r</w:t>
      </w:r>
      <w:r w:rsidR="001D1DF6" w:rsidRPr="004E3918">
        <w:rPr>
          <w:rFonts w:ascii="Helvetica" w:hAnsi="Helvetica"/>
          <w:b/>
          <w:sz w:val="20"/>
        </w:rPr>
        <w:t>schiedlichen Farben</w:t>
      </w:r>
      <w:r w:rsidR="00AE490D" w:rsidRPr="004E3918">
        <w:rPr>
          <w:rFonts w:ascii="Helvetica" w:hAnsi="Helvetica"/>
          <w:b/>
          <w:sz w:val="20"/>
        </w:rPr>
        <w:t>,</w:t>
      </w:r>
      <w:r w:rsidR="001D1DF6" w:rsidRPr="004E3918">
        <w:rPr>
          <w:rFonts w:ascii="Helvetica" w:hAnsi="Helvetica"/>
          <w:b/>
          <w:sz w:val="20"/>
        </w:rPr>
        <w:t xml:space="preserve"> </w:t>
      </w:r>
      <w:r w:rsidR="002826B3" w:rsidRPr="004E3918">
        <w:rPr>
          <w:rFonts w:ascii="Helvetica" w:hAnsi="Helvetica"/>
          <w:b/>
          <w:sz w:val="20"/>
        </w:rPr>
        <w:t>großen Anklang bei Gastronomen, Caterern und Hoteliers</w:t>
      </w:r>
      <w:r w:rsidR="00C24087" w:rsidRPr="004E3918">
        <w:rPr>
          <w:rFonts w:ascii="Helvetica" w:hAnsi="Helvetica"/>
          <w:b/>
          <w:sz w:val="20"/>
        </w:rPr>
        <w:t xml:space="preserve">. </w:t>
      </w:r>
      <w:r w:rsidR="006F2FC6" w:rsidRPr="004E3918">
        <w:rPr>
          <w:rFonts w:ascii="Helvetica" w:hAnsi="Helvetica"/>
          <w:b/>
          <w:sz w:val="20"/>
        </w:rPr>
        <w:t xml:space="preserve">WMF Hotel </w:t>
      </w:r>
      <w:r w:rsidR="00F14F24" w:rsidRPr="004E3918">
        <w:rPr>
          <w:rFonts w:ascii="Helvetica" w:hAnsi="Helvetica"/>
          <w:b/>
          <w:sz w:val="20"/>
        </w:rPr>
        <w:t xml:space="preserve">begegnet dem </w:t>
      </w:r>
      <w:r w:rsidR="00C66504" w:rsidRPr="004E3918">
        <w:rPr>
          <w:rFonts w:ascii="Helvetica" w:hAnsi="Helvetica"/>
          <w:b/>
          <w:sz w:val="20"/>
        </w:rPr>
        <w:t xml:space="preserve">anhaltenden </w:t>
      </w:r>
      <w:r w:rsidR="00F14F24" w:rsidRPr="004E3918">
        <w:rPr>
          <w:rFonts w:ascii="Helvetica" w:hAnsi="Helvetica"/>
          <w:b/>
          <w:sz w:val="20"/>
        </w:rPr>
        <w:t xml:space="preserve">Wunsch nach </w:t>
      </w:r>
      <w:r w:rsidR="0033649F" w:rsidRPr="004E3918">
        <w:rPr>
          <w:rFonts w:ascii="Helvetica" w:hAnsi="Helvetica"/>
          <w:b/>
          <w:sz w:val="20"/>
        </w:rPr>
        <w:t>außergewöhnliche</w:t>
      </w:r>
      <w:r w:rsidR="00F14F24" w:rsidRPr="004E3918">
        <w:rPr>
          <w:rFonts w:ascii="Helvetica" w:hAnsi="Helvetica"/>
          <w:b/>
          <w:sz w:val="20"/>
        </w:rPr>
        <w:t>r</w:t>
      </w:r>
      <w:r w:rsidR="002276C1" w:rsidRPr="004E3918">
        <w:rPr>
          <w:rFonts w:ascii="Helvetica" w:hAnsi="Helvetica"/>
          <w:b/>
          <w:sz w:val="20"/>
        </w:rPr>
        <w:t xml:space="preserve"> Tischausstattung nun </w:t>
      </w:r>
      <w:r w:rsidR="00F14F24" w:rsidRPr="004E3918">
        <w:rPr>
          <w:rFonts w:ascii="Helvetica" w:hAnsi="Helvetica"/>
          <w:b/>
          <w:sz w:val="20"/>
        </w:rPr>
        <w:t>mit</w:t>
      </w:r>
      <w:r w:rsidR="009805C6" w:rsidRPr="004E3918">
        <w:rPr>
          <w:rFonts w:ascii="Helvetica" w:hAnsi="Helvetica"/>
          <w:b/>
          <w:sz w:val="20"/>
        </w:rPr>
        <w:t xml:space="preserve"> eine</w:t>
      </w:r>
      <w:r w:rsidR="00F14F24" w:rsidRPr="004E3918">
        <w:rPr>
          <w:rFonts w:ascii="Helvetica" w:hAnsi="Helvetica"/>
          <w:b/>
          <w:sz w:val="20"/>
        </w:rPr>
        <w:t>r</w:t>
      </w:r>
      <w:r w:rsidR="009805C6" w:rsidRPr="004E3918">
        <w:rPr>
          <w:rFonts w:ascii="Helvetica" w:hAnsi="Helvetica"/>
          <w:b/>
          <w:sz w:val="20"/>
        </w:rPr>
        <w:t xml:space="preserve"> neue</w:t>
      </w:r>
      <w:r w:rsidR="00F14F24" w:rsidRPr="004E3918">
        <w:rPr>
          <w:rFonts w:ascii="Helvetica" w:hAnsi="Helvetica"/>
          <w:b/>
          <w:sz w:val="20"/>
        </w:rPr>
        <w:t>n</w:t>
      </w:r>
      <w:r w:rsidR="009805C6" w:rsidRPr="004E3918">
        <w:rPr>
          <w:rFonts w:ascii="Helvetica" w:hAnsi="Helvetica"/>
          <w:b/>
          <w:sz w:val="20"/>
        </w:rPr>
        <w:t>, zarte</w:t>
      </w:r>
      <w:r w:rsidR="00026C86" w:rsidRPr="004E3918">
        <w:rPr>
          <w:rFonts w:ascii="Helvetica" w:hAnsi="Helvetica"/>
          <w:b/>
          <w:sz w:val="20"/>
        </w:rPr>
        <w:t>re</w:t>
      </w:r>
      <w:r w:rsidR="00F14F24" w:rsidRPr="004E3918">
        <w:rPr>
          <w:rFonts w:ascii="Helvetica" w:hAnsi="Helvetica"/>
          <w:b/>
          <w:sz w:val="20"/>
        </w:rPr>
        <w:t>n</w:t>
      </w:r>
      <w:r w:rsidR="009805C6" w:rsidRPr="004E3918">
        <w:rPr>
          <w:rFonts w:ascii="Helvetica" w:hAnsi="Helvetica"/>
          <w:b/>
          <w:sz w:val="20"/>
        </w:rPr>
        <w:t xml:space="preserve"> </w:t>
      </w:r>
      <w:r w:rsidR="00DC0C02" w:rsidRPr="004E3918">
        <w:rPr>
          <w:rFonts w:ascii="Helvetica" w:hAnsi="Helvetica"/>
          <w:b/>
          <w:sz w:val="20"/>
        </w:rPr>
        <w:t xml:space="preserve">Form der </w:t>
      </w:r>
      <w:r w:rsidR="009D28EF" w:rsidRPr="004E3918">
        <w:rPr>
          <w:rFonts w:ascii="Helvetica" w:hAnsi="Helvetica"/>
          <w:b/>
          <w:sz w:val="20"/>
        </w:rPr>
        <w:t>V</w:t>
      </w:r>
      <w:r w:rsidR="00DC0C02" w:rsidRPr="004E3918">
        <w:rPr>
          <w:rFonts w:ascii="Helvetica" w:hAnsi="Helvetica"/>
          <w:b/>
          <w:sz w:val="20"/>
        </w:rPr>
        <w:t>eredelung</w:t>
      </w:r>
      <w:r w:rsidR="006F2FC6" w:rsidRPr="004E3918">
        <w:rPr>
          <w:rFonts w:ascii="Helvetica" w:hAnsi="Helvetica"/>
          <w:b/>
          <w:sz w:val="20"/>
        </w:rPr>
        <w:t xml:space="preserve">: </w:t>
      </w:r>
      <w:r w:rsidR="00B0343E" w:rsidRPr="004E3918">
        <w:rPr>
          <w:rFonts w:ascii="Helvetica" w:hAnsi="Helvetica"/>
          <w:b/>
          <w:sz w:val="20"/>
        </w:rPr>
        <w:t>Die</w:t>
      </w:r>
      <w:r w:rsidR="00335DB9" w:rsidRPr="004E3918">
        <w:rPr>
          <w:rFonts w:ascii="Helvetica" w:hAnsi="Helvetica"/>
          <w:b/>
          <w:sz w:val="20"/>
        </w:rPr>
        <w:t xml:space="preserve"> </w:t>
      </w:r>
      <w:r w:rsidR="008801F0" w:rsidRPr="004E3918">
        <w:rPr>
          <w:rFonts w:ascii="Helvetica" w:hAnsi="Helvetica"/>
          <w:b/>
          <w:sz w:val="20"/>
        </w:rPr>
        <w:t>B</w:t>
      </w:r>
      <w:r w:rsidR="008801F0" w:rsidRPr="004E3918">
        <w:rPr>
          <w:rFonts w:ascii="Helvetica" w:hAnsi="Helvetica"/>
          <w:b/>
          <w:sz w:val="20"/>
        </w:rPr>
        <w:t>e</w:t>
      </w:r>
      <w:r w:rsidR="008801F0" w:rsidRPr="004E3918">
        <w:rPr>
          <w:rFonts w:ascii="Helvetica" w:hAnsi="Helvetica"/>
          <w:b/>
          <w:sz w:val="20"/>
        </w:rPr>
        <w:t>handlung</w:t>
      </w:r>
      <w:r w:rsidR="00335DB9" w:rsidRPr="004E3918">
        <w:rPr>
          <w:rFonts w:ascii="Helvetica" w:hAnsi="Helvetica"/>
          <w:b/>
          <w:sz w:val="20"/>
        </w:rPr>
        <w:t xml:space="preserve"> </w:t>
      </w:r>
      <w:r w:rsidR="00B0343E" w:rsidRPr="004E3918">
        <w:rPr>
          <w:rFonts w:ascii="Helvetica" w:hAnsi="Helvetica"/>
          <w:b/>
          <w:sz w:val="20"/>
        </w:rPr>
        <w:t>mit</w:t>
      </w:r>
      <w:r w:rsidR="00335DB9" w:rsidRPr="004E3918">
        <w:rPr>
          <w:rFonts w:ascii="Helvetica" w:hAnsi="Helvetica"/>
          <w:b/>
          <w:sz w:val="20"/>
        </w:rPr>
        <w:t xml:space="preserve"> Glasperlen </w:t>
      </w:r>
      <w:r w:rsidR="00B0343E" w:rsidRPr="004E3918">
        <w:rPr>
          <w:rFonts w:ascii="Helvetica" w:hAnsi="Helvetica"/>
          <w:b/>
          <w:sz w:val="20"/>
        </w:rPr>
        <w:t xml:space="preserve">verleiht Bestecken </w:t>
      </w:r>
      <w:r w:rsidR="00971841" w:rsidRPr="004E3918">
        <w:rPr>
          <w:rFonts w:ascii="Helvetica" w:hAnsi="Helvetica"/>
          <w:b/>
          <w:sz w:val="20"/>
        </w:rPr>
        <w:t xml:space="preserve">nicht nur </w:t>
      </w:r>
      <w:r w:rsidR="00B0343E" w:rsidRPr="004E3918">
        <w:rPr>
          <w:rFonts w:ascii="Helvetica" w:hAnsi="Helvetica"/>
          <w:b/>
          <w:sz w:val="20"/>
        </w:rPr>
        <w:t>einen</w:t>
      </w:r>
      <w:r w:rsidR="00971841" w:rsidRPr="004E3918">
        <w:rPr>
          <w:rFonts w:ascii="Helvetica" w:hAnsi="Helvetica"/>
          <w:b/>
          <w:sz w:val="20"/>
        </w:rPr>
        <w:t xml:space="preserve"> </w:t>
      </w:r>
      <w:r w:rsidR="00B0343E" w:rsidRPr="004E3918">
        <w:rPr>
          <w:rFonts w:ascii="Helvetica" w:hAnsi="Helvetica"/>
          <w:b/>
          <w:sz w:val="20"/>
        </w:rPr>
        <w:t>seidenmatten Ch</w:t>
      </w:r>
      <w:r w:rsidR="00B0343E" w:rsidRPr="004E3918">
        <w:rPr>
          <w:rFonts w:ascii="Helvetica" w:hAnsi="Helvetica"/>
          <w:b/>
          <w:sz w:val="20"/>
        </w:rPr>
        <w:t>a</w:t>
      </w:r>
      <w:r w:rsidR="00B0343E" w:rsidRPr="004E3918">
        <w:rPr>
          <w:rFonts w:ascii="Helvetica" w:hAnsi="Helvetica"/>
          <w:b/>
          <w:sz w:val="20"/>
        </w:rPr>
        <w:t>rakter</w:t>
      </w:r>
      <w:r w:rsidR="00971841" w:rsidRPr="004E3918">
        <w:rPr>
          <w:rFonts w:ascii="Helvetica" w:hAnsi="Helvetica"/>
          <w:b/>
          <w:sz w:val="20"/>
        </w:rPr>
        <w:t xml:space="preserve">, sondern auch </w:t>
      </w:r>
      <w:r w:rsidR="008801F0" w:rsidRPr="004E3918">
        <w:rPr>
          <w:rFonts w:ascii="Helvetica" w:hAnsi="Helvetica"/>
          <w:b/>
          <w:sz w:val="20"/>
        </w:rPr>
        <w:t xml:space="preserve">eine </w:t>
      </w:r>
      <w:r w:rsidR="00B0343E" w:rsidRPr="004E3918">
        <w:rPr>
          <w:rFonts w:ascii="Helvetica" w:hAnsi="Helvetica"/>
          <w:b/>
          <w:sz w:val="20"/>
        </w:rPr>
        <w:t>vollkommen homogene</w:t>
      </w:r>
      <w:r w:rsidR="00A03A93" w:rsidRPr="004E3918">
        <w:rPr>
          <w:rFonts w:ascii="Helvetica" w:hAnsi="Helvetica"/>
          <w:b/>
          <w:sz w:val="20"/>
        </w:rPr>
        <w:t xml:space="preserve"> </w:t>
      </w:r>
      <w:r w:rsidR="00B0343E" w:rsidRPr="004E3918">
        <w:rPr>
          <w:rFonts w:ascii="Helvetica" w:hAnsi="Helvetica"/>
          <w:b/>
          <w:sz w:val="20"/>
        </w:rPr>
        <w:t>Ober</w:t>
      </w:r>
      <w:r w:rsidR="009F1980" w:rsidRPr="004E3918">
        <w:rPr>
          <w:rFonts w:ascii="Helvetica" w:hAnsi="Helvetica"/>
          <w:b/>
          <w:sz w:val="20"/>
        </w:rPr>
        <w:t xml:space="preserve">fläche, die während der Menüfolge als wahrer Handschmeichler wirkt. </w:t>
      </w:r>
      <w:r w:rsidR="008801F0" w:rsidRPr="004E3918">
        <w:rPr>
          <w:rFonts w:ascii="Helvetica" w:hAnsi="Helvetica"/>
          <w:b/>
          <w:sz w:val="20"/>
        </w:rPr>
        <w:t>Besonders Anhänger</w:t>
      </w:r>
      <w:r w:rsidR="00AE1BDA" w:rsidRPr="004E3918">
        <w:rPr>
          <w:rFonts w:ascii="Helvetica" w:hAnsi="Helvetica"/>
          <w:b/>
          <w:sz w:val="20"/>
        </w:rPr>
        <w:t xml:space="preserve"> </w:t>
      </w:r>
      <w:r w:rsidR="00470EC0" w:rsidRPr="004E3918">
        <w:rPr>
          <w:rFonts w:ascii="Helvetica" w:hAnsi="Helvetica"/>
          <w:b/>
          <w:sz w:val="20"/>
        </w:rPr>
        <w:t xml:space="preserve">edler </w:t>
      </w:r>
      <w:r w:rsidR="001823EB" w:rsidRPr="004E3918">
        <w:rPr>
          <w:rFonts w:ascii="Helvetica" w:hAnsi="Helvetica"/>
          <w:b/>
          <w:sz w:val="20"/>
        </w:rPr>
        <w:t>A</w:t>
      </w:r>
      <w:r w:rsidR="001823EB" w:rsidRPr="004E3918">
        <w:rPr>
          <w:rFonts w:ascii="Helvetica" w:hAnsi="Helvetica"/>
          <w:b/>
          <w:sz w:val="20"/>
        </w:rPr>
        <w:t>r</w:t>
      </w:r>
      <w:r w:rsidR="001823EB" w:rsidRPr="004E3918">
        <w:rPr>
          <w:rFonts w:ascii="Helvetica" w:hAnsi="Helvetica"/>
          <w:b/>
          <w:sz w:val="20"/>
        </w:rPr>
        <w:t xml:space="preserve">rangements </w:t>
      </w:r>
      <w:r w:rsidR="00EA3ACF" w:rsidRPr="004E3918">
        <w:rPr>
          <w:rFonts w:ascii="Helvetica" w:hAnsi="Helvetica"/>
          <w:b/>
          <w:sz w:val="20"/>
        </w:rPr>
        <w:t>können mit</w:t>
      </w:r>
      <w:r w:rsidR="00EF1241" w:rsidRPr="004E3918">
        <w:rPr>
          <w:rFonts w:ascii="Helvetica" w:hAnsi="Helvetica"/>
          <w:b/>
          <w:sz w:val="20"/>
        </w:rPr>
        <w:t xml:space="preserve"> diesem </w:t>
      </w:r>
      <w:r w:rsidR="008A6170" w:rsidRPr="004E3918">
        <w:rPr>
          <w:rFonts w:ascii="Helvetica" w:hAnsi="Helvetica"/>
          <w:b/>
          <w:sz w:val="20"/>
        </w:rPr>
        <w:t>sanften</w:t>
      </w:r>
      <w:r w:rsidR="00EF1241" w:rsidRPr="004E3918">
        <w:rPr>
          <w:rFonts w:ascii="Helvetica" w:hAnsi="Helvetica"/>
          <w:b/>
          <w:sz w:val="20"/>
        </w:rPr>
        <w:t xml:space="preserve"> Effekt</w:t>
      </w:r>
      <w:r w:rsidR="00EA3ACF" w:rsidRPr="004E3918">
        <w:rPr>
          <w:rFonts w:ascii="Helvetica" w:hAnsi="Helvetica"/>
          <w:b/>
          <w:sz w:val="20"/>
        </w:rPr>
        <w:t xml:space="preserve"> </w:t>
      </w:r>
      <w:r w:rsidR="00EF1241" w:rsidRPr="004E3918">
        <w:rPr>
          <w:rFonts w:ascii="Helvetica" w:hAnsi="Helvetica"/>
          <w:b/>
          <w:sz w:val="20"/>
        </w:rPr>
        <w:t>für das gewisse Etwas auf dem gedeckten Tisch sorgen.</w:t>
      </w:r>
      <w:r w:rsidR="00E809A3" w:rsidRPr="004E3918">
        <w:rPr>
          <w:rFonts w:ascii="Helvetica" w:hAnsi="Helvetica"/>
          <w:b/>
          <w:sz w:val="20"/>
        </w:rPr>
        <w:t xml:space="preserve"> </w:t>
      </w:r>
      <w:r w:rsidR="00CA628E" w:rsidRPr="004E3918">
        <w:rPr>
          <w:rFonts w:ascii="Helvetica" w:hAnsi="Helvetica"/>
          <w:b/>
          <w:sz w:val="20"/>
        </w:rPr>
        <w:t xml:space="preserve">Jede Besteckkollektion von WMF Hotel kann </w:t>
      </w:r>
      <w:r w:rsidR="00AE3CD6" w:rsidRPr="004E3918">
        <w:rPr>
          <w:rFonts w:ascii="Helvetica" w:hAnsi="Helvetica"/>
          <w:b/>
          <w:sz w:val="20"/>
        </w:rPr>
        <w:t>dank des Verfahrens</w:t>
      </w:r>
      <w:r w:rsidR="00CA628E" w:rsidRPr="004E3918">
        <w:rPr>
          <w:rFonts w:ascii="Helvetica" w:hAnsi="Helvetica"/>
          <w:b/>
          <w:sz w:val="20"/>
        </w:rPr>
        <w:t xml:space="preserve"> ganz neu interpretiert werden</w:t>
      </w:r>
      <w:r w:rsidR="00EC55C6" w:rsidRPr="004E3918">
        <w:rPr>
          <w:rFonts w:ascii="Helvetica" w:hAnsi="Helvetica"/>
          <w:b/>
          <w:sz w:val="20"/>
        </w:rPr>
        <w:t xml:space="preserve"> und z</w:t>
      </w:r>
      <w:r w:rsidR="00DB561E" w:rsidRPr="004E3918">
        <w:rPr>
          <w:rFonts w:ascii="Helvetica" w:hAnsi="Helvetica"/>
          <w:b/>
          <w:sz w:val="20"/>
        </w:rPr>
        <w:t>udem</w:t>
      </w:r>
      <w:r w:rsidR="00E16F67" w:rsidRPr="004E3918">
        <w:rPr>
          <w:rFonts w:ascii="Helvetica" w:hAnsi="Helvetica"/>
          <w:b/>
          <w:sz w:val="20"/>
        </w:rPr>
        <w:t xml:space="preserve"> besteht die Möglichkeit, Hohlwaren aus Edelstahl</w:t>
      </w:r>
      <w:r w:rsidR="00A03A93" w:rsidRPr="004E3918">
        <w:rPr>
          <w:rFonts w:ascii="Helvetica" w:hAnsi="Helvetica"/>
          <w:b/>
          <w:sz w:val="20"/>
        </w:rPr>
        <w:t>,</w:t>
      </w:r>
      <w:r w:rsidR="00E16F67" w:rsidRPr="004E3918">
        <w:rPr>
          <w:rFonts w:ascii="Helvetica" w:hAnsi="Helvetica"/>
          <w:b/>
          <w:sz w:val="20"/>
        </w:rPr>
        <w:t xml:space="preserve"> wie </w:t>
      </w:r>
      <w:r w:rsidR="00A03A93" w:rsidRPr="004E3918">
        <w:rPr>
          <w:rFonts w:ascii="Helvetica" w:hAnsi="Helvetica"/>
          <w:b/>
          <w:sz w:val="20"/>
        </w:rPr>
        <w:t xml:space="preserve">zum Beispiel </w:t>
      </w:r>
      <w:r w:rsidR="00E16F67" w:rsidRPr="004E3918">
        <w:rPr>
          <w:rFonts w:ascii="Helvetica" w:hAnsi="Helvetica"/>
          <w:b/>
          <w:sz w:val="20"/>
        </w:rPr>
        <w:t xml:space="preserve">Zuckerdosen, Blumenvasen </w:t>
      </w:r>
      <w:r w:rsidR="00DF65C8" w:rsidRPr="004E3918">
        <w:rPr>
          <w:rFonts w:ascii="Helvetica" w:hAnsi="Helvetica"/>
          <w:b/>
          <w:sz w:val="20"/>
        </w:rPr>
        <w:t>oder Tabletts und Brotschalen</w:t>
      </w:r>
      <w:r w:rsidR="00A03A93" w:rsidRPr="004E3918">
        <w:rPr>
          <w:rFonts w:ascii="Helvetica" w:hAnsi="Helvetica"/>
          <w:b/>
          <w:sz w:val="20"/>
        </w:rPr>
        <w:t>,</w:t>
      </w:r>
      <w:r w:rsidR="00DF65C8" w:rsidRPr="004E3918">
        <w:rPr>
          <w:rFonts w:ascii="Helvetica" w:hAnsi="Helvetica"/>
          <w:b/>
          <w:sz w:val="20"/>
        </w:rPr>
        <w:t xml:space="preserve"> </w:t>
      </w:r>
      <w:r w:rsidR="00E16F67" w:rsidRPr="004E3918">
        <w:rPr>
          <w:rFonts w:ascii="Helvetica" w:hAnsi="Helvetica"/>
          <w:b/>
          <w:sz w:val="20"/>
        </w:rPr>
        <w:t xml:space="preserve">mit Glasperlenstrahlen zu </w:t>
      </w:r>
      <w:r w:rsidR="003C162D" w:rsidRPr="004E3918">
        <w:rPr>
          <w:rFonts w:ascii="Helvetica" w:hAnsi="Helvetica"/>
          <w:b/>
          <w:sz w:val="20"/>
        </w:rPr>
        <w:t>behandeln</w:t>
      </w:r>
      <w:r w:rsidR="00E16F67" w:rsidRPr="004E3918">
        <w:rPr>
          <w:rFonts w:ascii="Helvetica" w:hAnsi="Helvetica"/>
          <w:b/>
          <w:sz w:val="20"/>
        </w:rPr>
        <w:t xml:space="preserve"> und </w:t>
      </w:r>
      <w:r w:rsidR="00DB561E" w:rsidRPr="004E3918">
        <w:rPr>
          <w:rFonts w:ascii="Helvetica" w:hAnsi="Helvetica"/>
          <w:b/>
          <w:sz w:val="20"/>
        </w:rPr>
        <w:t>so</w:t>
      </w:r>
      <w:r w:rsidR="00E16F67" w:rsidRPr="004E3918">
        <w:rPr>
          <w:rFonts w:ascii="Helvetica" w:hAnsi="Helvetica"/>
          <w:b/>
          <w:sz w:val="20"/>
        </w:rPr>
        <w:t xml:space="preserve"> für ein noch auffallen</w:t>
      </w:r>
      <w:r w:rsidR="009031C7" w:rsidRPr="004E3918">
        <w:rPr>
          <w:rFonts w:ascii="Helvetica" w:hAnsi="Helvetica"/>
          <w:b/>
          <w:sz w:val="20"/>
        </w:rPr>
        <w:t>deres A</w:t>
      </w:r>
      <w:r w:rsidR="00E16F67" w:rsidRPr="004E3918">
        <w:rPr>
          <w:rFonts w:ascii="Helvetica" w:hAnsi="Helvetica"/>
          <w:b/>
          <w:sz w:val="20"/>
        </w:rPr>
        <w:t xml:space="preserve">mbiente zu sorgen. </w:t>
      </w:r>
    </w:p>
    <w:p w14:paraId="071C929F" w14:textId="77777777" w:rsidR="005149BD" w:rsidRPr="004E3918" w:rsidRDefault="005149BD" w:rsidP="00460DE5">
      <w:pPr>
        <w:spacing w:line="288" w:lineRule="auto"/>
        <w:rPr>
          <w:rFonts w:ascii="Helvetica" w:hAnsi="Helvetica"/>
          <w:sz w:val="20"/>
        </w:rPr>
      </w:pPr>
    </w:p>
    <w:p w14:paraId="6E318E50" w14:textId="77777777" w:rsidR="009B029F" w:rsidRPr="004E3918" w:rsidRDefault="003A0562" w:rsidP="00D07318">
      <w:pPr>
        <w:spacing w:line="288" w:lineRule="auto"/>
        <w:rPr>
          <w:rFonts w:ascii="Helvetica" w:hAnsi="Helvetica"/>
          <w:sz w:val="20"/>
        </w:rPr>
      </w:pPr>
      <w:r w:rsidRPr="004E3918">
        <w:rPr>
          <w:rFonts w:ascii="Helvetica" w:hAnsi="Helvetica"/>
          <w:sz w:val="20"/>
        </w:rPr>
        <w:t xml:space="preserve">Bei der Methode des Glasperlenstrahlens werden mikroskopisch kleine Glaskugeln mit hohem Druck auf ein Besteckteil geblasen. Dadurch entsteht ein samtig-matt schimmerndes und gleichmäßiges Erscheinungsbild. </w:t>
      </w:r>
      <w:r w:rsidR="004C2129" w:rsidRPr="004E3918">
        <w:rPr>
          <w:rFonts w:ascii="Helvetica" w:hAnsi="Helvetica"/>
          <w:sz w:val="20"/>
        </w:rPr>
        <w:t xml:space="preserve">Ein </w:t>
      </w:r>
      <w:r w:rsidR="00A54A1A" w:rsidRPr="004E3918">
        <w:rPr>
          <w:rFonts w:ascii="Helvetica" w:hAnsi="Helvetica"/>
          <w:sz w:val="20"/>
        </w:rPr>
        <w:t>positiver Nebeneffekt</w:t>
      </w:r>
      <w:r w:rsidR="005149BD" w:rsidRPr="004E3918">
        <w:rPr>
          <w:rFonts w:ascii="Helvetica" w:hAnsi="Helvetica"/>
          <w:sz w:val="20"/>
        </w:rPr>
        <w:t xml:space="preserve"> </w:t>
      </w:r>
      <w:r w:rsidR="00A54A1A" w:rsidRPr="004E3918">
        <w:rPr>
          <w:rFonts w:ascii="Helvetica" w:hAnsi="Helvetica"/>
          <w:sz w:val="20"/>
        </w:rPr>
        <w:t xml:space="preserve">ist </w:t>
      </w:r>
      <w:r w:rsidR="004C2129" w:rsidRPr="004E3918">
        <w:rPr>
          <w:rFonts w:ascii="Helvetica" w:hAnsi="Helvetica"/>
          <w:sz w:val="20"/>
        </w:rPr>
        <w:t xml:space="preserve">die größere </w:t>
      </w:r>
      <w:r w:rsidR="00C66289" w:rsidRPr="004E3918">
        <w:rPr>
          <w:rFonts w:ascii="Helvetica" w:hAnsi="Helvetica"/>
          <w:sz w:val="20"/>
        </w:rPr>
        <w:t>Robustheit:</w:t>
      </w:r>
      <w:r w:rsidR="00665BF5" w:rsidRPr="004E3918">
        <w:rPr>
          <w:rFonts w:ascii="Helvetica" w:hAnsi="Helvetica"/>
          <w:sz w:val="20"/>
        </w:rPr>
        <w:t xml:space="preserve"> Nach dem Verfahren sind </w:t>
      </w:r>
      <w:r w:rsidR="001525FF" w:rsidRPr="004E3918">
        <w:rPr>
          <w:rFonts w:ascii="Helvetica" w:hAnsi="Helvetica"/>
          <w:sz w:val="20"/>
        </w:rPr>
        <w:t xml:space="preserve">die </w:t>
      </w:r>
      <w:r w:rsidR="00665BF5" w:rsidRPr="004E3918">
        <w:rPr>
          <w:rFonts w:ascii="Helvetica" w:hAnsi="Helvetica"/>
          <w:sz w:val="20"/>
        </w:rPr>
        <w:t>Besteck</w:t>
      </w:r>
      <w:r w:rsidR="001525FF" w:rsidRPr="004E3918">
        <w:rPr>
          <w:rFonts w:ascii="Helvetica" w:hAnsi="Helvetica"/>
          <w:sz w:val="20"/>
        </w:rPr>
        <w:t>teile</w:t>
      </w:r>
      <w:r w:rsidR="00665BF5" w:rsidRPr="004E3918">
        <w:rPr>
          <w:rFonts w:ascii="Helvetica" w:hAnsi="Helvetica"/>
          <w:sz w:val="20"/>
        </w:rPr>
        <w:t xml:space="preserve"> im Vergleich zur polie</w:t>
      </w:r>
      <w:r w:rsidR="00665BF5" w:rsidRPr="004E3918">
        <w:rPr>
          <w:rFonts w:ascii="Helvetica" w:hAnsi="Helvetica"/>
          <w:sz w:val="20"/>
        </w:rPr>
        <w:t>r</w:t>
      </w:r>
      <w:r w:rsidR="00665BF5" w:rsidRPr="004E3918">
        <w:rPr>
          <w:rFonts w:ascii="Helvetica" w:hAnsi="Helvetica"/>
          <w:sz w:val="20"/>
        </w:rPr>
        <w:t>ten Variante weniger schmutzanfällig und besonders resistent.</w:t>
      </w:r>
      <w:r w:rsidR="00F36A73" w:rsidRPr="004E3918">
        <w:rPr>
          <w:rFonts w:ascii="Helvetica" w:hAnsi="Helvetica"/>
          <w:sz w:val="20"/>
        </w:rPr>
        <w:t xml:space="preserve"> </w:t>
      </w:r>
      <w:r w:rsidR="00233FBC" w:rsidRPr="004E3918">
        <w:rPr>
          <w:rFonts w:ascii="Helvetica" w:hAnsi="Helvetica"/>
          <w:sz w:val="20"/>
        </w:rPr>
        <w:t xml:space="preserve">Denn </w:t>
      </w:r>
      <w:r w:rsidRPr="004E3918">
        <w:rPr>
          <w:rFonts w:ascii="Helvetica" w:hAnsi="Helvetica"/>
          <w:sz w:val="20"/>
        </w:rPr>
        <w:t xml:space="preserve">die Glasperlen </w:t>
      </w:r>
      <w:r w:rsidR="00233FBC" w:rsidRPr="004E3918">
        <w:rPr>
          <w:rFonts w:ascii="Helvetica" w:hAnsi="Helvetica"/>
          <w:sz w:val="20"/>
        </w:rPr>
        <w:t>rei</w:t>
      </w:r>
      <w:r w:rsidRPr="004E3918">
        <w:rPr>
          <w:rFonts w:ascii="Helvetica" w:hAnsi="Helvetica"/>
          <w:sz w:val="20"/>
        </w:rPr>
        <w:t>nigen</w:t>
      </w:r>
      <w:r w:rsidR="00233FBC" w:rsidRPr="004E3918">
        <w:rPr>
          <w:rFonts w:ascii="Helvetica" w:hAnsi="Helvetica"/>
          <w:sz w:val="20"/>
        </w:rPr>
        <w:t xml:space="preserve"> und verdichte</w:t>
      </w:r>
      <w:r w:rsidRPr="004E3918">
        <w:rPr>
          <w:rFonts w:ascii="Helvetica" w:hAnsi="Helvetica"/>
          <w:sz w:val="20"/>
        </w:rPr>
        <w:t>n</w:t>
      </w:r>
      <w:r w:rsidR="00233FBC" w:rsidRPr="004E3918">
        <w:rPr>
          <w:rFonts w:ascii="Helvetica" w:hAnsi="Helvetica"/>
          <w:sz w:val="20"/>
        </w:rPr>
        <w:t xml:space="preserve"> die Edelstahl-Oberfläche, was die Beständigkeit des Materials gegen Spannungskorrosion erhöht. </w:t>
      </w:r>
      <w:r w:rsidR="003E696F" w:rsidRPr="004E3918">
        <w:rPr>
          <w:rFonts w:ascii="Helvetica" w:hAnsi="Helvetica"/>
          <w:sz w:val="20"/>
        </w:rPr>
        <w:t>Das Besteck kann</w:t>
      </w:r>
      <w:r w:rsidR="007801A1" w:rsidRPr="004E3918">
        <w:rPr>
          <w:rFonts w:ascii="Helvetica" w:hAnsi="Helvetica"/>
          <w:sz w:val="20"/>
        </w:rPr>
        <w:t xml:space="preserve"> problemlos in der Spülmasch</w:t>
      </w:r>
      <w:r w:rsidR="007801A1" w:rsidRPr="004E3918">
        <w:rPr>
          <w:rFonts w:ascii="Helvetica" w:hAnsi="Helvetica"/>
          <w:sz w:val="20"/>
        </w:rPr>
        <w:t>i</w:t>
      </w:r>
      <w:r w:rsidR="007801A1" w:rsidRPr="004E3918">
        <w:rPr>
          <w:rFonts w:ascii="Helvetica" w:hAnsi="Helvetica"/>
          <w:sz w:val="20"/>
        </w:rPr>
        <w:t xml:space="preserve">ne gereinigt werden, </w:t>
      </w:r>
      <w:r w:rsidR="003E696F" w:rsidRPr="004E3918">
        <w:rPr>
          <w:rFonts w:ascii="Helvetica" w:hAnsi="Helvetica"/>
          <w:sz w:val="20"/>
        </w:rPr>
        <w:t>ist</w:t>
      </w:r>
      <w:r w:rsidR="007801A1" w:rsidRPr="004E3918">
        <w:rPr>
          <w:rFonts w:ascii="Helvetica" w:hAnsi="Helvetica"/>
          <w:sz w:val="20"/>
        </w:rPr>
        <w:t xml:space="preserve"> allerdings nicht für eine Behandlung in der Poliermaschine geeignet. </w:t>
      </w:r>
    </w:p>
    <w:p w14:paraId="7E2D87DF" w14:textId="77777777" w:rsidR="004631DA" w:rsidRPr="004E3918" w:rsidRDefault="004631DA" w:rsidP="00D07318">
      <w:pPr>
        <w:spacing w:line="288" w:lineRule="auto"/>
        <w:rPr>
          <w:rFonts w:ascii="Helvetica" w:hAnsi="Helvetica"/>
          <w:sz w:val="20"/>
        </w:rPr>
      </w:pPr>
    </w:p>
    <w:p w14:paraId="7A21C068" w14:textId="77777777" w:rsidR="004E3918" w:rsidRDefault="004E3918" w:rsidP="004E3918">
      <w:pPr>
        <w:spacing w:line="288" w:lineRule="auto"/>
        <w:rPr>
          <w:rFonts w:ascii="Helvetica" w:hAnsi="Helvetica"/>
          <w:b/>
          <w:sz w:val="20"/>
        </w:rPr>
      </w:pPr>
    </w:p>
    <w:p w14:paraId="7BDF493E" w14:textId="77777777" w:rsidR="004E3918" w:rsidRDefault="004E3918" w:rsidP="004E3918">
      <w:pPr>
        <w:spacing w:line="288" w:lineRule="auto"/>
        <w:rPr>
          <w:rFonts w:ascii="Helvetica" w:hAnsi="Helvetica"/>
          <w:b/>
          <w:sz w:val="20"/>
        </w:rPr>
      </w:pPr>
    </w:p>
    <w:p w14:paraId="4009CC48" w14:textId="77777777" w:rsidR="004E3918" w:rsidRDefault="004E3918" w:rsidP="004E3918">
      <w:pPr>
        <w:spacing w:line="288" w:lineRule="auto"/>
        <w:rPr>
          <w:rFonts w:ascii="Helvetica" w:hAnsi="Helvetica"/>
          <w:b/>
          <w:sz w:val="20"/>
        </w:rPr>
      </w:pPr>
    </w:p>
    <w:p w14:paraId="52EEAA44" w14:textId="77777777" w:rsidR="004E3918" w:rsidRDefault="004E3918" w:rsidP="004E3918">
      <w:pPr>
        <w:spacing w:line="288" w:lineRule="auto"/>
        <w:rPr>
          <w:rFonts w:ascii="Helvetica" w:hAnsi="Helvetica"/>
          <w:b/>
          <w:sz w:val="20"/>
        </w:rPr>
      </w:pPr>
    </w:p>
    <w:p w14:paraId="2906D0D1" w14:textId="77777777" w:rsidR="004E3918" w:rsidRDefault="004E3918" w:rsidP="004E3918">
      <w:pPr>
        <w:spacing w:line="288" w:lineRule="auto"/>
        <w:rPr>
          <w:rFonts w:ascii="Helvetica" w:hAnsi="Helvetica"/>
          <w:b/>
          <w:sz w:val="20"/>
        </w:rPr>
      </w:pPr>
    </w:p>
    <w:p w14:paraId="05859ACD" w14:textId="77777777" w:rsidR="004E3918" w:rsidRDefault="004E3918" w:rsidP="004E3918">
      <w:pPr>
        <w:spacing w:line="288" w:lineRule="auto"/>
        <w:rPr>
          <w:rFonts w:ascii="Helvetica" w:hAnsi="Helvetica"/>
          <w:b/>
          <w:sz w:val="20"/>
        </w:rPr>
      </w:pPr>
    </w:p>
    <w:p w14:paraId="719058C7" w14:textId="77777777" w:rsidR="004E3918" w:rsidRDefault="004E3918" w:rsidP="004E3918">
      <w:pPr>
        <w:spacing w:line="288" w:lineRule="auto"/>
        <w:rPr>
          <w:rFonts w:ascii="Helvetica" w:hAnsi="Helvetica"/>
          <w:b/>
          <w:sz w:val="20"/>
        </w:rPr>
      </w:pPr>
    </w:p>
    <w:p w14:paraId="49AAADDF" w14:textId="77777777" w:rsidR="004E3918" w:rsidRDefault="004E3918" w:rsidP="004E3918">
      <w:pPr>
        <w:spacing w:line="288" w:lineRule="auto"/>
        <w:rPr>
          <w:rFonts w:ascii="Helvetica" w:hAnsi="Helvetica"/>
          <w:b/>
          <w:sz w:val="20"/>
        </w:rPr>
      </w:pPr>
    </w:p>
    <w:p w14:paraId="33DD2D49" w14:textId="77777777" w:rsidR="004E3918" w:rsidRDefault="004E3918" w:rsidP="004E3918">
      <w:pPr>
        <w:spacing w:line="288" w:lineRule="auto"/>
        <w:rPr>
          <w:rFonts w:ascii="Helvetica" w:hAnsi="Helvetica"/>
          <w:b/>
          <w:sz w:val="20"/>
        </w:rPr>
      </w:pPr>
    </w:p>
    <w:p w14:paraId="471F2B3A" w14:textId="77777777" w:rsidR="004E3918" w:rsidRDefault="004E3918" w:rsidP="004E3918">
      <w:pPr>
        <w:spacing w:line="288" w:lineRule="auto"/>
        <w:rPr>
          <w:rFonts w:ascii="Helvetica" w:hAnsi="Helvetica"/>
          <w:b/>
          <w:sz w:val="20"/>
        </w:rPr>
      </w:pPr>
    </w:p>
    <w:p w14:paraId="11CA2485" w14:textId="77777777" w:rsidR="004E3918" w:rsidRDefault="004E3918" w:rsidP="004E3918">
      <w:pPr>
        <w:spacing w:line="288" w:lineRule="auto"/>
        <w:rPr>
          <w:rFonts w:ascii="Helvetica" w:hAnsi="Helvetica"/>
          <w:b/>
          <w:sz w:val="20"/>
        </w:rPr>
      </w:pPr>
    </w:p>
    <w:p w14:paraId="12E7AAA2" w14:textId="77777777" w:rsidR="004E3918" w:rsidRDefault="004E3918" w:rsidP="004E3918">
      <w:pPr>
        <w:spacing w:line="288" w:lineRule="auto"/>
        <w:rPr>
          <w:rFonts w:ascii="Helvetica" w:hAnsi="Helvetica"/>
          <w:b/>
          <w:sz w:val="20"/>
        </w:rPr>
      </w:pPr>
    </w:p>
    <w:p w14:paraId="21145DD4" w14:textId="77777777" w:rsidR="004E3918" w:rsidRPr="004E3918" w:rsidRDefault="004E3918" w:rsidP="004E3918">
      <w:pPr>
        <w:spacing w:line="288" w:lineRule="auto"/>
        <w:rPr>
          <w:rFonts w:ascii="Helvetica" w:hAnsi="Helvetica"/>
          <w:b/>
          <w:sz w:val="20"/>
        </w:rPr>
      </w:pPr>
      <w:r w:rsidRPr="004E3918">
        <w:rPr>
          <w:rFonts w:ascii="Helvetica" w:hAnsi="Helvetica"/>
          <w:b/>
          <w:sz w:val="20"/>
        </w:rPr>
        <w:lastRenderedPageBreak/>
        <w:t>Bildanforderung</w:t>
      </w:r>
    </w:p>
    <w:p w14:paraId="25604AC9" w14:textId="40377D9D" w:rsidR="004E3918" w:rsidRDefault="004E3918" w:rsidP="004E3918">
      <w:pPr>
        <w:spacing w:line="288" w:lineRule="auto"/>
        <w:rPr>
          <w:rFonts w:ascii="Helvetica" w:hAnsi="Helvetica"/>
          <w:sz w:val="20"/>
        </w:rPr>
      </w:pPr>
      <w:r w:rsidRPr="004E3918">
        <w:rPr>
          <w:rFonts w:ascii="Helvetica" w:hAnsi="Helvetica"/>
          <w:sz w:val="20"/>
        </w:rPr>
        <w:t xml:space="preserve">Bildmaterial finden Sie zum Download in unserem Medienportal </w:t>
      </w:r>
      <w:hyperlink r:id="rId9" w:history="1">
        <w:r w:rsidRPr="004E3918">
          <w:rPr>
            <w:rStyle w:val="Link"/>
            <w:rFonts w:ascii="Helvetica" w:hAnsi="Helvetica"/>
            <w:sz w:val="20"/>
          </w:rPr>
          <w:t>http://press-n-relations.amid-pr.com</w:t>
        </w:r>
      </w:hyperlink>
      <w:r w:rsidRPr="004E3918">
        <w:rPr>
          <w:rFonts w:ascii="Helvetica" w:hAnsi="Helvetica"/>
          <w:sz w:val="20"/>
        </w:rPr>
        <w:t xml:space="preserve"> unter dem Suchbegriff „WMF-</w:t>
      </w:r>
      <w:r w:rsidR="004460FC">
        <w:rPr>
          <w:rFonts w:ascii="Helvetica" w:hAnsi="Helvetica"/>
          <w:sz w:val="20"/>
        </w:rPr>
        <w:t>Glasperlenstrahlen</w:t>
      </w:r>
      <w:r w:rsidRPr="004E3918">
        <w:rPr>
          <w:rFonts w:ascii="Helvetica" w:hAnsi="Helvetica"/>
          <w:sz w:val="20"/>
        </w:rPr>
        <w:t>“. Selbstve</w:t>
      </w:r>
      <w:r w:rsidRPr="004E3918">
        <w:rPr>
          <w:rFonts w:ascii="Helvetica" w:hAnsi="Helvetica"/>
          <w:sz w:val="20"/>
        </w:rPr>
        <w:t>r</w:t>
      </w:r>
      <w:r w:rsidRPr="004E3918">
        <w:rPr>
          <w:rFonts w:ascii="Helvetica" w:hAnsi="Helvetica"/>
          <w:sz w:val="20"/>
        </w:rPr>
        <w:t xml:space="preserve">ständlich schicken wir Ihnen die Daten auch gerne per E-Mail zu. Kontakt: </w:t>
      </w:r>
      <w:hyperlink r:id="rId10" w:history="1">
        <w:r w:rsidRPr="004E3918">
          <w:rPr>
            <w:rStyle w:val="Link"/>
            <w:rFonts w:ascii="Helvetica" w:hAnsi="Helvetica"/>
            <w:color w:val="auto"/>
            <w:sz w:val="20"/>
            <w:u w:val="none"/>
          </w:rPr>
          <w:t>wmf@press-n-relations.de</w:t>
        </w:r>
      </w:hyperlink>
      <w:r w:rsidRPr="004E3918">
        <w:rPr>
          <w:rFonts w:ascii="Helvetica" w:hAnsi="Helvetica"/>
          <w:sz w:val="20"/>
        </w:rPr>
        <w:t>.</w:t>
      </w:r>
    </w:p>
    <w:p w14:paraId="474661D4" w14:textId="77777777" w:rsidR="005E4D7B" w:rsidRPr="004E3918" w:rsidRDefault="005E4D7B" w:rsidP="00D07318">
      <w:pPr>
        <w:spacing w:line="288" w:lineRule="auto"/>
        <w:rPr>
          <w:rFonts w:ascii="Helvetica" w:hAnsi="Helvetica"/>
          <w:noProof/>
          <w:sz w:val="20"/>
          <w:lang w:eastAsia="de-DE"/>
        </w:rPr>
      </w:pPr>
    </w:p>
    <w:p w14:paraId="7223E6DE" w14:textId="46302C33" w:rsidR="009B029F" w:rsidRPr="004E3918" w:rsidRDefault="009B029F" w:rsidP="00D07318">
      <w:pPr>
        <w:spacing w:line="288" w:lineRule="auto"/>
        <w:rPr>
          <w:rFonts w:ascii="Helvetica" w:hAnsi="Helvetica"/>
          <w:noProof/>
          <w:sz w:val="20"/>
          <w:lang w:eastAsia="de-DE"/>
        </w:rPr>
      </w:pPr>
      <w:r w:rsidRPr="004E3918">
        <w:rPr>
          <w:rFonts w:ascii="Helvetica" w:hAnsi="Helvetica"/>
          <w:noProof/>
          <w:sz w:val="20"/>
          <w:lang w:eastAsia="de-DE"/>
        </w:rPr>
        <w:drawing>
          <wp:inline distT="0" distB="0" distL="0" distR="0" wp14:anchorId="45E9429D" wp14:editId="4856F5CC">
            <wp:extent cx="1346150" cy="1800000"/>
            <wp:effectExtent l="0" t="0" r="635" b="3810"/>
            <wp:docPr id="1" name="Bild 1" descr="PNR Kunden:Kunden T-Z:WMF.KDaten:WMF-PR:WMF-2015:WMF Birkenfeld:WMF Hotel:Intergastra-Vorbericht-Oberflaechenveredelung:Input:WMF-Besteck_Glasperl 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5:WMF Birkenfeld:WMF Hotel:Intergastra-Vorbericht-Oberflaechenveredelung:Input:WMF-Besteck_Glasperl 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46150" cy="1800000"/>
                    </a:xfrm>
                    <a:prstGeom prst="rect">
                      <a:avLst/>
                    </a:prstGeom>
                    <a:noFill/>
                    <a:ln>
                      <a:noFill/>
                    </a:ln>
                  </pic:spPr>
                </pic:pic>
              </a:graphicData>
            </a:graphic>
          </wp:inline>
        </w:drawing>
      </w:r>
      <w:r w:rsidR="00A67F74" w:rsidRPr="004E3918">
        <w:rPr>
          <w:rFonts w:ascii="Helvetica" w:hAnsi="Helvetica"/>
          <w:noProof/>
          <w:sz w:val="20"/>
          <w:lang w:eastAsia="de-DE"/>
        </w:rPr>
        <w:t xml:space="preserve"> </w:t>
      </w:r>
      <w:r w:rsidR="00A67F74" w:rsidRPr="004E3918">
        <w:rPr>
          <w:rFonts w:ascii="Helvetica" w:hAnsi="Helvetica"/>
          <w:noProof/>
          <w:sz w:val="20"/>
          <w:lang w:eastAsia="de-DE"/>
        </w:rPr>
        <w:drawing>
          <wp:inline distT="0" distB="0" distL="0" distR="0" wp14:anchorId="28802ED5" wp14:editId="00909852">
            <wp:extent cx="2398744" cy="1800000"/>
            <wp:effectExtent l="0" t="0" r="0" b="3810"/>
            <wp:docPr id="3" name="Bild 3" descr="PNR Kunden:Kunden T-Z:WMF.KDaten:WMF-PR:WMF-2015:WMF Birkenfeld:WMF Hotel:Intergastra-Vorbericht-Oberflaechenveredelung:Input:WMF-Besteck_Glasperl_Ambiente 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5:WMF Birkenfeld:WMF Hotel:Intergastra-Vorbericht-Oberflaechenveredelung:Input:WMF-Besteck_Glasperl_Ambiente klei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98744" cy="1800000"/>
                    </a:xfrm>
                    <a:prstGeom prst="rect">
                      <a:avLst/>
                    </a:prstGeom>
                    <a:noFill/>
                    <a:ln>
                      <a:noFill/>
                    </a:ln>
                  </pic:spPr>
                </pic:pic>
              </a:graphicData>
            </a:graphic>
          </wp:inline>
        </w:drawing>
      </w:r>
    </w:p>
    <w:p w14:paraId="665CBF38" w14:textId="77777777" w:rsidR="009B029F" w:rsidRPr="004E3918" w:rsidRDefault="009B029F" w:rsidP="00235B3A">
      <w:pPr>
        <w:spacing w:line="288" w:lineRule="auto"/>
        <w:rPr>
          <w:rFonts w:ascii="Helvetica" w:hAnsi="Helvetica"/>
          <w:sz w:val="20"/>
        </w:rPr>
      </w:pPr>
    </w:p>
    <w:tbl>
      <w:tblPr>
        <w:tblW w:w="9039" w:type="dxa"/>
        <w:tblLook w:val="04A0" w:firstRow="1" w:lastRow="0" w:firstColumn="1" w:lastColumn="0" w:noHBand="0" w:noVBand="1"/>
      </w:tblPr>
      <w:tblGrid>
        <w:gridCol w:w="3510"/>
        <w:gridCol w:w="5529"/>
      </w:tblGrid>
      <w:tr w:rsidR="004E3918" w:rsidRPr="00DF61A1" w14:paraId="6B3CED12" w14:textId="77777777" w:rsidTr="00CF4C17">
        <w:tc>
          <w:tcPr>
            <w:tcW w:w="3510" w:type="dxa"/>
            <w:shd w:val="clear" w:color="auto" w:fill="auto"/>
          </w:tcPr>
          <w:p w14:paraId="4568C778" w14:textId="77777777" w:rsidR="004E3918" w:rsidRPr="00DF61A1" w:rsidRDefault="004E3918" w:rsidP="002A1AA1">
            <w:pPr>
              <w:spacing w:line="288" w:lineRule="auto"/>
              <w:rPr>
                <w:rFonts w:ascii="Helvetica" w:hAnsi="Helvetica"/>
                <w:b/>
                <w:sz w:val="18"/>
                <w:szCs w:val="18"/>
              </w:rPr>
            </w:pPr>
            <w:r w:rsidRPr="00DF61A1">
              <w:rPr>
                <w:rFonts w:ascii="Helvetica" w:hAnsi="Helvetica"/>
                <w:b/>
                <w:sz w:val="18"/>
                <w:szCs w:val="18"/>
              </w:rPr>
              <w:t>Weitere Informationen:</w:t>
            </w:r>
          </w:p>
          <w:p w14:paraId="5FB91125" w14:textId="77777777" w:rsidR="004E3918" w:rsidRPr="00DF61A1" w:rsidRDefault="004E3918" w:rsidP="002A1AA1">
            <w:pPr>
              <w:spacing w:line="288" w:lineRule="auto"/>
              <w:rPr>
                <w:rFonts w:ascii="Helvetica" w:hAnsi="Helvetica"/>
                <w:sz w:val="18"/>
                <w:szCs w:val="18"/>
              </w:rPr>
            </w:pPr>
            <w:r w:rsidRPr="00DF61A1">
              <w:rPr>
                <w:rFonts w:ascii="Helvetica" w:hAnsi="Helvetica"/>
                <w:sz w:val="18"/>
                <w:szCs w:val="18"/>
              </w:rPr>
              <w:t>WMF Group GmbH</w:t>
            </w:r>
          </w:p>
          <w:p w14:paraId="59D3AE61" w14:textId="77777777" w:rsidR="004E3918" w:rsidRPr="00DF61A1" w:rsidRDefault="004E3918" w:rsidP="002A1AA1">
            <w:pPr>
              <w:spacing w:line="288" w:lineRule="auto"/>
              <w:rPr>
                <w:rFonts w:ascii="Helvetica" w:hAnsi="Helvetica"/>
                <w:sz w:val="18"/>
                <w:szCs w:val="18"/>
              </w:rPr>
            </w:pPr>
            <w:r w:rsidRPr="00DF61A1">
              <w:rPr>
                <w:rFonts w:ascii="Helvetica" w:hAnsi="Helvetica"/>
                <w:sz w:val="18"/>
                <w:szCs w:val="18"/>
              </w:rPr>
              <w:t>Thomas Dix, PR-Manager</w:t>
            </w:r>
          </w:p>
          <w:p w14:paraId="28D59555" w14:textId="77777777" w:rsidR="004E3918" w:rsidRPr="00DF61A1" w:rsidRDefault="004E3918" w:rsidP="002A1AA1">
            <w:pPr>
              <w:spacing w:line="288" w:lineRule="auto"/>
              <w:rPr>
                <w:rFonts w:ascii="Helvetica" w:hAnsi="Helvetica"/>
                <w:sz w:val="18"/>
                <w:szCs w:val="18"/>
              </w:rPr>
            </w:pPr>
            <w:r w:rsidRPr="00DF61A1">
              <w:rPr>
                <w:rFonts w:ascii="Helvetica" w:hAnsi="Helvetica"/>
                <w:sz w:val="18"/>
                <w:szCs w:val="18"/>
              </w:rPr>
              <w:t>Eberhardstraße - 73309 Geislingen</w:t>
            </w:r>
          </w:p>
          <w:p w14:paraId="24CEAC68" w14:textId="77777777" w:rsidR="004E3918" w:rsidRPr="00DF61A1" w:rsidRDefault="004E3918" w:rsidP="002A1AA1">
            <w:pPr>
              <w:spacing w:line="288" w:lineRule="auto"/>
              <w:rPr>
                <w:rFonts w:ascii="Helvetica" w:hAnsi="Helvetica"/>
                <w:sz w:val="18"/>
                <w:szCs w:val="18"/>
                <w:lang w:val="en-US"/>
              </w:rPr>
            </w:pPr>
            <w:r w:rsidRPr="00DF61A1">
              <w:rPr>
                <w:rFonts w:ascii="Helvetica" w:hAnsi="Helvetica"/>
                <w:sz w:val="18"/>
                <w:szCs w:val="18"/>
                <w:lang w:val="en-US"/>
              </w:rPr>
              <w:t xml:space="preserve">Tel.: +49 73 31 25 8386 </w:t>
            </w:r>
          </w:p>
          <w:p w14:paraId="27B8D30C" w14:textId="77777777" w:rsidR="004E3918" w:rsidRPr="00DF61A1" w:rsidRDefault="004E3918" w:rsidP="002A1AA1">
            <w:pPr>
              <w:spacing w:line="288" w:lineRule="auto"/>
              <w:rPr>
                <w:rFonts w:ascii="Helvetica" w:hAnsi="Helvetica"/>
                <w:sz w:val="18"/>
                <w:szCs w:val="18"/>
                <w:lang w:val="en-US"/>
              </w:rPr>
            </w:pPr>
            <w:r w:rsidRPr="00DF61A1">
              <w:rPr>
                <w:rFonts w:ascii="Helvetica" w:hAnsi="Helvetica"/>
                <w:sz w:val="18"/>
                <w:szCs w:val="18"/>
                <w:lang w:val="en-US"/>
              </w:rPr>
              <w:t>Fax: +49 73 31 25 8061</w:t>
            </w:r>
          </w:p>
          <w:p w14:paraId="41D3EBA7" w14:textId="6F10D1CC" w:rsidR="004E3918" w:rsidRDefault="004E3918" w:rsidP="002A1AA1">
            <w:pPr>
              <w:spacing w:line="288" w:lineRule="auto"/>
              <w:rPr>
                <w:rFonts w:ascii="Helvetica" w:hAnsi="Helvetica"/>
                <w:sz w:val="18"/>
                <w:szCs w:val="18"/>
                <w:lang w:val="en-US"/>
              </w:rPr>
            </w:pPr>
            <w:r w:rsidRPr="00DF61A1">
              <w:rPr>
                <w:rFonts w:ascii="Helvetica" w:hAnsi="Helvetica"/>
                <w:sz w:val="18"/>
                <w:szCs w:val="18"/>
                <w:lang w:val="en-US"/>
              </w:rPr>
              <w:t>thomas.dix@wmf.de - www.wmf</w:t>
            </w:r>
            <w:r w:rsidR="00CF4C17">
              <w:rPr>
                <w:rFonts w:ascii="Helvetica" w:hAnsi="Helvetica"/>
                <w:sz w:val="18"/>
                <w:szCs w:val="18"/>
                <w:lang w:val="en-US"/>
              </w:rPr>
              <w:t>-hotel</w:t>
            </w:r>
            <w:r w:rsidRPr="00DF61A1">
              <w:rPr>
                <w:rFonts w:ascii="Helvetica" w:hAnsi="Helvetica"/>
                <w:sz w:val="18"/>
                <w:szCs w:val="18"/>
                <w:lang w:val="en-US"/>
              </w:rPr>
              <w:t>.de</w:t>
            </w:r>
          </w:p>
          <w:p w14:paraId="78852ED9" w14:textId="5FEBAB20" w:rsidR="00EC7D58" w:rsidRPr="00DF61A1" w:rsidRDefault="00EC7D58" w:rsidP="002A1AA1">
            <w:pPr>
              <w:spacing w:line="288" w:lineRule="auto"/>
              <w:rPr>
                <w:rFonts w:ascii="Helvetica" w:hAnsi="Helvetica"/>
                <w:sz w:val="18"/>
                <w:szCs w:val="18"/>
                <w:lang w:val="en-US"/>
              </w:rPr>
            </w:pPr>
          </w:p>
        </w:tc>
        <w:tc>
          <w:tcPr>
            <w:tcW w:w="5529" w:type="dxa"/>
            <w:shd w:val="clear" w:color="auto" w:fill="auto"/>
          </w:tcPr>
          <w:p w14:paraId="28634394" w14:textId="77777777" w:rsidR="004E3918" w:rsidRPr="00DF61A1" w:rsidRDefault="004E3918" w:rsidP="002A1AA1">
            <w:pPr>
              <w:spacing w:line="288" w:lineRule="auto"/>
              <w:rPr>
                <w:rFonts w:ascii="Helvetica" w:hAnsi="Helvetica"/>
                <w:b/>
                <w:sz w:val="18"/>
                <w:szCs w:val="18"/>
              </w:rPr>
            </w:pPr>
            <w:r w:rsidRPr="00DF61A1">
              <w:rPr>
                <w:rFonts w:ascii="Helvetica" w:hAnsi="Helvetica"/>
                <w:b/>
                <w:sz w:val="18"/>
                <w:szCs w:val="18"/>
              </w:rPr>
              <w:t>Presse- und Öffentlichkeitsarbeit:</w:t>
            </w:r>
          </w:p>
          <w:p w14:paraId="0DA26EBB" w14:textId="77777777" w:rsidR="00C722ED" w:rsidRPr="00C722ED" w:rsidRDefault="00C722ED" w:rsidP="00C722ED">
            <w:pPr>
              <w:spacing w:line="288" w:lineRule="auto"/>
              <w:rPr>
                <w:rFonts w:ascii="Helvetica" w:hAnsi="Helvetica"/>
                <w:sz w:val="18"/>
                <w:szCs w:val="18"/>
              </w:rPr>
            </w:pPr>
            <w:r w:rsidRPr="00C722ED">
              <w:rPr>
                <w:rFonts w:ascii="Helvetica" w:hAnsi="Helvetica"/>
                <w:sz w:val="18"/>
                <w:szCs w:val="18"/>
              </w:rPr>
              <w:t>WMF Pressebüro</w:t>
            </w:r>
          </w:p>
          <w:p w14:paraId="2B7EA5D2" w14:textId="77777777" w:rsidR="00C722ED" w:rsidRPr="00C722ED" w:rsidRDefault="00C722ED" w:rsidP="00C722ED">
            <w:pPr>
              <w:spacing w:line="288" w:lineRule="auto"/>
              <w:rPr>
                <w:rFonts w:ascii="Helvetica" w:hAnsi="Helvetica"/>
                <w:sz w:val="18"/>
                <w:szCs w:val="18"/>
              </w:rPr>
            </w:pPr>
            <w:r w:rsidRPr="00C722ED">
              <w:rPr>
                <w:rFonts w:ascii="Helvetica" w:hAnsi="Helvetica"/>
                <w:sz w:val="18"/>
                <w:szCs w:val="18"/>
              </w:rPr>
              <w:t xml:space="preserve">c/o Press’n’Relations GmbH </w:t>
            </w:r>
          </w:p>
          <w:p w14:paraId="22689359" w14:textId="77777777" w:rsidR="004E3918" w:rsidRPr="00DF61A1" w:rsidRDefault="004E3918" w:rsidP="002A1AA1">
            <w:pPr>
              <w:spacing w:line="288" w:lineRule="auto"/>
              <w:rPr>
                <w:rFonts w:ascii="Helvetica" w:hAnsi="Helvetica"/>
                <w:sz w:val="18"/>
                <w:szCs w:val="18"/>
              </w:rPr>
            </w:pPr>
            <w:r w:rsidRPr="00DF61A1">
              <w:rPr>
                <w:rFonts w:ascii="Helvetica" w:hAnsi="Helvetica"/>
                <w:sz w:val="18"/>
                <w:szCs w:val="18"/>
              </w:rPr>
              <w:t xml:space="preserve">Vanessa Klein und Monika </w:t>
            </w:r>
            <w:proofErr w:type="spellStart"/>
            <w:r w:rsidRPr="00DF61A1">
              <w:rPr>
                <w:rFonts w:ascii="Helvetica" w:hAnsi="Helvetica"/>
                <w:sz w:val="18"/>
                <w:szCs w:val="18"/>
              </w:rPr>
              <w:t>Nyendick</w:t>
            </w:r>
            <w:proofErr w:type="spellEnd"/>
            <w:r w:rsidRPr="00DF61A1">
              <w:rPr>
                <w:rFonts w:ascii="Helvetica" w:hAnsi="Helvetica"/>
                <w:sz w:val="18"/>
                <w:szCs w:val="18"/>
              </w:rPr>
              <w:t xml:space="preserve"> </w:t>
            </w:r>
          </w:p>
          <w:p w14:paraId="20E98BC9" w14:textId="77777777" w:rsidR="004E3918" w:rsidRPr="00DF61A1" w:rsidRDefault="004E3918" w:rsidP="002A1AA1">
            <w:pPr>
              <w:spacing w:line="288" w:lineRule="auto"/>
              <w:rPr>
                <w:rFonts w:ascii="Helvetica" w:hAnsi="Helvetica"/>
                <w:sz w:val="18"/>
                <w:szCs w:val="18"/>
              </w:rPr>
            </w:pPr>
            <w:r w:rsidRPr="00DF61A1">
              <w:rPr>
                <w:rFonts w:ascii="Helvetica" w:hAnsi="Helvetica"/>
                <w:sz w:val="18"/>
                <w:szCs w:val="18"/>
              </w:rPr>
              <w:t xml:space="preserve">Magirusstraße 33 – D-89077 Ulm </w:t>
            </w:r>
          </w:p>
          <w:p w14:paraId="3AA46F51" w14:textId="77777777" w:rsidR="004E3918" w:rsidRPr="00DF61A1" w:rsidRDefault="004E3918" w:rsidP="002A1AA1">
            <w:pPr>
              <w:spacing w:line="288" w:lineRule="auto"/>
              <w:rPr>
                <w:rFonts w:ascii="Helvetica" w:hAnsi="Helvetica"/>
                <w:sz w:val="18"/>
                <w:szCs w:val="18"/>
              </w:rPr>
            </w:pPr>
            <w:r w:rsidRPr="00DF61A1">
              <w:rPr>
                <w:rFonts w:ascii="Helvetica" w:hAnsi="Helvetica"/>
                <w:sz w:val="18"/>
                <w:szCs w:val="18"/>
              </w:rPr>
              <w:t xml:space="preserve">Tel.: +49 731 96287-20 – Fax: +49 731 96287-97 </w:t>
            </w:r>
          </w:p>
          <w:p w14:paraId="514F5356" w14:textId="77777777" w:rsidR="004E3918" w:rsidRPr="00DF61A1" w:rsidRDefault="004E3918" w:rsidP="002A1AA1">
            <w:pPr>
              <w:spacing w:line="288" w:lineRule="auto"/>
              <w:rPr>
                <w:rFonts w:ascii="Helvetica" w:hAnsi="Helvetica"/>
                <w:sz w:val="18"/>
                <w:szCs w:val="18"/>
              </w:rPr>
            </w:pPr>
            <w:r w:rsidRPr="00DF61A1">
              <w:rPr>
                <w:rFonts w:ascii="Helvetica" w:hAnsi="Helvetica"/>
                <w:sz w:val="18"/>
                <w:szCs w:val="18"/>
              </w:rPr>
              <w:t xml:space="preserve">wmf@press-n-relations.de - </w:t>
            </w:r>
            <w:hyperlink r:id="rId13" w:history="1">
              <w:r w:rsidRPr="00DF61A1">
                <w:rPr>
                  <w:rFonts w:ascii="Helvetica" w:hAnsi="Helvetica"/>
                  <w:sz w:val="18"/>
                  <w:szCs w:val="18"/>
                </w:rPr>
                <w:t>www.press-n-relations.de</w:t>
              </w:r>
            </w:hyperlink>
          </w:p>
        </w:tc>
      </w:tr>
    </w:tbl>
    <w:p w14:paraId="1B5FBBC9" w14:textId="77777777" w:rsidR="004E3918" w:rsidRPr="00B23502" w:rsidRDefault="004E3918" w:rsidP="004E3918">
      <w:pPr>
        <w:pStyle w:val="KeinLeerraum"/>
        <w:spacing w:line="288" w:lineRule="auto"/>
        <w:rPr>
          <w:rStyle w:val="Betont"/>
          <w:rFonts w:ascii="Helvetica" w:hAnsi="Helvetica"/>
          <w:sz w:val="20"/>
          <w:szCs w:val="20"/>
        </w:rPr>
      </w:pPr>
    </w:p>
    <w:p w14:paraId="42B3C564" w14:textId="108206A5" w:rsidR="004E3918" w:rsidRPr="00DF61A1" w:rsidRDefault="004E3918" w:rsidP="004E3918">
      <w:pPr>
        <w:pStyle w:val="KeinLeerraum"/>
        <w:spacing w:line="288" w:lineRule="auto"/>
        <w:rPr>
          <w:rFonts w:ascii="Helvetica" w:hAnsi="Helvetica"/>
          <w:b/>
          <w:sz w:val="20"/>
          <w:szCs w:val="20"/>
        </w:rPr>
      </w:pPr>
      <w:r w:rsidRPr="00DF61A1">
        <w:rPr>
          <w:rFonts w:ascii="Helvetica" w:hAnsi="Helvetica"/>
          <w:b/>
          <w:sz w:val="20"/>
          <w:szCs w:val="20"/>
        </w:rPr>
        <w:t xml:space="preserve">Über </w:t>
      </w:r>
      <w:r w:rsidR="002A1AA1">
        <w:rPr>
          <w:rFonts w:ascii="Helvetica" w:hAnsi="Helvetica"/>
          <w:b/>
          <w:sz w:val="20"/>
          <w:szCs w:val="20"/>
        </w:rPr>
        <w:t xml:space="preserve">die </w:t>
      </w:r>
      <w:r w:rsidRPr="00DF61A1">
        <w:rPr>
          <w:rFonts w:ascii="Helvetica" w:hAnsi="Helvetica"/>
          <w:b/>
          <w:sz w:val="20"/>
          <w:szCs w:val="20"/>
        </w:rPr>
        <w:t>WMF Group</w:t>
      </w:r>
      <w:r>
        <w:rPr>
          <w:rFonts w:ascii="Helvetica" w:hAnsi="Helvetica"/>
          <w:b/>
          <w:sz w:val="20"/>
          <w:szCs w:val="20"/>
        </w:rPr>
        <w:t xml:space="preserve"> </w:t>
      </w:r>
      <w:bookmarkStart w:id="0" w:name="_GoBack"/>
      <w:bookmarkEnd w:id="0"/>
    </w:p>
    <w:p w14:paraId="05A87016" w14:textId="77777777" w:rsidR="004E3918" w:rsidRPr="00DF61A1" w:rsidRDefault="004E3918" w:rsidP="004E3918">
      <w:pPr>
        <w:pStyle w:val="KeinLeerraum"/>
        <w:spacing w:line="288" w:lineRule="auto"/>
        <w:rPr>
          <w:rFonts w:ascii="Helvetica" w:hAnsi="Helvetica"/>
          <w:sz w:val="20"/>
          <w:szCs w:val="20"/>
        </w:rPr>
      </w:pPr>
      <w:r w:rsidRPr="00DF61A1">
        <w:rPr>
          <w:rFonts w:ascii="Helvetica" w:hAnsi="Helvetica"/>
          <w:sz w:val="20"/>
          <w:szCs w:val="20"/>
        </w:rPr>
        <w:t>WMF Hotel zählt zu den führenden Anbietern professioneller Gastronomie- und Hote</w:t>
      </w:r>
      <w:r w:rsidRPr="00DF61A1">
        <w:rPr>
          <w:rFonts w:ascii="Helvetica" w:hAnsi="Helvetica"/>
          <w:sz w:val="20"/>
          <w:szCs w:val="20"/>
        </w:rPr>
        <w:t>l</w:t>
      </w:r>
      <w:r w:rsidRPr="00DF61A1">
        <w:rPr>
          <w:rFonts w:ascii="Helvetica" w:hAnsi="Helvetica"/>
          <w:sz w:val="20"/>
          <w:szCs w:val="20"/>
        </w:rPr>
        <w:t>lerie-Ausstattung. Wesentliche Stärke der Traditionsmarke sind innovative, hochwertig verarbeitete sowie stilvolle Komplettlösungen rund um das Anrichten und Servieren von Speisen und Getränken. Zum umfangreichen Sortiment zählen Besteck und Glaswaren, Serviergeräte, Buffet-Equipment sowie Tischdekoration jeglicher Couleur.</w:t>
      </w:r>
    </w:p>
    <w:p w14:paraId="29E0BEE8" w14:textId="77777777" w:rsidR="004E3918" w:rsidRPr="00DF61A1" w:rsidRDefault="004E3918" w:rsidP="004E3918">
      <w:pPr>
        <w:pStyle w:val="KeinLeerraum"/>
        <w:spacing w:line="288" w:lineRule="auto"/>
        <w:rPr>
          <w:rFonts w:ascii="Helvetica" w:hAnsi="Helvetica"/>
          <w:sz w:val="20"/>
          <w:szCs w:val="20"/>
        </w:rPr>
      </w:pPr>
    </w:p>
    <w:p w14:paraId="4D1551A0" w14:textId="65D34477" w:rsidR="00E32167" w:rsidRPr="004E3918" w:rsidRDefault="008723C5" w:rsidP="008723C5">
      <w:pPr>
        <w:spacing w:line="288" w:lineRule="auto"/>
        <w:ind w:right="16"/>
        <w:rPr>
          <w:rFonts w:ascii="Helvetica" w:hAnsi="Helvetica"/>
          <w:sz w:val="20"/>
        </w:rPr>
      </w:pPr>
      <w:r w:rsidRPr="008723C5">
        <w:rPr>
          <w:rFonts w:ascii="Helvetica" w:eastAsiaTheme="minorHAnsi" w:hAnsi="Helvetica"/>
          <w:bCs/>
          <w:sz w:val="20"/>
          <w:lang w:eastAsia="de-DE"/>
        </w:rPr>
        <w:t>Seit über 160 Jahren stehen die Marken der WMF Group für beste Koch-, Trink- und Esskultur. Jeden Tag verwenden mehrere 100 Millionen Menschen weltweit die Pr</w:t>
      </w:r>
      <w:r w:rsidRPr="008723C5">
        <w:rPr>
          <w:rFonts w:ascii="Helvetica" w:eastAsiaTheme="minorHAnsi" w:hAnsi="Helvetica"/>
          <w:bCs/>
          <w:sz w:val="20"/>
          <w:lang w:eastAsia="de-DE"/>
        </w:rPr>
        <w:t>o</w:t>
      </w:r>
      <w:r w:rsidRPr="008723C5">
        <w:rPr>
          <w:rFonts w:ascii="Helvetica" w:eastAsiaTheme="minorHAnsi" w:hAnsi="Helvetica"/>
          <w:bCs/>
          <w:sz w:val="20"/>
          <w:lang w:eastAsia="de-DE"/>
        </w:rPr>
        <w:t xml:space="preserve">dukte von WMF, </w:t>
      </w:r>
      <w:proofErr w:type="spellStart"/>
      <w:r w:rsidRPr="008723C5">
        <w:rPr>
          <w:rFonts w:ascii="Helvetica" w:eastAsiaTheme="minorHAnsi" w:hAnsi="Helvetica"/>
          <w:bCs/>
          <w:sz w:val="20"/>
          <w:lang w:eastAsia="de-DE"/>
        </w:rPr>
        <w:t>Silit</w:t>
      </w:r>
      <w:proofErr w:type="spellEnd"/>
      <w:r w:rsidRPr="008723C5">
        <w:rPr>
          <w:rFonts w:ascii="Helvetica" w:eastAsiaTheme="minorHAnsi" w:hAnsi="Helvetica"/>
          <w:bCs/>
          <w:sz w:val="20"/>
          <w:lang w:eastAsia="de-DE"/>
        </w:rPr>
        <w:t xml:space="preserve"> und Kaiser zum Zubereiten, Kochen, Essen, Trinken und B</w:t>
      </w:r>
      <w:r w:rsidRPr="008723C5">
        <w:rPr>
          <w:rFonts w:ascii="Helvetica" w:eastAsiaTheme="minorHAnsi" w:hAnsi="Helvetica"/>
          <w:bCs/>
          <w:sz w:val="20"/>
          <w:lang w:eastAsia="de-DE"/>
        </w:rPr>
        <w:t>a</w:t>
      </w:r>
      <w:r w:rsidRPr="008723C5">
        <w:rPr>
          <w:rFonts w:ascii="Helvetica" w:eastAsiaTheme="minorHAnsi" w:hAnsi="Helvetica"/>
          <w:bCs/>
          <w:sz w:val="20"/>
          <w:lang w:eastAsia="de-DE"/>
        </w:rPr>
        <w:t xml:space="preserve">cken bei sich zu Hause. Oder sie genießen Kaffeespezialitäten und Speisen, die mit den Produkten der Marken WMF, </w:t>
      </w:r>
      <w:proofErr w:type="spellStart"/>
      <w:r w:rsidRPr="008723C5">
        <w:rPr>
          <w:rFonts w:ascii="Helvetica" w:eastAsiaTheme="minorHAnsi" w:hAnsi="Helvetica"/>
          <w:bCs/>
          <w:sz w:val="20"/>
          <w:lang w:eastAsia="de-DE"/>
        </w:rPr>
        <w:t>Schaerer</w:t>
      </w:r>
      <w:proofErr w:type="spellEnd"/>
      <w:r w:rsidRPr="008723C5">
        <w:rPr>
          <w:rFonts w:ascii="Helvetica" w:eastAsiaTheme="minorHAnsi" w:hAnsi="Helvetica"/>
          <w:bCs/>
          <w:sz w:val="20"/>
          <w:lang w:eastAsia="de-DE"/>
        </w:rPr>
        <w:t xml:space="preserve"> und Hepp in der Gastronomie oder Hote</w:t>
      </w:r>
      <w:r w:rsidRPr="008723C5">
        <w:rPr>
          <w:rFonts w:ascii="Helvetica" w:eastAsiaTheme="minorHAnsi" w:hAnsi="Helvetica"/>
          <w:bCs/>
          <w:sz w:val="20"/>
          <w:lang w:eastAsia="de-DE"/>
        </w:rPr>
        <w:t>l</w:t>
      </w:r>
      <w:r w:rsidRPr="008723C5">
        <w:rPr>
          <w:rFonts w:ascii="Helvetica" w:eastAsiaTheme="minorHAnsi" w:hAnsi="Helvetica"/>
          <w:bCs/>
          <w:sz w:val="20"/>
          <w:lang w:eastAsia="de-DE"/>
        </w:rPr>
        <w:t>lerie zubereitet werden. Es ist die Leidenschaft unserer Mitarbeiter, Menschen z</w:t>
      </w:r>
      <w:r w:rsidRPr="008723C5">
        <w:rPr>
          <w:rFonts w:ascii="Helvetica" w:eastAsiaTheme="minorHAnsi" w:hAnsi="Helvetica"/>
          <w:bCs/>
          <w:sz w:val="20"/>
          <w:lang w:eastAsia="de-DE"/>
        </w:rPr>
        <w:t>u</w:t>
      </w:r>
      <w:r w:rsidRPr="008723C5">
        <w:rPr>
          <w:rFonts w:ascii="Helvetica" w:eastAsiaTheme="minorHAnsi" w:hAnsi="Helvetica"/>
          <w:bCs/>
          <w:sz w:val="20"/>
          <w:lang w:eastAsia="de-DE"/>
        </w:rPr>
        <w:t>sammenzubringen, sei es daheim, unterwegs oder im Bereich der gehobenen Gas</w:t>
      </w:r>
      <w:r w:rsidRPr="008723C5">
        <w:rPr>
          <w:rFonts w:ascii="Helvetica" w:eastAsiaTheme="minorHAnsi" w:hAnsi="Helvetica"/>
          <w:bCs/>
          <w:sz w:val="20"/>
          <w:lang w:eastAsia="de-DE"/>
        </w:rPr>
        <w:t>t</w:t>
      </w:r>
      <w:r w:rsidRPr="008723C5">
        <w:rPr>
          <w:rFonts w:ascii="Helvetica" w:eastAsiaTheme="minorHAnsi" w:hAnsi="Helvetica"/>
          <w:bCs/>
          <w:sz w:val="20"/>
          <w:lang w:eastAsia="de-DE"/>
        </w:rPr>
        <w:t>ronomie, um ihnen kostbare und köstliche gemeinsame Momente zu bescheren. Und das mit Produkten, die durch ihr ausgezeichnetes Design, perfekte Funktionalität und beste Qualität Freude auf ein kulinarisches Erlebnis machen. Unser Traditionsunte</w:t>
      </w:r>
      <w:r w:rsidRPr="008723C5">
        <w:rPr>
          <w:rFonts w:ascii="Helvetica" w:eastAsiaTheme="minorHAnsi" w:hAnsi="Helvetica"/>
          <w:bCs/>
          <w:sz w:val="20"/>
          <w:lang w:eastAsia="de-DE"/>
        </w:rPr>
        <w:t>r</w:t>
      </w:r>
      <w:r w:rsidRPr="008723C5">
        <w:rPr>
          <w:rFonts w:ascii="Helvetica" w:eastAsiaTheme="minorHAnsi" w:hAnsi="Helvetica"/>
          <w:bCs/>
          <w:sz w:val="20"/>
          <w:lang w:eastAsia="de-DE"/>
        </w:rPr>
        <w:t>nehmen wurde 1853 in Geislingen an der Steige gegründet. Knapp 6.000 Mitarbeiter bescheren kulinarischen Genuss von über 40 internationalen Standorten aus. Die WMF Group erwirtschaftete im Geschäftsjahr 2014 einen Umsatz in Höhe von 1.024,3 Mio. Euro.</w:t>
      </w:r>
    </w:p>
    <w:sectPr w:rsidR="00E32167" w:rsidRPr="004E3918" w:rsidSect="00BA35F5">
      <w:headerReference w:type="default" r:id="rId14"/>
      <w:footerReference w:type="default" r:id="rId15"/>
      <w:headerReference w:type="first" r:id="rId16"/>
      <w:footerReference w:type="first" r:id="rId17"/>
      <w:type w:val="continuous"/>
      <w:pgSz w:w="11906" w:h="16838" w:code="9"/>
      <w:pgMar w:top="2172" w:right="2722" w:bottom="794"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9CB1A1" w14:textId="77777777" w:rsidR="002A1AA1" w:rsidRDefault="002A1AA1">
      <w:r>
        <w:separator/>
      </w:r>
    </w:p>
  </w:endnote>
  <w:endnote w:type="continuationSeparator" w:id="0">
    <w:p w14:paraId="6D5D7065" w14:textId="77777777" w:rsidR="002A1AA1" w:rsidRDefault="002A1A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altName w:val="WMF Rotis Regular"/>
    <w:charset w:val="00"/>
    <w:family w:val="auto"/>
    <w:pitch w:val="variable"/>
    <w:sig w:usb0="800002AF" w:usb1="1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Rotis SemiSans Std">
    <w:altName w:val="Cambria"/>
    <w:panose1 w:val="00000000000000000000"/>
    <w:charset w:val="00"/>
    <w:family w:val="modern"/>
    <w:notTrueType/>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DBF04B" w14:textId="77777777" w:rsidR="002A1AA1" w:rsidRDefault="002A1AA1">
    <w:pPr>
      <w:pStyle w:val="MLStat"/>
      <w:spacing w:before="0" w:after="0" w:line="240" w:lineRule="exact"/>
      <w:ind w:left="0" w:right="0" w:firstLine="0"/>
      <w:rPr>
        <w:noProof/>
        <w:szCs w:val="2"/>
      </w:rPr>
    </w:pPr>
  </w:p>
  <w:p w14:paraId="099E4FC8" w14:textId="77777777" w:rsidR="002A1AA1" w:rsidRDefault="002A1AA1">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5CA9B9" w14:textId="77777777" w:rsidR="002A1AA1" w:rsidRPr="00102595" w:rsidRDefault="002A1AA1" w:rsidP="00235B3A">
    <w:pPr>
      <w:pStyle w:val="MLStat"/>
      <w:spacing w:before="0" w:after="0" w:line="240" w:lineRule="exact"/>
      <w:ind w:left="0" w:right="0" w:firstLine="0"/>
      <w:rPr>
        <w:noProof/>
        <w:szCs w:val="2"/>
        <w:lang w:val="de-DE"/>
      </w:rPr>
    </w:pPr>
  </w:p>
  <w:p w14:paraId="03E7F414" w14:textId="77777777" w:rsidR="002A1AA1" w:rsidRPr="00102595" w:rsidRDefault="002A1AA1"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AE3D9C" w14:textId="77777777" w:rsidR="002A1AA1" w:rsidRDefault="002A1AA1">
      <w:r>
        <w:separator/>
      </w:r>
    </w:p>
  </w:footnote>
  <w:footnote w:type="continuationSeparator" w:id="0">
    <w:p w14:paraId="0EF7970E" w14:textId="77777777" w:rsidR="002A1AA1" w:rsidRDefault="002A1AA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0A66BC" w14:textId="77777777" w:rsidR="002A1AA1" w:rsidRDefault="002A1AA1">
    <w:pPr>
      <w:pStyle w:val="MLStat"/>
      <w:spacing w:before="0" w:after="0" w:line="240" w:lineRule="exact"/>
      <w:ind w:left="0" w:right="0" w:firstLine="0"/>
      <w:rPr>
        <w:noProof/>
        <w:szCs w:val="2"/>
      </w:rPr>
    </w:pPr>
  </w:p>
  <w:p w14:paraId="0613EE4D" w14:textId="77777777" w:rsidR="002A1AA1" w:rsidRDefault="002A1AA1">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45A9B5B2" w14:textId="77777777" w:rsidR="002A1AA1" w:rsidRDefault="002A1AA1">
    <w:pPr>
      <w:pStyle w:val="MLStat"/>
      <w:framePr w:w="1684" w:h="1338" w:hSpace="181" w:wrap="around" w:vAnchor="page" w:hAnchor="page" w:xAlign="right" w:yAlign="top" w:anchorLock="1"/>
      <w:spacing w:before="0" w:after="0" w:line="480" w:lineRule="exact"/>
      <w:ind w:left="0" w:right="0" w:firstLine="0"/>
      <w:rPr>
        <w:noProof/>
        <w:szCs w:val="2"/>
      </w:rPr>
    </w:pPr>
  </w:p>
  <w:p w14:paraId="1AAC5092" w14:textId="77777777" w:rsidR="002A1AA1" w:rsidRDefault="002A1AA1">
    <w:pPr>
      <w:pStyle w:val="MLStat"/>
      <w:framePr w:w="1684" w:h="1338" w:hSpace="181" w:wrap="around" w:vAnchor="page" w:hAnchor="page" w:xAlign="right" w:yAlign="top" w:anchorLock="1"/>
      <w:spacing w:before="0" w:after="0" w:line="240" w:lineRule="atLeast"/>
      <w:ind w:left="0" w:right="0" w:firstLine="0"/>
      <w:rPr>
        <w:noProof/>
        <w:sz w:val="24"/>
        <w:szCs w:val="24"/>
      </w:rPr>
    </w:pPr>
    <w:r>
      <w:rPr>
        <w:noProof/>
        <w:sz w:val="24"/>
        <w:szCs w:val="24"/>
        <w:lang w:val="de-DE" w:eastAsia="de-DE"/>
      </w:rPr>
      <w:drawing>
        <wp:inline distT="0" distB="0" distL="0" distR="0" wp14:anchorId="7695D916" wp14:editId="6DB60DEF">
          <wp:extent cx="465455" cy="550545"/>
          <wp:effectExtent l="0" t="0" r="0" b="8255"/>
          <wp:docPr id="14" name="Bild 14"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p>
  <w:p w14:paraId="5F9BC1E3" w14:textId="77777777" w:rsidR="002A1AA1" w:rsidRDefault="002A1AA1">
    <w:pPr>
      <w:pStyle w:val="MLStat"/>
      <w:spacing w:before="0" w:after="0" w:line="240" w:lineRule="exact"/>
      <w:ind w:left="0" w:right="0" w:firstLine="0"/>
      <w:rPr>
        <w:noProof/>
        <w:szCs w:val="2"/>
      </w:rPr>
    </w:pPr>
  </w:p>
  <w:p w14:paraId="7569FAED" w14:textId="77777777" w:rsidR="002A1AA1" w:rsidRDefault="002A1AA1">
    <w:pPr>
      <w:pStyle w:val="MLStat"/>
      <w:spacing w:before="0" w:after="0" w:line="240" w:lineRule="exact"/>
      <w:ind w:left="0" w:right="0" w:firstLine="0"/>
      <w:rPr>
        <w:noProof/>
        <w:szCs w:val="2"/>
      </w:rPr>
    </w:pPr>
    <w:r>
      <w:rPr>
        <w:noProof/>
        <w:sz w:val="24"/>
        <w:szCs w:val="24"/>
      </w:rPr>
      <w:fldChar w:fldCharType="end"/>
    </w:r>
  </w:p>
  <w:p w14:paraId="7DCC51A7" w14:textId="77777777" w:rsidR="002A1AA1" w:rsidRPr="00B861D0" w:rsidRDefault="002A1AA1" w:rsidP="00235B3A">
    <w:pPr>
      <w:pStyle w:val="MLStat"/>
      <w:framePr w:w="9361" w:h="482" w:hSpace="181" w:wrap="around" w:vAnchor="page" w:hAnchor="margin" w:y="1577" w:anchorLock="1"/>
      <w:spacing w:before="0" w:after="0" w:line="257" w:lineRule="atLeast"/>
      <w:ind w:left="0" w:right="0" w:firstLine="0"/>
      <w:rPr>
        <w:rFonts w:ascii="Rotis SemiSans Std" w:hAnsi="Rotis SemiSans Std"/>
        <w:noProof/>
        <w:sz w:val="20"/>
      </w:rPr>
    </w:pPr>
    <w:bookmarkStart w:id="1" w:name="stPage"/>
    <w:r w:rsidRPr="00B861D0">
      <w:rPr>
        <w:rFonts w:ascii="WMF Rotis" w:hAnsi="WMF Rotis"/>
        <w:noProof/>
        <w:sz w:val="20"/>
      </w:rPr>
      <w:t>Blatt</w:t>
    </w:r>
    <w:bookmarkEnd w:id="1"/>
    <w:r w:rsidRPr="00B861D0">
      <w:rPr>
        <w:rFonts w:ascii="WMF Rotis" w:hAnsi="WMF Rotis"/>
        <w:noProof/>
        <w:sz w:val="20"/>
      </w:rPr>
      <w:t xml:space="preserve"> </w:t>
    </w:r>
    <w:r w:rsidRPr="00B861D0">
      <w:rPr>
        <w:rFonts w:ascii="WMF Rotis" w:hAnsi="WMF Rotis"/>
        <w:noProof/>
        <w:sz w:val="20"/>
      </w:rPr>
      <w:fldChar w:fldCharType="begin"/>
    </w:r>
    <w:r w:rsidRPr="00B861D0">
      <w:rPr>
        <w:rFonts w:ascii="WMF Rotis" w:hAnsi="WMF Rotis"/>
        <w:noProof/>
        <w:sz w:val="20"/>
      </w:rPr>
      <w:instrText xml:space="preserve"> </w:instrText>
    </w:r>
    <w:r>
      <w:rPr>
        <w:rFonts w:ascii="WMF Rotis" w:hAnsi="WMF Rotis"/>
        <w:noProof/>
        <w:sz w:val="20"/>
      </w:rPr>
      <w:instrText>PAGE</w:instrText>
    </w:r>
    <w:r w:rsidRPr="00B861D0">
      <w:rPr>
        <w:rFonts w:ascii="WMF Rotis" w:hAnsi="WMF Rotis"/>
        <w:noProof/>
        <w:sz w:val="20"/>
      </w:rPr>
      <w:instrText xml:space="preserve"> </w:instrText>
    </w:r>
    <w:r w:rsidRPr="00B861D0">
      <w:rPr>
        <w:rFonts w:ascii="WMF Rotis" w:hAnsi="WMF Rotis"/>
        <w:noProof/>
        <w:sz w:val="20"/>
      </w:rPr>
      <w:fldChar w:fldCharType="separate"/>
    </w:r>
    <w:r w:rsidR="006C1A56">
      <w:rPr>
        <w:rFonts w:ascii="WMF Rotis" w:hAnsi="WMF Rotis"/>
        <w:noProof/>
        <w:sz w:val="20"/>
      </w:rPr>
      <w:t>2</w:t>
    </w:r>
    <w:r w:rsidRPr="00B861D0">
      <w:rPr>
        <w:rFonts w:ascii="WMF Rotis" w:hAnsi="WMF Rotis"/>
        <w:noProof/>
        <w:sz w:val="20"/>
      </w:rPr>
      <w:fldChar w:fldCharType="end"/>
    </w:r>
  </w:p>
  <w:p w14:paraId="226561BD" w14:textId="77777777" w:rsidR="002A1AA1" w:rsidRDefault="002A1AA1">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E79677" w14:textId="77777777" w:rsidR="002A1AA1" w:rsidRDefault="002A1AA1">
    <w:pPr>
      <w:pStyle w:val="MLStat"/>
      <w:spacing w:before="0" w:after="0" w:line="240" w:lineRule="exact"/>
      <w:ind w:left="0" w:right="0" w:firstLine="0"/>
      <w:rPr>
        <w:noProof/>
        <w:szCs w:val="2"/>
      </w:rPr>
    </w:pPr>
  </w:p>
  <w:p w14:paraId="4B84268D" w14:textId="77777777" w:rsidR="002A1AA1" w:rsidRDefault="002A1AA1">
    <w:pPr>
      <w:pStyle w:val="MLStat"/>
      <w:spacing w:before="0" w:after="0" w:line="240" w:lineRule="exact"/>
      <w:ind w:left="0" w:right="0" w:firstLine="0"/>
      <w:rPr>
        <w:noProof/>
        <w:szCs w:val="2"/>
      </w:rPr>
    </w:pPr>
    <w:bookmarkStart w:id="2" w:name="bkmHeaderRef"/>
  </w:p>
  <w:p w14:paraId="27C7C877" w14:textId="77777777" w:rsidR="002A1AA1" w:rsidRDefault="002A1AA1">
    <w:pPr>
      <w:pStyle w:val="MLStat"/>
      <w:framePr w:w="1684" w:h="1338" w:hSpace="181" w:wrap="around" w:vAnchor="page" w:hAnchor="page" w:xAlign="right" w:yAlign="top" w:anchorLock="1"/>
      <w:spacing w:before="0" w:after="0" w:line="480" w:lineRule="exact"/>
      <w:ind w:left="0" w:right="0" w:firstLine="0"/>
      <w:rPr>
        <w:noProof/>
        <w:szCs w:val="2"/>
      </w:rPr>
    </w:pPr>
  </w:p>
  <w:p w14:paraId="36623D85" w14:textId="77777777" w:rsidR="002A1AA1" w:rsidRDefault="002A1AA1">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de-DE"/>
      </w:rPr>
      <w:drawing>
        <wp:inline distT="0" distB="0" distL="0" distR="0" wp14:anchorId="7C418E38" wp14:editId="79F9F90B">
          <wp:extent cx="465455" cy="550545"/>
          <wp:effectExtent l="0" t="0" r="0" b="8255"/>
          <wp:docPr id="15" name="Bild 15"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bookmarkEnd w:id="3"/>
  </w:p>
  <w:p w14:paraId="71DEEB4F" w14:textId="77777777" w:rsidR="002A1AA1" w:rsidRDefault="002A1AA1">
    <w:pPr>
      <w:pStyle w:val="MLStat"/>
      <w:spacing w:before="0" w:after="0" w:line="240" w:lineRule="exact"/>
      <w:ind w:left="0" w:right="0" w:firstLine="0"/>
      <w:rPr>
        <w:noProof/>
        <w:szCs w:val="2"/>
      </w:rPr>
    </w:pPr>
  </w:p>
  <w:p w14:paraId="0FF6274B" w14:textId="77777777" w:rsidR="002A1AA1" w:rsidRPr="004E3918" w:rsidRDefault="002A1AA1"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4E3918">
      <w:rPr>
        <w:rFonts w:ascii="Helvetica" w:hAnsi="Helvetica"/>
        <w:b/>
        <w:noProof/>
        <w:sz w:val="28"/>
        <w:szCs w:val="28"/>
      </w:rPr>
      <w:t>Presseinformation</w:t>
    </w:r>
    <w:bookmarkEnd w:id="4"/>
  </w:p>
  <w:p w14:paraId="714E29CE" w14:textId="77777777" w:rsidR="002A1AA1" w:rsidRDefault="002A1AA1">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F709E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TrueTypeFonts/>
  <w:saveSubsetFonts/>
  <w:hideGrammaticalErrors/>
  <w:activeWritingStyle w:appName="MSWord" w:lang="en-GB" w:vendorID="64" w:dllVersion="131078" w:nlCheck="1" w:checkStyle="1"/>
  <w:activeWritingStyle w:appName="MSWord" w:lang="de-DE" w:vendorID="64" w:dllVersion="131078" w:nlCheck="1" w:checkStyle="1"/>
  <w:activeWritingStyle w:appName="MSWord" w:lang="fr-FR" w:vendorID="64" w:dllVersion="131078" w:nlCheck="1" w:checkStyle="1"/>
  <w:activeWritingStyle w:appName="MSWord" w:lang="en-US" w:vendorID="64" w:dllVersion="131078" w:nlCheck="1" w:checkStyle="1"/>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2803"/>
    <w:rsid w:val="0000567B"/>
    <w:rsid w:val="00006A88"/>
    <w:rsid w:val="00007B5C"/>
    <w:rsid w:val="0001067F"/>
    <w:rsid w:val="000139B4"/>
    <w:rsid w:val="00017F83"/>
    <w:rsid w:val="0002677A"/>
    <w:rsid w:val="00026BBE"/>
    <w:rsid w:val="00026C86"/>
    <w:rsid w:val="000310FB"/>
    <w:rsid w:val="00031AEC"/>
    <w:rsid w:val="00031D33"/>
    <w:rsid w:val="000354C5"/>
    <w:rsid w:val="000405C7"/>
    <w:rsid w:val="0004196A"/>
    <w:rsid w:val="00050A90"/>
    <w:rsid w:val="0005573D"/>
    <w:rsid w:val="00055D2D"/>
    <w:rsid w:val="00056BB4"/>
    <w:rsid w:val="0005706F"/>
    <w:rsid w:val="00061F51"/>
    <w:rsid w:val="00063C90"/>
    <w:rsid w:val="000651FA"/>
    <w:rsid w:val="000661C2"/>
    <w:rsid w:val="00067D7F"/>
    <w:rsid w:val="00071EAC"/>
    <w:rsid w:val="00072D65"/>
    <w:rsid w:val="00072FA4"/>
    <w:rsid w:val="00074E85"/>
    <w:rsid w:val="00083EB3"/>
    <w:rsid w:val="00091D7B"/>
    <w:rsid w:val="00092488"/>
    <w:rsid w:val="000B06B3"/>
    <w:rsid w:val="000B26E5"/>
    <w:rsid w:val="000B4F5D"/>
    <w:rsid w:val="000B4FF5"/>
    <w:rsid w:val="000C2564"/>
    <w:rsid w:val="000C34F7"/>
    <w:rsid w:val="000C48B7"/>
    <w:rsid w:val="000C7158"/>
    <w:rsid w:val="000D3A26"/>
    <w:rsid w:val="000D53DC"/>
    <w:rsid w:val="000D6FA3"/>
    <w:rsid w:val="000E23E2"/>
    <w:rsid w:val="000E30E0"/>
    <w:rsid w:val="000E638A"/>
    <w:rsid w:val="000E7592"/>
    <w:rsid w:val="000F547C"/>
    <w:rsid w:val="000F5AC2"/>
    <w:rsid w:val="00102515"/>
    <w:rsid w:val="00102FB3"/>
    <w:rsid w:val="0010326A"/>
    <w:rsid w:val="00105D8A"/>
    <w:rsid w:val="00106B15"/>
    <w:rsid w:val="00106F6B"/>
    <w:rsid w:val="00112219"/>
    <w:rsid w:val="00122780"/>
    <w:rsid w:val="00124736"/>
    <w:rsid w:val="001269EC"/>
    <w:rsid w:val="001342BB"/>
    <w:rsid w:val="00134591"/>
    <w:rsid w:val="001367C0"/>
    <w:rsid w:val="001373B1"/>
    <w:rsid w:val="00141D17"/>
    <w:rsid w:val="001525FF"/>
    <w:rsid w:val="00157220"/>
    <w:rsid w:val="001573E1"/>
    <w:rsid w:val="001627F8"/>
    <w:rsid w:val="00164C8D"/>
    <w:rsid w:val="00173402"/>
    <w:rsid w:val="001734BF"/>
    <w:rsid w:val="00173B93"/>
    <w:rsid w:val="00177FBE"/>
    <w:rsid w:val="001823EB"/>
    <w:rsid w:val="001842DE"/>
    <w:rsid w:val="00193684"/>
    <w:rsid w:val="001A2CC9"/>
    <w:rsid w:val="001A36FC"/>
    <w:rsid w:val="001A45D9"/>
    <w:rsid w:val="001A4799"/>
    <w:rsid w:val="001B62B3"/>
    <w:rsid w:val="001B6A2F"/>
    <w:rsid w:val="001B7DD5"/>
    <w:rsid w:val="001C1DB1"/>
    <w:rsid w:val="001D1DF6"/>
    <w:rsid w:val="001D2317"/>
    <w:rsid w:val="001D461B"/>
    <w:rsid w:val="001D4D15"/>
    <w:rsid w:val="001D7A5D"/>
    <w:rsid w:val="001E0447"/>
    <w:rsid w:val="001E2419"/>
    <w:rsid w:val="001F187D"/>
    <w:rsid w:val="001F4260"/>
    <w:rsid w:val="001F54A4"/>
    <w:rsid w:val="002000A7"/>
    <w:rsid w:val="002006F0"/>
    <w:rsid w:val="00203579"/>
    <w:rsid w:val="00203CE3"/>
    <w:rsid w:val="00212A95"/>
    <w:rsid w:val="00214941"/>
    <w:rsid w:val="002173E7"/>
    <w:rsid w:val="00220BFB"/>
    <w:rsid w:val="002216E7"/>
    <w:rsid w:val="00221ED5"/>
    <w:rsid w:val="0022549D"/>
    <w:rsid w:val="002276C1"/>
    <w:rsid w:val="0023376F"/>
    <w:rsid w:val="00233FBC"/>
    <w:rsid w:val="00235B3A"/>
    <w:rsid w:val="00236D09"/>
    <w:rsid w:val="002422C6"/>
    <w:rsid w:val="00242429"/>
    <w:rsid w:val="00242BF5"/>
    <w:rsid w:val="00245EE0"/>
    <w:rsid w:val="00250F6C"/>
    <w:rsid w:val="00252969"/>
    <w:rsid w:val="00254F06"/>
    <w:rsid w:val="00255014"/>
    <w:rsid w:val="002552BE"/>
    <w:rsid w:val="0025557C"/>
    <w:rsid w:val="00255AF5"/>
    <w:rsid w:val="0026124F"/>
    <w:rsid w:val="0026149B"/>
    <w:rsid w:val="00261996"/>
    <w:rsid w:val="00263AEB"/>
    <w:rsid w:val="00264026"/>
    <w:rsid w:val="00265A43"/>
    <w:rsid w:val="0026641D"/>
    <w:rsid w:val="00267E2E"/>
    <w:rsid w:val="002826B3"/>
    <w:rsid w:val="00284F3C"/>
    <w:rsid w:val="00290E1E"/>
    <w:rsid w:val="00293EF3"/>
    <w:rsid w:val="002952C0"/>
    <w:rsid w:val="002A1AA1"/>
    <w:rsid w:val="002A5C3D"/>
    <w:rsid w:val="002B1575"/>
    <w:rsid w:val="002B3746"/>
    <w:rsid w:val="002B577C"/>
    <w:rsid w:val="002B79E6"/>
    <w:rsid w:val="002C1348"/>
    <w:rsid w:val="002C511F"/>
    <w:rsid w:val="002D2921"/>
    <w:rsid w:val="002D69BF"/>
    <w:rsid w:val="002D6FA0"/>
    <w:rsid w:val="002D752E"/>
    <w:rsid w:val="002F1B1A"/>
    <w:rsid w:val="002F4B1F"/>
    <w:rsid w:val="002F5529"/>
    <w:rsid w:val="0030261F"/>
    <w:rsid w:val="00302624"/>
    <w:rsid w:val="0030298B"/>
    <w:rsid w:val="00305171"/>
    <w:rsid w:val="0031632E"/>
    <w:rsid w:val="0031715C"/>
    <w:rsid w:val="00322F44"/>
    <w:rsid w:val="00326D07"/>
    <w:rsid w:val="00327F41"/>
    <w:rsid w:val="003318E2"/>
    <w:rsid w:val="003344A0"/>
    <w:rsid w:val="00335868"/>
    <w:rsid w:val="00335DB9"/>
    <w:rsid w:val="0033649F"/>
    <w:rsid w:val="003403EF"/>
    <w:rsid w:val="00341A38"/>
    <w:rsid w:val="0034336A"/>
    <w:rsid w:val="0034747D"/>
    <w:rsid w:val="00350B0E"/>
    <w:rsid w:val="0035407F"/>
    <w:rsid w:val="00360004"/>
    <w:rsid w:val="00362260"/>
    <w:rsid w:val="00363E1C"/>
    <w:rsid w:val="00366361"/>
    <w:rsid w:val="00366F21"/>
    <w:rsid w:val="003708C0"/>
    <w:rsid w:val="00371AEA"/>
    <w:rsid w:val="00371C96"/>
    <w:rsid w:val="00374EFD"/>
    <w:rsid w:val="003803C5"/>
    <w:rsid w:val="00387C9A"/>
    <w:rsid w:val="003901AC"/>
    <w:rsid w:val="00395FDE"/>
    <w:rsid w:val="003A0562"/>
    <w:rsid w:val="003A129C"/>
    <w:rsid w:val="003A6595"/>
    <w:rsid w:val="003B37A9"/>
    <w:rsid w:val="003B478D"/>
    <w:rsid w:val="003B47CB"/>
    <w:rsid w:val="003B4978"/>
    <w:rsid w:val="003C162D"/>
    <w:rsid w:val="003C29F5"/>
    <w:rsid w:val="003C4FAE"/>
    <w:rsid w:val="003C4FE3"/>
    <w:rsid w:val="003C5855"/>
    <w:rsid w:val="003D0B7D"/>
    <w:rsid w:val="003D1104"/>
    <w:rsid w:val="003D44B1"/>
    <w:rsid w:val="003D45B1"/>
    <w:rsid w:val="003D6EE3"/>
    <w:rsid w:val="003E03DA"/>
    <w:rsid w:val="003E696F"/>
    <w:rsid w:val="003F5801"/>
    <w:rsid w:val="0040403D"/>
    <w:rsid w:val="004065EB"/>
    <w:rsid w:val="00407F70"/>
    <w:rsid w:val="00410171"/>
    <w:rsid w:val="00412198"/>
    <w:rsid w:val="00416830"/>
    <w:rsid w:val="00417316"/>
    <w:rsid w:val="00425381"/>
    <w:rsid w:val="0042668F"/>
    <w:rsid w:val="00427C12"/>
    <w:rsid w:val="00431415"/>
    <w:rsid w:val="0043249F"/>
    <w:rsid w:val="00434129"/>
    <w:rsid w:val="00441615"/>
    <w:rsid w:val="00443E42"/>
    <w:rsid w:val="004460FC"/>
    <w:rsid w:val="00450A77"/>
    <w:rsid w:val="00456B00"/>
    <w:rsid w:val="00456EF4"/>
    <w:rsid w:val="00460DE5"/>
    <w:rsid w:val="00462395"/>
    <w:rsid w:val="004631DA"/>
    <w:rsid w:val="00465305"/>
    <w:rsid w:val="0046716A"/>
    <w:rsid w:val="004677B6"/>
    <w:rsid w:val="00470EC0"/>
    <w:rsid w:val="00473462"/>
    <w:rsid w:val="00483CE0"/>
    <w:rsid w:val="00487A3A"/>
    <w:rsid w:val="0049042C"/>
    <w:rsid w:val="00492231"/>
    <w:rsid w:val="004940C2"/>
    <w:rsid w:val="004966B8"/>
    <w:rsid w:val="00496A89"/>
    <w:rsid w:val="00496C5A"/>
    <w:rsid w:val="004A0662"/>
    <w:rsid w:val="004A3EA4"/>
    <w:rsid w:val="004A4A65"/>
    <w:rsid w:val="004B1AA0"/>
    <w:rsid w:val="004B2F46"/>
    <w:rsid w:val="004C2129"/>
    <w:rsid w:val="004C545F"/>
    <w:rsid w:val="004C5492"/>
    <w:rsid w:val="004D1D2F"/>
    <w:rsid w:val="004D2BC6"/>
    <w:rsid w:val="004D40EE"/>
    <w:rsid w:val="004D5C58"/>
    <w:rsid w:val="004D673E"/>
    <w:rsid w:val="004E3918"/>
    <w:rsid w:val="004E45DB"/>
    <w:rsid w:val="004F10AE"/>
    <w:rsid w:val="004F5550"/>
    <w:rsid w:val="00500A51"/>
    <w:rsid w:val="00511AEB"/>
    <w:rsid w:val="005149BD"/>
    <w:rsid w:val="005221D6"/>
    <w:rsid w:val="00522AEE"/>
    <w:rsid w:val="00525D3F"/>
    <w:rsid w:val="005315E5"/>
    <w:rsid w:val="00533C76"/>
    <w:rsid w:val="005366DE"/>
    <w:rsid w:val="00536EE4"/>
    <w:rsid w:val="005476B5"/>
    <w:rsid w:val="00552D7A"/>
    <w:rsid w:val="005628FF"/>
    <w:rsid w:val="00563BF7"/>
    <w:rsid w:val="0056431C"/>
    <w:rsid w:val="005709EB"/>
    <w:rsid w:val="00574727"/>
    <w:rsid w:val="00574E0E"/>
    <w:rsid w:val="005750E6"/>
    <w:rsid w:val="005851BD"/>
    <w:rsid w:val="005945F4"/>
    <w:rsid w:val="0059690F"/>
    <w:rsid w:val="005A57DD"/>
    <w:rsid w:val="005B3819"/>
    <w:rsid w:val="005B3CBD"/>
    <w:rsid w:val="005B4AAB"/>
    <w:rsid w:val="005B50BE"/>
    <w:rsid w:val="005C1F93"/>
    <w:rsid w:val="005C2580"/>
    <w:rsid w:val="005C4991"/>
    <w:rsid w:val="005D2DA9"/>
    <w:rsid w:val="005E2ADD"/>
    <w:rsid w:val="005E2D88"/>
    <w:rsid w:val="005E37C6"/>
    <w:rsid w:val="005E3CFC"/>
    <w:rsid w:val="005E4A00"/>
    <w:rsid w:val="005E4D7B"/>
    <w:rsid w:val="005F0DF2"/>
    <w:rsid w:val="005F62CE"/>
    <w:rsid w:val="00603FB1"/>
    <w:rsid w:val="00610764"/>
    <w:rsid w:val="006128E9"/>
    <w:rsid w:val="00613A67"/>
    <w:rsid w:val="0061656E"/>
    <w:rsid w:val="00625953"/>
    <w:rsid w:val="00640207"/>
    <w:rsid w:val="006458EE"/>
    <w:rsid w:val="00650879"/>
    <w:rsid w:val="00656CE0"/>
    <w:rsid w:val="00662D8E"/>
    <w:rsid w:val="00665BF5"/>
    <w:rsid w:val="00666D87"/>
    <w:rsid w:val="006704D2"/>
    <w:rsid w:val="00673043"/>
    <w:rsid w:val="006739DC"/>
    <w:rsid w:val="00677775"/>
    <w:rsid w:val="00684EC9"/>
    <w:rsid w:val="00685EA7"/>
    <w:rsid w:val="00687DED"/>
    <w:rsid w:val="006A4411"/>
    <w:rsid w:val="006A56CA"/>
    <w:rsid w:val="006B08AB"/>
    <w:rsid w:val="006B0AA5"/>
    <w:rsid w:val="006B6AB7"/>
    <w:rsid w:val="006C03CA"/>
    <w:rsid w:val="006C0AC6"/>
    <w:rsid w:val="006C1A56"/>
    <w:rsid w:val="006C28BB"/>
    <w:rsid w:val="006C410F"/>
    <w:rsid w:val="006C43AD"/>
    <w:rsid w:val="006C5152"/>
    <w:rsid w:val="006C51F0"/>
    <w:rsid w:val="006C5E39"/>
    <w:rsid w:val="006C7D42"/>
    <w:rsid w:val="006E5DAB"/>
    <w:rsid w:val="006E74D2"/>
    <w:rsid w:val="006F2206"/>
    <w:rsid w:val="006F2FC6"/>
    <w:rsid w:val="006F33B9"/>
    <w:rsid w:val="006F41E2"/>
    <w:rsid w:val="006F4556"/>
    <w:rsid w:val="006F5EB7"/>
    <w:rsid w:val="0070097D"/>
    <w:rsid w:val="00700986"/>
    <w:rsid w:val="00700D37"/>
    <w:rsid w:val="007147C3"/>
    <w:rsid w:val="007166DC"/>
    <w:rsid w:val="0072175C"/>
    <w:rsid w:val="007236AE"/>
    <w:rsid w:val="00723BD2"/>
    <w:rsid w:val="00723C25"/>
    <w:rsid w:val="00724888"/>
    <w:rsid w:val="00724D77"/>
    <w:rsid w:val="00727E13"/>
    <w:rsid w:val="00730C33"/>
    <w:rsid w:val="007314D5"/>
    <w:rsid w:val="007379BE"/>
    <w:rsid w:val="00743B2A"/>
    <w:rsid w:val="00744707"/>
    <w:rsid w:val="007527E2"/>
    <w:rsid w:val="0075686B"/>
    <w:rsid w:val="00760EA2"/>
    <w:rsid w:val="00761443"/>
    <w:rsid w:val="007734D5"/>
    <w:rsid w:val="00774EE9"/>
    <w:rsid w:val="00775FCE"/>
    <w:rsid w:val="007801A1"/>
    <w:rsid w:val="007805B6"/>
    <w:rsid w:val="007807F0"/>
    <w:rsid w:val="0078352B"/>
    <w:rsid w:val="00785D93"/>
    <w:rsid w:val="00790998"/>
    <w:rsid w:val="007921AD"/>
    <w:rsid w:val="0079385A"/>
    <w:rsid w:val="007953FC"/>
    <w:rsid w:val="00797EA3"/>
    <w:rsid w:val="007A1418"/>
    <w:rsid w:val="007A1DF5"/>
    <w:rsid w:val="007A2475"/>
    <w:rsid w:val="007B2966"/>
    <w:rsid w:val="007B424D"/>
    <w:rsid w:val="007B5666"/>
    <w:rsid w:val="007C0366"/>
    <w:rsid w:val="007C6FC7"/>
    <w:rsid w:val="007D2BE5"/>
    <w:rsid w:val="007D2F3F"/>
    <w:rsid w:val="007D37AD"/>
    <w:rsid w:val="007E4E5E"/>
    <w:rsid w:val="007E624A"/>
    <w:rsid w:val="007E6F51"/>
    <w:rsid w:val="007F1A0F"/>
    <w:rsid w:val="007F729B"/>
    <w:rsid w:val="007F72AE"/>
    <w:rsid w:val="00801854"/>
    <w:rsid w:val="00802315"/>
    <w:rsid w:val="008027A6"/>
    <w:rsid w:val="00803D84"/>
    <w:rsid w:val="00805AAA"/>
    <w:rsid w:val="008123BB"/>
    <w:rsid w:val="008166BF"/>
    <w:rsid w:val="008168D9"/>
    <w:rsid w:val="008213A3"/>
    <w:rsid w:val="008274E3"/>
    <w:rsid w:val="00827E76"/>
    <w:rsid w:val="00830457"/>
    <w:rsid w:val="00831792"/>
    <w:rsid w:val="00835BE6"/>
    <w:rsid w:val="008370E6"/>
    <w:rsid w:val="00841279"/>
    <w:rsid w:val="008452D2"/>
    <w:rsid w:val="00847642"/>
    <w:rsid w:val="00847E3F"/>
    <w:rsid w:val="0085662F"/>
    <w:rsid w:val="00856EF8"/>
    <w:rsid w:val="008607D4"/>
    <w:rsid w:val="00862AD9"/>
    <w:rsid w:val="008631F2"/>
    <w:rsid w:val="008664BB"/>
    <w:rsid w:val="00867A94"/>
    <w:rsid w:val="008723C5"/>
    <w:rsid w:val="00874397"/>
    <w:rsid w:val="0087498D"/>
    <w:rsid w:val="00875A6D"/>
    <w:rsid w:val="00876BAB"/>
    <w:rsid w:val="008801F0"/>
    <w:rsid w:val="00883820"/>
    <w:rsid w:val="00893E71"/>
    <w:rsid w:val="00896A89"/>
    <w:rsid w:val="008A28AA"/>
    <w:rsid w:val="008A37B8"/>
    <w:rsid w:val="008A3AEA"/>
    <w:rsid w:val="008A4F65"/>
    <w:rsid w:val="008A6170"/>
    <w:rsid w:val="008A7842"/>
    <w:rsid w:val="008B04FA"/>
    <w:rsid w:val="008B32BE"/>
    <w:rsid w:val="008C430A"/>
    <w:rsid w:val="008C4861"/>
    <w:rsid w:val="008C5FC7"/>
    <w:rsid w:val="008C6B29"/>
    <w:rsid w:val="008C6C5F"/>
    <w:rsid w:val="008D7B13"/>
    <w:rsid w:val="008F1CA2"/>
    <w:rsid w:val="008F51A6"/>
    <w:rsid w:val="008F6056"/>
    <w:rsid w:val="008F672A"/>
    <w:rsid w:val="00900434"/>
    <w:rsid w:val="009031C7"/>
    <w:rsid w:val="00904B99"/>
    <w:rsid w:val="00906AE1"/>
    <w:rsid w:val="0090755A"/>
    <w:rsid w:val="00915956"/>
    <w:rsid w:val="0091775E"/>
    <w:rsid w:val="0092097F"/>
    <w:rsid w:val="00925CEA"/>
    <w:rsid w:val="00926918"/>
    <w:rsid w:val="0092722A"/>
    <w:rsid w:val="009276AF"/>
    <w:rsid w:val="009328BF"/>
    <w:rsid w:val="00941C78"/>
    <w:rsid w:val="0095031F"/>
    <w:rsid w:val="00955E44"/>
    <w:rsid w:val="00964DD2"/>
    <w:rsid w:val="0096674B"/>
    <w:rsid w:val="00971841"/>
    <w:rsid w:val="00971954"/>
    <w:rsid w:val="009805C6"/>
    <w:rsid w:val="00982526"/>
    <w:rsid w:val="0098429B"/>
    <w:rsid w:val="009924CF"/>
    <w:rsid w:val="00992AD9"/>
    <w:rsid w:val="0099615B"/>
    <w:rsid w:val="00996D1F"/>
    <w:rsid w:val="00997F90"/>
    <w:rsid w:val="009A0A8A"/>
    <w:rsid w:val="009A0C4F"/>
    <w:rsid w:val="009A399A"/>
    <w:rsid w:val="009A415C"/>
    <w:rsid w:val="009B029F"/>
    <w:rsid w:val="009B0C62"/>
    <w:rsid w:val="009B4E72"/>
    <w:rsid w:val="009B54DD"/>
    <w:rsid w:val="009B5780"/>
    <w:rsid w:val="009B66A5"/>
    <w:rsid w:val="009C06A5"/>
    <w:rsid w:val="009C7793"/>
    <w:rsid w:val="009D002A"/>
    <w:rsid w:val="009D0057"/>
    <w:rsid w:val="009D28EF"/>
    <w:rsid w:val="009D3CA3"/>
    <w:rsid w:val="009D47B2"/>
    <w:rsid w:val="009E381F"/>
    <w:rsid w:val="009E3AA1"/>
    <w:rsid w:val="009E56E2"/>
    <w:rsid w:val="009F0AC6"/>
    <w:rsid w:val="009F1980"/>
    <w:rsid w:val="009F42D8"/>
    <w:rsid w:val="009F65AA"/>
    <w:rsid w:val="009F758E"/>
    <w:rsid w:val="009F76D1"/>
    <w:rsid w:val="00A02374"/>
    <w:rsid w:val="00A0340E"/>
    <w:rsid w:val="00A03A93"/>
    <w:rsid w:val="00A052EA"/>
    <w:rsid w:val="00A07011"/>
    <w:rsid w:val="00A10B3F"/>
    <w:rsid w:val="00A17176"/>
    <w:rsid w:val="00A1774E"/>
    <w:rsid w:val="00A21C93"/>
    <w:rsid w:val="00A24C51"/>
    <w:rsid w:val="00A25E95"/>
    <w:rsid w:val="00A26176"/>
    <w:rsid w:val="00A277CF"/>
    <w:rsid w:val="00A30241"/>
    <w:rsid w:val="00A3221F"/>
    <w:rsid w:val="00A346C0"/>
    <w:rsid w:val="00A43E1B"/>
    <w:rsid w:val="00A469D3"/>
    <w:rsid w:val="00A52EED"/>
    <w:rsid w:val="00A54A1A"/>
    <w:rsid w:val="00A54F9C"/>
    <w:rsid w:val="00A60225"/>
    <w:rsid w:val="00A61D28"/>
    <w:rsid w:val="00A63850"/>
    <w:rsid w:val="00A67423"/>
    <w:rsid w:val="00A67F74"/>
    <w:rsid w:val="00A71183"/>
    <w:rsid w:val="00A751C2"/>
    <w:rsid w:val="00A7696C"/>
    <w:rsid w:val="00A8398A"/>
    <w:rsid w:val="00A83B2D"/>
    <w:rsid w:val="00A875DB"/>
    <w:rsid w:val="00A8789C"/>
    <w:rsid w:val="00A97530"/>
    <w:rsid w:val="00AA1F08"/>
    <w:rsid w:val="00AA7F97"/>
    <w:rsid w:val="00AB112E"/>
    <w:rsid w:val="00AB3019"/>
    <w:rsid w:val="00AB5D8A"/>
    <w:rsid w:val="00AC0ED5"/>
    <w:rsid w:val="00AC1F84"/>
    <w:rsid w:val="00AC2F37"/>
    <w:rsid w:val="00AC5F03"/>
    <w:rsid w:val="00AC6BB3"/>
    <w:rsid w:val="00AD0E7E"/>
    <w:rsid w:val="00AD25E7"/>
    <w:rsid w:val="00AE0381"/>
    <w:rsid w:val="00AE1BDA"/>
    <w:rsid w:val="00AE3CD6"/>
    <w:rsid w:val="00AE490D"/>
    <w:rsid w:val="00AF53E2"/>
    <w:rsid w:val="00B0343E"/>
    <w:rsid w:val="00B03959"/>
    <w:rsid w:val="00B10150"/>
    <w:rsid w:val="00B152CA"/>
    <w:rsid w:val="00B1743B"/>
    <w:rsid w:val="00B238A3"/>
    <w:rsid w:val="00B23D09"/>
    <w:rsid w:val="00B26566"/>
    <w:rsid w:val="00B27739"/>
    <w:rsid w:val="00B32553"/>
    <w:rsid w:val="00B3330A"/>
    <w:rsid w:val="00B3432A"/>
    <w:rsid w:val="00B42713"/>
    <w:rsid w:val="00B44A20"/>
    <w:rsid w:val="00B454C7"/>
    <w:rsid w:val="00B5223A"/>
    <w:rsid w:val="00B53595"/>
    <w:rsid w:val="00B56D4E"/>
    <w:rsid w:val="00B57929"/>
    <w:rsid w:val="00B64573"/>
    <w:rsid w:val="00B718F7"/>
    <w:rsid w:val="00B77758"/>
    <w:rsid w:val="00B96E68"/>
    <w:rsid w:val="00B97E9E"/>
    <w:rsid w:val="00BA0739"/>
    <w:rsid w:val="00BA0BAF"/>
    <w:rsid w:val="00BA0C0E"/>
    <w:rsid w:val="00BA35F5"/>
    <w:rsid w:val="00BA36FB"/>
    <w:rsid w:val="00BB1C49"/>
    <w:rsid w:val="00BB27A7"/>
    <w:rsid w:val="00BB492C"/>
    <w:rsid w:val="00BB525C"/>
    <w:rsid w:val="00BB5BBA"/>
    <w:rsid w:val="00BC11D0"/>
    <w:rsid w:val="00BC1754"/>
    <w:rsid w:val="00BC4319"/>
    <w:rsid w:val="00BC4A48"/>
    <w:rsid w:val="00BC62AD"/>
    <w:rsid w:val="00BC6DAA"/>
    <w:rsid w:val="00BE14E9"/>
    <w:rsid w:val="00BE62BD"/>
    <w:rsid w:val="00BE7049"/>
    <w:rsid w:val="00BF472D"/>
    <w:rsid w:val="00BF5216"/>
    <w:rsid w:val="00C02181"/>
    <w:rsid w:val="00C0308D"/>
    <w:rsid w:val="00C052C0"/>
    <w:rsid w:val="00C118AE"/>
    <w:rsid w:val="00C14522"/>
    <w:rsid w:val="00C14FDD"/>
    <w:rsid w:val="00C15288"/>
    <w:rsid w:val="00C15914"/>
    <w:rsid w:val="00C16B77"/>
    <w:rsid w:val="00C17DD2"/>
    <w:rsid w:val="00C2094B"/>
    <w:rsid w:val="00C24087"/>
    <w:rsid w:val="00C27A9D"/>
    <w:rsid w:val="00C34014"/>
    <w:rsid w:val="00C34EC8"/>
    <w:rsid w:val="00C4539E"/>
    <w:rsid w:val="00C46DDC"/>
    <w:rsid w:val="00C47A90"/>
    <w:rsid w:val="00C52D6C"/>
    <w:rsid w:val="00C55511"/>
    <w:rsid w:val="00C56D4E"/>
    <w:rsid w:val="00C57DEC"/>
    <w:rsid w:val="00C62E1C"/>
    <w:rsid w:val="00C63899"/>
    <w:rsid w:val="00C66289"/>
    <w:rsid w:val="00C66504"/>
    <w:rsid w:val="00C722ED"/>
    <w:rsid w:val="00C72537"/>
    <w:rsid w:val="00C74598"/>
    <w:rsid w:val="00C81515"/>
    <w:rsid w:val="00C82AEE"/>
    <w:rsid w:val="00C902B0"/>
    <w:rsid w:val="00C91155"/>
    <w:rsid w:val="00C9268F"/>
    <w:rsid w:val="00C9422B"/>
    <w:rsid w:val="00C97D8B"/>
    <w:rsid w:val="00CA25E7"/>
    <w:rsid w:val="00CA561E"/>
    <w:rsid w:val="00CA628E"/>
    <w:rsid w:val="00CA6733"/>
    <w:rsid w:val="00CA7BD6"/>
    <w:rsid w:val="00CB53D5"/>
    <w:rsid w:val="00CC04EA"/>
    <w:rsid w:val="00CC2F0C"/>
    <w:rsid w:val="00CC3A19"/>
    <w:rsid w:val="00CC591B"/>
    <w:rsid w:val="00CD32D3"/>
    <w:rsid w:val="00CE1604"/>
    <w:rsid w:val="00CE465B"/>
    <w:rsid w:val="00CF29C3"/>
    <w:rsid w:val="00CF3FCE"/>
    <w:rsid w:val="00CF4C17"/>
    <w:rsid w:val="00CF4D60"/>
    <w:rsid w:val="00D000A1"/>
    <w:rsid w:val="00D007D0"/>
    <w:rsid w:val="00D00F9E"/>
    <w:rsid w:val="00D06887"/>
    <w:rsid w:val="00D07318"/>
    <w:rsid w:val="00D112B8"/>
    <w:rsid w:val="00D123AA"/>
    <w:rsid w:val="00D13EDF"/>
    <w:rsid w:val="00D1647C"/>
    <w:rsid w:val="00D17887"/>
    <w:rsid w:val="00D22DA7"/>
    <w:rsid w:val="00D269C0"/>
    <w:rsid w:val="00D318D7"/>
    <w:rsid w:val="00D336CB"/>
    <w:rsid w:val="00D33BC7"/>
    <w:rsid w:val="00D41C02"/>
    <w:rsid w:val="00D50D72"/>
    <w:rsid w:val="00D62332"/>
    <w:rsid w:val="00D62518"/>
    <w:rsid w:val="00D725E9"/>
    <w:rsid w:val="00D779BA"/>
    <w:rsid w:val="00D808B5"/>
    <w:rsid w:val="00D86C37"/>
    <w:rsid w:val="00D90FE6"/>
    <w:rsid w:val="00DA24DA"/>
    <w:rsid w:val="00DA265C"/>
    <w:rsid w:val="00DA297B"/>
    <w:rsid w:val="00DA341F"/>
    <w:rsid w:val="00DA525D"/>
    <w:rsid w:val="00DB0B0A"/>
    <w:rsid w:val="00DB12DD"/>
    <w:rsid w:val="00DB348E"/>
    <w:rsid w:val="00DB3FA2"/>
    <w:rsid w:val="00DB561E"/>
    <w:rsid w:val="00DB72F9"/>
    <w:rsid w:val="00DC0C02"/>
    <w:rsid w:val="00DC1DB1"/>
    <w:rsid w:val="00DC3494"/>
    <w:rsid w:val="00DC4CD4"/>
    <w:rsid w:val="00DC5265"/>
    <w:rsid w:val="00DD0130"/>
    <w:rsid w:val="00DD0993"/>
    <w:rsid w:val="00DD1EE8"/>
    <w:rsid w:val="00DD2A6D"/>
    <w:rsid w:val="00DD76EC"/>
    <w:rsid w:val="00DF06C1"/>
    <w:rsid w:val="00DF17FA"/>
    <w:rsid w:val="00DF519C"/>
    <w:rsid w:val="00DF65C8"/>
    <w:rsid w:val="00E025B6"/>
    <w:rsid w:val="00E02B45"/>
    <w:rsid w:val="00E02CC0"/>
    <w:rsid w:val="00E056BF"/>
    <w:rsid w:val="00E11C55"/>
    <w:rsid w:val="00E14C7D"/>
    <w:rsid w:val="00E16F67"/>
    <w:rsid w:val="00E175E0"/>
    <w:rsid w:val="00E200AC"/>
    <w:rsid w:val="00E221B4"/>
    <w:rsid w:val="00E251EB"/>
    <w:rsid w:val="00E27C6B"/>
    <w:rsid w:val="00E32167"/>
    <w:rsid w:val="00E3619F"/>
    <w:rsid w:val="00E36AE4"/>
    <w:rsid w:val="00E37E7E"/>
    <w:rsid w:val="00E50ACA"/>
    <w:rsid w:val="00E553CF"/>
    <w:rsid w:val="00E55844"/>
    <w:rsid w:val="00E57BE7"/>
    <w:rsid w:val="00E66EDB"/>
    <w:rsid w:val="00E70628"/>
    <w:rsid w:val="00E7268F"/>
    <w:rsid w:val="00E72E50"/>
    <w:rsid w:val="00E809A3"/>
    <w:rsid w:val="00E8357E"/>
    <w:rsid w:val="00E860CA"/>
    <w:rsid w:val="00E865C6"/>
    <w:rsid w:val="00E930AD"/>
    <w:rsid w:val="00E93193"/>
    <w:rsid w:val="00E93726"/>
    <w:rsid w:val="00E95DA1"/>
    <w:rsid w:val="00E97333"/>
    <w:rsid w:val="00EA3ACF"/>
    <w:rsid w:val="00EA5D38"/>
    <w:rsid w:val="00EB0185"/>
    <w:rsid w:val="00EB1BF7"/>
    <w:rsid w:val="00EB236F"/>
    <w:rsid w:val="00EB296B"/>
    <w:rsid w:val="00EB3815"/>
    <w:rsid w:val="00EB453D"/>
    <w:rsid w:val="00EB7489"/>
    <w:rsid w:val="00EC3FC6"/>
    <w:rsid w:val="00EC55C6"/>
    <w:rsid w:val="00EC7D58"/>
    <w:rsid w:val="00ED1F3C"/>
    <w:rsid w:val="00ED303A"/>
    <w:rsid w:val="00ED4BCC"/>
    <w:rsid w:val="00EE3C61"/>
    <w:rsid w:val="00EF0FF9"/>
    <w:rsid w:val="00EF1241"/>
    <w:rsid w:val="00EF3158"/>
    <w:rsid w:val="00EF3271"/>
    <w:rsid w:val="00EF3AA4"/>
    <w:rsid w:val="00EF75BB"/>
    <w:rsid w:val="00EF7C3D"/>
    <w:rsid w:val="00F0078D"/>
    <w:rsid w:val="00F051E5"/>
    <w:rsid w:val="00F05272"/>
    <w:rsid w:val="00F05ABC"/>
    <w:rsid w:val="00F06EB9"/>
    <w:rsid w:val="00F070A3"/>
    <w:rsid w:val="00F13238"/>
    <w:rsid w:val="00F134DF"/>
    <w:rsid w:val="00F13C15"/>
    <w:rsid w:val="00F1439A"/>
    <w:rsid w:val="00F14F24"/>
    <w:rsid w:val="00F27E1B"/>
    <w:rsid w:val="00F30992"/>
    <w:rsid w:val="00F3132A"/>
    <w:rsid w:val="00F33222"/>
    <w:rsid w:val="00F35BC5"/>
    <w:rsid w:val="00F36A73"/>
    <w:rsid w:val="00F41238"/>
    <w:rsid w:val="00F452A9"/>
    <w:rsid w:val="00F45DD8"/>
    <w:rsid w:val="00F46AA7"/>
    <w:rsid w:val="00F530E4"/>
    <w:rsid w:val="00F5356B"/>
    <w:rsid w:val="00F56DF0"/>
    <w:rsid w:val="00F6072E"/>
    <w:rsid w:val="00F627F9"/>
    <w:rsid w:val="00F64E5D"/>
    <w:rsid w:val="00F70041"/>
    <w:rsid w:val="00F72497"/>
    <w:rsid w:val="00F72E1F"/>
    <w:rsid w:val="00F77B9E"/>
    <w:rsid w:val="00F801BD"/>
    <w:rsid w:val="00F86A0D"/>
    <w:rsid w:val="00F95CC6"/>
    <w:rsid w:val="00F9704B"/>
    <w:rsid w:val="00FA49BF"/>
    <w:rsid w:val="00FB1245"/>
    <w:rsid w:val="00FB20EF"/>
    <w:rsid w:val="00FC7B97"/>
    <w:rsid w:val="00FD4FA9"/>
    <w:rsid w:val="00FD71A5"/>
    <w:rsid w:val="00FE1318"/>
    <w:rsid w:val="00FE49B3"/>
    <w:rsid w:val="00FF36CE"/>
    <w:rsid w:val="00FF4A2D"/>
    <w:rsid w:val="00FF5DDD"/>
    <w:rsid w:val="00FF7F0B"/>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360A3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No Spacing" w:uiPriority="1" w:qFormat="1"/>
    <w:lsdException w:name="Colorful List" w:qFormat="1"/>
    <w:lsdException w:name="Colorful Grid" w:qFormat="1"/>
    <w:lsdException w:name="Light Shading Accent 1"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lang w:val="x-none"/>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styleId="Bearbeitung">
    <w:name w:val="Revision"/>
    <w:hidden/>
    <w:rsid w:val="0025557C"/>
    <w:rPr>
      <w:rFonts w:ascii="WMF Rotis" w:hAnsi="WMF Rotis"/>
      <w:sz w:val="22"/>
      <w:lang w:eastAsia="en-US"/>
    </w:rPr>
  </w:style>
  <w:style w:type="character" w:styleId="Beton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No Spacing" w:uiPriority="1" w:qFormat="1"/>
    <w:lsdException w:name="Colorful List" w:qFormat="1"/>
    <w:lsdException w:name="Colorful Grid" w:qFormat="1"/>
    <w:lsdException w:name="Light Shading Accent 1"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lang w:val="x-none"/>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styleId="Bearbeitung">
    <w:name w:val="Revision"/>
    <w:hidden/>
    <w:rsid w:val="0025557C"/>
    <w:rPr>
      <w:rFonts w:ascii="WMF Rotis" w:hAnsi="WMF Rotis"/>
      <w:sz w:val="22"/>
      <w:lang w:eastAsia="en-US"/>
    </w:rPr>
  </w:style>
  <w:style w:type="character" w:styleId="Beton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1.jpeg"/><Relationship Id="rId12" Type="http://schemas.openxmlformats.org/officeDocument/2006/relationships/image" Target="media/image2.jpeg"/><Relationship Id="rId13" Type="http://schemas.openxmlformats.org/officeDocument/2006/relationships/hyperlink" Target="http://www.press-n-relations.de" TargetMode="External"/><Relationship Id="rId14" Type="http://schemas.openxmlformats.org/officeDocument/2006/relationships/header" Target="header1.xml"/><Relationship Id="rId15" Type="http://schemas.openxmlformats.org/officeDocument/2006/relationships/footer" Target="footer1.xml"/><Relationship Id="rId16" Type="http://schemas.openxmlformats.org/officeDocument/2006/relationships/header" Target="header2.xml"/><Relationship Id="rId17" Type="http://schemas.openxmlformats.org/officeDocument/2006/relationships/footer" Target="footer2.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press-n-relations.amid-pr.com" TargetMode="External"/><Relationship Id="rId10" Type="http://schemas.openxmlformats.org/officeDocument/2006/relationships/hyperlink" Target="mailto:wmf@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11B720-C9BE-5A44-B6CF-518FDB7C51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592</Words>
  <Characters>3733</Characters>
  <Application>Microsoft Macintosh Word</Application>
  <DocSecurity>0</DocSecurity>
  <PresentationFormat/>
  <Lines>31</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4317</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6881326</vt:i4>
      </vt:variant>
      <vt:variant>
        <vt:i4>0</vt:i4>
      </vt:variant>
      <vt:variant>
        <vt:i4>0</vt:i4>
      </vt:variant>
      <vt:variant>
        <vt:i4>5</vt:i4>
      </vt:variant>
      <vt:variant>
        <vt:lpwstr>mailto:wmf@press-n-relations.de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Vanessa Klein</cp:lastModifiedBy>
  <cp:revision>28</cp:revision>
  <cp:lastPrinted>2015-10-15T08:38:00Z</cp:lastPrinted>
  <dcterms:created xsi:type="dcterms:W3CDTF">2015-10-14T10:59:00Z</dcterms:created>
  <dcterms:modified xsi:type="dcterms:W3CDTF">2015-12-07T12:13:00Z</dcterms:modified>
</cp:coreProperties>
</file>