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57EE0B" w14:textId="6AD4B822" w:rsidR="00235B3A" w:rsidRDefault="00235B3A" w:rsidP="00235B3A">
      <w:pPr>
        <w:spacing w:line="288" w:lineRule="auto"/>
        <w:rPr>
          <w:rFonts w:ascii="Helvetica" w:hAnsi="Helvetica"/>
          <w:sz w:val="20"/>
        </w:rPr>
      </w:pPr>
      <w:r w:rsidRPr="00CE6D8A">
        <w:rPr>
          <w:rFonts w:ascii="Helvetica" w:hAnsi="Helvetica"/>
          <w:sz w:val="20"/>
        </w:rPr>
        <w:t>Birkenfeld</w:t>
      </w:r>
      <w:r w:rsidRPr="00FD219C">
        <w:rPr>
          <w:rFonts w:ascii="Helvetica" w:hAnsi="Helvetica"/>
          <w:sz w:val="20"/>
        </w:rPr>
        <w:t xml:space="preserve">, </w:t>
      </w:r>
      <w:r w:rsidR="00650C89">
        <w:rPr>
          <w:rFonts w:ascii="Helvetica" w:hAnsi="Helvetica"/>
          <w:sz w:val="20"/>
        </w:rPr>
        <w:t xml:space="preserve">29. </w:t>
      </w:r>
      <w:r w:rsidR="005308C6">
        <w:rPr>
          <w:rFonts w:ascii="Helvetica" w:hAnsi="Helvetica"/>
          <w:sz w:val="20"/>
        </w:rPr>
        <w:t>März 2017</w:t>
      </w:r>
    </w:p>
    <w:p w14:paraId="6653EE31" w14:textId="77777777" w:rsidR="000A2917" w:rsidRDefault="000A2917" w:rsidP="00235B3A">
      <w:pPr>
        <w:spacing w:line="288" w:lineRule="auto"/>
        <w:rPr>
          <w:rFonts w:ascii="Helvetica" w:hAnsi="Helvetica"/>
          <w:sz w:val="20"/>
        </w:rPr>
      </w:pPr>
    </w:p>
    <w:p w14:paraId="034B4089" w14:textId="35D671F4" w:rsidR="00A24C51" w:rsidRDefault="00F425AC" w:rsidP="00235B3A">
      <w:pPr>
        <w:spacing w:line="288" w:lineRule="auto"/>
        <w:rPr>
          <w:rFonts w:ascii="Helvetica" w:hAnsi="Helvetica"/>
          <w:sz w:val="24"/>
          <w:szCs w:val="24"/>
          <w:u w:val="single"/>
        </w:rPr>
      </w:pPr>
      <w:r>
        <w:rPr>
          <w:rFonts w:ascii="Helvetica" w:hAnsi="Helvetica"/>
          <w:sz w:val="24"/>
          <w:szCs w:val="24"/>
          <w:u w:val="single"/>
        </w:rPr>
        <w:t>Direkt zur eigenen</w:t>
      </w:r>
      <w:r w:rsidR="00C14A3C">
        <w:rPr>
          <w:rFonts w:ascii="Helvetica" w:hAnsi="Helvetica"/>
          <w:sz w:val="24"/>
          <w:szCs w:val="24"/>
          <w:u w:val="single"/>
        </w:rPr>
        <w:t xml:space="preserve"> Buffet-Bühne</w:t>
      </w:r>
    </w:p>
    <w:p w14:paraId="6EB9EC02" w14:textId="1D2668EF" w:rsidR="005308C6" w:rsidRPr="005308C6" w:rsidRDefault="005F1F75" w:rsidP="00235B3A">
      <w:pPr>
        <w:spacing w:line="288" w:lineRule="auto"/>
        <w:rPr>
          <w:rFonts w:ascii="Helvetica" w:hAnsi="Helvetica"/>
          <w:sz w:val="24"/>
          <w:szCs w:val="24"/>
        </w:rPr>
      </w:pPr>
      <w:r>
        <w:rPr>
          <w:rFonts w:ascii="Helvetica" w:hAnsi="Helvetica"/>
          <w:sz w:val="24"/>
          <w:szCs w:val="24"/>
        </w:rPr>
        <w:t>„</w:t>
      </w:r>
      <w:r w:rsidR="00C14A3C">
        <w:rPr>
          <w:rFonts w:ascii="Helvetica" w:hAnsi="Helvetica"/>
          <w:sz w:val="24"/>
          <w:szCs w:val="24"/>
        </w:rPr>
        <w:t>WMF Buffet Konfigurator</w:t>
      </w:r>
      <w:r>
        <w:rPr>
          <w:rFonts w:ascii="Helvetica" w:hAnsi="Helvetica"/>
          <w:sz w:val="24"/>
          <w:szCs w:val="24"/>
        </w:rPr>
        <w:t>“</w:t>
      </w:r>
      <w:r w:rsidR="00C14A3C">
        <w:rPr>
          <w:rFonts w:ascii="Helvetica" w:hAnsi="Helvetica"/>
          <w:sz w:val="24"/>
          <w:szCs w:val="24"/>
        </w:rPr>
        <w:t xml:space="preserve"> </w:t>
      </w:r>
      <w:r w:rsidR="00A22B26">
        <w:rPr>
          <w:rFonts w:ascii="Helvetica" w:hAnsi="Helvetica"/>
          <w:sz w:val="24"/>
          <w:szCs w:val="24"/>
        </w:rPr>
        <w:t>für maximale Beratungsqualität</w:t>
      </w:r>
    </w:p>
    <w:p w14:paraId="78F77B04" w14:textId="77777777" w:rsidR="00AE3638" w:rsidRPr="00CE6D8A" w:rsidRDefault="00AE3638" w:rsidP="00235B3A">
      <w:pPr>
        <w:spacing w:line="288" w:lineRule="auto"/>
        <w:rPr>
          <w:rFonts w:ascii="Helvetica" w:hAnsi="Helvetica"/>
          <w:sz w:val="20"/>
          <w:u w:val="single"/>
        </w:rPr>
      </w:pPr>
    </w:p>
    <w:p w14:paraId="418CA877" w14:textId="07CF95B4" w:rsidR="003A0E3E" w:rsidRDefault="006356C6" w:rsidP="00111DDA">
      <w:pPr>
        <w:spacing w:line="288" w:lineRule="auto"/>
        <w:rPr>
          <w:rFonts w:ascii="Helvetica" w:hAnsi="Helvetica"/>
          <w:b/>
          <w:sz w:val="20"/>
        </w:rPr>
      </w:pPr>
      <w:r>
        <w:rPr>
          <w:rFonts w:ascii="Helvetica" w:hAnsi="Helvetica"/>
          <w:b/>
          <w:sz w:val="20"/>
        </w:rPr>
        <w:t>M</w:t>
      </w:r>
      <w:r w:rsidR="00C14A3C" w:rsidRPr="00C14A3C">
        <w:rPr>
          <w:rFonts w:ascii="Helvetica" w:hAnsi="Helvetica"/>
          <w:b/>
          <w:sz w:val="20"/>
        </w:rPr>
        <w:t xml:space="preserve">it dem innovativen, digitalen </w:t>
      </w:r>
      <w:r w:rsidR="005F1F75">
        <w:rPr>
          <w:rFonts w:ascii="Helvetica" w:hAnsi="Helvetica"/>
          <w:b/>
          <w:sz w:val="20"/>
        </w:rPr>
        <w:t>„</w:t>
      </w:r>
      <w:r>
        <w:rPr>
          <w:rFonts w:ascii="Helvetica" w:hAnsi="Helvetica"/>
          <w:b/>
          <w:sz w:val="20"/>
        </w:rPr>
        <w:t>WMF Buffet Konfigurator</w:t>
      </w:r>
      <w:r w:rsidR="005F1F75">
        <w:rPr>
          <w:rFonts w:ascii="Helvetica" w:hAnsi="Helvetica"/>
          <w:b/>
          <w:sz w:val="20"/>
        </w:rPr>
        <w:t>“</w:t>
      </w:r>
      <w:r w:rsidR="00C14A3C" w:rsidRPr="00C14A3C">
        <w:rPr>
          <w:rFonts w:ascii="Helvetica" w:hAnsi="Helvetica"/>
          <w:b/>
          <w:sz w:val="20"/>
        </w:rPr>
        <w:t xml:space="preserve"> </w:t>
      </w:r>
      <w:r w:rsidRPr="00C14A3C">
        <w:rPr>
          <w:rFonts w:ascii="Helvetica" w:hAnsi="Helvetica"/>
          <w:b/>
          <w:sz w:val="20"/>
        </w:rPr>
        <w:t xml:space="preserve">setzt das Team von WMF Professional </w:t>
      </w:r>
      <w:r w:rsidR="00C14A3C" w:rsidRPr="00C14A3C">
        <w:rPr>
          <w:rFonts w:ascii="Helvetica" w:hAnsi="Helvetica"/>
          <w:b/>
          <w:sz w:val="20"/>
        </w:rPr>
        <w:t>neue Standards in Sachen Beratungsqualität. Die Software</w:t>
      </w:r>
      <w:r w:rsidR="0029251B">
        <w:rPr>
          <w:rFonts w:ascii="Helvetica" w:hAnsi="Helvetica"/>
          <w:b/>
          <w:sz w:val="20"/>
        </w:rPr>
        <w:t xml:space="preserve"> wurde auf Basis des neuen Buffet-Systems „WMF Quadro“ entwickelt und</w:t>
      </w:r>
      <w:r w:rsidR="00C14A3C" w:rsidRPr="00C14A3C">
        <w:rPr>
          <w:rFonts w:ascii="Helvetica" w:hAnsi="Helvetica"/>
          <w:b/>
          <w:sz w:val="20"/>
        </w:rPr>
        <w:t xml:space="preserve"> bringt Visionen von Gastronomen und Hoteliers auf das Tablet</w:t>
      </w:r>
      <w:r w:rsidR="00073396">
        <w:rPr>
          <w:rFonts w:ascii="Helvetica" w:hAnsi="Helvetica"/>
          <w:b/>
          <w:sz w:val="20"/>
        </w:rPr>
        <w:t xml:space="preserve">, den Laptop </w:t>
      </w:r>
      <w:r w:rsidR="00C14A3C" w:rsidRPr="00C14A3C">
        <w:rPr>
          <w:rFonts w:ascii="Helvetica" w:hAnsi="Helvetica"/>
          <w:b/>
          <w:sz w:val="20"/>
        </w:rPr>
        <w:t>o</w:t>
      </w:r>
      <w:r w:rsidR="005636D1">
        <w:rPr>
          <w:rFonts w:ascii="Helvetica" w:hAnsi="Helvetica"/>
          <w:b/>
          <w:sz w:val="20"/>
        </w:rPr>
        <w:t xml:space="preserve">der andere elektronische Geräte. </w:t>
      </w:r>
      <w:r w:rsidR="00C14A3C" w:rsidRPr="00C14A3C">
        <w:rPr>
          <w:rFonts w:ascii="Helvetica" w:hAnsi="Helvetica"/>
          <w:b/>
          <w:sz w:val="20"/>
        </w:rPr>
        <w:t>Damit bietet WMF Professional eine in der Branche einzi</w:t>
      </w:r>
      <w:r w:rsidR="00C14A3C" w:rsidRPr="00C14A3C">
        <w:rPr>
          <w:rFonts w:ascii="Helvetica" w:hAnsi="Helvetica"/>
          <w:b/>
          <w:sz w:val="20"/>
        </w:rPr>
        <w:t>g</w:t>
      </w:r>
      <w:r w:rsidR="00C14A3C" w:rsidRPr="00C14A3C">
        <w:rPr>
          <w:rFonts w:ascii="Helvetica" w:hAnsi="Helvetica"/>
          <w:b/>
          <w:sz w:val="20"/>
        </w:rPr>
        <w:t>artige Dimension der Beratung, die erstmals auf der Internorga 2017 live getestet werden kann.</w:t>
      </w:r>
      <w:r w:rsidR="008202A6">
        <w:rPr>
          <w:rFonts w:ascii="Helvetica" w:hAnsi="Helvetica"/>
          <w:b/>
          <w:sz w:val="20"/>
        </w:rPr>
        <w:t xml:space="preserve"> „Der WMF Buffet Konfigurator ist für unseren Vertrieb die optimale Ergänzung zur Realpräsentation im Showroom. Unsere Mitarbeiter können </w:t>
      </w:r>
      <w:r w:rsidR="00330DE1">
        <w:rPr>
          <w:rFonts w:ascii="Helvetica" w:hAnsi="Helvetica"/>
          <w:b/>
          <w:sz w:val="20"/>
        </w:rPr>
        <w:t xml:space="preserve">vor Ort beim Kunden </w:t>
      </w:r>
      <w:r w:rsidR="008202A6">
        <w:rPr>
          <w:rFonts w:ascii="Helvetica" w:hAnsi="Helvetica"/>
          <w:b/>
          <w:sz w:val="20"/>
        </w:rPr>
        <w:t xml:space="preserve">die individuellen Gegebenheiten </w:t>
      </w:r>
      <w:r w:rsidR="00330DE1">
        <w:rPr>
          <w:rFonts w:ascii="Helvetica" w:hAnsi="Helvetica"/>
          <w:b/>
          <w:sz w:val="20"/>
        </w:rPr>
        <w:t xml:space="preserve">visualisieren und </w:t>
      </w:r>
      <w:r w:rsidR="00AC3C91">
        <w:rPr>
          <w:rFonts w:ascii="Helvetica" w:hAnsi="Helvetica"/>
          <w:b/>
          <w:sz w:val="20"/>
        </w:rPr>
        <w:t xml:space="preserve">mit einem Klick die </w:t>
      </w:r>
      <w:r w:rsidR="00330DE1">
        <w:rPr>
          <w:rFonts w:ascii="Helvetica" w:hAnsi="Helvetica"/>
          <w:b/>
          <w:sz w:val="20"/>
        </w:rPr>
        <w:t xml:space="preserve">realitätsnahe Ansicht des </w:t>
      </w:r>
      <w:r w:rsidR="00DB2B98">
        <w:rPr>
          <w:rFonts w:ascii="Helvetica" w:hAnsi="Helvetica"/>
          <w:b/>
          <w:sz w:val="20"/>
        </w:rPr>
        <w:t>Buffet-Konzepts</w:t>
      </w:r>
      <w:r w:rsidR="00330DE1">
        <w:rPr>
          <w:rFonts w:ascii="Helvetica" w:hAnsi="Helvetica"/>
          <w:b/>
          <w:sz w:val="20"/>
        </w:rPr>
        <w:t xml:space="preserve"> generieren“, erklärt Susanne Schmidt, Leitung Marketing und Produktmanagement der proHeq GmbH. </w:t>
      </w:r>
    </w:p>
    <w:p w14:paraId="52283E03" w14:textId="77777777" w:rsidR="00C14A3C" w:rsidRDefault="00C14A3C" w:rsidP="00111DDA">
      <w:pPr>
        <w:spacing w:line="288" w:lineRule="auto"/>
        <w:rPr>
          <w:rFonts w:ascii="Helvetica" w:hAnsi="Helvetica"/>
          <w:b/>
          <w:sz w:val="20"/>
        </w:rPr>
      </w:pPr>
    </w:p>
    <w:p w14:paraId="0F917DA9" w14:textId="6A30AE6A" w:rsidR="003D102B" w:rsidRDefault="00483960" w:rsidP="00C657D7">
      <w:pPr>
        <w:spacing w:line="288" w:lineRule="auto"/>
        <w:rPr>
          <w:rFonts w:ascii="Helvetica" w:hAnsi="Helvetica"/>
          <w:sz w:val="20"/>
        </w:rPr>
      </w:pPr>
      <w:r>
        <w:rPr>
          <w:rFonts w:ascii="Helvetica" w:hAnsi="Helvetica"/>
          <w:sz w:val="20"/>
        </w:rPr>
        <w:t>Der gesamte Vertrieb von WMF Professional ist mit dem neuen</w:t>
      </w:r>
      <w:r w:rsidR="006700DC">
        <w:rPr>
          <w:rFonts w:ascii="Helvetica" w:hAnsi="Helvetica"/>
          <w:sz w:val="20"/>
        </w:rPr>
        <w:t>, mobilen</w:t>
      </w:r>
      <w:r>
        <w:rPr>
          <w:rFonts w:ascii="Helvetica" w:hAnsi="Helvetica"/>
          <w:sz w:val="20"/>
        </w:rPr>
        <w:t xml:space="preserve"> WMF Buffet Konfigura</w:t>
      </w:r>
      <w:r w:rsidR="00A23E09">
        <w:rPr>
          <w:rFonts w:ascii="Helvetica" w:hAnsi="Helvetica"/>
          <w:sz w:val="20"/>
        </w:rPr>
        <w:t>tor ausgestattet</w:t>
      </w:r>
      <w:r>
        <w:rPr>
          <w:rFonts w:ascii="Helvetica" w:hAnsi="Helvetica"/>
          <w:sz w:val="20"/>
        </w:rPr>
        <w:t>. Beratungsgespräche</w:t>
      </w:r>
      <w:r w:rsidR="00A23E09">
        <w:rPr>
          <w:rFonts w:ascii="Helvetica" w:hAnsi="Helvetica"/>
          <w:sz w:val="20"/>
        </w:rPr>
        <w:t>,</w:t>
      </w:r>
      <w:r>
        <w:rPr>
          <w:rFonts w:ascii="Helvetica" w:hAnsi="Helvetica"/>
          <w:sz w:val="20"/>
        </w:rPr>
        <w:t xml:space="preserve"> </w:t>
      </w:r>
      <w:r w:rsidR="00CC268D">
        <w:rPr>
          <w:rFonts w:ascii="Helvetica" w:hAnsi="Helvetica"/>
          <w:sz w:val="20"/>
        </w:rPr>
        <w:t>für die das Team Kunden aus Hotellerie un</w:t>
      </w:r>
      <w:r>
        <w:rPr>
          <w:rFonts w:ascii="Helvetica" w:hAnsi="Helvetica"/>
          <w:sz w:val="20"/>
        </w:rPr>
        <w:t>d</w:t>
      </w:r>
      <w:r w:rsidR="00CC268D">
        <w:rPr>
          <w:rFonts w:ascii="Helvetica" w:hAnsi="Helvetica"/>
          <w:sz w:val="20"/>
        </w:rPr>
        <w:t xml:space="preserve"> Gastronomie </w:t>
      </w:r>
      <w:r>
        <w:rPr>
          <w:rFonts w:ascii="Helvetica" w:hAnsi="Helvetica"/>
          <w:sz w:val="20"/>
        </w:rPr>
        <w:t xml:space="preserve">vor Ort </w:t>
      </w:r>
      <w:r w:rsidR="00CC268D">
        <w:rPr>
          <w:rFonts w:ascii="Helvetica" w:hAnsi="Helvetica"/>
          <w:sz w:val="20"/>
        </w:rPr>
        <w:t>besucht</w:t>
      </w:r>
      <w:r>
        <w:rPr>
          <w:rFonts w:ascii="Helvetica" w:hAnsi="Helvetica"/>
          <w:sz w:val="20"/>
        </w:rPr>
        <w:t>,</w:t>
      </w:r>
      <w:r w:rsidR="00A444E3">
        <w:rPr>
          <w:rFonts w:ascii="Helvetica" w:hAnsi="Helvetica"/>
          <w:sz w:val="20"/>
        </w:rPr>
        <w:t xml:space="preserve"> </w:t>
      </w:r>
      <w:r w:rsidR="004130B1">
        <w:rPr>
          <w:rFonts w:ascii="Helvetica" w:hAnsi="Helvetica"/>
          <w:sz w:val="20"/>
        </w:rPr>
        <w:t xml:space="preserve">erhalten dadurch neue </w:t>
      </w:r>
      <w:r w:rsidR="005F1F75">
        <w:rPr>
          <w:rFonts w:ascii="Helvetica" w:hAnsi="Helvetica"/>
          <w:sz w:val="20"/>
        </w:rPr>
        <w:t>Souveränität</w:t>
      </w:r>
      <w:r w:rsidR="004130B1">
        <w:rPr>
          <w:rFonts w:ascii="Helvetica" w:hAnsi="Helvetica"/>
          <w:sz w:val="20"/>
        </w:rPr>
        <w:t xml:space="preserve">. Die Bedienung ist </w:t>
      </w:r>
      <w:r w:rsidR="00F425AC">
        <w:rPr>
          <w:rFonts w:ascii="Helvetica" w:hAnsi="Helvetica"/>
          <w:sz w:val="20"/>
        </w:rPr>
        <w:t>von A bis Z</w:t>
      </w:r>
      <w:r w:rsidR="008202A6">
        <w:rPr>
          <w:rFonts w:ascii="Helvetica" w:hAnsi="Helvetica"/>
          <w:sz w:val="20"/>
        </w:rPr>
        <w:t xml:space="preserve"> schnell und</w:t>
      </w:r>
      <w:r w:rsidR="00F425AC">
        <w:rPr>
          <w:rFonts w:ascii="Helvetica" w:hAnsi="Helvetica"/>
          <w:sz w:val="20"/>
        </w:rPr>
        <w:t xml:space="preserve"> </w:t>
      </w:r>
      <w:r w:rsidR="004130B1">
        <w:rPr>
          <w:rFonts w:ascii="Helvetica" w:hAnsi="Helvetica"/>
          <w:sz w:val="20"/>
        </w:rPr>
        <w:t>intuitiv: Nachdem die</w:t>
      </w:r>
      <w:r w:rsidR="00F425AC">
        <w:rPr>
          <w:rFonts w:ascii="Helvetica" w:hAnsi="Helvetica"/>
          <w:sz w:val="20"/>
        </w:rPr>
        <w:t xml:space="preserve"> individuelle</w:t>
      </w:r>
      <w:r w:rsidR="004130B1">
        <w:rPr>
          <w:rFonts w:ascii="Helvetica" w:hAnsi="Helvetica"/>
          <w:sz w:val="20"/>
        </w:rPr>
        <w:t xml:space="preserve"> Tischgröße und -form def</w:t>
      </w:r>
      <w:r w:rsidR="004130B1">
        <w:rPr>
          <w:rFonts w:ascii="Helvetica" w:hAnsi="Helvetica"/>
          <w:sz w:val="20"/>
        </w:rPr>
        <w:t>i</w:t>
      </w:r>
      <w:r w:rsidR="004130B1">
        <w:rPr>
          <w:rFonts w:ascii="Helvetica" w:hAnsi="Helvetica"/>
          <w:sz w:val="20"/>
        </w:rPr>
        <w:t xml:space="preserve">niert wurde, </w:t>
      </w:r>
      <w:r w:rsidR="00FA49C0">
        <w:rPr>
          <w:rFonts w:ascii="Helvetica" w:hAnsi="Helvetica"/>
          <w:sz w:val="20"/>
        </w:rPr>
        <w:t xml:space="preserve">können </w:t>
      </w:r>
      <w:r w:rsidR="0018229A">
        <w:rPr>
          <w:rFonts w:ascii="Helvetica" w:hAnsi="Helvetica"/>
          <w:sz w:val="20"/>
        </w:rPr>
        <w:t xml:space="preserve">die verschiedenen Buffet-Elemente </w:t>
      </w:r>
      <w:r w:rsidR="004015BE">
        <w:rPr>
          <w:rFonts w:ascii="Helvetica" w:hAnsi="Helvetica"/>
          <w:sz w:val="20"/>
        </w:rPr>
        <w:t xml:space="preserve">per Fingertipp </w:t>
      </w:r>
      <w:r w:rsidR="0018229A">
        <w:rPr>
          <w:rFonts w:ascii="Helvetica" w:hAnsi="Helvetica"/>
          <w:sz w:val="20"/>
        </w:rPr>
        <w:t xml:space="preserve">ausgewählt, nach Wunsch </w:t>
      </w:r>
      <w:r w:rsidR="0017767F">
        <w:rPr>
          <w:rFonts w:ascii="Helvetica" w:hAnsi="Helvetica"/>
          <w:sz w:val="20"/>
        </w:rPr>
        <w:t xml:space="preserve">miteinander </w:t>
      </w:r>
      <w:r w:rsidR="00E7472B">
        <w:rPr>
          <w:rFonts w:ascii="Helvetica" w:hAnsi="Helvetica"/>
          <w:sz w:val="20"/>
        </w:rPr>
        <w:t xml:space="preserve">kombiniert, </w:t>
      </w:r>
      <w:r w:rsidR="00B56AD9">
        <w:rPr>
          <w:rFonts w:ascii="Helvetica" w:hAnsi="Helvetica"/>
          <w:sz w:val="20"/>
        </w:rPr>
        <w:t xml:space="preserve">immer wieder neu angeordnet </w:t>
      </w:r>
      <w:r w:rsidR="00E7472B">
        <w:rPr>
          <w:rFonts w:ascii="Helvetica" w:hAnsi="Helvetica"/>
          <w:sz w:val="20"/>
        </w:rPr>
        <w:t>und letztendlich expo</w:t>
      </w:r>
      <w:r w:rsidR="00E7472B">
        <w:rPr>
          <w:rFonts w:ascii="Helvetica" w:hAnsi="Helvetica"/>
          <w:sz w:val="20"/>
        </w:rPr>
        <w:t>r</w:t>
      </w:r>
      <w:r w:rsidR="00E7472B">
        <w:rPr>
          <w:rFonts w:ascii="Helvetica" w:hAnsi="Helvetica"/>
          <w:sz w:val="20"/>
        </w:rPr>
        <w:t xml:space="preserve">tiert </w:t>
      </w:r>
      <w:r w:rsidR="00B56AD9">
        <w:rPr>
          <w:rFonts w:ascii="Helvetica" w:hAnsi="Helvetica"/>
          <w:sz w:val="20"/>
        </w:rPr>
        <w:t>werden</w:t>
      </w:r>
      <w:r w:rsidR="00CF64D2">
        <w:rPr>
          <w:rFonts w:ascii="Helvetica" w:hAnsi="Helvetica"/>
          <w:sz w:val="20"/>
        </w:rPr>
        <w:t xml:space="preserve">. </w:t>
      </w:r>
      <w:r w:rsidR="004015BE">
        <w:rPr>
          <w:rFonts w:ascii="Helvetica" w:hAnsi="Helvetica"/>
          <w:sz w:val="20"/>
        </w:rPr>
        <w:t xml:space="preserve">Ergebnis ist eine </w:t>
      </w:r>
      <w:r w:rsidR="0017767F">
        <w:rPr>
          <w:rFonts w:ascii="Helvetica" w:hAnsi="Helvetica"/>
          <w:sz w:val="20"/>
        </w:rPr>
        <w:t>foto</w:t>
      </w:r>
      <w:r w:rsidR="00475ED4">
        <w:rPr>
          <w:rFonts w:ascii="Helvetica" w:hAnsi="Helvetica"/>
          <w:sz w:val="20"/>
        </w:rPr>
        <w:t>real</w:t>
      </w:r>
      <w:r w:rsidR="0017767F">
        <w:rPr>
          <w:rFonts w:ascii="Helvetica" w:hAnsi="Helvetica"/>
          <w:sz w:val="20"/>
        </w:rPr>
        <w:t>istische</w:t>
      </w:r>
      <w:r w:rsidR="00475ED4">
        <w:rPr>
          <w:rFonts w:ascii="Helvetica" w:hAnsi="Helvetica"/>
          <w:sz w:val="20"/>
        </w:rPr>
        <w:t xml:space="preserve"> 3D-Visualisierung</w:t>
      </w:r>
      <w:r w:rsidR="00E7472B">
        <w:rPr>
          <w:rFonts w:ascii="Helvetica" w:hAnsi="Helvetica"/>
          <w:sz w:val="20"/>
        </w:rPr>
        <w:t xml:space="preserve"> der individuellen Buffet-Ansicht</w:t>
      </w:r>
      <w:r w:rsidR="00475ED4">
        <w:rPr>
          <w:rFonts w:ascii="Helvetica" w:hAnsi="Helvetica"/>
          <w:sz w:val="20"/>
        </w:rPr>
        <w:t>, die der Gastronom</w:t>
      </w:r>
      <w:r w:rsidR="00E7472B">
        <w:rPr>
          <w:rFonts w:ascii="Helvetica" w:hAnsi="Helvetica"/>
          <w:sz w:val="20"/>
        </w:rPr>
        <w:t xml:space="preserve"> </w:t>
      </w:r>
      <w:r w:rsidR="00475ED4">
        <w:rPr>
          <w:rFonts w:ascii="Helvetica" w:hAnsi="Helvetica"/>
          <w:sz w:val="20"/>
        </w:rPr>
        <w:t>zunäch</w:t>
      </w:r>
      <w:r w:rsidR="00C34224">
        <w:rPr>
          <w:rFonts w:ascii="Helvetica" w:hAnsi="Helvetica"/>
          <w:sz w:val="20"/>
        </w:rPr>
        <w:t xml:space="preserve">st auf sich wirken lassen kann – </w:t>
      </w:r>
      <w:r w:rsidR="00C51066">
        <w:rPr>
          <w:rFonts w:ascii="Helvetica" w:hAnsi="Helvetica"/>
          <w:sz w:val="20"/>
        </w:rPr>
        <w:t>a</w:t>
      </w:r>
      <w:r w:rsidR="00475ED4">
        <w:rPr>
          <w:rFonts w:ascii="Helvetica" w:hAnsi="Helvetica"/>
          <w:sz w:val="20"/>
        </w:rPr>
        <w:t xml:space="preserve">uch nachträglich </w:t>
      </w:r>
      <w:r w:rsidR="0017767F">
        <w:rPr>
          <w:rFonts w:ascii="Helvetica" w:hAnsi="Helvetica"/>
          <w:sz w:val="20"/>
        </w:rPr>
        <w:t xml:space="preserve">können Änderungen </w:t>
      </w:r>
      <w:r w:rsidR="00C51066">
        <w:rPr>
          <w:rFonts w:ascii="Helvetica" w:hAnsi="Helvetica"/>
          <w:sz w:val="20"/>
        </w:rPr>
        <w:t xml:space="preserve">an dem Modell vorgenommen werden. </w:t>
      </w:r>
      <w:r w:rsidR="00C34224">
        <w:rPr>
          <w:rFonts w:ascii="Helvetica" w:hAnsi="Helvetica"/>
          <w:sz w:val="20"/>
        </w:rPr>
        <w:t>Hat sich der Kunde für ein Konzept entschieden,</w:t>
      </w:r>
      <w:r w:rsidR="00C51066">
        <w:rPr>
          <w:rFonts w:ascii="Helvetica" w:hAnsi="Helvetica"/>
          <w:sz w:val="20"/>
        </w:rPr>
        <w:t xml:space="preserve"> genügt für den Vertrieb</w:t>
      </w:r>
      <w:r w:rsidR="00C34224">
        <w:rPr>
          <w:rFonts w:ascii="Helvetica" w:hAnsi="Helvetica"/>
          <w:sz w:val="20"/>
        </w:rPr>
        <w:t xml:space="preserve"> von WMF Professional</w:t>
      </w:r>
      <w:r w:rsidR="00C51066">
        <w:rPr>
          <w:rFonts w:ascii="Helvetica" w:hAnsi="Helvetica"/>
          <w:sz w:val="20"/>
        </w:rPr>
        <w:t xml:space="preserve"> nur ein Klick, um die Produktliste zu generieren und die Bestellung in die Wege zu leiten. </w:t>
      </w:r>
    </w:p>
    <w:p w14:paraId="18DB0BB6" w14:textId="77777777" w:rsidR="004F2496" w:rsidRDefault="004F2496" w:rsidP="00C657D7">
      <w:pPr>
        <w:spacing w:line="288" w:lineRule="auto"/>
        <w:rPr>
          <w:rFonts w:ascii="Helvetica" w:hAnsi="Helvetica"/>
          <w:sz w:val="20"/>
        </w:rPr>
      </w:pPr>
    </w:p>
    <w:p w14:paraId="265D051C" w14:textId="5999BB4B" w:rsidR="004F2496" w:rsidRDefault="004F2496" w:rsidP="00C657D7">
      <w:pPr>
        <w:spacing w:line="288" w:lineRule="auto"/>
        <w:rPr>
          <w:rFonts w:ascii="Helvetica" w:hAnsi="Helvetica"/>
          <w:b/>
          <w:sz w:val="20"/>
        </w:rPr>
      </w:pPr>
      <w:r w:rsidRPr="004F2496">
        <w:rPr>
          <w:rFonts w:ascii="Helvetica" w:hAnsi="Helvetica"/>
          <w:b/>
          <w:sz w:val="20"/>
        </w:rPr>
        <w:t>www.wmf-professional.de</w:t>
      </w:r>
    </w:p>
    <w:p w14:paraId="2C63CDE7" w14:textId="77777777" w:rsidR="00C27FDD" w:rsidRDefault="00C27FDD" w:rsidP="00C657D7">
      <w:pPr>
        <w:spacing w:line="288" w:lineRule="auto"/>
        <w:rPr>
          <w:rFonts w:ascii="Helvetica" w:hAnsi="Helvetica"/>
          <w:b/>
          <w:sz w:val="20"/>
        </w:rPr>
      </w:pPr>
    </w:p>
    <w:p w14:paraId="6D7D4128" w14:textId="77777777" w:rsidR="00C27FDD" w:rsidRPr="00200417" w:rsidRDefault="00C27FDD" w:rsidP="00C27FDD">
      <w:pPr>
        <w:spacing w:line="288" w:lineRule="auto"/>
        <w:rPr>
          <w:rFonts w:ascii="Helvetica" w:hAnsi="Helvetica"/>
          <w:b/>
          <w:sz w:val="20"/>
        </w:rPr>
      </w:pPr>
      <w:r w:rsidRPr="00200417">
        <w:rPr>
          <w:rFonts w:ascii="Helvetica" w:hAnsi="Helvetica"/>
          <w:b/>
          <w:sz w:val="20"/>
        </w:rPr>
        <w:t>Bildanforderung</w:t>
      </w:r>
    </w:p>
    <w:p w14:paraId="79399FDA" w14:textId="7DA8D547" w:rsidR="00C27FDD" w:rsidRDefault="00C27FDD" w:rsidP="00C27FDD">
      <w:pPr>
        <w:spacing w:line="288" w:lineRule="auto"/>
        <w:rPr>
          <w:rFonts w:ascii="Helvetica" w:hAnsi="Helvetica"/>
          <w:sz w:val="20"/>
        </w:rPr>
      </w:pPr>
      <w:r w:rsidRPr="00200417">
        <w:rPr>
          <w:rFonts w:ascii="Helvetica" w:hAnsi="Helvetica"/>
          <w:sz w:val="20"/>
        </w:rPr>
        <w:t xml:space="preserve">Bildmaterial finden Sie </w:t>
      </w:r>
      <w:bookmarkStart w:id="0" w:name="_GoBack"/>
      <w:bookmarkEnd w:id="0"/>
      <w:r w:rsidRPr="00200417">
        <w:rPr>
          <w:rFonts w:ascii="Helvetica" w:hAnsi="Helvetica"/>
          <w:sz w:val="20"/>
        </w:rPr>
        <w:t>zum Download in unserem M</w:t>
      </w:r>
      <w:r w:rsidRPr="00200417">
        <w:rPr>
          <w:rFonts w:ascii="Helvetica" w:hAnsi="Helvetica"/>
          <w:sz w:val="20"/>
        </w:rPr>
        <w:t>e</w:t>
      </w:r>
      <w:r w:rsidRPr="00200417">
        <w:rPr>
          <w:rFonts w:ascii="Helvetica" w:hAnsi="Helvetica"/>
          <w:sz w:val="20"/>
        </w:rPr>
        <w:t xml:space="preserve">dienportal </w:t>
      </w:r>
      <w:hyperlink r:id="rId9" w:history="1">
        <w:r w:rsidRPr="00200417">
          <w:rPr>
            <w:rStyle w:val="Link"/>
            <w:rFonts w:ascii="Helvetica" w:hAnsi="Helvetica"/>
            <w:sz w:val="20"/>
          </w:rPr>
          <w:t>http://press-n-relations.amid-pr.com</w:t>
        </w:r>
      </w:hyperlink>
      <w:r w:rsidRPr="00200417">
        <w:rPr>
          <w:rFonts w:ascii="Helvetica" w:hAnsi="Helvetica"/>
          <w:sz w:val="20"/>
        </w:rPr>
        <w:t xml:space="preserve"> unter dem Suchbegriff „</w:t>
      </w:r>
      <w:r>
        <w:rPr>
          <w:rFonts w:ascii="Helvetica" w:hAnsi="Helvetica"/>
          <w:sz w:val="20"/>
        </w:rPr>
        <w:t>WMF</w:t>
      </w:r>
      <w:r w:rsidRPr="00200417">
        <w:rPr>
          <w:rFonts w:ascii="Helvetica" w:hAnsi="Helvetica"/>
          <w:sz w:val="20"/>
        </w:rPr>
        <w:t>-</w:t>
      </w:r>
      <w:r>
        <w:rPr>
          <w:rFonts w:ascii="Helvetica" w:hAnsi="Helvetica"/>
          <w:sz w:val="20"/>
        </w:rPr>
        <w:t>Buffet-Konfigurator</w:t>
      </w:r>
      <w:r w:rsidRPr="00200417">
        <w:rPr>
          <w:rFonts w:ascii="Helvetica" w:hAnsi="Helvetica"/>
          <w:sz w:val="20"/>
        </w:rPr>
        <w:t>“.</w:t>
      </w:r>
    </w:p>
    <w:p w14:paraId="32B66602" w14:textId="77777777" w:rsidR="00C27FDD" w:rsidRDefault="00C27FDD" w:rsidP="00C27FDD">
      <w:pPr>
        <w:spacing w:line="288" w:lineRule="auto"/>
        <w:rPr>
          <w:rFonts w:ascii="Helvetica" w:hAnsi="Helvetica"/>
          <w:sz w:val="20"/>
        </w:rPr>
      </w:pPr>
    </w:p>
    <w:p w14:paraId="1A741F4A" w14:textId="52F1A3AA" w:rsidR="00C27FDD" w:rsidRDefault="004D5BDC" w:rsidP="00C27FDD">
      <w:pPr>
        <w:spacing w:line="288" w:lineRule="auto"/>
        <w:rPr>
          <w:rFonts w:ascii="Helvetica" w:hAnsi="Helvetica"/>
          <w:sz w:val="20"/>
        </w:rPr>
      </w:pPr>
      <w:r>
        <w:rPr>
          <w:rFonts w:ascii="Helvetica" w:hAnsi="Helvetica"/>
          <w:noProof/>
          <w:sz w:val="20"/>
          <w:lang w:eastAsia="de-DE"/>
        </w:rPr>
        <w:drawing>
          <wp:inline distT="0" distB="0" distL="0" distR="0" wp14:anchorId="67EACDB6" wp14:editId="46AA119E">
            <wp:extent cx="2341517" cy="1698401"/>
            <wp:effectExtent l="0" t="0" r="0" b="3810"/>
            <wp:docPr id="1" name="Bild 1" descr="PNR Kunden:Kunden T-Z:WMF.KDaten:WMF-PR:WMF-2017:Birkenfeld:02 WMF Professional:02 Buffetkonfigurator:Bild:WMF-Buffet-Konfigura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2 WMF Professional:02 Buffetkonfigurator:Bild:WMF-Buffet-Konfigurato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41517" cy="1698401"/>
                    </a:xfrm>
                    <a:prstGeom prst="rect">
                      <a:avLst/>
                    </a:prstGeom>
                    <a:noFill/>
                    <a:ln>
                      <a:noFill/>
                    </a:ln>
                  </pic:spPr>
                </pic:pic>
              </a:graphicData>
            </a:graphic>
          </wp:inline>
        </w:drawing>
      </w:r>
    </w:p>
    <w:p w14:paraId="6A4FADAB" w14:textId="77777777" w:rsidR="002E2ED3" w:rsidRPr="00CE6D8A" w:rsidRDefault="002E2ED3" w:rsidP="00D07318">
      <w:pPr>
        <w:spacing w:line="288" w:lineRule="auto"/>
        <w:rPr>
          <w:rFonts w:ascii="Helvetica" w:hAnsi="Helvetica"/>
          <w:noProof/>
          <w:sz w:val="20"/>
          <w:lang w:eastAsia="de-DE"/>
        </w:rPr>
      </w:pPr>
    </w:p>
    <w:tbl>
      <w:tblPr>
        <w:tblW w:w="7923" w:type="dxa"/>
        <w:tblLook w:val="04A0" w:firstRow="1" w:lastRow="0" w:firstColumn="1" w:lastColumn="0" w:noHBand="0" w:noVBand="1"/>
      </w:tblPr>
      <w:tblGrid>
        <w:gridCol w:w="3574"/>
        <w:gridCol w:w="4349"/>
      </w:tblGrid>
      <w:tr w:rsidR="00990AA7" w:rsidRPr="00F73749" w14:paraId="7544D6E9" w14:textId="77777777" w:rsidTr="000A1414">
        <w:trPr>
          <w:trHeight w:val="2242"/>
        </w:trPr>
        <w:tc>
          <w:tcPr>
            <w:tcW w:w="3574" w:type="dxa"/>
            <w:shd w:val="clear" w:color="auto" w:fill="auto"/>
          </w:tcPr>
          <w:p w14:paraId="599D8F93" w14:textId="77777777" w:rsidR="00990AA7" w:rsidRPr="00CE6D8A" w:rsidRDefault="00990AA7" w:rsidP="000A1414">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0C99E9C0" w14:textId="77777777" w:rsidR="00990AA7" w:rsidRPr="00BB49FA" w:rsidRDefault="00990AA7" w:rsidP="000A1414">
            <w:pPr>
              <w:spacing w:line="288" w:lineRule="auto"/>
              <w:rPr>
                <w:rFonts w:ascii="Helvetica" w:hAnsi="Helvetica"/>
                <w:sz w:val="18"/>
                <w:szCs w:val="18"/>
              </w:rPr>
            </w:pPr>
            <w:r w:rsidRPr="00BB49FA">
              <w:rPr>
                <w:rFonts w:ascii="Helvetica" w:hAnsi="Helvetica"/>
                <w:sz w:val="18"/>
                <w:szCs w:val="18"/>
              </w:rPr>
              <w:t>proHeq GmbH</w:t>
            </w:r>
          </w:p>
          <w:p w14:paraId="07A91B15" w14:textId="77777777" w:rsidR="00990AA7" w:rsidRPr="00BB49FA" w:rsidRDefault="00990AA7" w:rsidP="000A1414">
            <w:pPr>
              <w:spacing w:line="288" w:lineRule="auto"/>
              <w:rPr>
                <w:rFonts w:ascii="Helvetica" w:hAnsi="Helvetica"/>
                <w:sz w:val="18"/>
                <w:szCs w:val="18"/>
              </w:rPr>
            </w:pPr>
            <w:r w:rsidRPr="00BB49FA">
              <w:rPr>
                <w:rFonts w:ascii="Helvetica" w:hAnsi="Helvetica"/>
                <w:sz w:val="18"/>
                <w:szCs w:val="18"/>
              </w:rPr>
              <w:t>WMF Professional</w:t>
            </w:r>
          </w:p>
          <w:p w14:paraId="7D80AE2C" w14:textId="77777777" w:rsidR="00990AA7" w:rsidRPr="00BB49FA" w:rsidRDefault="00990AA7" w:rsidP="000A1414">
            <w:pPr>
              <w:spacing w:line="288" w:lineRule="auto"/>
              <w:rPr>
                <w:rFonts w:ascii="Helvetica" w:hAnsi="Helvetica"/>
                <w:sz w:val="18"/>
                <w:szCs w:val="18"/>
              </w:rPr>
            </w:pPr>
            <w:r w:rsidRPr="00BB49FA">
              <w:rPr>
                <w:rFonts w:ascii="Helvetica" w:hAnsi="Helvetica"/>
                <w:sz w:val="18"/>
                <w:szCs w:val="18"/>
              </w:rPr>
              <w:t>Carl-Benz-Str. 10</w:t>
            </w:r>
          </w:p>
          <w:p w14:paraId="4CA6BB01" w14:textId="77777777" w:rsidR="00990AA7" w:rsidRPr="00BB49FA" w:rsidRDefault="00990AA7" w:rsidP="000A1414">
            <w:pPr>
              <w:spacing w:line="288" w:lineRule="auto"/>
              <w:rPr>
                <w:rFonts w:ascii="Helvetica" w:hAnsi="Helvetica"/>
                <w:sz w:val="18"/>
                <w:szCs w:val="18"/>
              </w:rPr>
            </w:pPr>
            <w:r w:rsidRPr="00BB49FA">
              <w:rPr>
                <w:rFonts w:ascii="Helvetica" w:hAnsi="Helvetica"/>
                <w:sz w:val="18"/>
                <w:szCs w:val="18"/>
              </w:rPr>
              <w:t>75217 Birkenfeld</w:t>
            </w:r>
          </w:p>
          <w:p w14:paraId="3360FA4B" w14:textId="77777777" w:rsidR="00990AA7" w:rsidRPr="00BB49FA" w:rsidRDefault="00990AA7" w:rsidP="000A1414">
            <w:pPr>
              <w:spacing w:line="288" w:lineRule="auto"/>
              <w:rPr>
                <w:rFonts w:ascii="Helvetica" w:hAnsi="Helvetica"/>
                <w:sz w:val="18"/>
                <w:szCs w:val="18"/>
              </w:rPr>
            </w:pPr>
            <w:r w:rsidRPr="00BB49FA">
              <w:rPr>
                <w:rFonts w:ascii="Helvetica" w:hAnsi="Helvetica"/>
                <w:sz w:val="18"/>
                <w:szCs w:val="18"/>
              </w:rPr>
              <w:t xml:space="preserve">Tel. +49 7231 4885 0 </w:t>
            </w:r>
          </w:p>
          <w:p w14:paraId="2A6EDC6D" w14:textId="77777777" w:rsidR="00990AA7" w:rsidRDefault="00990AA7" w:rsidP="000A1414">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7A0AF884" w14:textId="77777777" w:rsidR="00990AA7" w:rsidRPr="00F73749" w:rsidRDefault="00650C89" w:rsidP="000A1414">
            <w:pPr>
              <w:spacing w:line="288" w:lineRule="auto"/>
              <w:rPr>
                <w:rFonts w:ascii="Helvetica" w:hAnsi="Helvetica"/>
                <w:sz w:val="18"/>
                <w:szCs w:val="18"/>
              </w:rPr>
            </w:pPr>
            <w:hyperlink r:id="rId11" w:history="1">
              <w:r w:rsidR="00990AA7" w:rsidRPr="00F73749">
                <w:rPr>
                  <w:rStyle w:val="Link"/>
                  <w:rFonts w:ascii="Helvetica" w:hAnsi="Helvetica"/>
                  <w:color w:val="auto"/>
                  <w:sz w:val="18"/>
                  <w:szCs w:val="18"/>
                  <w:u w:val="none"/>
                </w:rPr>
                <w:t>wmf@press-n-relations.de</w:t>
              </w:r>
            </w:hyperlink>
            <w:r w:rsidR="00990AA7" w:rsidRPr="00F73749">
              <w:rPr>
                <w:rFonts w:ascii="Helvetica" w:hAnsi="Helvetica"/>
                <w:sz w:val="18"/>
                <w:szCs w:val="18"/>
              </w:rPr>
              <w:t> </w:t>
            </w:r>
          </w:p>
          <w:p w14:paraId="11ECE5A1" w14:textId="77777777" w:rsidR="00990AA7" w:rsidRPr="00FF265B" w:rsidRDefault="00650C89" w:rsidP="000A1414">
            <w:pPr>
              <w:spacing w:line="288" w:lineRule="auto"/>
              <w:rPr>
                <w:rFonts w:ascii="Helvetica" w:hAnsi="Helvetica"/>
                <w:sz w:val="18"/>
                <w:szCs w:val="18"/>
              </w:rPr>
            </w:pPr>
            <w:hyperlink r:id="rId12" w:history="1">
              <w:r w:rsidR="00990AA7" w:rsidRPr="00482D09">
                <w:rPr>
                  <w:rStyle w:val="Link"/>
                  <w:rFonts w:ascii="Helvetica" w:hAnsi="Helvetica"/>
                  <w:color w:val="auto"/>
                  <w:sz w:val="18"/>
                  <w:szCs w:val="18"/>
                  <w:u w:val="none"/>
                </w:rPr>
                <w:t>www.wmf-professional.de</w:t>
              </w:r>
            </w:hyperlink>
            <w:r w:rsidR="00990AA7" w:rsidRPr="00482D09">
              <w:rPr>
                <w:rFonts w:ascii="Helvetica" w:hAnsi="Helvetica"/>
                <w:sz w:val="18"/>
                <w:szCs w:val="18"/>
              </w:rPr>
              <w:t> </w:t>
            </w:r>
            <w:r w:rsidR="00990AA7" w:rsidRPr="00FF265B">
              <w:rPr>
                <w:rFonts w:ascii="Helvetica" w:hAnsi="Helvetica"/>
                <w:sz w:val="18"/>
                <w:szCs w:val="18"/>
              </w:rPr>
              <w:t xml:space="preserve"> </w:t>
            </w:r>
          </w:p>
        </w:tc>
        <w:tc>
          <w:tcPr>
            <w:tcW w:w="4349" w:type="dxa"/>
            <w:shd w:val="clear" w:color="auto" w:fill="auto"/>
          </w:tcPr>
          <w:p w14:paraId="483206C3" w14:textId="77777777" w:rsidR="00990AA7" w:rsidRPr="00CE6D8A" w:rsidRDefault="00990AA7" w:rsidP="000A1414">
            <w:pPr>
              <w:spacing w:line="288" w:lineRule="auto"/>
              <w:rPr>
                <w:rFonts w:ascii="Helvetica" w:hAnsi="Helvetica"/>
                <w:b/>
                <w:sz w:val="18"/>
                <w:szCs w:val="18"/>
              </w:rPr>
            </w:pPr>
            <w:r w:rsidRPr="00CE6D8A">
              <w:rPr>
                <w:rFonts w:ascii="Helvetica" w:hAnsi="Helvetica"/>
                <w:b/>
                <w:sz w:val="18"/>
                <w:szCs w:val="18"/>
              </w:rPr>
              <w:t>Presse- und Öffentlichkeitsarbeit:</w:t>
            </w:r>
          </w:p>
          <w:p w14:paraId="423A464C" w14:textId="77777777" w:rsidR="00990AA7" w:rsidRPr="00CE6D8A" w:rsidRDefault="00990AA7" w:rsidP="000A1414">
            <w:pPr>
              <w:spacing w:line="288" w:lineRule="auto"/>
              <w:rPr>
                <w:rFonts w:ascii="Helvetica" w:hAnsi="Helvetica"/>
                <w:sz w:val="18"/>
                <w:szCs w:val="18"/>
              </w:rPr>
            </w:pPr>
            <w:r w:rsidRPr="00CE6D8A">
              <w:rPr>
                <w:rFonts w:ascii="Helvetica" w:hAnsi="Helvetica"/>
                <w:sz w:val="18"/>
                <w:szCs w:val="18"/>
              </w:rPr>
              <w:t>WMF Pressebüro</w:t>
            </w:r>
          </w:p>
          <w:p w14:paraId="50A7BB2F" w14:textId="77777777" w:rsidR="00990AA7" w:rsidRPr="00CE6D8A" w:rsidRDefault="00990AA7" w:rsidP="000A1414">
            <w:pPr>
              <w:spacing w:line="288" w:lineRule="auto"/>
              <w:rPr>
                <w:rFonts w:ascii="Helvetica" w:hAnsi="Helvetica"/>
                <w:sz w:val="18"/>
                <w:szCs w:val="18"/>
              </w:rPr>
            </w:pPr>
            <w:r w:rsidRPr="00CE6D8A">
              <w:rPr>
                <w:rFonts w:ascii="Helvetica" w:hAnsi="Helvetica"/>
                <w:sz w:val="18"/>
                <w:szCs w:val="18"/>
              </w:rPr>
              <w:t xml:space="preserve">c/o Press’n’Relations GmbH </w:t>
            </w:r>
          </w:p>
          <w:p w14:paraId="4DC4D14A" w14:textId="77777777" w:rsidR="00990AA7" w:rsidRPr="00CE6D8A" w:rsidRDefault="00990AA7" w:rsidP="000A1414">
            <w:pPr>
              <w:spacing w:line="288" w:lineRule="auto"/>
              <w:rPr>
                <w:rFonts w:ascii="Helvetica" w:hAnsi="Helvetica"/>
                <w:sz w:val="18"/>
                <w:szCs w:val="18"/>
              </w:rPr>
            </w:pPr>
            <w:r w:rsidRPr="00CE6D8A">
              <w:rPr>
                <w:rFonts w:ascii="Helvetica" w:hAnsi="Helvetica"/>
                <w:sz w:val="18"/>
                <w:szCs w:val="18"/>
              </w:rPr>
              <w:t xml:space="preserve">Vanessa Klein und Monika Nyendick </w:t>
            </w:r>
          </w:p>
          <w:p w14:paraId="129DEE36" w14:textId="77777777" w:rsidR="00990AA7" w:rsidRPr="00CE6D8A" w:rsidRDefault="00990AA7" w:rsidP="000A1414">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4FC8376D" w14:textId="77777777" w:rsidR="00990AA7" w:rsidRPr="00E16BDE" w:rsidRDefault="00990AA7" w:rsidP="000A1414">
            <w:pPr>
              <w:spacing w:line="288" w:lineRule="auto"/>
              <w:rPr>
                <w:rFonts w:ascii="Helvetica" w:hAnsi="Helvetica"/>
                <w:sz w:val="18"/>
                <w:szCs w:val="18"/>
                <w:lang w:val="en-US"/>
              </w:rPr>
            </w:pPr>
            <w:r>
              <w:rPr>
                <w:rFonts w:ascii="Helvetica" w:hAnsi="Helvetica"/>
                <w:sz w:val="18"/>
                <w:szCs w:val="18"/>
                <w:lang w:val="en-US"/>
              </w:rPr>
              <w:t>Tel.</w:t>
            </w:r>
            <w:r w:rsidRPr="00E16BDE">
              <w:rPr>
                <w:rFonts w:ascii="Helvetica" w:hAnsi="Helvetica"/>
                <w:sz w:val="18"/>
                <w:szCs w:val="18"/>
                <w:lang w:val="en-US"/>
              </w:rPr>
              <w:t xml:space="preserve"> +49 731 96287-20</w:t>
            </w:r>
            <w:r w:rsidRPr="00E16BDE">
              <w:rPr>
                <w:rFonts w:ascii="Helvetica" w:hAnsi="Helvetica"/>
                <w:sz w:val="18"/>
                <w:szCs w:val="18"/>
                <w:lang w:val="en-US"/>
              </w:rPr>
              <w:br/>
            </w:r>
            <w:r>
              <w:rPr>
                <w:rFonts w:ascii="Helvetica" w:hAnsi="Helvetica"/>
                <w:sz w:val="18"/>
                <w:szCs w:val="18"/>
                <w:lang w:val="en-US"/>
              </w:rPr>
              <w:t>Fax</w:t>
            </w:r>
            <w:r w:rsidRPr="00E16BDE">
              <w:rPr>
                <w:rFonts w:ascii="Helvetica" w:hAnsi="Helvetica"/>
                <w:sz w:val="18"/>
                <w:szCs w:val="18"/>
                <w:lang w:val="en-US"/>
              </w:rPr>
              <w:t xml:space="preserve"> +49 731 96287-97 </w:t>
            </w:r>
          </w:p>
          <w:p w14:paraId="4F033813" w14:textId="77777777" w:rsidR="00990AA7" w:rsidRDefault="00990AA7" w:rsidP="000A1414">
            <w:pPr>
              <w:spacing w:line="288" w:lineRule="auto"/>
              <w:rPr>
                <w:rFonts w:ascii="Helvetica" w:hAnsi="Helvetica"/>
                <w:sz w:val="18"/>
                <w:szCs w:val="18"/>
                <w:lang w:val="en-US"/>
              </w:rPr>
            </w:pPr>
            <w:r w:rsidRPr="00E16BDE">
              <w:rPr>
                <w:rFonts w:ascii="Helvetica" w:hAnsi="Helvetica"/>
                <w:sz w:val="18"/>
                <w:szCs w:val="18"/>
                <w:lang w:val="en-US"/>
              </w:rPr>
              <w:t xml:space="preserve">wmf@press-n-relations.de </w:t>
            </w:r>
          </w:p>
          <w:p w14:paraId="498B04D2" w14:textId="77777777" w:rsidR="00990AA7" w:rsidRPr="00E16BDE" w:rsidRDefault="00650C89" w:rsidP="000A1414">
            <w:pPr>
              <w:spacing w:line="288" w:lineRule="auto"/>
              <w:rPr>
                <w:rFonts w:ascii="Helvetica" w:hAnsi="Helvetica"/>
                <w:sz w:val="18"/>
                <w:szCs w:val="18"/>
                <w:lang w:val="en-US"/>
              </w:rPr>
            </w:pPr>
            <w:hyperlink r:id="rId13" w:history="1">
              <w:r w:rsidR="00990AA7" w:rsidRPr="00E16BDE">
                <w:rPr>
                  <w:rFonts w:ascii="Helvetica" w:hAnsi="Helvetica"/>
                  <w:sz w:val="18"/>
                  <w:szCs w:val="18"/>
                  <w:lang w:val="en-US"/>
                </w:rPr>
                <w:t>www.press-n-relations.de</w:t>
              </w:r>
            </w:hyperlink>
          </w:p>
        </w:tc>
      </w:tr>
    </w:tbl>
    <w:p w14:paraId="6CF594B0" w14:textId="77777777" w:rsidR="00990AA7" w:rsidRPr="00F73749" w:rsidRDefault="00990AA7" w:rsidP="00990AA7">
      <w:pPr>
        <w:pStyle w:val="KeinLeerraum"/>
        <w:spacing w:line="288" w:lineRule="auto"/>
        <w:rPr>
          <w:rFonts w:ascii="Helvetica" w:hAnsi="Helvetica"/>
          <w:b/>
          <w:sz w:val="20"/>
          <w:szCs w:val="20"/>
          <w:lang w:val="en-US"/>
        </w:rPr>
      </w:pPr>
    </w:p>
    <w:p w14:paraId="24562172" w14:textId="77777777" w:rsidR="00990AA7" w:rsidRPr="00CE6D8A" w:rsidRDefault="00990AA7" w:rsidP="00990AA7">
      <w:pPr>
        <w:pStyle w:val="KeinLeerraum"/>
        <w:spacing w:line="288" w:lineRule="auto"/>
        <w:rPr>
          <w:rFonts w:ascii="Helvetica" w:hAnsi="Helvetica"/>
          <w:b/>
          <w:sz w:val="20"/>
          <w:szCs w:val="20"/>
        </w:rPr>
      </w:pPr>
      <w:r w:rsidRPr="00CE6D8A">
        <w:rPr>
          <w:rFonts w:ascii="Helvetica" w:hAnsi="Helvetica"/>
          <w:b/>
          <w:sz w:val="20"/>
          <w:szCs w:val="20"/>
        </w:rPr>
        <w:t xml:space="preserve">Über die WMF Group </w:t>
      </w:r>
    </w:p>
    <w:p w14:paraId="174DCF7C" w14:textId="77777777" w:rsidR="00990AA7" w:rsidRPr="00CE6D8A" w:rsidRDefault="00990AA7" w:rsidP="00990AA7">
      <w:pPr>
        <w:pStyle w:val="KeinLeerraum"/>
        <w:spacing w:line="288" w:lineRule="auto"/>
        <w:rPr>
          <w:rFonts w:ascii="Helvetica" w:hAnsi="Helvetica"/>
          <w:sz w:val="20"/>
          <w:szCs w:val="20"/>
        </w:rPr>
      </w:pPr>
      <w:r w:rsidRPr="00CE6D8A">
        <w:rPr>
          <w:rFonts w:ascii="Helvetica" w:hAnsi="Helvetica"/>
          <w:sz w:val="20"/>
          <w:szCs w:val="20"/>
        </w:rPr>
        <w:t>WMF Professional Business Unit Hotel zählt zu den führenden Anbietern professioneller Gastronomie- und Hotellerie-Ausstattung. Wesentliche Stärke der Traditionsmarke sind innovative, hochwertig verarbeitete sowie stilvolle Komplettlösungen rund um das A</w:t>
      </w:r>
      <w:r w:rsidRPr="00CE6D8A">
        <w:rPr>
          <w:rFonts w:ascii="Helvetica" w:hAnsi="Helvetica"/>
          <w:sz w:val="20"/>
          <w:szCs w:val="20"/>
        </w:rPr>
        <w:t>n</w:t>
      </w:r>
      <w:r w:rsidRPr="00CE6D8A">
        <w:rPr>
          <w:rFonts w:ascii="Helvetica" w:hAnsi="Helvetica"/>
          <w:sz w:val="20"/>
          <w:szCs w:val="20"/>
        </w:rPr>
        <w:t>richten und Servieren von Speisen und Getränken. Zum umfangreichen Sortiment zä</w:t>
      </w:r>
      <w:r w:rsidRPr="00CE6D8A">
        <w:rPr>
          <w:rFonts w:ascii="Helvetica" w:hAnsi="Helvetica"/>
          <w:sz w:val="20"/>
          <w:szCs w:val="20"/>
        </w:rPr>
        <w:t>h</w:t>
      </w:r>
      <w:r w:rsidRPr="00CE6D8A">
        <w:rPr>
          <w:rFonts w:ascii="Helvetica" w:hAnsi="Helvetica"/>
          <w:sz w:val="20"/>
          <w:szCs w:val="20"/>
        </w:rPr>
        <w:t>len Besteck und Glaswaren, Serviergeräte, Buffet-Equipment sowie Tischdekoration je</w:t>
      </w:r>
      <w:r w:rsidRPr="00CE6D8A">
        <w:rPr>
          <w:rFonts w:ascii="Helvetica" w:hAnsi="Helvetica"/>
          <w:sz w:val="20"/>
          <w:szCs w:val="20"/>
        </w:rPr>
        <w:t>g</w:t>
      </w:r>
      <w:r w:rsidRPr="00CE6D8A">
        <w:rPr>
          <w:rFonts w:ascii="Helvetica" w:hAnsi="Helvetica"/>
          <w:sz w:val="20"/>
          <w:szCs w:val="20"/>
        </w:rPr>
        <w:t>licher Couleur.</w:t>
      </w:r>
    </w:p>
    <w:p w14:paraId="1F1D7CF3" w14:textId="77777777" w:rsidR="00990AA7" w:rsidRPr="00CE6D8A" w:rsidRDefault="00990AA7" w:rsidP="00990AA7">
      <w:pPr>
        <w:pStyle w:val="KeinLeerraum"/>
        <w:spacing w:line="288" w:lineRule="auto"/>
        <w:rPr>
          <w:rFonts w:ascii="Helvetica" w:hAnsi="Helvetica"/>
          <w:sz w:val="20"/>
          <w:szCs w:val="20"/>
        </w:rPr>
      </w:pPr>
    </w:p>
    <w:p w14:paraId="494F32E5" w14:textId="3924AAD5" w:rsidR="00990AA7" w:rsidRPr="004E3918" w:rsidRDefault="00990AA7" w:rsidP="00990AA7">
      <w:pPr>
        <w:spacing w:line="288" w:lineRule="auto"/>
        <w:ind w:right="16"/>
        <w:rPr>
          <w:rFonts w:ascii="Helvetica" w:hAnsi="Helvetica"/>
          <w:sz w:val="20"/>
        </w:rPr>
      </w:pPr>
      <w:r w:rsidRPr="00D10CAF">
        <w:rPr>
          <w:rFonts w:ascii="Helvetica" w:eastAsiaTheme="minorHAnsi" w:hAnsi="Helvetica"/>
          <w:bCs/>
          <w:sz w:val="20"/>
          <w:lang w:eastAsia="de-DE"/>
        </w:rPr>
        <w:t>Seit über 160 Jahren stehen die Marken der WMF Group für beste Koch-, Trink- und Esskultur. Jeden Tag verwenden mehrere 100 Millionen Menschen weltweit die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te von WMF, Silit und Kaiser zum Zubereiten, Kochen, Essen, Trinken und Backen bei sich zu Hause. Oder sie genießen Kaffeespezialitäten und Speisen, die mit den Produ</w:t>
      </w:r>
      <w:r w:rsidRPr="00D10CAF">
        <w:rPr>
          <w:rFonts w:ascii="Helvetica" w:eastAsiaTheme="minorHAnsi" w:hAnsi="Helvetica"/>
          <w:bCs/>
          <w:sz w:val="20"/>
          <w:lang w:eastAsia="de-DE"/>
        </w:rPr>
        <w:t>k</w:t>
      </w:r>
      <w:r w:rsidRPr="00D10CAF">
        <w:rPr>
          <w:rFonts w:ascii="Helvetica" w:eastAsiaTheme="minorHAnsi" w:hAnsi="Helvetica"/>
          <w:bCs/>
          <w:sz w:val="20"/>
          <w:lang w:eastAsia="de-DE"/>
        </w:rPr>
        <w:t xml:space="preserve">ten der Marken WMF, Schaerer und </w:t>
      </w:r>
      <w:r>
        <w:rPr>
          <w:rFonts w:ascii="Helvetica" w:eastAsiaTheme="minorHAnsi" w:hAnsi="Helvetica"/>
          <w:bCs/>
          <w:sz w:val="20"/>
          <w:lang w:eastAsia="de-DE"/>
        </w:rPr>
        <w:t>HEPP</w:t>
      </w:r>
      <w:r w:rsidRPr="00D10CAF">
        <w:rPr>
          <w:rFonts w:ascii="Helvetica" w:eastAsiaTheme="minorHAnsi" w:hAnsi="Helvetica"/>
          <w:bCs/>
          <w:sz w:val="20"/>
          <w:lang w:eastAsia="de-DE"/>
        </w:rPr>
        <w:t xml:space="preserve"> in der Gastronomie oder Hotellerie zubere</w:t>
      </w:r>
      <w:r w:rsidRPr="00D10CAF">
        <w:rPr>
          <w:rFonts w:ascii="Helvetica" w:eastAsiaTheme="minorHAnsi" w:hAnsi="Helvetica"/>
          <w:bCs/>
          <w:sz w:val="20"/>
          <w:lang w:eastAsia="de-DE"/>
        </w:rPr>
        <w:t>i</w:t>
      </w:r>
      <w:r w:rsidRPr="00D10CAF">
        <w:rPr>
          <w:rFonts w:ascii="Helvetica" w:eastAsiaTheme="minorHAnsi" w:hAnsi="Helvetica"/>
          <w:bCs/>
          <w:sz w:val="20"/>
          <w:lang w:eastAsia="de-DE"/>
        </w:rPr>
        <w:t>tet werden. Es ist die Leidenschaft unserer Mitarbeiter, Menschen zusammenzubringen, sei es daheim, unterwegs oder im Bereich der gehobenen Gastronomie, um ihnen kos</w:t>
      </w:r>
      <w:r w:rsidRPr="00D10CAF">
        <w:rPr>
          <w:rFonts w:ascii="Helvetica" w:eastAsiaTheme="minorHAnsi" w:hAnsi="Helvetica"/>
          <w:bCs/>
          <w:sz w:val="20"/>
          <w:lang w:eastAsia="de-DE"/>
        </w:rPr>
        <w:t>t</w:t>
      </w:r>
      <w:r w:rsidRPr="00D10CAF">
        <w:rPr>
          <w:rFonts w:ascii="Helvetica" w:eastAsiaTheme="minorHAnsi" w:hAnsi="Helvetica"/>
          <w:bCs/>
          <w:sz w:val="20"/>
          <w:lang w:eastAsia="de-DE"/>
        </w:rPr>
        <w:t>bare und köstliche gemeinsame Momente zu bescheren. Und das mit Produkten, die durch ihr ausgezeichnetes Design, perfekte Funktionalität und beste Qualität Freude auf ein kulinarisches Erlebnis machen. Unser Traditionsunternehmen wurde 1853 in Gei</w:t>
      </w:r>
      <w:r w:rsidRPr="00D10CAF">
        <w:rPr>
          <w:rFonts w:ascii="Helvetica" w:eastAsiaTheme="minorHAnsi" w:hAnsi="Helvetica"/>
          <w:bCs/>
          <w:sz w:val="20"/>
          <w:lang w:eastAsia="de-DE"/>
        </w:rPr>
        <w:t>s</w:t>
      </w:r>
      <w:r w:rsidRPr="00D10CAF">
        <w:rPr>
          <w:rFonts w:ascii="Helvetica" w:eastAsiaTheme="minorHAnsi" w:hAnsi="Helvetica"/>
          <w:bCs/>
          <w:sz w:val="20"/>
          <w:lang w:eastAsia="de-DE"/>
        </w:rPr>
        <w:t>lingen an der Steige gegründet. Knapp 6.000 Mitarbeiter bescheren kulinarischen G</w:t>
      </w:r>
      <w:r w:rsidRPr="00D10CAF">
        <w:rPr>
          <w:rFonts w:ascii="Helvetica" w:eastAsiaTheme="minorHAnsi" w:hAnsi="Helvetica"/>
          <w:bCs/>
          <w:sz w:val="20"/>
          <w:lang w:eastAsia="de-DE"/>
        </w:rPr>
        <w:t>e</w:t>
      </w:r>
      <w:r w:rsidRPr="00D10CAF">
        <w:rPr>
          <w:rFonts w:ascii="Helvetica" w:eastAsiaTheme="minorHAnsi" w:hAnsi="Helvetica"/>
          <w:bCs/>
          <w:sz w:val="20"/>
          <w:lang w:eastAsia="de-DE"/>
        </w:rPr>
        <w:t xml:space="preserve">nuss von über 40 internationalen Standorten aus. </w:t>
      </w:r>
    </w:p>
    <w:p w14:paraId="17DA6B17" w14:textId="607DEA97"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4"/>
      <w:footerReference w:type="default" r:id="rId15"/>
      <w:headerReference w:type="first" r:id="rId16"/>
      <w:footerReference w:type="first" r:id="rId17"/>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C09F22" w14:textId="77777777" w:rsidR="00DB2B98" w:rsidRDefault="00DB2B98">
      <w:r>
        <w:separator/>
      </w:r>
    </w:p>
  </w:endnote>
  <w:endnote w:type="continuationSeparator" w:id="0">
    <w:p w14:paraId="6B699059" w14:textId="77777777" w:rsidR="00DB2B98" w:rsidRDefault="00DB2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2A5A91" w14:textId="77777777" w:rsidR="00DB2B98" w:rsidRDefault="00DB2B98">
    <w:pPr>
      <w:pStyle w:val="MLStat"/>
      <w:spacing w:before="0" w:after="0" w:line="240" w:lineRule="exact"/>
      <w:ind w:left="0" w:right="0" w:firstLine="0"/>
      <w:rPr>
        <w:noProof/>
        <w:szCs w:val="2"/>
      </w:rPr>
    </w:pPr>
  </w:p>
  <w:p w14:paraId="2BE1361B" w14:textId="77777777" w:rsidR="00DB2B98" w:rsidRDefault="00DB2B98">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F78A1" w14:textId="77777777" w:rsidR="00DB2B98" w:rsidRPr="00102595" w:rsidRDefault="00DB2B98" w:rsidP="00235B3A">
    <w:pPr>
      <w:pStyle w:val="MLStat"/>
      <w:spacing w:before="0" w:after="0" w:line="240" w:lineRule="exact"/>
      <w:ind w:left="0" w:right="0" w:firstLine="0"/>
      <w:rPr>
        <w:noProof/>
        <w:szCs w:val="2"/>
        <w:lang w:val="de-DE"/>
      </w:rPr>
    </w:pPr>
  </w:p>
  <w:p w14:paraId="24E3B878" w14:textId="77777777" w:rsidR="00DB2B98" w:rsidRPr="00102595" w:rsidRDefault="00DB2B98"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BF861E" w14:textId="77777777" w:rsidR="00DB2B98" w:rsidRDefault="00DB2B98">
      <w:r>
        <w:separator/>
      </w:r>
    </w:p>
  </w:footnote>
  <w:footnote w:type="continuationSeparator" w:id="0">
    <w:p w14:paraId="26F1BF15" w14:textId="77777777" w:rsidR="00DB2B98" w:rsidRDefault="00DB2B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925698" w14:textId="77777777" w:rsidR="00DB2B98" w:rsidRDefault="00DB2B98">
    <w:pPr>
      <w:pStyle w:val="MLStat"/>
      <w:spacing w:before="0" w:after="0" w:line="240" w:lineRule="exact"/>
      <w:ind w:left="0" w:right="0" w:firstLine="0"/>
      <w:rPr>
        <w:noProof/>
        <w:szCs w:val="2"/>
      </w:rPr>
    </w:pPr>
  </w:p>
  <w:p w14:paraId="4210C31C" w14:textId="77777777" w:rsidR="00DB2B98" w:rsidRDefault="00DB2B98">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819E45D" w14:textId="77777777" w:rsidR="00DB2B98" w:rsidRDefault="00DB2B98">
    <w:pPr>
      <w:pStyle w:val="MLStat"/>
      <w:framePr w:w="1684" w:h="1338" w:hSpace="181" w:wrap="around" w:vAnchor="page" w:hAnchor="page" w:xAlign="right" w:yAlign="top" w:anchorLock="1"/>
      <w:spacing w:before="0" w:after="0" w:line="480" w:lineRule="exact"/>
      <w:ind w:left="0" w:right="0" w:firstLine="0"/>
      <w:rPr>
        <w:noProof/>
        <w:szCs w:val="2"/>
      </w:rPr>
    </w:pPr>
  </w:p>
  <w:p w14:paraId="345A796F" w14:textId="77777777" w:rsidR="00DB2B98" w:rsidRDefault="00DB2B98">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72E82E72" wp14:editId="504AC818">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0DF17344" w14:textId="77777777" w:rsidR="00DB2B98" w:rsidRDefault="00DB2B98">
    <w:pPr>
      <w:pStyle w:val="MLStat"/>
      <w:spacing w:before="0" w:after="0" w:line="240" w:lineRule="exact"/>
      <w:ind w:left="0" w:right="0" w:firstLine="0"/>
      <w:rPr>
        <w:noProof/>
        <w:szCs w:val="2"/>
      </w:rPr>
    </w:pPr>
  </w:p>
  <w:p w14:paraId="02DFA650" w14:textId="77777777" w:rsidR="00DB2B98" w:rsidRDefault="00DB2B98">
    <w:pPr>
      <w:pStyle w:val="MLStat"/>
      <w:spacing w:before="0" w:after="0" w:line="240" w:lineRule="exact"/>
      <w:ind w:left="0" w:right="0" w:firstLine="0"/>
      <w:rPr>
        <w:noProof/>
        <w:szCs w:val="2"/>
      </w:rPr>
    </w:pPr>
    <w:r>
      <w:rPr>
        <w:noProof/>
        <w:sz w:val="24"/>
        <w:szCs w:val="24"/>
      </w:rPr>
      <w:fldChar w:fldCharType="end"/>
    </w:r>
  </w:p>
  <w:p w14:paraId="58FBFDCA" w14:textId="77777777" w:rsidR="00DB2B98" w:rsidRPr="00FD01F7" w:rsidRDefault="00DB2B98"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sidRPr="00FD01F7">
      <w:rPr>
        <w:rFonts w:ascii="Helvetica" w:hAnsi="Helvetica"/>
        <w:noProof/>
        <w:sz w:val="20"/>
      </w:rPr>
      <w:t>Blatt</w:t>
    </w:r>
    <w:bookmarkEnd w:id="1"/>
    <w:r w:rsidRPr="00FD01F7">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650C89">
      <w:rPr>
        <w:rFonts w:ascii="Helvetica" w:hAnsi="Helvetica"/>
        <w:noProof/>
        <w:sz w:val="20"/>
      </w:rPr>
      <w:t>2</w:t>
    </w:r>
    <w:r w:rsidRPr="00FD01F7">
      <w:rPr>
        <w:rFonts w:ascii="Helvetica" w:hAnsi="Helvetica"/>
        <w:noProof/>
        <w:sz w:val="20"/>
      </w:rPr>
      <w:fldChar w:fldCharType="end"/>
    </w:r>
  </w:p>
  <w:p w14:paraId="56440719" w14:textId="77777777" w:rsidR="00DB2B98" w:rsidRDefault="00DB2B98">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3C875" w14:textId="77777777" w:rsidR="00DB2B98" w:rsidRDefault="00DB2B98">
    <w:pPr>
      <w:pStyle w:val="MLStat"/>
      <w:spacing w:before="0" w:after="0" w:line="240" w:lineRule="exact"/>
      <w:ind w:left="0" w:right="0" w:firstLine="0"/>
      <w:rPr>
        <w:noProof/>
        <w:szCs w:val="2"/>
      </w:rPr>
    </w:pPr>
  </w:p>
  <w:p w14:paraId="2D2E1FEC" w14:textId="77777777" w:rsidR="00DB2B98" w:rsidRDefault="00DB2B98">
    <w:pPr>
      <w:pStyle w:val="MLStat"/>
      <w:spacing w:before="0" w:after="0" w:line="240" w:lineRule="exact"/>
      <w:ind w:left="0" w:right="0" w:firstLine="0"/>
      <w:rPr>
        <w:noProof/>
        <w:szCs w:val="2"/>
      </w:rPr>
    </w:pPr>
    <w:bookmarkStart w:id="2" w:name="bkmHeaderRef"/>
  </w:p>
  <w:p w14:paraId="5D8B7E78" w14:textId="77777777" w:rsidR="00DB2B98" w:rsidRDefault="00DB2B98">
    <w:pPr>
      <w:pStyle w:val="MLStat"/>
      <w:framePr w:w="1684" w:h="1338" w:hSpace="181" w:wrap="around" w:vAnchor="page" w:hAnchor="page" w:xAlign="right" w:yAlign="top" w:anchorLock="1"/>
      <w:spacing w:before="0" w:after="0" w:line="480" w:lineRule="exact"/>
      <w:ind w:left="0" w:right="0" w:firstLine="0"/>
      <w:rPr>
        <w:noProof/>
        <w:szCs w:val="2"/>
      </w:rPr>
    </w:pPr>
  </w:p>
  <w:p w14:paraId="4B7FA459" w14:textId="77777777" w:rsidR="00DB2B98" w:rsidRDefault="00DB2B98">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5FEB2426" wp14:editId="5AD6A111">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7AD0D39A" w14:textId="77777777" w:rsidR="00DB2B98" w:rsidRDefault="00DB2B98">
    <w:pPr>
      <w:pStyle w:val="MLStat"/>
      <w:spacing w:before="0" w:after="0" w:line="240" w:lineRule="exact"/>
      <w:ind w:left="0" w:right="0" w:firstLine="0"/>
      <w:rPr>
        <w:noProof/>
        <w:szCs w:val="2"/>
      </w:rPr>
    </w:pPr>
  </w:p>
  <w:p w14:paraId="3852C304" w14:textId="77777777" w:rsidR="00DB2B98" w:rsidRPr="004E3918" w:rsidRDefault="00DB2B98"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5A1044E5" w14:textId="77777777" w:rsidR="00DB2B98" w:rsidRDefault="00DB2B98">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chmidt Susanne (proHeq GmbH)">
    <w15:presenceInfo w15:providerId="None" w15:userId="Schmidt Susanne (proHeq GmbH)"/>
  </w15:person>
  <w15:person w15:author="Steffi Braun">
    <w15:presenceInfo w15:providerId="None" w15:userId="Steffi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E96"/>
    <w:rsid w:val="000261E1"/>
    <w:rsid w:val="0002677A"/>
    <w:rsid w:val="00026BBE"/>
    <w:rsid w:val="00026C86"/>
    <w:rsid w:val="00030AB1"/>
    <w:rsid w:val="000310FB"/>
    <w:rsid w:val="00031AEC"/>
    <w:rsid w:val="00031D33"/>
    <w:rsid w:val="00032006"/>
    <w:rsid w:val="0003280E"/>
    <w:rsid w:val="000354C5"/>
    <w:rsid w:val="000405C7"/>
    <w:rsid w:val="0004196A"/>
    <w:rsid w:val="00050A90"/>
    <w:rsid w:val="0005573D"/>
    <w:rsid w:val="00055D2D"/>
    <w:rsid w:val="00056BB4"/>
    <w:rsid w:val="0005706F"/>
    <w:rsid w:val="0006073C"/>
    <w:rsid w:val="00061F51"/>
    <w:rsid w:val="00063C90"/>
    <w:rsid w:val="000651FA"/>
    <w:rsid w:val="000661C2"/>
    <w:rsid w:val="00067D7F"/>
    <w:rsid w:val="00071EAC"/>
    <w:rsid w:val="00072D65"/>
    <w:rsid w:val="00072FA4"/>
    <w:rsid w:val="00073396"/>
    <w:rsid w:val="00074E85"/>
    <w:rsid w:val="0007584F"/>
    <w:rsid w:val="00077B78"/>
    <w:rsid w:val="000800FD"/>
    <w:rsid w:val="00081D08"/>
    <w:rsid w:val="00081EDC"/>
    <w:rsid w:val="000822EA"/>
    <w:rsid w:val="00083D0B"/>
    <w:rsid w:val="00083EB3"/>
    <w:rsid w:val="00086156"/>
    <w:rsid w:val="000871CD"/>
    <w:rsid w:val="0009023C"/>
    <w:rsid w:val="00091554"/>
    <w:rsid w:val="00091D7B"/>
    <w:rsid w:val="00092488"/>
    <w:rsid w:val="000A21AC"/>
    <w:rsid w:val="000A2917"/>
    <w:rsid w:val="000A2A77"/>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53DC"/>
    <w:rsid w:val="000D6FA3"/>
    <w:rsid w:val="000E0317"/>
    <w:rsid w:val="000E0BEA"/>
    <w:rsid w:val="000E23E2"/>
    <w:rsid w:val="000E30E0"/>
    <w:rsid w:val="000E620C"/>
    <w:rsid w:val="000E638A"/>
    <w:rsid w:val="000E7592"/>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5AE"/>
    <w:rsid w:val="001325F8"/>
    <w:rsid w:val="001342BB"/>
    <w:rsid w:val="00134591"/>
    <w:rsid w:val="001367C0"/>
    <w:rsid w:val="001373B1"/>
    <w:rsid w:val="0013763F"/>
    <w:rsid w:val="00137849"/>
    <w:rsid w:val="00141D17"/>
    <w:rsid w:val="00145836"/>
    <w:rsid w:val="0014624A"/>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67F"/>
    <w:rsid w:val="00177FBE"/>
    <w:rsid w:val="0018229A"/>
    <w:rsid w:val="001823EB"/>
    <w:rsid w:val="001842DE"/>
    <w:rsid w:val="0018768A"/>
    <w:rsid w:val="00187AC1"/>
    <w:rsid w:val="00193684"/>
    <w:rsid w:val="001A0B5D"/>
    <w:rsid w:val="001A2CC9"/>
    <w:rsid w:val="001A36FC"/>
    <w:rsid w:val="001A45D9"/>
    <w:rsid w:val="001A4799"/>
    <w:rsid w:val="001A6EA3"/>
    <w:rsid w:val="001B50C5"/>
    <w:rsid w:val="001B5911"/>
    <w:rsid w:val="001B62B3"/>
    <w:rsid w:val="001B6A2F"/>
    <w:rsid w:val="001B7DD5"/>
    <w:rsid w:val="001C1DB1"/>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4260"/>
    <w:rsid w:val="001F54A4"/>
    <w:rsid w:val="002000A7"/>
    <w:rsid w:val="002006F0"/>
    <w:rsid w:val="002017E1"/>
    <w:rsid w:val="00203579"/>
    <w:rsid w:val="002036C2"/>
    <w:rsid w:val="00203CE3"/>
    <w:rsid w:val="00204029"/>
    <w:rsid w:val="00207090"/>
    <w:rsid w:val="0020731C"/>
    <w:rsid w:val="00212A95"/>
    <w:rsid w:val="00214941"/>
    <w:rsid w:val="0021642D"/>
    <w:rsid w:val="002173E7"/>
    <w:rsid w:val="00220BFB"/>
    <w:rsid w:val="002216E7"/>
    <w:rsid w:val="00221ED5"/>
    <w:rsid w:val="0022549D"/>
    <w:rsid w:val="002276C1"/>
    <w:rsid w:val="00227AF2"/>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7AE9"/>
    <w:rsid w:val="00250F6C"/>
    <w:rsid w:val="00252969"/>
    <w:rsid w:val="00253EDB"/>
    <w:rsid w:val="00254870"/>
    <w:rsid w:val="00254F06"/>
    <w:rsid w:val="00255014"/>
    <w:rsid w:val="002552BE"/>
    <w:rsid w:val="0025557C"/>
    <w:rsid w:val="00255AF5"/>
    <w:rsid w:val="0026124F"/>
    <w:rsid w:val="0026149B"/>
    <w:rsid w:val="00261996"/>
    <w:rsid w:val="0026324F"/>
    <w:rsid w:val="00263AEB"/>
    <w:rsid w:val="00264026"/>
    <w:rsid w:val="00265A43"/>
    <w:rsid w:val="0026641D"/>
    <w:rsid w:val="00267E2E"/>
    <w:rsid w:val="00271657"/>
    <w:rsid w:val="00271785"/>
    <w:rsid w:val="002723DB"/>
    <w:rsid w:val="0027267F"/>
    <w:rsid w:val="002826B3"/>
    <w:rsid w:val="00284F3C"/>
    <w:rsid w:val="00286C11"/>
    <w:rsid w:val="00290E1E"/>
    <w:rsid w:val="0029251B"/>
    <w:rsid w:val="00293A02"/>
    <w:rsid w:val="00293EF3"/>
    <w:rsid w:val="002952C0"/>
    <w:rsid w:val="00297190"/>
    <w:rsid w:val="002A09E8"/>
    <w:rsid w:val="002A1AA1"/>
    <w:rsid w:val="002A3261"/>
    <w:rsid w:val="002A5C3D"/>
    <w:rsid w:val="002A62A3"/>
    <w:rsid w:val="002B1575"/>
    <w:rsid w:val="002B3746"/>
    <w:rsid w:val="002B3824"/>
    <w:rsid w:val="002B577C"/>
    <w:rsid w:val="002B79E6"/>
    <w:rsid w:val="002B7A8C"/>
    <w:rsid w:val="002C1348"/>
    <w:rsid w:val="002C511F"/>
    <w:rsid w:val="002C6A50"/>
    <w:rsid w:val="002D1692"/>
    <w:rsid w:val="002D2921"/>
    <w:rsid w:val="002D48D3"/>
    <w:rsid w:val="002D4A3D"/>
    <w:rsid w:val="002D69BF"/>
    <w:rsid w:val="002D6E99"/>
    <w:rsid w:val="002D6FA0"/>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454"/>
    <w:rsid w:val="003104B2"/>
    <w:rsid w:val="0031632E"/>
    <w:rsid w:val="0031715C"/>
    <w:rsid w:val="0032046D"/>
    <w:rsid w:val="00321884"/>
    <w:rsid w:val="00321B26"/>
    <w:rsid w:val="00321F23"/>
    <w:rsid w:val="00322F44"/>
    <w:rsid w:val="00326277"/>
    <w:rsid w:val="00326D07"/>
    <w:rsid w:val="00327F41"/>
    <w:rsid w:val="00330DE1"/>
    <w:rsid w:val="003318E2"/>
    <w:rsid w:val="003344A0"/>
    <w:rsid w:val="00335868"/>
    <w:rsid w:val="00335DB9"/>
    <w:rsid w:val="0033616C"/>
    <w:rsid w:val="003363E9"/>
    <w:rsid w:val="0033649F"/>
    <w:rsid w:val="003403EF"/>
    <w:rsid w:val="00341A38"/>
    <w:rsid w:val="0034336A"/>
    <w:rsid w:val="003446B8"/>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43DB"/>
    <w:rsid w:val="00374EFD"/>
    <w:rsid w:val="00374F5A"/>
    <w:rsid w:val="003772F9"/>
    <w:rsid w:val="00377C75"/>
    <w:rsid w:val="003803C5"/>
    <w:rsid w:val="00380B33"/>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15BE"/>
    <w:rsid w:val="0040403D"/>
    <w:rsid w:val="004065EB"/>
    <w:rsid w:val="00407F70"/>
    <w:rsid w:val="00410171"/>
    <w:rsid w:val="00412198"/>
    <w:rsid w:val="004130B1"/>
    <w:rsid w:val="004155AD"/>
    <w:rsid w:val="00416830"/>
    <w:rsid w:val="00416E3F"/>
    <w:rsid w:val="00417316"/>
    <w:rsid w:val="00420294"/>
    <w:rsid w:val="00424ADE"/>
    <w:rsid w:val="00425381"/>
    <w:rsid w:val="0042668F"/>
    <w:rsid w:val="00427C12"/>
    <w:rsid w:val="00431415"/>
    <w:rsid w:val="0043249F"/>
    <w:rsid w:val="0043312F"/>
    <w:rsid w:val="00434129"/>
    <w:rsid w:val="004407AA"/>
    <w:rsid w:val="00441615"/>
    <w:rsid w:val="004430D7"/>
    <w:rsid w:val="00443E42"/>
    <w:rsid w:val="004460FC"/>
    <w:rsid w:val="00447B15"/>
    <w:rsid w:val="00450A77"/>
    <w:rsid w:val="00453652"/>
    <w:rsid w:val="0045453A"/>
    <w:rsid w:val="00456B00"/>
    <w:rsid w:val="00456EF4"/>
    <w:rsid w:val="00460DE5"/>
    <w:rsid w:val="00462395"/>
    <w:rsid w:val="004631DA"/>
    <w:rsid w:val="00465305"/>
    <w:rsid w:val="0046716A"/>
    <w:rsid w:val="004677B6"/>
    <w:rsid w:val="0047026F"/>
    <w:rsid w:val="00470EC0"/>
    <w:rsid w:val="00473462"/>
    <w:rsid w:val="00475AE3"/>
    <w:rsid w:val="00475ED4"/>
    <w:rsid w:val="00477B3D"/>
    <w:rsid w:val="00482D09"/>
    <w:rsid w:val="00483960"/>
    <w:rsid w:val="00483CE0"/>
    <w:rsid w:val="00487A3A"/>
    <w:rsid w:val="0049042C"/>
    <w:rsid w:val="004910AE"/>
    <w:rsid w:val="00492231"/>
    <w:rsid w:val="00492486"/>
    <w:rsid w:val="004926E6"/>
    <w:rsid w:val="00492CFD"/>
    <w:rsid w:val="004940C2"/>
    <w:rsid w:val="00495540"/>
    <w:rsid w:val="004966B8"/>
    <w:rsid w:val="00496A89"/>
    <w:rsid w:val="00496C5A"/>
    <w:rsid w:val="00496CFB"/>
    <w:rsid w:val="00497469"/>
    <w:rsid w:val="004A0662"/>
    <w:rsid w:val="004A074C"/>
    <w:rsid w:val="004A1208"/>
    <w:rsid w:val="004A15B0"/>
    <w:rsid w:val="004A3EA4"/>
    <w:rsid w:val="004A4A65"/>
    <w:rsid w:val="004A75CB"/>
    <w:rsid w:val="004B1AA0"/>
    <w:rsid w:val="004B2985"/>
    <w:rsid w:val="004B2F46"/>
    <w:rsid w:val="004B64C7"/>
    <w:rsid w:val="004B7D4D"/>
    <w:rsid w:val="004C056A"/>
    <w:rsid w:val="004C2129"/>
    <w:rsid w:val="004C545F"/>
    <w:rsid w:val="004C5492"/>
    <w:rsid w:val="004C6853"/>
    <w:rsid w:val="004D1938"/>
    <w:rsid w:val="004D19C3"/>
    <w:rsid w:val="004D1D2F"/>
    <w:rsid w:val="004D2BC6"/>
    <w:rsid w:val="004D40EE"/>
    <w:rsid w:val="004D430C"/>
    <w:rsid w:val="004D5945"/>
    <w:rsid w:val="004D5BDC"/>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2775"/>
    <w:rsid w:val="00533C76"/>
    <w:rsid w:val="00534376"/>
    <w:rsid w:val="005349FB"/>
    <w:rsid w:val="005366DE"/>
    <w:rsid w:val="00536EE4"/>
    <w:rsid w:val="00545DE5"/>
    <w:rsid w:val="005476B5"/>
    <w:rsid w:val="005506CA"/>
    <w:rsid w:val="00552927"/>
    <w:rsid w:val="00552D7A"/>
    <w:rsid w:val="005628FF"/>
    <w:rsid w:val="005636D1"/>
    <w:rsid w:val="00563BF7"/>
    <w:rsid w:val="0056431C"/>
    <w:rsid w:val="00564390"/>
    <w:rsid w:val="00566C80"/>
    <w:rsid w:val="005678D7"/>
    <w:rsid w:val="00570897"/>
    <w:rsid w:val="005709EB"/>
    <w:rsid w:val="00574727"/>
    <w:rsid w:val="00574E0E"/>
    <w:rsid w:val="005750E6"/>
    <w:rsid w:val="005851BD"/>
    <w:rsid w:val="00592A99"/>
    <w:rsid w:val="005930F8"/>
    <w:rsid w:val="005945F4"/>
    <w:rsid w:val="0059690F"/>
    <w:rsid w:val="005A289D"/>
    <w:rsid w:val="005A3A29"/>
    <w:rsid w:val="005A57DD"/>
    <w:rsid w:val="005A703A"/>
    <w:rsid w:val="005B3819"/>
    <w:rsid w:val="005B3CBD"/>
    <w:rsid w:val="005B4AAB"/>
    <w:rsid w:val="005B50BE"/>
    <w:rsid w:val="005C0E6E"/>
    <w:rsid w:val="005C1F93"/>
    <w:rsid w:val="005C2292"/>
    <w:rsid w:val="005C2580"/>
    <w:rsid w:val="005C4370"/>
    <w:rsid w:val="005C4991"/>
    <w:rsid w:val="005C62CD"/>
    <w:rsid w:val="005D2DA9"/>
    <w:rsid w:val="005D3F94"/>
    <w:rsid w:val="005E171E"/>
    <w:rsid w:val="005E2ADD"/>
    <w:rsid w:val="005E2D88"/>
    <w:rsid w:val="005E37C6"/>
    <w:rsid w:val="005E3CFC"/>
    <w:rsid w:val="005E4A00"/>
    <w:rsid w:val="005E4D7B"/>
    <w:rsid w:val="005F00CF"/>
    <w:rsid w:val="005F0A50"/>
    <w:rsid w:val="005F0DF2"/>
    <w:rsid w:val="005F1F75"/>
    <w:rsid w:val="005F4959"/>
    <w:rsid w:val="005F62CE"/>
    <w:rsid w:val="005F7360"/>
    <w:rsid w:val="006025D9"/>
    <w:rsid w:val="00603FB1"/>
    <w:rsid w:val="006041FB"/>
    <w:rsid w:val="006076BB"/>
    <w:rsid w:val="00607E9B"/>
    <w:rsid w:val="00610764"/>
    <w:rsid w:val="00610910"/>
    <w:rsid w:val="00611E06"/>
    <w:rsid w:val="006128E9"/>
    <w:rsid w:val="00613A67"/>
    <w:rsid w:val="00613F68"/>
    <w:rsid w:val="00614739"/>
    <w:rsid w:val="006151E2"/>
    <w:rsid w:val="0061656E"/>
    <w:rsid w:val="00617709"/>
    <w:rsid w:val="00620589"/>
    <w:rsid w:val="0062249A"/>
    <w:rsid w:val="006233EB"/>
    <w:rsid w:val="00623E4A"/>
    <w:rsid w:val="00625953"/>
    <w:rsid w:val="00630046"/>
    <w:rsid w:val="006356C6"/>
    <w:rsid w:val="00636073"/>
    <w:rsid w:val="00636A98"/>
    <w:rsid w:val="006373DB"/>
    <w:rsid w:val="00640207"/>
    <w:rsid w:val="00644521"/>
    <w:rsid w:val="006458EE"/>
    <w:rsid w:val="00645B90"/>
    <w:rsid w:val="00650879"/>
    <w:rsid w:val="00650C89"/>
    <w:rsid w:val="00656CE0"/>
    <w:rsid w:val="00662D8E"/>
    <w:rsid w:val="00662F9A"/>
    <w:rsid w:val="006634D2"/>
    <w:rsid w:val="00663BD1"/>
    <w:rsid w:val="00665BF5"/>
    <w:rsid w:val="00666607"/>
    <w:rsid w:val="00666D87"/>
    <w:rsid w:val="006700DC"/>
    <w:rsid w:val="006704D2"/>
    <w:rsid w:val="00670784"/>
    <w:rsid w:val="00673043"/>
    <w:rsid w:val="006739DC"/>
    <w:rsid w:val="0067418F"/>
    <w:rsid w:val="00677775"/>
    <w:rsid w:val="00677B69"/>
    <w:rsid w:val="00681758"/>
    <w:rsid w:val="00684EC9"/>
    <w:rsid w:val="00685EA7"/>
    <w:rsid w:val="00687DED"/>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410F"/>
    <w:rsid w:val="006C43AD"/>
    <w:rsid w:val="006C5152"/>
    <w:rsid w:val="006C51F0"/>
    <w:rsid w:val="006C5E39"/>
    <w:rsid w:val="006C6E44"/>
    <w:rsid w:val="006C7D42"/>
    <w:rsid w:val="006D031E"/>
    <w:rsid w:val="006E242D"/>
    <w:rsid w:val="006E252E"/>
    <w:rsid w:val="006E2E27"/>
    <w:rsid w:val="006E4C93"/>
    <w:rsid w:val="006E5DAB"/>
    <w:rsid w:val="006E5DAF"/>
    <w:rsid w:val="006E74D2"/>
    <w:rsid w:val="006F2206"/>
    <w:rsid w:val="006F2FC6"/>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A7F"/>
    <w:rsid w:val="00731DAF"/>
    <w:rsid w:val="007367E4"/>
    <w:rsid w:val="007379BE"/>
    <w:rsid w:val="00741030"/>
    <w:rsid w:val="00741E8B"/>
    <w:rsid w:val="00743B2A"/>
    <w:rsid w:val="007446BE"/>
    <w:rsid w:val="00744707"/>
    <w:rsid w:val="00745D14"/>
    <w:rsid w:val="007527E2"/>
    <w:rsid w:val="00755B2D"/>
    <w:rsid w:val="0075686B"/>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21AD"/>
    <w:rsid w:val="00793756"/>
    <w:rsid w:val="0079385A"/>
    <w:rsid w:val="007953FC"/>
    <w:rsid w:val="00797EA3"/>
    <w:rsid w:val="007A1398"/>
    <w:rsid w:val="007A1418"/>
    <w:rsid w:val="007A1DF5"/>
    <w:rsid w:val="007A2475"/>
    <w:rsid w:val="007B0546"/>
    <w:rsid w:val="007B2966"/>
    <w:rsid w:val="007B424D"/>
    <w:rsid w:val="007B43D3"/>
    <w:rsid w:val="007B5666"/>
    <w:rsid w:val="007C0366"/>
    <w:rsid w:val="007C337B"/>
    <w:rsid w:val="007C379F"/>
    <w:rsid w:val="007C498C"/>
    <w:rsid w:val="007C4DCA"/>
    <w:rsid w:val="007C5963"/>
    <w:rsid w:val="007C675C"/>
    <w:rsid w:val="007C6FC7"/>
    <w:rsid w:val="007D03D4"/>
    <w:rsid w:val="007D2BE5"/>
    <w:rsid w:val="007D2F3F"/>
    <w:rsid w:val="007D37AD"/>
    <w:rsid w:val="007D79EB"/>
    <w:rsid w:val="007E1682"/>
    <w:rsid w:val="007E16F6"/>
    <w:rsid w:val="007E4E5E"/>
    <w:rsid w:val="007E624A"/>
    <w:rsid w:val="007E6F51"/>
    <w:rsid w:val="007F1A0F"/>
    <w:rsid w:val="007F5F25"/>
    <w:rsid w:val="007F71CE"/>
    <w:rsid w:val="007F729B"/>
    <w:rsid w:val="007F72AE"/>
    <w:rsid w:val="008014E3"/>
    <w:rsid w:val="00801854"/>
    <w:rsid w:val="00802315"/>
    <w:rsid w:val="008027A6"/>
    <w:rsid w:val="00803D45"/>
    <w:rsid w:val="00803D84"/>
    <w:rsid w:val="00803F1B"/>
    <w:rsid w:val="0080567C"/>
    <w:rsid w:val="00805AAA"/>
    <w:rsid w:val="008123BB"/>
    <w:rsid w:val="00812B08"/>
    <w:rsid w:val="00814162"/>
    <w:rsid w:val="00814B79"/>
    <w:rsid w:val="008166BF"/>
    <w:rsid w:val="008168D9"/>
    <w:rsid w:val="008202A6"/>
    <w:rsid w:val="008213A3"/>
    <w:rsid w:val="008274E3"/>
    <w:rsid w:val="00827E76"/>
    <w:rsid w:val="00830457"/>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6A89"/>
    <w:rsid w:val="008A071A"/>
    <w:rsid w:val="008A28AA"/>
    <w:rsid w:val="008A37B8"/>
    <w:rsid w:val="008A3AEA"/>
    <w:rsid w:val="008A4F65"/>
    <w:rsid w:val="008A6170"/>
    <w:rsid w:val="008A7739"/>
    <w:rsid w:val="008A7842"/>
    <w:rsid w:val="008A7AB5"/>
    <w:rsid w:val="008B04FA"/>
    <w:rsid w:val="008B32BE"/>
    <w:rsid w:val="008C430A"/>
    <w:rsid w:val="008C4861"/>
    <w:rsid w:val="008C4C26"/>
    <w:rsid w:val="008C5FC7"/>
    <w:rsid w:val="008C6B29"/>
    <w:rsid w:val="008C6C5F"/>
    <w:rsid w:val="008D592A"/>
    <w:rsid w:val="008D7B13"/>
    <w:rsid w:val="008E06E3"/>
    <w:rsid w:val="008E0D78"/>
    <w:rsid w:val="008E6D61"/>
    <w:rsid w:val="008F0CFF"/>
    <w:rsid w:val="008F1CA2"/>
    <w:rsid w:val="008F51A6"/>
    <w:rsid w:val="008F6056"/>
    <w:rsid w:val="008F672A"/>
    <w:rsid w:val="00900434"/>
    <w:rsid w:val="00901B23"/>
    <w:rsid w:val="00901EE8"/>
    <w:rsid w:val="009031C7"/>
    <w:rsid w:val="00903A1A"/>
    <w:rsid w:val="00904B99"/>
    <w:rsid w:val="00906AE1"/>
    <w:rsid w:val="00906E0E"/>
    <w:rsid w:val="00907401"/>
    <w:rsid w:val="0090755A"/>
    <w:rsid w:val="0091092C"/>
    <w:rsid w:val="00915956"/>
    <w:rsid w:val="0091775E"/>
    <w:rsid w:val="00917A6E"/>
    <w:rsid w:val="0092097F"/>
    <w:rsid w:val="009209B3"/>
    <w:rsid w:val="00923303"/>
    <w:rsid w:val="00923345"/>
    <w:rsid w:val="00923866"/>
    <w:rsid w:val="00925342"/>
    <w:rsid w:val="00925CEA"/>
    <w:rsid w:val="00926918"/>
    <w:rsid w:val="0092722A"/>
    <w:rsid w:val="009276AF"/>
    <w:rsid w:val="00931514"/>
    <w:rsid w:val="009328BF"/>
    <w:rsid w:val="00935F30"/>
    <w:rsid w:val="00941C78"/>
    <w:rsid w:val="0094439E"/>
    <w:rsid w:val="00944ECC"/>
    <w:rsid w:val="0094642D"/>
    <w:rsid w:val="00947357"/>
    <w:rsid w:val="0095031F"/>
    <w:rsid w:val="00952149"/>
    <w:rsid w:val="00953C1E"/>
    <w:rsid w:val="00954046"/>
    <w:rsid w:val="00955E44"/>
    <w:rsid w:val="009627A6"/>
    <w:rsid w:val="009645E9"/>
    <w:rsid w:val="00964DA7"/>
    <w:rsid w:val="00964DD2"/>
    <w:rsid w:val="0096674B"/>
    <w:rsid w:val="00971841"/>
    <w:rsid w:val="00971954"/>
    <w:rsid w:val="0097437F"/>
    <w:rsid w:val="009747B6"/>
    <w:rsid w:val="0097621C"/>
    <w:rsid w:val="009805C6"/>
    <w:rsid w:val="009813AE"/>
    <w:rsid w:val="00982526"/>
    <w:rsid w:val="0098429B"/>
    <w:rsid w:val="009851E4"/>
    <w:rsid w:val="009869E6"/>
    <w:rsid w:val="009879F8"/>
    <w:rsid w:val="00990AA7"/>
    <w:rsid w:val="00990DAF"/>
    <w:rsid w:val="009924CF"/>
    <w:rsid w:val="00992AD9"/>
    <w:rsid w:val="0099615B"/>
    <w:rsid w:val="00996D1F"/>
    <w:rsid w:val="00997F90"/>
    <w:rsid w:val="009A0A8A"/>
    <w:rsid w:val="009A0C4F"/>
    <w:rsid w:val="009A0EBC"/>
    <w:rsid w:val="009A399A"/>
    <w:rsid w:val="009A415C"/>
    <w:rsid w:val="009B029F"/>
    <w:rsid w:val="009B0C62"/>
    <w:rsid w:val="009B4A36"/>
    <w:rsid w:val="009B4E72"/>
    <w:rsid w:val="009B54DD"/>
    <w:rsid w:val="009B5780"/>
    <w:rsid w:val="009B66A5"/>
    <w:rsid w:val="009C02B6"/>
    <w:rsid w:val="009C06A5"/>
    <w:rsid w:val="009C4AB7"/>
    <w:rsid w:val="009C7793"/>
    <w:rsid w:val="009D002A"/>
    <w:rsid w:val="009D0057"/>
    <w:rsid w:val="009D28EF"/>
    <w:rsid w:val="009D3CA3"/>
    <w:rsid w:val="009D47B2"/>
    <w:rsid w:val="009D5D6E"/>
    <w:rsid w:val="009E12C5"/>
    <w:rsid w:val="009E381F"/>
    <w:rsid w:val="009E3AA1"/>
    <w:rsid w:val="009E48B0"/>
    <w:rsid w:val="009E56E2"/>
    <w:rsid w:val="009F0AC6"/>
    <w:rsid w:val="009F1980"/>
    <w:rsid w:val="009F42D8"/>
    <w:rsid w:val="009F6484"/>
    <w:rsid w:val="009F65AA"/>
    <w:rsid w:val="009F758E"/>
    <w:rsid w:val="009F76D1"/>
    <w:rsid w:val="009F7E6F"/>
    <w:rsid w:val="00A02374"/>
    <w:rsid w:val="00A0340E"/>
    <w:rsid w:val="00A03A93"/>
    <w:rsid w:val="00A040B4"/>
    <w:rsid w:val="00A045D6"/>
    <w:rsid w:val="00A052EA"/>
    <w:rsid w:val="00A07011"/>
    <w:rsid w:val="00A10B3F"/>
    <w:rsid w:val="00A1351A"/>
    <w:rsid w:val="00A13B65"/>
    <w:rsid w:val="00A17176"/>
    <w:rsid w:val="00A1774E"/>
    <w:rsid w:val="00A21C93"/>
    <w:rsid w:val="00A22B26"/>
    <w:rsid w:val="00A232F8"/>
    <w:rsid w:val="00A23482"/>
    <w:rsid w:val="00A23727"/>
    <w:rsid w:val="00A23E09"/>
    <w:rsid w:val="00A24C51"/>
    <w:rsid w:val="00A25E95"/>
    <w:rsid w:val="00A25F2A"/>
    <w:rsid w:val="00A260E9"/>
    <w:rsid w:val="00A26176"/>
    <w:rsid w:val="00A277CF"/>
    <w:rsid w:val="00A30221"/>
    <w:rsid w:val="00A30241"/>
    <w:rsid w:val="00A3221F"/>
    <w:rsid w:val="00A346C0"/>
    <w:rsid w:val="00A35F7F"/>
    <w:rsid w:val="00A366A5"/>
    <w:rsid w:val="00A41E04"/>
    <w:rsid w:val="00A42D1F"/>
    <w:rsid w:val="00A43E1B"/>
    <w:rsid w:val="00A444E3"/>
    <w:rsid w:val="00A460A9"/>
    <w:rsid w:val="00A469D3"/>
    <w:rsid w:val="00A50BAF"/>
    <w:rsid w:val="00A5172D"/>
    <w:rsid w:val="00A5175C"/>
    <w:rsid w:val="00A52EED"/>
    <w:rsid w:val="00A53170"/>
    <w:rsid w:val="00A54A1A"/>
    <w:rsid w:val="00A54F9C"/>
    <w:rsid w:val="00A55860"/>
    <w:rsid w:val="00A60225"/>
    <w:rsid w:val="00A60324"/>
    <w:rsid w:val="00A61B32"/>
    <w:rsid w:val="00A61D28"/>
    <w:rsid w:val="00A625A8"/>
    <w:rsid w:val="00A63850"/>
    <w:rsid w:val="00A67423"/>
    <w:rsid w:val="00A67F74"/>
    <w:rsid w:val="00A71183"/>
    <w:rsid w:val="00A711AD"/>
    <w:rsid w:val="00A74EF0"/>
    <w:rsid w:val="00A751C2"/>
    <w:rsid w:val="00A753C6"/>
    <w:rsid w:val="00A7696C"/>
    <w:rsid w:val="00A83304"/>
    <w:rsid w:val="00A8398A"/>
    <w:rsid w:val="00A83B2D"/>
    <w:rsid w:val="00A8542A"/>
    <w:rsid w:val="00A867E2"/>
    <w:rsid w:val="00A870C1"/>
    <w:rsid w:val="00A875DB"/>
    <w:rsid w:val="00A8789C"/>
    <w:rsid w:val="00A87E8F"/>
    <w:rsid w:val="00A91C2B"/>
    <w:rsid w:val="00A91CA1"/>
    <w:rsid w:val="00A92AA2"/>
    <w:rsid w:val="00A9338A"/>
    <w:rsid w:val="00A965D3"/>
    <w:rsid w:val="00A97530"/>
    <w:rsid w:val="00AA0C92"/>
    <w:rsid w:val="00AA0EC6"/>
    <w:rsid w:val="00AA1F08"/>
    <w:rsid w:val="00AA4D06"/>
    <w:rsid w:val="00AA5D1D"/>
    <w:rsid w:val="00AA7F97"/>
    <w:rsid w:val="00AB112E"/>
    <w:rsid w:val="00AB3019"/>
    <w:rsid w:val="00AB4D3D"/>
    <w:rsid w:val="00AB5D8A"/>
    <w:rsid w:val="00AB61B2"/>
    <w:rsid w:val="00AC0ED5"/>
    <w:rsid w:val="00AC1F84"/>
    <w:rsid w:val="00AC2F37"/>
    <w:rsid w:val="00AC3C91"/>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53E2"/>
    <w:rsid w:val="00AF6D4A"/>
    <w:rsid w:val="00B01824"/>
    <w:rsid w:val="00B0343E"/>
    <w:rsid w:val="00B03959"/>
    <w:rsid w:val="00B10150"/>
    <w:rsid w:val="00B152CA"/>
    <w:rsid w:val="00B1743B"/>
    <w:rsid w:val="00B177ED"/>
    <w:rsid w:val="00B238A3"/>
    <w:rsid w:val="00B23D09"/>
    <w:rsid w:val="00B26566"/>
    <w:rsid w:val="00B27739"/>
    <w:rsid w:val="00B27B19"/>
    <w:rsid w:val="00B27D2F"/>
    <w:rsid w:val="00B32553"/>
    <w:rsid w:val="00B3330A"/>
    <w:rsid w:val="00B3432A"/>
    <w:rsid w:val="00B41618"/>
    <w:rsid w:val="00B41D69"/>
    <w:rsid w:val="00B42713"/>
    <w:rsid w:val="00B44A20"/>
    <w:rsid w:val="00B454C7"/>
    <w:rsid w:val="00B45D81"/>
    <w:rsid w:val="00B45F19"/>
    <w:rsid w:val="00B51699"/>
    <w:rsid w:val="00B5223A"/>
    <w:rsid w:val="00B52CFC"/>
    <w:rsid w:val="00B53595"/>
    <w:rsid w:val="00B54D78"/>
    <w:rsid w:val="00B56AD9"/>
    <w:rsid w:val="00B56D4E"/>
    <w:rsid w:val="00B57929"/>
    <w:rsid w:val="00B600BD"/>
    <w:rsid w:val="00B6034B"/>
    <w:rsid w:val="00B64573"/>
    <w:rsid w:val="00B718F7"/>
    <w:rsid w:val="00B73986"/>
    <w:rsid w:val="00B77758"/>
    <w:rsid w:val="00B84593"/>
    <w:rsid w:val="00B8689D"/>
    <w:rsid w:val="00B87D59"/>
    <w:rsid w:val="00B90D8B"/>
    <w:rsid w:val="00B93C8C"/>
    <w:rsid w:val="00B96E68"/>
    <w:rsid w:val="00B97E9E"/>
    <w:rsid w:val="00BA0739"/>
    <w:rsid w:val="00BA0BAF"/>
    <w:rsid w:val="00BA0C0E"/>
    <w:rsid w:val="00BA35F5"/>
    <w:rsid w:val="00BA36FB"/>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E112E"/>
    <w:rsid w:val="00BE14E9"/>
    <w:rsid w:val="00BE1ADC"/>
    <w:rsid w:val="00BE62BD"/>
    <w:rsid w:val="00BE7049"/>
    <w:rsid w:val="00BF2B85"/>
    <w:rsid w:val="00BF472D"/>
    <w:rsid w:val="00BF49D5"/>
    <w:rsid w:val="00BF5216"/>
    <w:rsid w:val="00BF568E"/>
    <w:rsid w:val="00BF6213"/>
    <w:rsid w:val="00C0198C"/>
    <w:rsid w:val="00C02181"/>
    <w:rsid w:val="00C02E36"/>
    <w:rsid w:val="00C0308D"/>
    <w:rsid w:val="00C0386D"/>
    <w:rsid w:val="00C04817"/>
    <w:rsid w:val="00C04B2E"/>
    <w:rsid w:val="00C052C0"/>
    <w:rsid w:val="00C07DEA"/>
    <w:rsid w:val="00C10C54"/>
    <w:rsid w:val="00C118AE"/>
    <w:rsid w:val="00C122DA"/>
    <w:rsid w:val="00C13309"/>
    <w:rsid w:val="00C14522"/>
    <w:rsid w:val="00C14A3C"/>
    <w:rsid w:val="00C14FDD"/>
    <w:rsid w:val="00C15288"/>
    <w:rsid w:val="00C15914"/>
    <w:rsid w:val="00C162BF"/>
    <w:rsid w:val="00C162CD"/>
    <w:rsid w:val="00C16B77"/>
    <w:rsid w:val="00C17DD2"/>
    <w:rsid w:val="00C2094B"/>
    <w:rsid w:val="00C2095C"/>
    <w:rsid w:val="00C24087"/>
    <w:rsid w:val="00C2510F"/>
    <w:rsid w:val="00C27A9D"/>
    <w:rsid w:val="00C27FDD"/>
    <w:rsid w:val="00C30402"/>
    <w:rsid w:val="00C315B3"/>
    <w:rsid w:val="00C34014"/>
    <w:rsid w:val="00C340C4"/>
    <w:rsid w:val="00C34224"/>
    <w:rsid w:val="00C34EC8"/>
    <w:rsid w:val="00C353C5"/>
    <w:rsid w:val="00C4430C"/>
    <w:rsid w:val="00C4539E"/>
    <w:rsid w:val="00C46DDC"/>
    <w:rsid w:val="00C47A90"/>
    <w:rsid w:val="00C51066"/>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81515"/>
    <w:rsid w:val="00C82AEE"/>
    <w:rsid w:val="00C902B0"/>
    <w:rsid w:val="00C91155"/>
    <w:rsid w:val="00C9268F"/>
    <w:rsid w:val="00C9422B"/>
    <w:rsid w:val="00C94E3F"/>
    <w:rsid w:val="00C97D8B"/>
    <w:rsid w:val="00CA25E7"/>
    <w:rsid w:val="00CA561E"/>
    <w:rsid w:val="00CA628E"/>
    <w:rsid w:val="00CA6733"/>
    <w:rsid w:val="00CA740E"/>
    <w:rsid w:val="00CA77F6"/>
    <w:rsid w:val="00CA7BD6"/>
    <w:rsid w:val="00CB091E"/>
    <w:rsid w:val="00CB2025"/>
    <w:rsid w:val="00CB53D5"/>
    <w:rsid w:val="00CB5704"/>
    <w:rsid w:val="00CC04EA"/>
    <w:rsid w:val="00CC268D"/>
    <w:rsid w:val="00CC2F0C"/>
    <w:rsid w:val="00CC3221"/>
    <w:rsid w:val="00CC3A19"/>
    <w:rsid w:val="00CC4810"/>
    <w:rsid w:val="00CC591B"/>
    <w:rsid w:val="00CD1932"/>
    <w:rsid w:val="00CD32D3"/>
    <w:rsid w:val="00CD6C99"/>
    <w:rsid w:val="00CE1604"/>
    <w:rsid w:val="00CE465B"/>
    <w:rsid w:val="00CE4C4C"/>
    <w:rsid w:val="00CE668C"/>
    <w:rsid w:val="00CE6D8A"/>
    <w:rsid w:val="00CF1B38"/>
    <w:rsid w:val="00CF29C3"/>
    <w:rsid w:val="00CF3FCE"/>
    <w:rsid w:val="00CF4C17"/>
    <w:rsid w:val="00CF4D60"/>
    <w:rsid w:val="00CF5ADD"/>
    <w:rsid w:val="00CF64D2"/>
    <w:rsid w:val="00D000A1"/>
    <w:rsid w:val="00D007D0"/>
    <w:rsid w:val="00D00F8D"/>
    <w:rsid w:val="00D00F9E"/>
    <w:rsid w:val="00D06887"/>
    <w:rsid w:val="00D07318"/>
    <w:rsid w:val="00D10CAF"/>
    <w:rsid w:val="00D112B8"/>
    <w:rsid w:val="00D119A8"/>
    <w:rsid w:val="00D12108"/>
    <w:rsid w:val="00D122C1"/>
    <w:rsid w:val="00D123AA"/>
    <w:rsid w:val="00D13EDF"/>
    <w:rsid w:val="00D1647C"/>
    <w:rsid w:val="00D169BC"/>
    <w:rsid w:val="00D17887"/>
    <w:rsid w:val="00D22DA7"/>
    <w:rsid w:val="00D23FC6"/>
    <w:rsid w:val="00D257F1"/>
    <w:rsid w:val="00D269C0"/>
    <w:rsid w:val="00D318D7"/>
    <w:rsid w:val="00D336CB"/>
    <w:rsid w:val="00D33BC7"/>
    <w:rsid w:val="00D35B14"/>
    <w:rsid w:val="00D41C02"/>
    <w:rsid w:val="00D50D72"/>
    <w:rsid w:val="00D62332"/>
    <w:rsid w:val="00D62518"/>
    <w:rsid w:val="00D70CC5"/>
    <w:rsid w:val="00D70FC2"/>
    <w:rsid w:val="00D725E9"/>
    <w:rsid w:val="00D779BA"/>
    <w:rsid w:val="00D808B5"/>
    <w:rsid w:val="00D85148"/>
    <w:rsid w:val="00D8562D"/>
    <w:rsid w:val="00D86C37"/>
    <w:rsid w:val="00D90FE6"/>
    <w:rsid w:val="00D913EF"/>
    <w:rsid w:val="00D92027"/>
    <w:rsid w:val="00D94293"/>
    <w:rsid w:val="00D97152"/>
    <w:rsid w:val="00DA1891"/>
    <w:rsid w:val="00DA24DA"/>
    <w:rsid w:val="00DA265C"/>
    <w:rsid w:val="00DA297B"/>
    <w:rsid w:val="00DA341F"/>
    <w:rsid w:val="00DA39F8"/>
    <w:rsid w:val="00DA525D"/>
    <w:rsid w:val="00DA778D"/>
    <w:rsid w:val="00DB0B0A"/>
    <w:rsid w:val="00DB12DD"/>
    <w:rsid w:val="00DB12F9"/>
    <w:rsid w:val="00DB2B98"/>
    <w:rsid w:val="00DB348E"/>
    <w:rsid w:val="00DB3FA2"/>
    <w:rsid w:val="00DB561E"/>
    <w:rsid w:val="00DB72F9"/>
    <w:rsid w:val="00DC0C02"/>
    <w:rsid w:val="00DC1DB1"/>
    <w:rsid w:val="00DC3494"/>
    <w:rsid w:val="00DC4CD4"/>
    <w:rsid w:val="00DC5265"/>
    <w:rsid w:val="00DC552F"/>
    <w:rsid w:val="00DD0130"/>
    <w:rsid w:val="00DD0993"/>
    <w:rsid w:val="00DD1EE8"/>
    <w:rsid w:val="00DD2A6D"/>
    <w:rsid w:val="00DD6B65"/>
    <w:rsid w:val="00DD76EC"/>
    <w:rsid w:val="00DE0152"/>
    <w:rsid w:val="00DE461C"/>
    <w:rsid w:val="00DE62AB"/>
    <w:rsid w:val="00DE6972"/>
    <w:rsid w:val="00DF06C1"/>
    <w:rsid w:val="00DF0A79"/>
    <w:rsid w:val="00DF17FA"/>
    <w:rsid w:val="00DF4AA4"/>
    <w:rsid w:val="00DF519C"/>
    <w:rsid w:val="00DF61AD"/>
    <w:rsid w:val="00DF65C8"/>
    <w:rsid w:val="00E025B6"/>
    <w:rsid w:val="00E02B45"/>
    <w:rsid w:val="00E02CC0"/>
    <w:rsid w:val="00E04388"/>
    <w:rsid w:val="00E056BF"/>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72B"/>
    <w:rsid w:val="00E74F9F"/>
    <w:rsid w:val="00E759DF"/>
    <w:rsid w:val="00E809A3"/>
    <w:rsid w:val="00E81285"/>
    <w:rsid w:val="00E8357E"/>
    <w:rsid w:val="00E84741"/>
    <w:rsid w:val="00E860CA"/>
    <w:rsid w:val="00E865C6"/>
    <w:rsid w:val="00E87CDB"/>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7489"/>
    <w:rsid w:val="00EC3FC6"/>
    <w:rsid w:val="00EC55C6"/>
    <w:rsid w:val="00EC65A1"/>
    <w:rsid w:val="00EC7D58"/>
    <w:rsid w:val="00ED00A0"/>
    <w:rsid w:val="00ED1F3C"/>
    <w:rsid w:val="00ED299E"/>
    <w:rsid w:val="00ED303A"/>
    <w:rsid w:val="00ED4BCC"/>
    <w:rsid w:val="00EE0999"/>
    <w:rsid w:val="00EE3B57"/>
    <w:rsid w:val="00EE3C61"/>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38D"/>
    <w:rsid w:val="00F134DF"/>
    <w:rsid w:val="00F13C15"/>
    <w:rsid w:val="00F1439A"/>
    <w:rsid w:val="00F14F24"/>
    <w:rsid w:val="00F20664"/>
    <w:rsid w:val="00F22DA1"/>
    <w:rsid w:val="00F27E1B"/>
    <w:rsid w:val="00F30992"/>
    <w:rsid w:val="00F31320"/>
    <w:rsid w:val="00F3132A"/>
    <w:rsid w:val="00F33222"/>
    <w:rsid w:val="00F35BC5"/>
    <w:rsid w:val="00F35CF8"/>
    <w:rsid w:val="00F36A73"/>
    <w:rsid w:val="00F41238"/>
    <w:rsid w:val="00F4148D"/>
    <w:rsid w:val="00F425AC"/>
    <w:rsid w:val="00F452A9"/>
    <w:rsid w:val="00F45DD8"/>
    <w:rsid w:val="00F46AA7"/>
    <w:rsid w:val="00F530E4"/>
    <w:rsid w:val="00F5356B"/>
    <w:rsid w:val="00F5659D"/>
    <w:rsid w:val="00F56DF0"/>
    <w:rsid w:val="00F6072E"/>
    <w:rsid w:val="00F617BB"/>
    <w:rsid w:val="00F627F9"/>
    <w:rsid w:val="00F64E5D"/>
    <w:rsid w:val="00F66DF2"/>
    <w:rsid w:val="00F70041"/>
    <w:rsid w:val="00F72497"/>
    <w:rsid w:val="00F72E1F"/>
    <w:rsid w:val="00F77B9E"/>
    <w:rsid w:val="00F801BD"/>
    <w:rsid w:val="00F86A0D"/>
    <w:rsid w:val="00F90988"/>
    <w:rsid w:val="00F90D37"/>
    <w:rsid w:val="00F90DDF"/>
    <w:rsid w:val="00F912AD"/>
    <w:rsid w:val="00F933FF"/>
    <w:rsid w:val="00F95CC6"/>
    <w:rsid w:val="00F9704B"/>
    <w:rsid w:val="00FA49BF"/>
    <w:rsid w:val="00FA49C0"/>
    <w:rsid w:val="00FA539D"/>
    <w:rsid w:val="00FA6FDD"/>
    <w:rsid w:val="00FA7BF8"/>
    <w:rsid w:val="00FB1245"/>
    <w:rsid w:val="00FB20EF"/>
    <w:rsid w:val="00FB6638"/>
    <w:rsid w:val="00FB73B2"/>
    <w:rsid w:val="00FC6871"/>
    <w:rsid w:val="00FC7B97"/>
    <w:rsid w:val="00FD01F7"/>
    <w:rsid w:val="00FD219C"/>
    <w:rsid w:val="00FD4FA9"/>
    <w:rsid w:val="00FD576C"/>
    <w:rsid w:val="00FD71A5"/>
    <w:rsid w:val="00FE060B"/>
    <w:rsid w:val="00FE1318"/>
    <w:rsid w:val="00FE3AFC"/>
    <w:rsid w:val="00FE49B3"/>
    <w:rsid w:val="00FE54B1"/>
    <w:rsid w:val="00FE5771"/>
    <w:rsid w:val="00FF15C7"/>
    <w:rsid w:val="00FF265B"/>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0899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Colorful List" w:qFormat="1"/>
    <w:lsdException w:name="Colorful Grid" w:qFormat="1"/>
    <w:lsdException w:name="Light Shading Accent 1" w:qFormat="1"/>
    <w:lsdException w:name="Revision" w:semiHidden="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amid-pr.com" TargetMode="External"/><Relationship Id="rId20" Type="http://schemas.microsoft.com/office/2011/relationships/people" Target="people.xml"/><Relationship Id="rId10" Type="http://schemas.openxmlformats.org/officeDocument/2006/relationships/image" Target="media/image1.jpeg"/><Relationship Id="rId11" Type="http://schemas.openxmlformats.org/officeDocument/2006/relationships/hyperlink" Target="mailto:wmf@press-n-relations.de" TargetMode="External"/><Relationship Id="rId12" Type="http://schemas.openxmlformats.org/officeDocument/2006/relationships/hyperlink" Target="http://www.wmf-professional.de/" TargetMode="External"/><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header" Target="header2.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82F652-1E74-1940-AF11-F4D3D6199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561</Words>
  <Characters>3541</Characters>
  <Application>Microsoft Macintosh Word</Application>
  <DocSecurity>0</DocSecurity>
  <PresentationFormat/>
  <Lines>29</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4094</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106</cp:revision>
  <cp:lastPrinted>2017-03-01T10:49:00Z</cp:lastPrinted>
  <dcterms:created xsi:type="dcterms:W3CDTF">2016-12-21T07:55:00Z</dcterms:created>
  <dcterms:modified xsi:type="dcterms:W3CDTF">2017-03-29T07:11:00Z</dcterms:modified>
</cp:coreProperties>
</file>