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5A21F" w14:textId="5A32FD1F" w:rsidR="002932E2" w:rsidRDefault="000B6758" w:rsidP="0011237A">
      <w:pPr>
        <w:spacing w:line="288" w:lineRule="auto"/>
        <w:outlineLvl w:val="0"/>
        <w:rPr>
          <w:rFonts w:ascii="Arial" w:hAnsi="Arial"/>
          <w:b/>
          <w:noProof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w:t xml:space="preserve">Neue </w:t>
      </w:r>
      <w:r w:rsidR="00DB096B">
        <w:rPr>
          <w:rFonts w:ascii="Arial" w:hAnsi="Arial"/>
          <w:b/>
          <w:noProof/>
          <w:sz w:val="28"/>
          <w:szCs w:val="28"/>
        </w:rPr>
        <w:t>Outd</w:t>
      </w:r>
      <w:bookmarkStart w:id="0" w:name="_GoBack"/>
      <w:bookmarkEnd w:id="0"/>
      <w:r w:rsidR="00DB096B">
        <w:rPr>
          <w:rFonts w:ascii="Arial" w:hAnsi="Arial"/>
          <w:b/>
          <w:noProof/>
          <w:sz w:val="28"/>
          <w:szCs w:val="28"/>
        </w:rPr>
        <w:t xml:space="preserve">oor-Tischwäsche für </w:t>
      </w:r>
      <w:r w:rsidR="00013E75">
        <w:rPr>
          <w:rFonts w:ascii="Arial" w:hAnsi="Arial"/>
          <w:b/>
          <w:noProof/>
          <w:sz w:val="28"/>
          <w:szCs w:val="28"/>
        </w:rPr>
        <w:t xml:space="preserve">die </w:t>
      </w:r>
      <w:r w:rsidR="00DB096B">
        <w:rPr>
          <w:rFonts w:ascii="Arial" w:hAnsi="Arial"/>
          <w:b/>
          <w:noProof/>
          <w:sz w:val="28"/>
          <w:szCs w:val="28"/>
        </w:rPr>
        <w:t>Freiluftsaison</w:t>
      </w:r>
    </w:p>
    <w:p w14:paraId="5E876E07" w14:textId="272781F5" w:rsidR="000B6758" w:rsidRPr="00D034C6" w:rsidRDefault="0013015C" w:rsidP="007B0C54">
      <w:pPr>
        <w:spacing w:line="288" w:lineRule="auto"/>
        <w:rPr>
          <w:rFonts w:ascii="Arial" w:hAnsi="Arial"/>
          <w:noProof/>
          <w:sz w:val="24"/>
          <w:szCs w:val="24"/>
        </w:rPr>
      </w:pPr>
      <w:r>
        <w:rPr>
          <w:rFonts w:ascii="Arial" w:hAnsi="Arial"/>
          <w:noProof/>
          <w:sz w:val="24"/>
          <w:szCs w:val="24"/>
        </w:rPr>
        <w:t>Ein m</w:t>
      </w:r>
      <w:r w:rsidR="00D034C6">
        <w:rPr>
          <w:rFonts w:ascii="Arial" w:hAnsi="Arial"/>
          <w:noProof/>
          <w:sz w:val="24"/>
          <w:szCs w:val="24"/>
        </w:rPr>
        <w:t xml:space="preserve">odern interpretiertes Karo-Design, florale Prints und kräftige Farben </w:t>
      </w:r>
      <w:r>
        <w:rPr>
          <w:rFonts w:ascii="Arial" w:hAnsi="Arial"/>
          <w:noProof/>
          <w:sz w:val="24"/>
          <w:szCs w:val="24"/>
        </w:rPr>
        <w:t xml:space="preserve">setzen </w:t>
      </w:r>
      <w:r w:rsidR="005D5A86">
        <w:rPr>
          <w:rFonts w:ascii="Arial" w:hAnsi="Arial"/>
          <w:noProof/>
          <w:sz w:val="24"/>
          <w:szCs w:val="24"/>
        </w:rPr>
        <w:t xml:space="preserve">den </w:t>
      </w:r>
      <w:r w:rsidR="00356902">
        <w:rPr>
          <w:rFonts w:ascii="Arial" w:hAnsi="Arial"/>
          <w:noProof/>
          <w:sz w:val="24"/>
          <w:szCs w:val="24"/>
        </w:rPr>
        <w:t xml:space="preserve">Gastgarten </w:t>
      </w:r>
      <w:r w:rsidR="005D5A86">
        <w:rPr>
          <w:rFonts w:ascii="Arial" w:hAnsi="Arial"/>
          <w:noProof/>
          <w:sz w:val="24"/>
          <w:szCs w:val="24"/>
        </w:rPr>
        <w:t>neu in Szene</w:t>
      </w:r>
    </w:p>
    <w:p w14:paraId="5B1E390B" w14:textId="77777777" w:rsidR="00DB096B" w:rsidRPr="00B0477D" w:rsidRDefault="00DB096B" w:rsidP="007B0C54">
      <w:pPr>
        <w:spacing w:line="288" w:lineRule="auto"/>
        <w:rPr>
          <w:rFonts w:ascii="Arial" w:hAnsi="Arial" w:cs="Arial"/>
          <w:sz w:val="24"/>
          <w:szCs w:val="24"/>
        </w:rPr>
      </w:pPr>
    </w:p>
    <w:p w14:paraId="3F551209" w14:textId="720B440E" w:rsidR="00AA6822" w:rsidRDefault="00DD717D" w:rsidP="00D0041E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F36D6">
        <w:rPr>
          <w:rFonts w:ascii="Arial" w:hAnsi="Arial" w:cs="Arial"/>
          <w:color w:val="222222"/>
          <w:sz w:val="20"/>
        </w:rPr>
        <w:t>L</w:t>
      </w:r>
      <w:r w:rsidR="001911E9">
        <w:rPr>
          <w:rFonts w:ascii="Arial" w:hAnsi="Arial" w:cs="Arial"/>
          <w:color w:val="222222"/>
          <w:sz w:val="20"/>
        </w:rPr>
        <w:t>aichingen</w:t>
      </w:r>
      <w:r w:rsidRPr="002F36D6">
        <w:rPr>
          <w:rFonts w:ascii="Arial" w:hAnsi="Arial" w:cs="Arial"/>
          <w:color w:val="222222"/>
          <w:sz w:val="20"/>
        </w:rPr>
        <w:t>,</w:t>
      </w:r>
      <w:r w:rsidR="00BD1C48">
        <w:rPr>
          <w:rFonts w:ascii="Arial" w:hAnsi="Arial" w:cs="Arial"/>
          <w:color w:val="222222"/>
          <w:sz w:val="20"/>
        </w:rPr>
        <w:t xml:space="preserve"> 13</w:t>
      </w:r>
      <w:r>
        <w:rPr>
          <w:rFonts w:ascii="Arial" w:hAnsi="Arial" w:cs="Arial"/>
          <w:color w:val="222222"/>
          <w:sz w:val="20"/>
        </w:rPr>
        <w:t xml:space="preserve">. </w:t>
      </w:r>
      <w:r w:rsidR="00136284">
        <w:rPr>
          <w:rFonts w:ascii="Arial" w:hAnsi="Arial" w:cs="Arial"/>
          <w:color w:val="222222"/>
          <w:sz w:val="20"/>
        </w:rPr>
        <w:t>Dezember</w:t>
      </w:r>
      <w:r>
        <w:rPr>
          <w:rFonts w:ascii="Arial" w:hAnsi="Arial" w:cs="Arial"/>
          <w:color w:val="222222"/>
          <w:sz w:val="20"/>
        </w:rPr>
        <w:t xml:space="preserve"> 2016 </w:t>
      </w:r>
      <w:r w:rsidR="00C11502" w:rsidRPr="00EF50E3">
        <w:rPr>
          <w:rFonts w:ascii="Arial" w:hAnsi="Arial" w:cs="Arial"/>
          <w:b/>
          <w:sz w:val="20"/>
          <w:szCs w:val="20"/>
        </w:rPr>
        <w:t>–</w:t>
      </w:r>
      <w:r w:rsidR="00306F88">
        <w:rPr>
          <w:rFonts w:ascii="Arial" w:hAnsi="Arial" w:cs="Arial"/>
          <w:b/>
          <w:sz w:val="20"/>
          <w:szCs w:val="20"/>
        </w:rPr>
        <w:t xml:space="preserve"> </w:t>
      </w:r>
      <w:r w:rsidR="00136284">
        <w:rPr>
          <w:rFonts w:ascii="Arial" w:hAnsi="Arial" w:cs="Arial"/>
          <w:b/>
          <w:sz w:val="20"/>
          <w:szCs w:val="20"/>
        </w:rPr>
        <w:t xml:space="preserve">Wenn die ersten warmen Sonnenstrahlen die Haut kitzeln, zieht es </w:t>
      </w:r>
      <w:r w:rsidR="00291DA8">
        <w:rPr>
          <w:rFonts w:ascii="Arial" w:hAnsi="Arial" w:cs="Arial"/>
          <w:b/>
          <w:sz w:val="20"/>
          <w:szCs w:val="20"/>
        </w:rPr>
        <w:t>Hotel- und Restaurantgäste automatisch</w:t>
      </w:r>
      <w:r w:rsidR="00136284">
        <w:rPr>
          <w:rFonts w:ascii="Arial" w:hAnsi="Arial" w:cs="Arial"/>
          <w:b/>
          <w:sz w:val="20"/>
          <w:szCs w:val="20"/>
        </w:rPr>
        <w:t xml:space="preserve"> </w:t>
      </w:r>
      <w:r w:rsidR="00291DA8">
        <w:rPr>
          <w:rFonts w:ascii="Arial" w:hAnsi="Arial" w:cs="Arial"/>
          <w:b/>
          <w:sz w:val="20"/>
          <w:szCs w:val="20"/>
        </w:rPr>
        <w:t>auf die Terrasse oder in den Biergarten</w:t>
      </w:r>
      <w:r w:rsidR="00136284">
        <w:rPr>
          <w:rFonts w:ascii="Arial" w:hAnsi="Arial" w:cs="Arial"/>
          <w:b/>
          <w:sz w:val="20"/>
          <w:szCs w:val="20"/>
        </w:rPr>
        <w:t xml:space="preserve">. Rechtzeitig zum Start in die Freiluftsaison </w:t>
      </w:r>
      <w:r w:rsidR="00CE37E7">
        <w:rPr>
          <w:rFonts w:ascii="Arial" w:hAnsi="Arial" w:cs="Arial"/>
          <w:b/>
          <w:sz w:val="20"/>
          <w:szCs w:val="20"/>
        </w:rPr>
        <w:t xml:space="preserve">präsentiert </w:t>
      </w:r>
      <w:r w:rsidR="005708C4">
        <w:rPr>
          <w:rFonts w:ascii="Arial" w:hAnsi="Arial" w:cs="Arial"/>
          <w:b/>
          <w:sz w:val="20"/>
          <w:szCs w:val="20"/>
        </w:rPr>
        <w:t xml:space="preserve">der </w:t>
      </w:r>
      <w:r w:rsidR="007024EF">
        <w:rPr>
          <w:rFonts w:ascii="Arial" w:hAnsi="Arial" w:cs="Arial"/>
          <w:b/>
          <w:sz w:val="20"/>
          <w:szCs w:val="20"/>
        </w:rPr>
        <w:t xml:space="preserve">Laichinger </w:t>
      </w:r>
      <w:r w:rsidR="005708C4" w:rsidRPr="00195C35">
        <w:rPr>
          <w:rFonts w:ascii="Arial" w:hAnsi="Arial" w:cs="Arial"/>
          <w:b/>
          <w:sz w:val="20"/>
          <w:szCs w:val="20"/>
        </w:rPr>
        <w:t>Hotel</w:t>
      </w:r>
      <w:r w:rsidR="006E6F9E" w:rsidRPr="00195C35">
        <w:rPr>
          <w:rFonts w:ascii="Arial" w:hAnsi="Arial" w:cs="Arial"/>
          <w:b/>
          <w:sz w:val="20"/>
          <w:szCs w:val="20"/>
        </w:rPr>
        <w:t>wäsche</w:t>
      </w:r>
      <w:r w:rsidR="005708C4" w:rsidRPr="00195C35">
        <w:rPr>
          <w:rFonts w:ascii="Arial" w:hAnsi="Arial" w:cs="Arial"/>
          <w:b/>
          <w:sz w:val="20"/>
          <w:szCs w:val="20"/>
        </w:rPr>
        <w:t>-</w:t>
      </w:r>
      <w:r w:rsidR="006E6F9E" w:rsidRPr="00195C35">
        <w:rPr>
          <w:rFonts w:ascii="Arial" w:hAnsi="Arial" w:cs="Arial"/>
          <w:b/>
          <w:sz w:val="20"/>
          <w:szCs w:val="20"/>
        </w:rPr>
        <w:t>Spezialist</w:t>
      </w:r>
      <w:r w:rsidR="00C63132">
        <w:rPr>
          <w:rFonts w:ascii="Arial" w:hAnsi="Arial" w:cs="Arial"/>
          <w:b/>
          <w:sz w:val="20"/>
          <w:szCs w:val="20"/>
        </w:rPr>
        <w:t xml:space="preserve"> </w:t>
      </w:r>
      <w:r w:rsidR="000946D3">
        <w:rPr>
          <w:rFonts w:ascii="Arial" w:hAnsi="Arial" w:cs="Arial"/>
          <w:b/>
          <w:sz w:val="20"/>
          <w:szCs w:val="20"/>
        </w:rPr>
        <w:t>Wäschekrone</w:t>
      </w:r>
      <w:r w:rsidR="00D372A2">
        <w:rPr>
          <w:rFonts w:ascii="Arial" w:hAnsi="Arial" w:cs="Arial"/>
          <w:b/>
          <w:sz w:val="20"/>
          <w:szCs w:val="20"/>
        </w:rPr>
        <w:t xml:space="preserve"> </w:t>
      </w:r>
      <w:r w:rsidR="00AA6822">
        <w:rPr>
          <w:rFonts w:ascii="Arial" w:hAnsi="Arial" w:cs="Arial"/>
          <w:b/>
          <w:sz w:val="20"/>
          <w:szCs w:val="20"/>
        </w:rPr>
        <w:t>sein Sortiment an pflegeleichter</w:t>
      </w:r>
      <w:r w:rsidR="006C5165">
        <w:rPr>
          <w:rFonts w:ascii="Arial" w:hAnsi="Arial" w:cs="Arial"/>
          <w:b/>
          <w:sz w:val="20"/>
          <w:szCs w:val="20"/>
        </w:rPr>
        <w:t xml:space="preserve">, </w:t>
      </w:r>
      <w:r w:rsidR="006E6F9E" w:rsidRPr="00195C35">
        <w:rPr>
          <w:rFonts w:ascii="Arial" w:hAnsi="Arial" w:cs="Arial"/>
          <w:b/>
          <w:sz w:val="20"/>
          <w:szCs w:val="20"/>
        </w:rPr>
        <w:t>flüssigkeits</w:t>
      </w:r>
      <w:r w:rsidR="006C5165" w:rsidRPr="00195C35">
        <w:rPr>
          <w:rFonts w:ascii="Arial" w:hAnsi="Arial" w:cs="Arial"/>
          <w:b/>
          <w:sz w:val="20"/>
          <w:szCs w:val="20"/>
        </w:rPr>
        <w:t>abweisender</w:t>
      </w:r>
      <w:r w:rsidR="006C5165">
        <w:rPr>
          <w:rFonts w:ascii="Arial" w:hAnsi="Arial" w:cs="Arial"/>
          <w:b/>
          <w:sz w:val="20"/>
          <w:szCs w:val="20"/>
        </w:rPr>
        <w:t xml:space="preserve"> </w:t>
      </w:r>
      <w:r w:rsidR="00AA6822">
        <w:rPr>
          <w:rFonts w:ascii="Arial" w:hAnsi="Arial" w:cs="Arial"/>
          <w:b/>
          <w:sz w:val="20"/>
          <w:szCs w:val="20"/>
        </w:rPr>
        <w:t xml:space="preserve">Outdoor-Tischwäsche. </w:t>
      </w:r>
      <w:r w:rsidR="00B14713">
        <w:rPr>
          <w:rFonts w:ascii="Arial" w:hAnsi="Arial" w:cs="Arial"/>
          <w:b/>
          <w:sz w:val="20"/>
          <w:szCs w:val="20"/>
        </w:rPr>
        <w:t>Zu den</w:t>
      </w:r>
      <w:r w:rsidR="00AA6822">
        <w:rPr>
          <w:rFonts w:ascii="Arial" w:hAnsi="Arial" w:cs="Arial"/>
          <w:b/>
          <w:sz w:val="20"/>
          <w:szCs w:val="20"/>
        </w:rPr>
        <w:t xml:space="preserve"> </w:t>
      </w:r>
      <w:r w:rsidR="00B14713">
        <w:rPr>
          <w:rFonts w:ascii="Arial" w:hAnsi="Arial" w:cs="Arial"/>
          <w:b/>
          <w:sz w:val="20"/>
          <w:szCs w:val="20"/>
        </w:rPr>
        <w:t xml:space="preserve">Highlights </w:t>
      </w:r>
      <w:r w:rsidR="00125183">
        <w:rPr>
          <w:rFonts w:ascii="Arial" w:hAnsi="Arial" w:cs="Arial"/>
          <w:b/>
          <w:sz w:val="20"/>
          <w:szCs w:val="20"/>
        </w:rPr>
        <w:t>der Kollektion 2017 gehören ein</w:t>
      </w:r>
      <w:r w:rsidR="00B14713">
        <w:rPr>
          <w:rFonts w:ascii="Arial" w:hAnsi="Arial" w:cs="Arial"/>
          <w:b/>
          <w:sz w:val="20"/>
          <w:szCs w:val="20"/>
        </w:rPr>
        <w:t xml:space="preserve"> </w:t>
      </w:r>
      <w:r w:rsidR="003573D9">
        <w:rPr>
          <w:rFonts w:ascii="Arial" w:hAnsi="Arial" w:cs="Arial"/>
          <w:b/>
          <w:sz w:val="20"/>
          <w:szCs w:val="20"/>
        </w:rPr>
        <w:t>modernes</w:t>
      </w:r>
      <w:r w:rsidR="00EC7ABA">
        <w:rPr>
          <w:rFonts w:ascii="Arial" w:hAnsi="Arial" w:cs="Arial"/>
          <w:b/>
          <w:sz w:val="20"/>
          <w:szCs w:val="20"/>
        </w:rPr>
        <w:t xml:space="preserve"> Karo-Dessi</w:t>
      </w:r>
      <w:r w:rsidR="00B14713">
        <w:rPr>
          <w:rFonts w:ascii="Arial" w:hAnsi="Arial" w:cs="Arial"/>
          <w:b/>
          <w:sz w:val="20"/>
          <w:szCs w:val="20"/>
        </w:rPr>
        <w:t xml:space="preserve">n mit </w:t>
      </w:r>
      <w:r w:rsidR="00456F02">
        <w:rPr>
          <w:rFonts w:ascii="Arial" w:hAnsi="Arial" w:cs="Arial"/>
          <w:b/>
          <w:sz w:val="20"/>
          <w:szCs w:val="20"/>
        </w:rPr>
        <w:t xml:space="preserve">harmonischem </w:t>
      </w:r>
      <w:r w:rsidR="00B14713">
        <w:rPr>
          <w:rFonts w:ascii="Arial" w:hAnsi="Arial" w:cs="Arial"/>
          <w:b/>
          <w:sz w:val="20"/>
          <w:szCs w:val="20"/>
        </w:rPr>
        <w:t>Farbverlauf</w:t>
      </w:r>
      <w:r w:rsidR="00125183">
        <w:rPr>
          <w:rFonts w:ascii="Arial" w:hAnsi="Arial" w:cs="Arial"/>
          <w:b/>
          <w:sz w:val="20"/>
          <w:szCs w:val="20"/>
        </w:rPr>
        <w:t>, ein</w:t>
      </w:r>
      <w:r w:rsidR="007F7AA9">
        <w:rPr>
          <w:rFonts w:ascii="Arial" w:hAnsi="Arial" w:cs="Arial"/>
          <w:b/>
          <w:sz w:val="20"/>
          <w:szCs w:val="20"/>
        </w:rPr>
        <w:t>e</w:t>
      </w:r>
      <w:r w:rsidR="00125183">
        <w:rPr>
          <w:rFonts w:ascii="Arial" w:hAnsi="Arial" w:cs="Arial"/>
          <w:b/>
          <w:sz w:val="20"/>
          <w:szCs w:val="20"/>
        </w:rPr>
        <w:t xml:space="preserve"> </w:t>
      </w:r>
      <w:r w:rsidR="008E5EE9">
        <w:rPr>
          <w:rFonts w:ascii="Arial" w:hAnsi="Arial" w:cs="Arial"/>
          <w:b/>
          <w:sz w:val="20"/>
          <w:szCs w:val="20"/>
        </w:rPr>
        <w:t xml:space="preserve">mediterran </w:t>
      </w:r>
      <w:r w:rsidR="007F7AA9">
        <w:rPr>
          <w:rFonts w:ascii="Arial" w:hAnsi="Arial" w:cs="Arial"/>
          <w:b/>
          <w:sz w:val="20"/>
          <w:szCs w:val="20"/>
        </w:rPr>
        <w:t>inspirierte Tischwäsche</w:t>
      </w:r>
      <w:r w:rsidR="00456F02">
        <w:rPr>
          <w:rFonts w:ascii="Arial" w:hAnsi="Arial" w:cs="Arial"/>
          <w:b/>
          <w:sz w:val="20"/>
          <w:szCs w:val="20"/>
        </w:rPr>
        <w:t xml:space="preserve"> mit </w:t>
      </w:r>
      <w:proofErr w:type="spellStart"/>
      <w:r w:rsidR="00456F02">
        <w:rPr>
          <w:rFonts w:ascii="Arial" w:hAnsi="Arial" w:cs="Arial"/>
          <w:b/>
          <w:sz w:val="20"/>
          <w:szCs w:val="20"/>
        </w:rPr>
        <w:t>floralem</w:t>
      </w:r>
      <w:proofErr w:type="spellEnd"/>
      <w:r w:rsidR="00456F02">
        <w:rPr>
          <w:rFonts w:ascii="Arial" w:hAnsi="Arial" w:cs="Arial"/>
          <w:b/>
          <w:sz w:val="20"/>
          <w:szCs w:val="20"/>
        </w:rPr>
        <w:t xml:space="preserve"> Print</w:t>
      </w:r>
      <w:r w:rsidR="006C5165">
        <w:rPr>
          <w:rFonts w:ascii="Arial" w:hAnsi="Arial" w:cs="Arial"/>
          <w:b/>
          <w:sz w:val="20"/>
          <w:szCs w:val="20"/>
        </w:rPr>
        <w:t xml:space="preserve"> sowie ein</w:t>
      </w:r>
      <w:r w:rsidR="00456F02">
        <w:rPr>
          <w:rFonts w:ascii="Arial" w:hAnsi="Arial" w:cs="Arial"/>
          <w:b/>
          <w:sz w:val="20"/>
          <w:szCs w:val="20"/>
        </w:rPr>
        <w:t xml:space="preserve"> </w:t>
      </w:r>
      <w:r w:rsidR="001F718B">
        <w:rPr>
          <w:rFonts w:ascii="Arial" w:hAnsi="Arial" w:cs="Arial"/>
          <w:b/>
          <w:sz w:val="20"/>
          <w:szCs w:val="20"/>
        </w:rPr>
        <w:t>u</w:t>
      </w:r>
      <w:r w:rsidR="004E7FA9">
        <w:rPr>
          <w:rFonts w:ascii="Arial" w:hAnsi="Arial" w:cs="Arial"/>
          <w:b/>
          <w:sz w:val="20"/>
          <w:szCs w:val="20"/>
        </w:rPr>
        <w:t>ni</w:t>
      </w:r>
      <w:r w:rsidR="001F718B">
        <w:rPr>
          <w:rFonts w:ascii="Arial" w:hAnsi="Arial" w:cs="Arial"/>
          <w:b/>
          <w:sz w:val="20"/>
          <w:szCs w:val="20"/>
        </w:rPr>
        <w:t>farbene</w:t>
      </w:r>
      <w:r w:rsidR="00997575">
        <w:rPr>
          <w:rFonts w:ascii="Arial" w:hAnsi="Arial" w:cs="Arial"/>
          <w:b/>
          <w:sz w:val="20"/>
          <w:szCs w:val="20"/>
        </w:rPr>
        <w:t>s</w:t>
      </w:r>
      <w:r w:rsidR="001F718B">
        <w:rPr>
          <w:rFonts w:ascii="Arial" w:hAnsi="Arial" w:cs="Arial"/>
          <w:b/>
          <w:sz w:val="20"/>
          <w:szCs w:val="20"/>
        </w:rPr>
        <w:t xml:space="preserve"> </w:t>
      </w:r>
      <w:r w:rsidR="00997575">
        <w:rPr>
          <w:rFonts w:ascii="Arial" w:hAnsi="Arial" w:cs="Arial"/>
          <w:b/>
          <w:sz w:val="20"/>
          <w:szCs w:val="20"/>
        </w:rPr>
        <w:t>Dessin</w:t>
      </w:r>
      <w:r w:rsidR="004E7FA9">
        <w:rPr>
          <w:rFonts w:ascii="Arial" w:hAnsi="Arial" w:cs="Arial"/>
          <w:b/>
          <w:sz w:val="20"/>
          <w:szCs w:val="20"/>
        </w:rPr>
        <w:t xml:space="preserve"> </w:t>
      </w:r>
      <w:r w:rsidR="00653767">
        <w:rPr>
          <w:rFonts w:ascii="Arial" w:hAnsi="Arial" w:cs="Arial"/>
          <w:b/>
          <w:sz w:val="20"/>
          <w:szCs w:val="20"/>
        </w:rPr>
        <w:t xml:space="preserve">mit </w:t>
      </w:r>
      <w:r w:rsidR="006E6F9E">
        <w:rPr>
          <w:rFonts w:ascii="Arial" w:hAnsi="Arial" w:cs="Arial"/>
          <w:b/>
          <w:sz w:val="20"/>
          <w:szCs w:val="20"/>
        </w:rPr>
        <w:t xml:space="preserve">edler </w:t>
      </w:r>
      <w:r w:rsidR="00653767">
        <w:rPr>
          <w:rFonts w:ascii="Arial" w:hAnsi="Arial" w:cs="Arial"/>
          <w:b/>
          <w:sz w:val="20"/>
          <w:szCs w:val="20"/>
        </w:rPr>
        <w:t xml:space="preserve">Feinstruktur und dazu </w:t>
      </w:r>
      <w:r w:rsidR="004E7FA9">
        <w:rPr>
          <w:rFonts w:ascii="Arial" w:hAnsi="Arial" w:cs="Arial"/>
          <w:b/>
          <w:sz w:val="20"/>
          <w:szCs w:val="20"/>
        </w:rPr>
        <w:t>farblich passenden Stuhlkissen.</w:t>
      </w:r>
    </w:p>
    <w:p w14:paraId="3C3D7216" w14:textId="295CB12A" w:rsidR="006B2464" w:rsidRDefault="006B2464" w:rsidP="00D0041E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28EAD480" w14:textId="774685AC" w:rsidR="00EA0464" w:rsidRDefault="00D754FD" w:rsidP="0011237A">
      <w:pPr>
        <w:spacing w:line="288" w:lineRule="auto"/>
        <w:ind w:right="-2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Keineswegs</w:t>
      </w:r>
      <w:r w:rsidR="00F71887">
        <w:rPr>
          <w:rFonts w:ascii="Arial" w:hAnsi="Arial" w:cs="Arial"/>
          <w:b/>
          <w:sz w:val="20"/>
          <w:szCs w:val="20"/>
        </w:rPr>
        <w:t xml:space="preserve"> „kleinkariert“</w:t>
      </w:r>
    </w:p>
    <w:p w14:paraId="535E28D6" w14:textId="0352DC22" w:rsidR="00CC2A8C" w:rsidRDefault="00B11C89" w:rsidP="00A27818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9264" behindDoc="0" locked="0" layoutInCell="1" allowOverlap="1" wp14:anchorId="4E03174B" wp14:editId="60466E07">
            <wp:simplePos x="0" y="0"/>
            <wp:positionH relativeFrom="column">
              <wp:posOffset>5138964</wp:posOffset>
            </wp:positionH>
            <wp:positionV relativeFrom="paragraph">
              <wp:posOffset>713105</wp:posOffset>
            </wp:positionV>
            <wp:extent cx="838942" cy="1256728"/>
            <wp:effectExtent l="0" t="0" r="0" b="0"/>
            <wp:wrapNone/>
            <wp:docPr id="4" name="Bild 4" descr="../../../WKR%20Bilder/2017/Gartentischwäsche/WKR_Gartentw_karo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WKR%20Bilder/2017/Gartentischwäsche/WKR_Gartentw_karo_72dp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942" cy="1256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04A7">
        <w:rPr>
          <w:rFonts w:ascii="Arial" w:hAnsi="Arial" w:cs="Arial"/>
          <w:sz w:val="20"/>
          <w:szCs w:val="20"/>
          <w:lang w:val="de-DE"/>
        </w:rPr>
        <w:t>D</w:t>
      </w:r>
      <w:r w:rsidR="00026A1D">
        <w:rPr>
          <w:rFonts w:ascii="Arial" w:hAnsi="Arial" w:cs="Arial"/>
          <w:sz w:val="20"/>
          <w:szCs w:val="20"/>
          <w:lang w:val="de-DE"/>
        </w:rPr>
        <w:t xml:space="preserve">ie neue </w:t>
      </w:r>
      <w:r w:rsidR="00287B79">
        <w:rPr>
          <w:rFonts w:ascii="Arial" w:hAnsi="Arial" w:cs="Arial"/>
          <w:sz w:val="20"/>
          <w:szCs w:val="20"/>
          <w:lang w:val="de-DE"/>
        </w:rPr>
        <w:t>Outdoor</w:t>
      </w:r>
      <w:r w:rsidR="00BB0D11">
        <w:rPr>
          <w:rFonts w:ascii="Arial" w:hAnsi="Arial" w:cs="Arial"/>
          <w:sz w:val="20"/>
          <w:szCs w:val="20"/>
          <w:lang w:val="de-DE"/>
        </w:rPr>
        <w:t>-</w:t>
      </w:r>
      <w:r w:rsidR="00026A1D">
        <w:rPr>
          <w:rFonts w:ascii="Arial" w:hAnsi="Arial" w:cs="Arial"/>
          <w:sz w:val="20"/>
          <w:szCs w:val="20"/>
          <w:lang w:val="de-DE"/>
        </w:rPr>
        <w:t xml:space="preserve">Tischwäsche </w:t>
      </w:r>
      <w:r w:rsidR="00C23AC8">
        <w:rPr>
          <w:rFonts w:ascii="Arial" w:hAnsi="Arial" w:cs="Arial"/>
          <w:sz w:val="20"/>
          <w:szCs w:val="20"/>
          <w:lang w:val="de-DE"/>
        </w:rPr>
        <w:t xml:space="preserve">von </w:t>
      </w:r>
      <w:r w:rsidR="00C23AC8" w:rsidRPr="00C56D10">
        <w:rPr>
          <w:rFonts w:ascii="Arial" w:hAnsi="Arial" w:cs="Arial"/>
          <w:sz w:val="20"/>
          <w:szCs w:val="20"/>
          <w:lang w:val="de-DE"/>
        </w:rPr>
        <w:t xml:space="preserve">Wäschekrone </w:t>
      </w:r>
      <w:r w:rsidR="00195C35" w:rsidRPr="00C56D10">
        <w:rPr>
          <w:rFonts w:ascii="Arial" w:hAnsi="Arial" w:cs="Arial"/>
          <w:sz w:val="20"/>
          <w:szCs w:val="20"/>
          <w:lang w:val="de-DE"/>
        </w:rPr>
        <w:t>in modisch</w:t>
      </w:r>
      <w:r w:rsidR="00CF4123" w:rsidRPr="00C56D10">
        <w:rPr>
          <w:rFonts w:ascii="Arial" w:hAnsi="Arial" w:cs="Arial"/>
          <w:sz w:val="20"/>
          <w:szCs w:val="20"/>
          <w:lang w:val="de-DE"/>
        </w:rPr>
        <w:t xml:space="preserve"> interpretiertem</w:t>
      </w:r>
      <w:r w:rsidR="00CF4123">
        <w:rPr>
          <w:rFonts w:ascii="Arial" w:hAnsi="Arial" w:cs="Arial"/>
          <w:sz w:val="20"/>
          <w:szCs w:val="20"/>
          <w:lang w:val="de-DE"/>
        </w:rPr>
        <w:t xml:space="preserve"> Karo</w:t>
      </w:r>
      <w:r w:rsidR="00F532E1">
        <w:rPr>
          <w:rFonts w:ascii="Arial" w:hAnsi="Arial" w:cs="Arial"/>
          <w:sz w:val="20"/>
          <w:szCs w:val="20"/>
          <w:lang w:val="de-DE"/>
        </w:rPr>
        <w:t xml:space="preserve"> </w:t>
      </w:r>
      <w:r w:rsidR="00875E31">
        <w:rPr>
          <w:rFonts w:ascii="Arial" w:hAnsi="Arial" w:cs="Arial"/>
          <w:sz w:val="20"/>
          <w:szCs w:val="20"/>
          <w:lang w:val="de-DE"/>
        </w:rPr>
        <w:t>macht</w:t>
      </w:r>
      <w:r w:rsidR="00F532E1">
        <w:rPr>
          <w:rFonts w:ascii="Arial" w:hAnsi="Arial" w:cs="Arial"/>
          <w:sz w:val="20"/>
          <w:szCs w:val="20"/>
          <w:lang w:val="de-DE"/>
        </w:rPr>
        <w:t xml:space="preserve"> </w:t>
      </w:r>
      <w:r w:rsidR="000A6D69">
        <w:rPr>
          <w:rFonts w:ascii="Arial" w:hAnsi="Arial" w:cs="Arial"/>
          <w:sz w:val="20"/>
          <w:szCs w:val="20"/>
          <w:lang w:val="de-DE"/>
        </w:rPr>
        <w:t>gleicherma</w:t>
      </w:r>
      <w:r w:rsidR="0011237A">
        <w:rPr>
          <w:rFonts w:ascii="Arial" w:hAnsi="Arial" w:cs="Arial"/>
          <w:sz w:val="20"/>
          <w:szCs w:val="20"/>
          <w:lang w:val="de-DE"/>
        </w:rPr>
        <w:t>ss</w:t>
      </w:r>
      <w:r w:rsidR="000A6D69">
        <w:rPr>
          <w:rFonts w:ascii="Arial" w:hAnsi="Arial" w:cs="Arial"/>
          <w:sz w:val="20"/>
          <w:szCs w:val="20"/>
          <w:lang w:val="de-DE"/>
        </w:rPr>
        <w:t xml:space="preserve">en </w:t>
      </w:r>
      <w:r w:rsidR="00C23AC8">
        <w:rPr>
          <w:rFonts w:ascii="Arial" w:hAnsi="Arial" w:cs="Arial"/>
          <w:sz w:val="20"/>
          <w:szCs w:val="20"/>
          <w:lang w:val="de-DE"/>
        </w:rPr>
        <w:t xml:space="preserve">auf </w:t>
      </w:r>
      <w:r w:rsidR="007A6ECA" w:rsidRPr="00954B28">
        <w:rPr>
          <w:rFonts w:ascii="Arial" w:hAnsi="Arial" w:cs="Arial"/>
          <w:sz w:val="20"/>
          <w:szCs w:val="20"/>
          <w:lang w:val="de-DE"/>
        </w:rPr>
        <w:t>der</w:t>
      </w:r>
      <w:r w:rsidR="00420BE7" w:rsidRPr="00954B28">
        <w:rPr>
          <w:rFonts w:ascii="Arial" w:hAnsi="Arial" w:cs="Arial"/>
          <w:sz w:val="20"/>
          <w:szCs w:val="20"/>
          <w:lang w:val="de-DE"/>
        </w:rPr>
        <w:t xml:space="preserve"> </w:t>
      </w:r>
      <w:r w:rsidR="00185B53" w:rsidRPr="00954B28">
        <w:rPr>
          <w:rFonts w:ascii="Arial" w:hAnsi="Arial" w:cs="Arial"/>
          <w:sz w:val="20"/>
          <w:szCs w:val="20"/>
          <w:lang w:val="de-DE"/>
        </w:rPr>
        <w:t>modernen</w:t>
      </w:r>
      <w:r w:rsidR="000A6D69">
        <w:rPr>
          <w:rFonts w:ascii="Arial" w:hAnsi="Arial" w:cs="Arial"/>
          <w:sz w:val="20"/>
          <w:szCs w:val="20"/>
          <w:lang w:val="de-DE"/>
        </w:rPr>
        <w:t xml:space="preserve"> </w:t>
      </w:r>
      <w:r w:rsidR="00C23AC8">
        <w:rPr>
          <w:rFonts w:ascii="Arial" w:hAnsi="Arial" w:cs="Arial"/>
          <w:sz w:val="20"/>
          <w:szCs w:val="20"/>
          <w:lang w:val="de-DE"/>
        </w:rPr>
        <w:t>Hotel-</w:t>
      </w:r>
      <w:r w:rsidR="007A6ECA">
        <w:rPr>
          <w:rFonts w:ascii="Arial" w:hAnsi="Arial" w:cs="Arial"/>
          <w:sz w:val="20"/>
          <w:szCs w:val="20"/>
          <w:lang w:val="de-DE"/>
        </w:rPr>
        <w:t xml:space="preserve">Terrasse </w:t>
      </w:r>
      <w:r w:rsidR="000A6D69">
        <w:rPr>
          <w:rFonts w:ascii="Arial" w:hAnsi="Arial" w:cs="Arial"/>
          <w:sz w:val="20"/>
          <w:szCs w:val="20"/>
          <w:lang w:val="de-DE"/>
        </w:rPr>
        <w:t>wie</w:t>
      </w:r>
      <w:r w:rsidR="007A6ECA">
        <w:rPr>
          <w:rFonts w:ascii="Arial" w:hAnsi="Arial" w:cs="Arial"/>
          <w:sz w:val="20"/>
          <w:szCs w:val="20"/>
          <w:lang w:val="de-DE"/>
        </w:rPr>
        <w:t xml:space="preserve"> im</w:t>
      </w:r>
      <w:r w:rsidR="00420BE7">
        <w:rPr>
          <w:rFonts w:ascii="Arial" w:hAnsi="Arial" w:cs="Arial"/>
          <w:sz w:val="20"/>
          <w:szCs w:val="20"/>
          <w:lang w:val="de-DE"/>
        </w:rPr>
        <w:t xml:space="preserve"> </w:t>
      </w:r>
      <w:r w:rsidR="000A6D69">
        <w:rPr>
          <w:rFonts w:ascii="Arial" w:hAnsi="Arial" w:cs="Arial"/>
          <w:sz w:val="20"/>
          <w:szCs w:val="20"/>
          <w:lang w:val="de-DE"/>
        </w:rPr>
        <w:t xml:space="preserve">historischen </w:t>
      </w:r>
      <w:r w:rsidR="00C23AC8">
        <w:rPr>
          <w:rFonts w:ascii="Arial" w:hAnsi="Arial" w:cs="Arial"/>
          <w:sz w:val="20"/>
          <w:szCs w:val="20"/>
          <w:lang w:val="de-DE"/>
        </w:rPr>
        <w:t>Biergarten</w:t>
      </w:r>
      <w:r w:rsidR="007A6ECA">
        <w:rPr>
          <w:rFonts w:ascii="Arial" w:hAnsi="Arial" w:cs="Arial"/>
          <w:sz w:val="20"/>
          <w:szCs w:val="20"/>
          <w:lang w:val="de-DE"/>
        </w:rPr>
        <w:t xml:space="preserve"> eine gute Figur</w:t>
      </w:r>
      <w:r w:rsidR="00875E31">
        <w:rPr>
          <w:rFonts w:ascii="Arial" w:hAnsi="Arial" w:cs="Arial"/>
          <w:sz w:val="20"/>
          <w:szCs w:val="20"/>
          <w:lang w:val="de-DE"/>
        </w:rPr>
        <w:t xml:space="preserve">. </w:t>
      </w:r>
      <w:r w:rsidR="008D775E">
        <w:rPr>
          <w:rFonts w:ascii="Arial" w:hAnsi="Arial" w:cs="Arial"/>
          <w:sz w:val="20"/>
          <w:szCs w:val="20"/>
          <w:lang w:val="de-DE"/>
        </w:rPr>
        <w:t xml:space="preserve">Dafür sorgt </w:t>
      </w:r>
      <w:r w:rsidR="000A6D69">
        <w:rPr>
          <w:rFonts w:ascii="Arial" w:hAnsi="Arial" w:cs="Arial"/>
          <w:sz w:val="20"/>
          <w:szCs w:val="20"/>
          <w:lang w:val="de-DE"/>
        </w:rPr>
        <w:t xml:space="preserve">das gelungene Dessin, </w:t>
      </w:r>
      <w:r w:rsidR="000D4E31">
        <w:rPr>
          <w:rFonts w:ascii="Arial" w:hAnsi="Arial" w:cs="Arial"/>
          <w:sz w:val="20"/>
          <w:szCs w:val="20"/>
          <w:lang w:val="de-DE"/>
        </w:rPr>
        <w:t>da es</w:t>
      </w:r>
      <w:r w:rsidR="000A6D69">
        <w:rPr>
          <w:rFonts w:ascii="Arial" w:hAnsi="Arial" w:cs="Arial"/>
          <w:sz w:val="20"/>
          <w:szCs w:val="20"/>
          <w:lang w:val="de-DE"/>
        </w:rPr>
        <w:t xml:space="preserve"> </w:t>
      </w:r>
      <w:r w:rsidR="002D3F79">
        <w:rPr>
          <w:rFonts w:ascii="Arial" w:hAnsi="Arial" w:cs="Arial"/>
          <w:sz w:val="20"/>
          <w:szCs w:val="20"/>
          <w:lang w:val="de-DE"/>
        </w:rPr>
        <w:t>den</w:t>
      </w:r>
      <w:r w:rsidR="00856236">
        <w:rPr>
          <w:rFonts w:ascii="Arial" w:hAnsi="Arial" w:cs="Arial"/>
          <w:sz w:val="20"/>
          <w:szCs w:val="20"/>
          <w:lang w:val="de-DE"/>
        </w:rPr>
        <w:t xml:space="preserve"> traditionellen Karo</w:t>
      </w:r>
      <w:r w:rsidR="00FB716B">
        <w:rPr>
          <w:rFonts w:ascii="Arial" w:hAnsi="Arial" w:cs="Arial"/>
          <w:sz w:val="20"/>
          <w:szCs w:val="20"/>
          <w:lang w:val="de-DE"/>
        </w:rPr>
        <w:t>-Look dank harmonisch aufeinander abgestimmt</w:t>
      </w:r>
      <w:r w:rsidR="00AD0532">
        <w:rPr>
          <w:rFonts w:ascii="Arial" w:hAnsi="Arial" w:cs="Arial"/>
          <w:sz w:val="20"/>
          <w:szCs w:val="20"/>
          <w:lang w:val="de-DE"/>
        </w:rPr>
        <w:t>en</w:t>
      </w:r>
      <w:r w:rsidR="00FB716B">
        <w:rPr>
          <w:rFonts w:ascii="Arial" w:hAnsi="Arial" w:cs="Arial"/>
          <w:sz w:val="20"/>
          <w:szCs w:val="20"/>
          <w:lang w:val="de-DE"/>
        </w:rPr>
        <w:t xml:space="preserve"> Farbkombinationen und -</w:t>
      </w:r>
      <w:r w:rsidR="00AD0532">
        <w:rPr>
          <w:rFonts w:ascii="Arial" w:hAnsi="Arial" w:cs="Arial"/>
          <w:sz w:val="20"/>
          <w:szCs w:val="20"/>
          <w:lang w:val="de-DE"/>
        </w:rPr>
        <w:t>verläufen</w:t>
      </w:r>
      <w:r w:rsidR="00FB716B">
        <w:rPr>
          <w:rFonts w:ascii="Arial" w:hAnsi="Arial" w:cs="Arial"/>
          <w:sz w:val="20"/>
          <w:szCs w:val="20"/>
          <w:lang w:val="de-DE"/>
        </w:rPr>
        <w:t xml:space="preserve"> </w:t>
      </w:r>
      <w:r w:rsidR="00FB716B" w:rsidRPr="00057513">
        <w:rPr>
          <w:rFonts w:ascii="Arial" w:hAnsi="Arial" w:cs="Arial"/>
          <w:sz w:val="20"/>
          <w:szCs w:val="20"/>
          <w:lang w:val="de-DE"/>
        </w:rPr>
        <w:t xml:space="preserve">gekonnt </w:t>
      </w:r>
      <w:r w:rsidR="00361D9C" w:rsidRPr="00057513">
        <w:rPr>
          <w:rFonts w:ascii="Arial" w:hAnsi="Arial" w:cs="Arial"/>
          <w:sz w:val="20"/>
          <w:szCs w:val="20"/>
          <w:lang w:val="de-DE"/>
        </w:rPr>
        <w:t>auf</w:t>
      </w:r>
      <w:r w:rsidR="0037387B" w:rsidRPr="00057513">
        <w:rPr>
          <w:rFonts w:ascii="Arial" w:hAnsi="Arial" w:cs="Arial"/>
          <w:sz w:val="20"/>
          <w:szCs w:val="20"/>
          <w:lang w:val="de-DE"/>
        </w:rPr>
        <w:t>lockert</w:t>
      </w:r>
      <w:r w:rsidR="00FB716B" w:rsidRPr="00057513">
        <w:rPr>
          <w:rFonts w:ascii="Arial" w:hAnsi="Arial" w:cs="Arial"/>
          <w:sz w:val="20"/>
          <w:szCs w:val="20"/>
          <w:lang w:val="de-DE"/>
        </w:rPr>
        <w:t>.</w:t>
      </w:r>
      <w:r w:rsidR="00882F8E">
        <w:rPr>
          <w:rFonts w:ascii="Arial" w:hAnsi="Arial" w:cs="Arial"/>
          <w:sz w:val="20"/>
          <w:szCs w:val="20"/>
          <w:lang w:val="de-DE"/>
        </w:rPr>
        <w:t xml:space="preserve"> </w:t>
      </w:r>
      <w:r w:rsidR="00EB4C32">
        <w:rPr>
          <w:rFonts w:ascii="Arial" w:hAnsi="Arial" w:cs="Arial"/>
          <w:sz w:val="20"/>
          <w:szCs w:val="20"/>
          <w:lang w:val="de-DE"/>
        </w:rPr>
        <w:t>Neben dem Erscheinungsbild überzeugen</w:t>
      </w:r>
      <w:r w:rsidR="00633E25">
        <w:rPr>
          <w:rFonts w:ascii="Arial" w:hAnsi="Arial" w:cs="Arial"/>
          <w:sz w:val="20"/>
          <w:szCs w:val="20"/>
          <w:lang w:val="de-DE"/>
        </w:rPr>
        <w:t xml:space="preserve"> auch</w:t>
      </w:r>
      <w:r w:rsidR="00EB4C32">
        <w:rPr>
          <w:rFonts w:ascii="Arial" w:hAnsi="Arial" w:cs="Arial"/>
          <w:sz w:val="20"/>
          <w:szCs w:val="20"/>
          <w:lang w:val="de-DE"/>
        </w:rPr>
        <w:t xml:space="preserve"> </w:t>
      </w:r>
      <w:r w:rsidR="0081584C">
        <w:rPr>
          <w:rFonts w:ascii="Arial" w:hAnsi="Arial" w:cs="Arial"/>
          <w:sz w:val="20"/>
          <w:szCs w:val="20"/>
          <w:lang w:val="de-DE"/>
        </w:rPr>
        <w:t>die inneren Werte der Tischwäsche</w:t>
      </w:r>
      <w:r w:rsidR="00633E25">
        <w:rPr>
          <w:rFonts w:ascii="Arial" w:hAnsi="Arial" w:cs="Arial"/>
          <w:sz w:val="20"/>
          <w:szCs w:val="20"/>
          <w:lang w:val="de-DE"/>
        </w:rPr>
        <w:t>.</w:t>
      </w:r>
      <w:r w:rsidR="0081584C">
        <w:rPr>
          <w:rFonts w:ascii="Arial" w:hAnsi="Arial" w:cs="Arial"/>
          <w:sz w:val="20"/>
          <w:szCs w:val="20"/>
          <w:lang w:val="de-DE"/>
        </w:rPr>
        <w:t xml:space="preserve"> </w:t>
      </w:r>
      <w:r w:rsidR="00EB4C32">
        <w:rPr>
          <w:rFonts w:ascii="Arial" w:hAnsi="Arial" w:cs="Arial"/>
          <w:sz w:val="20"/>
          <w:szCs w:val="20"/>
          <w:lang w:val="de-DE"/>
        </w:rPr>
        <w:t>So bringt die</w:t>
      </w:r>
      <w:r w:rsidR="00914610">
        <w:rPr>
          <w:rFonts w:ascii="Arial" w:hAnsi="Arial" w:cs="Arial"/>
          <w:sz w:val="20"/>
          <w:szCs w:val="20"/>
          <w:lang w:val="de-DE"/>
        </w:rPr>
        <w:t xml:space="preserve"> Garnfärbung nicht nur</w:t>
      </w:r>
      <w:r w:rsidR="00914610" w:rsidRPr="00914610">
        <w:rPr>
          <w:rFonts w:ascii="Arial" w:hAnsi="Arial" w:cs="Arial"/>
          <w:sz w:val="20"/>
          <w:szCs w:val="20"/>
          <w:lang w:val="de-DE"/>
        </w:rPr>
        <w:t xml:space="preserve"> </w:t>
      </w:r>
      <w:r w:rsidR="00914610">
        <w:rPr>
          <w:rFonts w:ascii="Arial" w:hAnsi="Arial" w:cs="Arial"/>
          <w:sz w:val="20"/>
          <w:szCs w:val="20"/>
          <w:lang w:val="de-DE"/>
        </w:rPr>
        <w:t xml:space="preserve">hohe Farbstabilität und -intensität mit sich, sondern </w:t>
      </w:r>
      <w:r w:rsidR="00E4626A">
        <w:rPr>
          <w:rFonts w:ascii="Arial" w:hAnsi="Arial" w:cs="Arial"/>
          <w:sz w:val="20"/>
          <w:szCs w:val="20"/>
          <w:lang w:val="de-DE"/>
        </w:rPr>
        <w:t>mach</w:t>
      </w:r>
      <w:r w:rsidR="00EB4C32">
        <w:rPr>
          <w:rFonts w:ascii="Arial" w:hAnsi="Arial" w:cs="Arial"/>
          <w:sz w:val="20"/>
          <w:szCs w:val="20"/>
          <w:lang w:val="de-DE"/>
        </w:rPr>
        <w:t>t</w:t>
      </w:r>
      <w:r w:rsidR="00E4626A">
        <w:rPr>
          <w:rFonts w:ascii="Arial" w:hAnsi="Arial" w:cs="Arial"/>
          <w:sz w:val="20"/>
          <w:szCs w:val="20"/>
          <w:lang w:val="de-DE"/>
        </w:rPr>
        <w:t xml:space="preserve"> die </w:t>
      </w:r>
      <w:r w:rsidR="00E4626A" w:rsidRPr="00954B28">
        <w:rPr>
          <w:rFonts w:ascii="Arial" w:hAnsi="Arial" w:cs="Arial"/>
          <w:sz w:val="20"/>
          <w:szCs w:val="20"/>
          <w:lang w:val="de-DE"/>
        </w:rPr>
        <w:t>Tischwäsche weniger empfindlich gegen</w:t>
      </w:r>
      <w:r w:rsidR="00785D08" w:rsidRPr="00954B28">
        <w:rPr>
          <w:rFonts w:ascii="Arial" w:hAnsi="Arial" w:cs="Arial"/>
          <w:sz w:val="20"/>
          <w:szCs w:val="20"/>
          <w:lang w:val="de-DE"/>
        </w:rPr>
        <w:t xml:space="preserve"> Witterung</w:t>
      </w:r>
      <w:r w:rsidR="00E4626A" w:rsidRPr="00954B28">
        <w:rPr>
          <w:rFonts w:ascii="Arial" w:hAnsi="Arial" w:cs="Arial"/>
          <w:sz w:val="20"/>
          <w:szCs w:val="20"/>
          <w:lang w:val="de-DE"/>
        </w:rPr>
        <w:t xml:space="preserve">seinflüsse und UV-Strahlung. </w:t>
      </w:r>
      <w:r w:rsidR="0098334D" w:rsidRPr="00954B28">
        <w:rPr>
          <w:rFonts w:ascii="Arial" w:hAnsi="Arial" w:cs="Arial"/>
          <w:sz w:val="20"/>
          <w:szCs w:val="20"/>
          <w:lang w:val="de-DE"/>
        </w:rPr>
        <w:t>Die Teflonbeschichtung verstärkt dies</w:t>
      </w:r>
      <w:r w:rsidR="008621B9" w:rsidRPr="00954B28">
        <w:rPr>
          <w:rFonts w:ascii="Arial" w:hAnsi="Arial" w:cs="Arial"/>
          <w:sz w:val="20"/>
          <w:szCs w:val="20"/>
          <w:lang w:val="de-DE"/>
        </w:rPr>
        <w:t xml:space="preserve"> zusätzlich </w:t>
      </w:r>
      <w:r w:rsidR="0098334D" w:rsidRPr="00954B28">
        <w:rPr>
          <w:rFonts w:ascii="Arial" w:hAnsi="Arial" w:cs="Arial"/>
          <w:sz w:val="20"/>
          <w:szCs w:val="20"/>
          <w:lang w:val="de-DE"/>
        </w:rPr>
        <w:t xml:space="preserve">und punktet darüber hinaus mit ihren </w:t>
      </w:r>
      <w:r w:rsidR="00CF4123" w:rsidRPr="00954B28">
        <w:rPr>
          <w:rFonts w:ascii="Arial" w:hAnsi="Arial" w:cs="Arial"/>
          <w:sz w:val="20"/>
          <w:szCs w:val="20"/>
          <w:lang w:val="de-DE"/>
        </w:rPr>
        <w:t>flüssigkeits</w:t>
      </w:r>
      <w:r w:rsidR="0098334D" w:rsidRPr="00954B28">
        <w:rPr>
          <w:rFonts w:ascii="Arial" w:hAnsi="Arial" w:cs="Arial"/>
          <w:sz w:val="20"/>
          <w:szCs w:val="20"/>
          <w:lang w:val="de-DE"/>
        </w:rPr>
        <w:t>abweisenden Eigenschaften</w:t>
      </w:r>
      <w:r w:rsidR="00633E25" w:rsidRPr="00954B28">
        <w:rPr>
          <w:rFonts w:ascii="Arial" w:hAnsi="Arial" w:cs="Arial"/>
          <w:sz w:val="20"/>
          <w:szCs w:val="20"/>
          <w:lang w:val="de-DE"/>
        </w:rPr>
        <w:t xml:space="preserve">: </w:t>
      </w:r>
      <w:r w:rsidR="008621B9" w:rsidRPr="00954B28">
        <w:rPr>
          <w:rFonts w:ascii="Arial" w:hAnsi="Arial" w:cs="Arial"/>
          <w:sz w:val="20"/>
          <w:szCs w:val="20"/>
          <w:lang w:val="de-DE"/>
        </w:rPr>
        <w:t xml:space="preserve">Der Lotus-Effekt </w:t>
      </w:r>
      <w:r w:rsidR="0037387B" w:rsidRPr="00954B28">
        <w:rPr>
          <w:rFonts w:ascii="Arial" w:hAnsi="Arial" w:cs="Arial"/>
          <w:sz w:val="20"/>
          <w:szCs w:val="20"/>
          <w:lang w:val="de-DE"/>
        </w:rPr>
        <w:t>reduziert</w:t>
      </w:r>
      <w:r w:rsidR="00667E3F" w:rsidRPr="00954B28">
        <w:rPr>
          <w:rFonts w:ascii="Arial" w:hAnsi="Arial" w:cs="Arial"/>
          <w:sz w:val="20"/>
          <w:szCs w:val="20"/>
          <w:lang w:val="de-DE"/>
        </w:rPr>
        <w:t xml:space="preserve"> den Wechsel- bzw. Pflegeaufwand, da</w:t>
      </w:r>
      <w:r w:rsidR="008621B9" w:rsidRPr="00954B28">
        <w:rPr>
          <w:rFonts w:ascii="Arial" w:hAnsi="Arial" w:cs="Arial"/>
          <w:sz w:val="20"/>
          <w:szCs w:val="20"/>
          <w:lang w:val="de-DE"/>
        </w:rPr>
        <w:t xml:space="preserve"> Flüssigkeiten </w:t>
      </w:r>
      <w:r w:rsidR="00B73A5D" w:rsidRPr="00954B28">
        <w:rPr>
          <w:rFonts w:ascii="Arial" w:hAnsi="Arial" w:cs="Arial"/>
          <w:sz w:val="20"/>
          <w:szCs w:val="20"/>
          <w:lang w:val="de-DE"/>
        </w:rPr>
        <w:t>abperlen</w:t>
      </w:r>
      <w:r w:rsidR="00667E3F" w:rsidRPr="00954B28">
        <w:rPr>
          <w:rFonts w:ascii="Arial" w:hAnsi="Arial" w:cs="Arial"/>
          <w:sz w:val="20"/>
          <w:szCs w:val="20"/>
          <w:lang w:val="de-DE"/>
        </w:rPr>
        <w:t xml:space="preserve"> und </w:t>
      </w:r>
      <w:r w:rsidR="00B73A5D" w:rsidRPr="00954B28">
        <w:rPr>
          <w:rFonts w:ascii="Arial" w:hAnsi="Arial" w:cs="Arial"/>
          <w:sz w:val="20"/>
          <w:szCs w:val="20"/>
          <w:lang w:val="de-DE"/>
        </w:rPr>
        <w:t xml:space="preserve">sich </w:t>
      </w:r>
      <w:r w:rsidR="0037387B" w:rsidRPr="00954B28">
        <w:rPr>
          <w:rFonts w:ascii="Arial" w:hAnsi="Arial" w:cs="Arial"/>
          <w:sz w:val="20"/>
          <w:szCs w:val="20"/>
          <w:lang w:val="de-DE"/>
        </w:rPr>
        <w:t>leicht</w:t>
      </w:r>
      <w:r w:rsidR="00B73A5D" w:rsidRPr="00954B28">
        <w:rPr>
          <w:rFonts w:ascii="Arial" w:hAnsi="Arial" w:cs="Arial"/>
          <w:sz w:val="20"/>
          <w:szCs w:val="20"/>
          <w:lang w:val="de-DE"/>
        </w:rPr>
        <w:t xml:space="preserve"> von der Tischwäsche ab</w:t>
      </w:r>
      <w:r w:rsidR="0037387B" w:rsidRPr="00954B28">
        <w:rPr>
          <w:rFonts w:ascii="Arial" w:hAnsi="Arial" w:cs="Arial"/>
          <w:sz w:val="20"/>
          <w:szCs w:val="20"/>
          <w:lang w:val="de-DE"/>
        </w:rPr>
        <w:t>wischen</w:t>
      </w:r>
      <w:r w:rsidR="00B73A5D" w:rsidRPr="00954B28">
        <w:rPr>
          <w:rFonts w:ascii="Arial" w:hAnsi="Arial" w:cs="Arial"/>
          <w:sz w:val="20"/>
          <w:szCs w:val="20"/>
          <w:lang w:val="de-DE"/>
        </w:rPr>
        <w:t xml:space="preserve"> lassen</w:t>
      </w:r>
      <w:r w:rsidR="00667E3F" w:rsidRPr="00954B28">
        <w:rPr>
          <w:rFonts w:ascii="Arial" w:hAnsi="Arial" w:cs="Arial"/>
          <w:sz w:val="20"/>
          <w:szCs w:val="20"/>
          <w:lang w:val="de-DE"/>
        </w:rPr>
        <w:t>.</w:t>
      </w:r>
      <w:r w:rsidR="00667E3F">
        <w:rPr>
          <w:rFonts w:ascii="Arial" w:hAnsi="Arial" w:cs="Arial"/>
          <w:sz w:val="20"/>
          <w:szCs w:val="20"/>
          <w:lang w:val="de-DE"/>
        </w:rPr>
        <w:t xml:space="preserve"> </w:t>
      </w:r>
      <w:r w:rsidR="00517B3E">
        <w:rPr>
          <w:rFonts w:ascii="Arial" w:hAnsi="Arial" w:cs="Arial"/>
          <w:sz w:val="20"/>
          <w:szCs w:val="20"/>
          <w:lang w:val="de-DE"/>
        </w:rPr>
        <w:t xml:space="preserve">Das Dessin </w:t>
      </w:r>
      <w:r w:rsidR="00C473B4">
        <w:rPr>
          <w:rFonts w:ascii="Arial" w:hAnsi="Arial" w:cs="Arial"/>
          <w:sz w:val="20"/>
          <w:szCs w:val="20"/>
          <w:lang w:val="de-DE"/>
        </w:rPr>
        <w:t xml:space="preserve">ist in den Farbvarianten </w:t>
      </w:r>
      <w:proofErr w:type="gramStart"/>
      <w:r w:rsidR="00941E09">
        <w:rPr>
          <w:rFonts w:ascii="Arial" w:hAnsi="Arial" w:cs="Arial"/>
          <w:sz w:val="20"/>
          <w:szCs w:val="20"/>
          <w:lang w:val="de-DE"/>
        </w:rPr>
        <w:t>„</w:t>
      </w:r>
      <w:r w:rsidR="00C473B4">
        <w:rPr>
          <w:rFonts w:ascii="Arial" w:hAnsi="Arial" w:cs="Arial"/>
          <w:sz w:val="20"/>
          <w:szCs w:val="20"/>
          <w:lang w:val="de-DE"/>
        </w:rPr>
        <w:t>rot-kariert</w:t>
      </w:r>
      <w:proofErr w:type="gramEnd"/>
      <w:r w:rsidR="00941E09">
        <w:rPr>
          <w:rFonts w:ascii="Arial" w:hAnsi="Arial" w:cs="Arial"/>
          <w:sz w:val="20"/>
          <w:szCs w:val="20"/>
          <w:lang w:val="de-DE"/>
        </w:rPr>
        <w:t>“</w:t>
      </w:r>
      <w:r w:rsidR="00C473B4">
        <w:rPr>
          <w:rFonts w:ascii="Arial" w:hAnsi="Arial" w:cs="Arial"/>
          <w:sz w:val="20"/>
          <w:szCs w:val="20"/>
          <w:lang w:val="de-DE"/>
        </w:rPr>
        <w:t xml:space="preserve">, </w:t>
      </w:r>
      <w:r w:rsidR="00941E09">
        <w:rPr>
          <w:rFonts w:ascii="Arial" w:hAnsi="Arial" w:cs="Arial"/>
          <w:sz w:val="20"/>
          <w:szCs w:val="20"/>
          <w:lang w:val="de-DE"/>
        </w:rPr>
        <w:t>„</w:t>
      </w:r>
      <w:r w:rsidR="00C473B4">
        <w:rPr>
          <w:rFonts w:ascii="Arial" w:hAnsi="Arial" w:cs="Arial"/>
          <w:sz w:val="20"/>
          <w:szCs w:val="20"/>
          <w:lang w:val="de-DE"/>
        </w:rPr>
        <w:t>braun-kariert</w:t>
      </w:r>
      <w:r w:rsidR="00941E09">
        <w:rPr>
          <w:rFonts w:ascii="Arial" w:hAnsi="Arial" w:cs="Arial"/>
          <w:sz w:val="20"/>
          <w:szCs w:val="20"/>
          <w:lang w:val="de-DE"/>
        </w:rPr>
        <w:t>“</w:t>
      </w:r>
      <w:r w:rsidR="00507B17">
        <w:rPr>
          <w:rFonts w:ascii="Arial" w:hAnsi="Arial" w:cs="Arial"/>
          <w:sz w:val="20"/>
          <w:szCs w:val="20"/>
          <w:lang w:val="de-DE"/>
        </w:rPr>
        <w:t xml:space="preserve"> und </w:t>
      </w:r>
      <w:r w:rsidR="00941E09">
        <w:rPr>
          <w:rFonts w:ascii="Arial" w:hAnsi="Arial" w:cs="Arial"/>
          <w:sz w:val="20"/>
          <w:szCs w:val="20"/>
          <w:lang w:val="de-DE"/>
        </w:rPr>
        <w:t>„</w:t>
      </w:r>
      <w:r w:rsidR="00507B17">
        <w:rPr>
          <w:rFonts w:ascii="Arial" w:hAnsi="Arial" w:cs="Arial"/>
          <w:sz w:val="20"/>
          <w:szCs w:val="20"/>
          <w:lang w:val="de-DE"/>
        </w:rPr>
        <w:t>blau-kariert</w:t>
      </w:r>
      <w:r w:rsidR="00941E09">
        <w:rPr>
          <w:rFonts w:ascii="Arial" w:hAnsi="Arial" w:cs="Arial"/>
          <w:sz w:val="20"/>
          <w:szCs w:val="20"/>
          <w:lang w:val="de-DE"/>
        </w:rPr>
        <w:t>“</w:t>
      </w:r>
      <w:r w:rsidR="00507B17">
        <w:rPr>
          <w:rFonts w:ascii="Arial" w:hAnsi="Arial" w:cs="Arial"/>
          <w:sz w:val="20"/>
          <w:szCs w:val="20"/>
          <w:lang w:val="de-DE"/>
        </w:rPr>
        <w:t xml:space="preserve"> sowie in verschiedenen </w:t>
      </w:r>
      <w:proofErr w:type="spellStart"/>
      <w:r w:rsidR="00507B17">
        <w:rPr>
          <w:rFonts w:ascii="Arial" w:hAnsi="Arial" w:cs="Arial"/>
          <w:sz w:val="20"/>
          <w:szCs w:val="20"/>
          <w:lang w:val="de-DE"/>
        </w:rPr>
        <w:t>Standardgrö</w:t>
      </w:r>
      <w:r w:rsidR="0011237A">
        <w:rPr>
          <w:rFonts w:ascii="Arial" w:hAnsi="Arial" w:cs="Arial"/>
          <w:sz w:val="20"/>
          <w:szCs w:val="20"/>
          <w:lang w:val="de-DE"/>
        </w:rPr>
        <w:t>ss</w:t>
      </w:r>
      <w:r w:rsidR="00507B17">
        <w:rPr>
          <w:rFonts w:ascii="Arial" w:hAnsi="Arial" w:cs="Arial"/>
          <w:sz w:val="20"/>
          <w:szCs w:val="20"/>
          <w:lang w:val="de-DE"/>
        </w:rPr>
        <w:t>en</w:t>
      </w:r>
      <w:proofErr w:type="spellEnd"/>
      <w:r w:rsidR="00507B17">
        <w:rPr>
          <w:rFonts w:ascii="Arial" w:hAnsi="Arial" w:cs="Arial"/>
          <w:sz w:val="20"/>
          <w:szCs w:val="20"/>
          <w:lang w:val="de-DE"/>
        </w:rPr>
        <w:t xml:space="preserve"> von 80/80 </w:t>
      </w:r>
      <w:r w:rsidR="00AF7E0E">
        <w:rPr>
          <w:rFonts w:ascii="Arial" w:hAnsi="Arial" w:cs="Arial"/>
          <w:sz w:val="20"/>
          <w:szCs w:val="20"/>
          <w:lang w:val="de-DE"/>
        </w:rPr>
        <w:t xml:space="preserve">cm </w:t>
      </w:r>
      <w:r w:rsidR="00507B17">
        <w:rPr>
          <w:rFonts w:ascii="Arial" w:hAnsi="Arial" w:cs="Arial"/>
          <w:sz w:val="20"/>
          <w:szCs w:val="20"/>
          <w:lang w:val="de-DE"/>
        </w:rPr>
        <w:t>bis 130/220</w:t>
      </w:r>
      <w:r w:rsidR="00AF7E0E">
        <w:rPr>
          <w:rFonts w:ascii="Arial" w:hAnsi="Arial" w:cs="Arial"/>
          <w:sz w:val="20"/>
          <w:szCs w:val="20"/>
          <w:lang w:val="de-DE"/>
        </w:rPr>
        <w:t xml:space="preserve"> cm</w:t>
      </w:r>
      <w:r w:rsidR="00507B17">
        <w:rPr>
          <w:rFonts w:ascii="Arial" w:hAnsi="Arial" w:cs="Arial"/>
          <w:sz w:val="20"/>
          <w:szCs w:val="20"/>
          <w:lang w:val="de-DE"/>
        </w:rPr>
        <w:t xml:space="preserve"> sowie 135</w:t>
      </w:r>
      <w:r w:rsidR="00AF7E0E">
        <w:rPr>
          <w:rFonts w:ascii="Arial" w:hAnsi="Arial" w:cs="Arial"/>
          <w:sz w:val="20"/>
          <w:szCs w:val="20"/>
          <w:lang w:val="de-DE"/>
        </w:rPr>
        <w:t xml:space="preserve"> cm (rund)</w:t>
      </w:r>
      <w:r w:rsidR="00507B17">
        <w:rPr>
          <w:rFonts w:ascii="Arial" w:hAnsi="Arial" w:cs="Arial"/>
          <w:sz w:val="20"/>
          <w:szCs w:val="20"/>
          <w:lang w:val="de-DE"/>
        </w:rPr>
        <w:t xml:space="preserve"> erhä</w:t>
      </w:r>
      <w:r w:rsidR="00AF7E0E">
        <w:rPr>
          <w:rFonts w:ascii="Arial" w:hAnsi="Arial" w:cs="Arial"/>
          <w:sz w:val="20"/>
          <w:szCs w:val="20"/>
          <w:lang w:val="de-DE"/>
        </w:rPr>
        <w:t xml:space="preserve">ltlich. Auf Anfrage bietet Wäschekrone darüber hinaus </w:t>
      </w:r>
      <w:r w:rsidR="001014CE">
        <w:rPr>
          <w:rFonts w:ascii="Arial" w:hAnsi="Arial" w:cs="Arial"/>
          <w:sz w:val="20"/>
          <w:szCs w:val="20"/>
          <w:lang w:val="de-DE"/>
        </w:rPr>
        <w:t xml:space="preserve">Anfertigungen nach </w:t>
      </w:r>
      <w:proofErr w:type="spellStart"/>
      <w:r w:rsidR="001014CE">
        <w:rPr>
          <w:rFonts w:ascii="Arial" w:hAnsi="Arial" w:cs="Arial"/>
          <w:sz w:val="20"/>
          <w:szCs w:val="20"/>
          <w:lang w:val="de-DE"/>
        </w:rPr>
        <w:t>Ma</w:t>
      </w:r>
      <w:r w:rsidR="0011237A">
        <w:rPr>
          <w:rFonts w:ascii="Arial" w:hAnsi="Arial" w:cs="Arial"/>
          <w:sz w:val="20"/>
          <w:szCs w:val="20"/>
          <w:lang w:val="de-DE"/>
        </w:rPr>
        <w:t>ss</w:t>
      </w:r>
      <w:proofErr w:type="spellEnd"/>
      <w:r w:rsidR="001014CE">
        <w:rPr>
          <w:rFonts w:ascii="Arial" w:hAnsi="Arial" w:cs="Arial"/>
          <w:sz w:val="20"/>
          <w:szCs w:val="20"/>
          <w:lang w:val="de-DE"/>
        </w:rPr>
        <w:t xml:space="preserve"> </w:t>
      </w:r>
      <w:r w:rsidR="00304A0C">
        <w:rPr>
          <w:rFonts w:ascii="Arial" w:hAnsi="Arial" w:cs="Arial"/>
          <w:sz w:val="20"/>
          <w:szCs w:val="20"/>
          <w:lang w:val="de-DE"/>
        </w:rPr>
        <w:t xml:space="preserve">an. </w:t>
      </w:r>
      <w:r w:rsidR="00517B3E">
        <w:rPr>
          <w:rFonts w:ascii="Arial" w:hAnsi="Arial" w:cs="Arial"/>
          <w:sz w:val="20"/>
          <w:szCs w:val="20"/>
          <w:lang w:val="de-DE"/>
        </w:rPr>
        <w:t xml:space="preserve">Im breiten Sortiment des </w:t>
      </w:r>
      <w:r w:rsidR="00517B3E" w:rsidRPr="00954B28">
        <w:rPr>
          <w:rFonts w:ascii="Arial" w:hAnsi="Arial" w:cs="Arial"/>
          <w:sz w:val="20"/>
          <w:szCs w:val="20"/>
          <w:lang w:val="de-DE"/>
        </w:rPr>
        <w:t>Wäsche</w:t>
      </w:r>
      <w:r w:rsidR="007120C6" w:rsidRPr="00954B28">
        <w:rPr>
          <w:rFonts w:ascii="Arial" w:hAnsi="Arial" w:cs="Arial"/>
          <w:sz w:val="20"/>
          <w:szCs w:val="20"/>
          <w:lang w:val="de-DE"/>
        </w:rPr>
        <w:t>herstellers</w:t>
      </w:r>
      <w:r w:rsidR="00EF2A77">
        <w:rPr>
          <w:rFonts w:ascii="Arial" w:hAnsi="Arial" w:cs="Arial"/>
          <w:sz w:val="20"/>
          <w:szCs w:val="20"/>
          <w:lang w:val="de-DE"/>
        </w:rPr>
        <w:t xml:space="preserve"> finden Hoteliers und Gastronomen </w:t>
      </w:r>
      <w:r w:rsidR="00E75842">
        <w:rPr>
          <w:rFonts w:ascii="Arial" w:hAnsi="Arial" w:cs="Arial"/>
          <w:sz w:val="20"/>
          <w:szCs w:val="20"/>
          <w:lang w:val="de-DE"/>
        </w:rPr>
        <w:t>zudem</w:t>
      </w:r>
      <w:r w:rsidR="00EF2A77">
        <w:rPr>
          <w:rFonts w:ascii="Arial" w:hAnsi="Arial" w:cs="Arial"/>
          <w:sz w:val="20"/>
          <w:szCs w:val="20"/>
          <w:lang w:val="de-DE"/>
        </w:rPr>
        <w:t xml:space="preserve"> farblich </w:t>
      </w:r>
      <w:r w:rsidR="001014CE">
        <w:rPr>
          <w:rFonts w:ascii="Arial" w:hAnsi="Arial" w:cs="Arial"/>
          <w:sz w:val="20"/>
          <w:szCs w:val="20"/>
          <w:lang w:val="de-DE"/>
        </w:rPr>
        <w:t>passende</w:t>
      </w:r>
      <w:r w:rsidR="00EF2A77">
        <w:rPr>
          <w:rFonts w:ascii="Arial" w:hAnsi="Arial" w:cs="Arial"/>
          <w:sz w:val="20"/>
          <w:szCs w:val="20"/>
          <w:lang w:val="de-DE"/>
        </w:rPr>
        <w:t xml:space="preserve"> </w:t>
      </w:r>
      <w:r w:rsidR="001014CE">
        <w:rPr>
          <w:rFonts w:ascii="Arial" w:hAnsi="Arial" w:cs="Arial"/>
          <w:sz w:val="20"/>
          <w:szCs w:val="20"/>
          <w:lang w:val="de-DE"/>
        </w:rPr>
        <w:t>Stoffs</w:t>
      </w:r>
      <w:r w:rsidR="00EF2A77">
        <w:rPr>
          <w:rFonts w:ascii="Arial" w:hAnsi="Arial" w:cs="Arial"/>
          <w:sz w:val="20"/>
          <w:szCs w:val="20"/>
          <w:lang w:val="de-DE"/>
        </w:rPr>
        <w:t xml:space="preserve">ervietten und können so </w:t>
      </w:r>
      <w:r w:rsidR="001014CE">
        <w:rPr>
          <w:rFonts w:ascii="Arial" w:hAnsi="Arial" w:cs="Arial"/>
          <w:sz w:val="20"/>
          <w:szCs w:val="20"/>
          <w:lang w:val="de-DE"/>
        </w:rPr>
        <w:t xml:space="preserve">ihre ganz individuellen Gestaltungsideen umsetzen. </w:t>
      </w:r>
    </w:p>
    <w:p w14:paraId="49579821" w14:textId="25D0B4D9" w:rsidR="00262C8E" w:rsidRDefault="00262C8E" w:rsidP="00A27818">
      <w:pPr>
        <w:spacing w:line="288" w:lineRule="auto"/>
        <w:ind w:right="-2"/>
        <w:rPr>
          <w:rFonts w:ascii="Arial" w:hAnsi="Arial" w:cs="Arial"/>
          <w:sz w:val="20"/>
          <w:szCs w:val="20"/>
          <w:lang w:val="de-DE"/>
        </w:rPr>
      </w:pPr>
    </w:p>
    <w:p w14:paraId="7BEFE028" w14:textId="019ED141" w:rsidR="00C5599C" w:rsidRPr="004A36C5" w:rsidRDefault="004A36C5" w:rsidP="0011237A">
      <w:pPr>
        <w:spacing w:line="288" w:lineRule="auto"/>
        <w:outlineLvl w:val="0"/>
        <w:rPr>
          <w:rFonts w:ascii="Arial" w:hAnsi="Arial" w:cs="Arial"/>
          <w:b/>
          <w:sz w:val="20"/>
          <w:szCs w:val="20"/>
          <w:lang w:val="de-DE"/>
        </w:rPr>
      </w:pPr>
      <w:proofErr w:type="spellStart"/>
      <w:r w:rsidRPr="004A36C5">
        <w:rPr>
          <w:rFonts w:ascii="Arial" w:hAnsi="Arial" w:cs="Arial"/>
          <w:b/>
          <w:sz w:val="20"/>
          <w:szCs w:val="20"/>
          <w:lang w:val="de-DE"/>
        </w:rPr>
        <w:t>Floraler</w:t>
      </w:r>
      <w:proofErr w:type="spellEnd"/>
      <w:r w:rsidRPr="004A36C5">
        <w:rPr>
          <w:rFonts w:ascii="Arial" w:hAnsi="Arial" w:cs="Arial"/>
          <w:b/>
          <w:sz w:val="20"/>
          <w:szCs w:val="20"/>
          <w:lang w:val="de-DE"/>
        </w:rPr>
        <w:t xml:space="preserve"> Print in zwei leuchtenden Farbvarianten</w:t>
      </w:r>
    </w:p>
    <w:p w14:paraId="29AD6A95" w14:textId="1197579D" w:rsidR="00A330BF" w:rsidRPr="007D728D" w:rsidRDefault="00DD62E0" w:rsidP="00F078B7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7269E71C" wp14:editId="39EA2A12">
            <wp:simplePos x="0" y="0"/>
            <wp:positionH relativeFrom="column">
              <wp:posOffset>5139690</wp:posOffset>
            </wp:positionH>
            <wp:positionV relativeFrom="paragraph">
              <wp:posOffset>122555</wp:posOffset>
            </wp:positionV>
            <wp:extent cx="838200" cy="1259840"/>
            <wp:effectExtent l="0" t="0" r="0" b="10160"/>
            <wp:wrapNone/>
            <wp:docPr id="3" name="Bild 3" descr="../../../WKR%20Bilder/2017/Gartentischwäsche/WKR_Gartentw_floral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WKR%20Bilder/2017/Gartentischwäsche/WKR_Gartentw_floral_72dp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318C">
        <w:rPr>
          <w:rFonts w:ascii="Arial" w:hAnsi="Arial" w:cs="Arial"/>
          <w:bCs/>
          <w:sz w:val="20"/>
          <w:szCs w:val="20"/>
          <w:lang w:val="de-DE"/>
        </w:rPr>
        <w:t>Hoteliers und Gastronomen, die</w:t>
      </w:r>
      <w:r w:rsidR="00EA08C4">
        <w:rPr>
          <w:rFonts w:ascii="Arial" w:hAnsi="Arial" w:cs="Arial"/>
          <w:bCs/>
          <w:sz w:val="20"/>
          <w:szCs w:val="20"/>
          <w:lang w:val="de-DE"/>
        </w:rPr>
        <w:t xml:space="preserve"> mediterranes</w:t>
      </w:r>
      <w:r w:rsidR="000A6ED5">
        <w:rPr>
          <w:rFonts w:ascii="Arial" w:hAnsi="Arial" w:cs="Arial"/>
          <w:bCs/>
          <w:sz w:val="20"/>
          <w:szCs w:val="20"/>
          <w:lang w:val="de-DE"/>
        </w:rPr>
        <w:t xml:space="preserve"> Flair in </w:t>
      </w:r>
      <w:r w:rsidR="002A318C">
        <w:rPr>
          <w:rFonts w:ascii="Arial" w:hAnsi="Arial" w:cs="Arial"/>
          <w:bCs/>
          <w:sz w:val="20"/>
          <w:szCs w:val="20"/>
          <w:lang w:val="de-DE"/>
        </w:rPr>
        <w:t>ihren</w:t>
      </w:r>
      <w:r w:rsidR="007D728D" w:rsidRPr="007D728D">
        <w:rPr>
          <w:rFonts w:ascii="Arial" w:hAnsi="Arial" w:cs="Arial"/>
          <w:bCs/>
          <w:sz w:val="20"/>
          <w:szCs w:val="20"/>
          <w:lang w:val="de-DE"/>
        </w:rPr>
        <w:t xml:space="preserve"> Gastgarten</w:t>
      </w:r>
      <w:r w:rsidR="00EA08C4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0A6ED5">
        <w:rPr>
          <w:rFonts w:ascii="Arial" w:hAnsi="Arial" w:cs="Arial"/>
          <w:bCs/>
          <w:sz w:val="20"/>
          <w:szCs w:val="20"/>
          <w:lang w:val="de-DE"/>
        </w:rPr>
        <w:t>bringen möchte</w:t>
      </w:r>
      <w:r w:rsidR="002A318C">
        <w:rPr>
          <w:rFonts w:ascii="Arial" w:hAnsi="Arial" w:cs="Arial"/>
          <w:bCs/>
          <w:sz w:val="20"/>
          <w:szCs w:val="20"/>
          <w:lang w:val="de-DE"/>
        </w:rPr>
        <w:t>n</w:t>
      </w:r>
      <w:r w:rsidR="000A6ED5">
        <w:rPr>
          <w:rFonts w:ascii="Arial" w:hAnsi="Arial" w:cs="Arial"/>
          <w:bCs/>
          <w:sz w:val="20"/>
          <w:szCs w:val="20"/>
          <w:lang w:val="de-DE"/>
        </w:rPr>
        <w:t xml:space="preserve">, </w:t>
      </w:r>
      <w:r w:rsidR="002A318C">
        <w:rPr>
          <w:rFonts w:ascii="Arial" w:hAnsi="Arial" w:cs="Arial"/>
          <w:bCs/>
          <w:sz w:val="20"/>
          <w:szCs w:val="20"/>
          <w:lang w:val="de-DE"/>
        </w:rPr>
        <w:t>finden in der Kollektion 2017 ein wunderschönes Dessin</w:t>
      </w:r>
      <w:r w:rsidR="009B647B">
        <w:rPr>
          <w:rFonts w:ascii="Arial" w:hAnsi="Arial" w:cs="Arial"/>
          <w:bCs/>
          <w:sz w:val="20"/>
          <w:szCs w:val="20"/>
          <w:lang w:val="de-DE"/>
        </w:rPr>
        <w:t xml:space="preserve">. Es besticht mit leuchtenden Farben und </w:t>
      </w:r>
      <w:proofErr w:type="spellStart"/>
      <w:r w:rsidR="009B647B">
        <w:rPr>
          <w:rFonts w:ascii="Arial" w:hAnsi="Arial" w:cs="Arial"/>
          <w:bCs/>
          <w:sz w:val="20"/>
          <w:szCs w:val="20"/>
          <w:lang w:val="de-DE"/>
        </w:rPr>
        <w:t>floralem</w:t>
      </w:r>
      <w:proofErr w:type="spellEnd"/>
      <w:r w:rsidR="009B647B">
        <w:rPr>
          <w:rFonts w:ascii="Arial" w:hAnsi="Arial" w:cs="Arial"/>
          <w:bCs/>
          <w:sz w:val="20"/>
          <w:szCs w:val="20"/>
          <w:lang w:val="de-DE"/>
        </w:rPr>
        <w:t xml:space="preserve"> Print in Kombination mit auflockernden </w:t>
      </w:r>
      <w:r w:rsidR="001B456F">
        <w:rPr>
          <w:rFonts w:ascii="Arial" w:hAnsi="Arial" w:cs="Arial"/>
          <w:bCs/>
          <w:sz w:val="20"/>
          <w:szCs w:val="20"/>
          <w:lang w:val="de-DE"/>
        </w:rPr>
        <w:t>Quer- und Längss</w:t>
      </w:r>
      <w:r w:rsidR="009B647B">
        <w:rPr>
          <w:rFonts w:ascii="Arial" w:hAnsi="Arial" w:cs="Arial"/>
          <w:bCs/>
          <w:sz w:val="20"/>
          <w:szCs w:val="20"/>
          <w:lang w:val="de-DE"/>
        </w:rPr>
        <w:t xml:space="preserve">treifen. </w:t>
      </w:r>
      <w:r w:rsidR="00D813CF">
        <w:rPr>
          <w:rFonts w:ascii="Arial" w:hAnsi="Arial" w:cs="Arial"/>
          <w:bCs/>
          <w:sz w:val="20"/>
          <w:szCs w:val="20"/>
          <w:lang w:val="de-DE"/>
        </w:rPr>
        <w:t>Auch bei dieser</w:t>
      </w:r>
      <w:r w:rsidR="009018EB">
        <w:rPr>
          <w:rFonts w:ascii="Arial" w:hAnsi="Arial" w:cs="Arial"/>
          <w:bCs/>
          <w:sz w:val="20"/>
          <w:szCs w:val="20"/>
          <w:lang w:val="de-DE"/>
        </w:rPr>
        <w:t xml:space="preserve"> Tischwäsche </w:t>
      </w:r>
      <w:r w:rsidR="00D813CF">
        <w:rPr>
          <w:rFonts w:ascii="Arial" w:hAnsi="Arial" w:cs="Arial"/>
          <w:bCs/>
          <w:sz w:val="20"/>
          <w:szCs w:val="20"/>
          <w:lang w:val="de-DE"/>
        </w:rPr>
        <w:t xml:space="preserve">sorgt die Garnfärbung für optimale Farbstabilität </w:t>
      </w:r>
      <w:r w:rsidR="001D7326">
        <w:rPr>
          <w:rFonts w:ascii="Arial" w:hAnsi="Arial" w:cs="Arial"/>
          <w:bCs/>
          <w:sz w:val="20"/>
          <w:szCs w:val="20"/>
          <w:lang w:val="de-DE"/>
        </w:rPr>
        <w:t>sowie</w:t>
      </w:r>
      <w:r w:rsidR="00D813CF">
        <w:rPr>
          <w:rFonts w:ascii="Arial" w:hAnsi="Arial" w:cs="Arial"/>
          <w:bCs/>
          <w:sz w:val="20"/>
          <w:szCs w:val="20"/>
          <w:lang w:val="de-DE"/>
        </w:rPr>
        <w:t xml:space="preserve"> -intensität. </w:t>
      </w:r>
      <w:r w:rsidR="003636B4">
        <w:rPr>
          <w:rFonts w:ascii="Arial" w:hAnsi="Arial" w:cs="Arial"/>
          <w:bCs/>
          <w:sz w:val="20"/>
          <w:szCs w:val="20"/>
          <w:lang w:val="de-DE"/>
        </w:rPr>
        <w:t xml:space="preserve">Die aufgebrachte Acrylatbeschichtung </w:t>
      </w:r>
      <w:r w:rsidR="00360420">
        <w:rPr>
          <w:rFonts w:ascii="Arial" w:hAnsi="Arial" w:cs="Arial"/>
          <w:bCs/>
          <w:sz w:val="20"/>
          <w:szCs w:val="20"/>
          <w:lang w:val="de-DE"/>
        </w:rPr>
        <w:t>verleiht ihr</w:t>
      </w:r>
      <w:r w:rsidR="007865D4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7865D4" w:rsidRPr="00954B28">
        <w:rPr>
          <w:rFonts w:ascii="Arial" w:hAnsi="Arial" w:cs="Arial"/>
          <w:bCs/>
          <w:sz w:val="20"/>
          <w:szCs w:val="20"/>
          <w:lang w:val="de-DE"/>
        </w:rPr>
        <w:t>f</w:t>
      </w:r>
      <w:r w:rsidR="001D7326" w:rsidRPr="00954B28">
        <w:rPr>
          <w:rFonts w:ascii="Arial" w:hAnsi="Arial" w:cs="Arial"/>
          <w:bCs/>
          <w:sz w:val="20"/>
          <w:szCs w:val="20"/>
          <w:lang w:val="de-DE"/>
        </w:rPr>
        <w:t>lüssigk</w:t>
      </w:r>
      <w:r w:rsidR="007865D4" w:rsidRPr="00954B28">
        <w:rPr>
          <w:rFonts w:ascii="Arial" w:hAnsi="Arial" w:cs="Arial"/>
          <w:bCs/>
          <w:sz w:val="20"/>
          <w:szCs w:val="20"/>
          <w:lang w:val="de-DE"/>
        </w:rPr>
        <w:t>eitsabwei</w:t>
      </w:r>
      <w:r w:rsidR="009177F5" w:rsidRPr="00954B28">
        <w:rPr>
          <w:rFonts w:ascii="Arial" w:hAnsi="Arial" w:cs="Arial"/>
          <w:bCs/>
          <w:sz w:val="20"/>
          <w:szCs w:val="20"/>
          <w:lang w:val="de-DE"/>
        </w:rPr>
        <w:t>sen</w:t>
      </w:r>
      <w:r w:rsidR="007865D4" w:rsidRPr="00954B28">
        <w:rPr>
          <w:rFonts w:ascii="Arial" w:hAnsi="Arial" w:cs="Arial"/>
          <w:bCs/>
          <w:sz w:val="20"/>
          <w:szCs w:val="20"/>
          <w:lang w:val="de-DE"/>
        </w:rPr>
        <w:t>d</w:t>
      </w:r>
      <w:r w:rsidR="00360420" w:rsidRPr="00954B28">
        <w:rPr>
          <w:rFonts w:ascii="Arial" w:hAnsi="Arial" w:cs="Arial"/>
          <w:bCs/>
          <w:sz w:val="20"/>
          <w:szCs w:val="20"/>
          <w:lang w:val="de-DE"/>
        </w:rPr>
        <w:t>e</w:t>
      </w:r>
      <w:r w:rsidR="00360420">
        <w:rPr>
          <w:rFonts w:ascii="Arial" w:hAnsi="Arial" w:cs="Arial"/>
          <w:bCs/>
          <w:sz w:val="20"/>
          <w:szCs w:val="20"/>
          <w:lang w:val="de-DE"/>
        </w:rPr>
        <w:t xml:space="preserve"> Eigenschaften</w:t>
      </w:r>
      <w:r w:rsidR="00CE4DDF">
        <w:rPr>
          <w:rFonts w:ascii="Arial" w:hAnsi="Arial" w:cs="Arial"/>
          <w:bCs/>
          <w:sz w:val="20"/>
          <w:szCs w:val="20"/>
          <w:lang w:val="de-DE"/>
        </w:rPr>
        <w:t xml:space="preserve"> und </w:t>
      </w:r>
      <w:r w:rsidR="00CE4DDF" w:rsidRPr="00954B28">
        <w:rPr>
          <w:rFonts w:ascii="Arial" w:hAnsi="Arial" w:cs="Arial"/>
          <w:bCs/>
          <w:sz w:val="20"/>
          <w:szCs w:val="20"/>
          <w:lang w:val="de-DE"/>
        </w:rPr>
        <w:t>macht sie weniger empfindlich gegen Flecken</w:t>
      </w:r>
      <w:r w:rsidR="00360420" w:rsidRPr="00954B28">
        <w:rPr>
          <w:rFonts w:ascii="Arial" w:hAnsi="Arial" w:cs="Arial"/>
          <w:bCs/>
          <w:sz w:val="20"/>
          <w:szCs w:val="20"/>
          <w:lang w:val="de-DE"/>
        </w:rPr>
        <w:t>.</w:t>
      </w:r>
      <w:r w:rsidR="00941E09">
        <w:rPr>
          <w:rFonts w:ascii="Arial" w:hAnsi="Arial" w:cs="Arial"/>
          <w:bCs/>
          <w:sz w:val="20"/>
          <w:szCs w:val="20"/>
          <w:lang w:val="de-DE"/>
        </w:rPr>
        <w:t xml:space="preserve"> Zur Auswahl stehen die zwei Farbvarianten „</w:t>
      </w:r>
      <w:proofErr w:type="spellStart"/>
      <w:r w:rsidR="00941E09">
        <w:rPr>
          <w:rFonts w:ascii="Arial" w:hAnsi="Arial" w:cs="Arial"/>
          <w:bCs/>
          <w:sz w:val="20"/>
          <w:szCs w:val="20"/>
          <w:lang w:val="de-DE"/>
        </w:rPr>
        <w:t>himbeer</w:t>
      </w:r>
      <w:proofErr w:type="spellEnd"/>
      <w:r w:rsidR="00941E09">
        <w:rPr>
          <w:rFonts w:ascii="Arial" w:hAnsi="Arial" w:cs="Arial"/>
          <w:bCs/>
          <w:sz w:val="20"/>
          <w:szCs w:val="20"/>
          <w:lang w:val="de-DE"/>
        </w:rPr>
        <w:t>“ und „</w:t>
      </w:r>
      <w:proofErr w:type="spellStart"/>
      <w:r w:rsidR="00941E09">
        <w:rPr>
          <w:rFonts w:ascii="Arial" w:hAnsi="Arial" w:cs="Arial"/>
          <w:bCs/>
          <w:sz w:val="20"/>
          <w:szCs w:val="20"/>
          <w:lang w:val="de-DE"/>
        </w:rPr>
        <w:t>mango</w:t>
      </w:r>
      <w:proofErr w:type="spellEnd"/>
      <w:r w:rsidR="00941E09">
        <w:rPr>
          <w:rFonts w:ascii="Arial" w:hAnsi="Arial" w:cs="Arial"/>
          <w:bCs/>
          <w:sz w:val="20"/>
          <w:szCs w:val="20"/>
          <w:lang w:val="de-DE"/>
        </w:rPr>
        <w:t>“ sowi</w:t>
      </w:r>
      <w:r w:rsidR="003E3B22">
        <w:rPr>
          <w:rFonts w:ascii="Arial" w:hAnsi="Arial" w:cs="Arial"/>
          <w:bCs/>
          <w:sz w:val="20"/>
          <w:szCs w:val="20"/>
          <w:lang w:val="de-DE"/>
        </w:rPr>
        <w:t xml:space="preserve">e </w:t>
      </w:r>
      <w:proofErr w:type="spellStart"/>
      <w:r w:rsidR="003E3B22">
        <w:rPr>
          <w:rFonts w:ascii="Arial" w:hAnsi="Arial" w:cs="Arial"/>
          <w:bCs/>
          <w:sz w:val="20"/>
          <w:szCs w:val="20"/>
          <w:lang w:val="de-DE"/>
        </w:rPr>
        <w:t>Standardgrö</w:t>
      </w:r>
      <w:r w:rsidR="0011237A">
        <w:rPr>
          <w:rFonts w:ascii="Arial" w:hAnsi="Arial" w:cs="Arial"/>
          <w:bCs/>
          <w:sz w:val="20"/>
          <w:szCs w:val="20"/>
          <w:lang w:val="de-DE"/>
        </w:rPr>
        <w:t>ss</w:t>
      </w:r>
      <w:r w:rsidR="002A7563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2A7563">
        <w:rPr>
          <w:rFonts w:ascii="Arial" w:hAnsi="Arial" w:cs="Arial"/>
          <w:bCs/>
          <w:sz w:val="20"/>
          <w:szCs w:val="20"/>
          <w:lang w:val="de-DE"/>
        </w:rPr>
        <w:t xml:space="preserve"> von 75/</w:t>
      </w:r>
      <w:r w:rsidR="003E3B22">
        <w:rPr>
          <w:rFonts w:ascii="Arial" w:hAnsi="Arial" w:cs="Arial"/>
          <w:bCs/>
          <w:sz w:val="20"/>
          <w:szCs w:val="20"/>
          <w:lang w:val="de-DE"/>
        </w:rPr>
        <w:t xml:space="preserve">75 cm, über 130/170 cm </w:t>
      </w:r>
      <w:r w:rsidR="00941E09">
        <w:rPr>
          <w:rFonts w:ascii="Arial" w:hAnsi="Arial" w:cs="Arial"/>
          <w:bCs/>
          <w:sz w:val="20"/>
          <w:szCs w:val="20"/>
          <w:lang w:val="de-DE"/>
        </w:rPr>
        <w:t xml:space="preserve">bis </w:t>
      </w:r>
      <w:r w:rsidR="00CD36C0">
        <w:rPr>
          <w:rFonts w:ascii="Arial" w:hAnsi="Arial" w:cs="Arial"/>
          <w:bCs/>
          <w:sz w:val="20"/>
          <w:szCs w:val="20"/>
          <w:lang w:val="de-DE"/>
        </w:rPr>
        <w:t xml:space="preserve">150/150 cm </w:t>
      </w:r>
      <w:r w:rsidR="002A7563">
        <w:rPr>
          <w:rFonts w:ascii="Arial" w:hAnsi="Arial" w:cs="Arial"/>
          <w:bCs/>
          <w:sz w:val="20"/>
          <w:szCs w:val="20"/>
          <w:lang w:val="de-DE"/>
        </w:rPr>
        <w:t>und runde</w:t>
      </w:r>
      <w:r w:rsidR="0017528E">
        <w:rPr>
          <w:rFonts w:ascii="Arial" w:hAnsi="Arial" w:cs="Arial"/>
          <w:bCs/>
          <w:sz w:val="20"/>
          <w:szCs w:val="20"/>
          <w:lang w:val="de-DE"/>
        </w:rPr>
        <w:t xml:space="preserve"> Ausführungen.</w:t>
      </w:r>
      <w:r w:rsidR="00CD36C0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17528E">
        <w:rPr>
          <w:rFonts w:ascii="Arial" w:hAnsi="Arial" w:cs="Arial"/>
          <w:bCs/>
          <w:sz w:val="20"/>
          <w:szCs w:val="20"/>
          <w:lang w:val="de-DE"/>
        </w:rPr>
        <w:t xml:space="preserve">Weitere </w:t>
      </w:r>
      <w:proofErr w:type="spellStart"/>
      <w:r w:rsidR="0017528E">
        <w:rPr>
          <w:rFonts w:ascii="Arial" w:hAnsi="Arial" w:cs="Arial"/>
          <w:bCs/>
          <w:sz w:val="20"/>
          <w:szCs w:val="20"/>
          <w:lang w:val="de-DE"/>
        </w:rPr>
        <w:t>Grö</w:t>
      </w:r>
      <w:r w:rsidR="0011237A">
        <w:rPr>
          <w:rFonts w:ascii="Arial" w:hAnsi="Arial" w:cs="Arial"/>
          <w:bCs/>
          <w:sz w:val="20"/>
          <w:szCs w:val="20"/>
          <w:lang w:val="de-DE"/>
        </w:rPr>
        <w:t>ss</w:t>
      </w:r>
      <w:r w:rsidR="0017528E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17528E">
        <w:rPr>
          <w:rFonts w:ascii="Arial" w:hAnsi="Arial" w:cs="Arial"/>
          <w:bCs/>
          <w:sz w:val="20"/>
          <w:szCs w:val="20"/>
          <w:lang w:val="de-DE"/>
        </w:rPr>
        <w:t xml:space="preserve"> sind auf Anfrage erhältlich.  </w:t>
      </w:r>
    </w:p>
    <w:p w14:paraId="03E3EF69" w14:textId="66EE42A6" w:rsidR="002F673E" w:rsidRDefault="002F673E" w:rsidP="00F078B7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7127FAA6" w14:textId="16ACC46C" w:rsidR="00AD7B46" w:rsidRDefault="00AD7B46" w:rsidP="00F078B7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25C7A16D" w14:textId="4E037E36" w:rsidR="00AD7B46" w:rsidRDefault="00AD7B46" w:rsidP="00F078B7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7FFC1700" w14:textId="77777777" w:rsidR="00A40987" w:rsidRDefault="00A40987" w:rsidP="007B0C54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216C9F33" w14:textId="5BC9158F" w:rsidR="005B71D1" w:rsidRDefault="00181D24" w:rsidP="0011237A">
      <w:pPr>
        <w:spacing w:line="312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Der Klassiker in starken Farben</w:t>
      </w:r>
    </w:p>
    <w:p w14:paraId="01F10A2C" w14:textId="4F2FAF04" w:rsidR="004B3230" w:rsidRPr="005C0538" w:rsidRDefault="00DD62E0" w:rsidP="00FE0555">
      <w:pPr>
        <w:spacing w:line="31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54EC052E" wp14:editId="276BD88D">
            <wp:simplePos x="0" y="0"/>
            <wp:positionH relativeFrom="column">
              <wp:posOffset>5140869</wp:posOffset>
            </wp:positionH>
            <wp:positionV relativeFrom="paragraph">
              <wp:posOffset>356235</wp:posOffset>
            </wp:positionV>
            <wp:extent cx="837565" cy="1255395"/>
            <wp:effectExtent l="0" t="0" r="635" b="0"/>
            <wp:wrapNone/>
            <wp:docPr id="5" name="Bild 5" descr="../../../WKR%20Bilder/2017/Gartentischwäsche/WKR_Gartentw_uni_72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WKR%20Bilder/2017/Gartentischwäsche/WKR_Gartentw_uni_72dp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125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1D24">
        <w:rPr>
          <w:rFonts w:ascii="Arial" w:hAnsi="Arial" w:cs="Arial"/>
          <w:sz w:val="20"/>
          <w:szCs w:val="20"/>
        </w:rPr>
        <w:t>U</w:t>
      </w:r>
      <w:r w:rsidR="00DC4D62">
        <w:rPr>
          <w:rFonts w:ascii="Arial" w:hAnsi="Arial" w:cs="Arial"/>
          <w:sz w:val="20"/>
          <w:szCs w:val="20"/>
        </w:rPr>
        <w:t xml:space="preserve">nifarbene Tischwäsche </w:t>
      </w:r>
      <w:r w:rsidR="000057D0">
        <w:rPr>
          <w:rFonts w:ascii="Arial" w:hAnsi="Arial" w:cs="Arial"/>
          <w:sz w:val="20"/>
          <w:szCs w:val="20"/>
        </w:rPr>
        <w:t xml:space="preserve">mit Feinstruktur </w:t>
      </w:r>
      <w:r w:rsidR="00CB6369">
        <w:rPr>
          <w:rFonts w:ascii="Arial" w:hAnsi="Arial" w:cs="Arial"/>
          <w:sz w:val="20"/>
          <w:szCs w:val="20"/>
        </w:rPr>
        <w:t xml:space="preserve">von Wäschekrone </w:t>
      </w:r>
      <w:r w:rsidR="00DC4D62">
        <w:rPr>
          <w:rFonts w:ascii="Arial" w:hAnsi="Arial" w:cs="Arial"/>
          <w:sz w:val="20"/>
          <w:szCs w:val="20"/>
        </w:rPr>
        <w:t>ist der vielseitige Alleskönner im Outdoor-Bereich</w:t>
      </w:r>
      <w:r w:rsidR="00BD6617">
        <w:rPr>
          <w:rFonts w:ascii="Arial" w:hAnsi="Arial" w:cs="Arial"/>
          <w:sz w:val="20"/>
          <w:szCs w:val="20"/>
        </w:rPr>
        <w:t xml:space="preserve"> und eröffnet </w:t>
      </w:r>
      <w:r w:rsidR="00CB6369">
        <w:rPr>
          <w:rFonts w:ascii="Arial" w:hAnsi="Arial" w:cs="Arial"/>
          <w:sz w:val="20"/>
          <w:szCs w:val="20"/>
        </w:rPr>
        <w:t xml:space="preserve">Hoteliers und Gastronomen </w:t>
      </w:r>
      <w:r w:rsidR="00BD6617">
        <w:rPr>
          <w:rFonts w:ascii="Arial" w:hAnsi="Arial" w:cs="Arial"/>
          <w:sz w:val="20"/>
          <w:szCs w:val="20"/>
        </w:rPr>
        <w:t>zahlr</w:t>
      </w:r>
      <w:r w:rsidR="008D02DE">
        <w:rPr>
          <w:rFonts w:ascii="Arial" w:hAnsi="Arial" w:cs="Arial"/>
          <w:sz w:val="20"/>
          <w:szCs w:val="20"/>
        </w:rPr>
        <w:t xml:space="preserve">eiche Gestaltungsmöglichkeiten. </w:t>
      </w:r>
      <w:r w:rsidR="00CB6369">
        <w:rPr>
          <w:rFonts w:ascii="Arial" w:hAnsi="Arial" w:cs="Arial"/>
          <w:sz w:val="20"/>
          <w:szCs w:val="20"/>
        </w:rPr>
        <w:t>Dank der verschiedenen Grö</w:t>
      </w:r>
      <w:r w:rsidR="0011237A">
        <w:rPr>
          <w:rFonts w:ascii="Arial" w:hAnsi="Arial" w:cs="Arial"/>
          <w:sz w:val="20"/>
          <w:szCs w:val="20"/>
        </w:rPr>
        <w:t>ss</w:t>
      </w:r>
      <w:r w:rsidR="00CB6369">
        <w:rPr>
          <w:rFonts w:ascii="Arial" w:hAnsi="Arial" w:cs="Arial"/>
          <w:sz w:val="20"/>
          <w:szCs w:val="20"/>
        </w:rPr>
        <w:t xml:space="preserve">en – vom Tischläufer </w:t>
      </w:r>
      <w:r w:rsidR="002A7563">
        <w:rPr>
          <w:rFonts w:ascii="Arial" w:hAnsi="Arial" w:cs="Arial"/>
          <w:sz w:val="20"/>
          <w:szCs w:val="20"/>
        </w:rPr>
        <w:t xml:space="preserve">mit </w:t>
      </w:r>
      <w:r w:rsidR="003424EC">
        <w:rPr>
          <w:rFonts w:ascii="Arial" w:hAnsi="Arial" w:cs="Arial"/>
          <w:sz w:val="20"/>
          <w:szCs w:val="20"/>
        </w:rPr>
        <w:t xml:space="preserve">40/120 cm </w:t>
      </w:r>
      <w:r w:rsidR="00CB6369">
        <w:rPr>
          <w:rFonts w:ascii="Arial" w:hAnsi="Arial" w:cs="Arial"/>
          <w:sz w:val="20"/>
          <w:szCs w:val="20"/>
        </w:rPr>
        <w:t>über rechteckige Modelle</w:t>
      </w:r>
      <w:r w:rsidR="003424EC">
        <w:rPr>
          <w:rFonts w:ascii="Arial" w:hAnsi="Arial" w:cs="Arial"/>
          <w:sz w:val="20"/>
          <w:szCs w:val="20"/>
        </w:rPr>
        <w:t xml:space="preserve"> bis </w:t>
      </w:r>
      <w:r w:rsidR="00CB6369">
        <w:rPr>
          <w:rFonts w:ascii="Arial" w:hAnsi="Arial" w:cs="Arial"/>
          <w:sz w:val="20"/>
          <w:szCs w:val="20"/>
        </w:rPr>
        <w:t xml:space="preserve">zu Sonderanfertigungen – und insgesamt </w:t>
      </w:r>
      <w:r w:rsidR="00C46543">
        <w:rPr>
          <w:rFonts w:ascii="Arial" w:hAnsi="Arial" w:cs="Arial"/>
          <w:sz w:val="20"/>
          <w:szCs w:val="20"/>
        </w:rPr>
        <w:t>14 Farben</w:t>
      </w:r>
      <w:r w:rsidR="00CB6369">
        <w:rPr>
          <w:rFonts w:ascii="Arial" w:hAnsi="Arial" w:cs="Arial"/>
          <w:sz w:val="20"/>
          <w:szCs w:val="20"/>
        </w:rPr>
        <w:t xml:space="preserve"> </w:t>
      </w:r>
      <w:r w:rsidR="00FE0555">
        <w:rPr>
          <w:rFonts w:ascii="Arial" w:hAnsi="Arial" w:cs="Arial"/>
          <w:sz w:val="20"/>
          <w:szCs w:val="20"/>
        </w:rPr>
        <w:t xml:space="preserve">ist sie der ideale Begleiter für jedes Gastronomiekonzept. </w:t>
      </w:r>
      <w:r w:rsidR="006F5644">
        <w:rPr>
          <w:rFonts w:ascii="Arial" w:hAnsi="Arial" w:cs="Arial"/>
          <w:sz w:val="20"/>
          <w:szCs w:val="20"/>
        </w:rPr>
        <w:t xml:space="preserve">Beispielsweise </w:t>
      </w:r>
      <w:r w:rsidR="007D536E">
        <w:rPr>
          <w:rFonts w:ascii="Arial" w:hAnsi="Arial" w:cs="Arial"/>
          <w:sz w:val="20"/>
          <w:szCs w:val="20"/>
        </w:rPr>
        <w:t>lassen sich</w:t>
      </w:r>
      <w:r w:rsidR="00BC2D30">
        <w:rPr>
          <w:rFonts w:ascii="Arial" w:hAnsi="Arial" w:cs="Arial"/>
          <w:sz w:val="20"/>
          <w:szCs w:val="20"/>
        </w:rPr>
        <w:t xml:space="preserve"> </w:t>
      </w:r>
      <w:r w:rsidR="006F5644">
        <w:rPr>
          <w:rFonts w:ascii="Arial" w:hAnsi="Arial" w:cs="Arial"/>
          <w:sz w:val="20"/>
          <w:szCs w:val="20"/>
        </w:rPr>
        <w:t xml:space="preserve">Tischläufer und Tischdecke harmonisch </w:t>
      </w:r>
      <w:r w:rsidR="00BC2D30">
        <w:rPr>
          <w:rFonts w:ascii="Arial" w:hAnsi="Arial" w:cs="Arial"/>
          <w:sz w:val="20"/>
          <w:szCs w:val="20"/>
        </w:rPr>
        <w:t xml:space="preserve">Ton-in-Ton </w:t>
      </w:r>
      <w:r w:rsidR="006F5644">
        <w:rPr>
          <w:rFonts w:ascii="Arial" w:hAnsi="Arial" w:cs="Arial"/>
          <w:sz w:val="20"/>
          <w:szCs w:val="20"/>
        </w:rPr>
        <w:t>k</w:t>
      </w:r>
      <w:r w:rsidR="007D536E">
        <w:rPr>
          <w:rFonts w:ascii="Arial" w:hAnsi="Arial" w:cs="Arial"/>
          <w:sz w:val="20"/>
          <w:szCs w:val="20"/>
        </w:rPr>
        <w:t xml:space="preserve">ombinieren oder man wählt Farben, die </w:t>
      </w:r>
      <w:r w:rsidR="002225AB">
        <w:rPr>
          <w:rFonts w:ascii="Arial" w:hAnsi="Arial" w:cs="Arial"/>
          <w:sz w:val="20"/>
          <w:szCs w:val="20"/>
        </w:rPr>
        <w:t xml:space="preserve">in </w:t>
      </w:r>
      <w:r w:rsidR="007D536E">
        <w:rPr>
          <w:rFonts w:ascii="Arial" w:hAnsi="Arial" w:cs="Arial"/>
          <w:sz w:val="20"/>
          <w:szCs w:val="20"/>
        </w:rPr>
        <w:t>bewusst</w:t>
      </w:r>
      <w:r w:rsidR="002225AB">
        <w:rPr>
          <w:rFonts w:ascii="Arial" w:hAnsi="Arial" w:cs="Arial"/>
          <w:sz w:val="20"/>
          <w:szCs w:val="20"/>
        </w:rPr>
        <w:t>em</w:t>
      </w:r>
      <w:r w:rsidR="003834E5">
        <w:rPr>
          <w:rFonts w:ascii="Arial" w:hAnsi="Arial" w:cs="Arial"/>
          <w:sz w:val="20"/>
          <w:szCs w:val="20"/>
        </w:rPr>
        <w:t xml:space="preserve"> Kontrast zueinander</w:t>
      </w:r>
      <w:r w:rsidR="002225AB">
        <w:rPr>
          <w:rFonts w:ascii="Arial" w:hAnsi="Arial" w:cs="Arial"/>
          <w:sz w:val="20"/>
          <w:szCs w:val="20"/>
        </w:rPr>
        <w:t>stehen</w:t>
      </w:r>
      <w:r w:rsidR="007D536E">
        <w:rPr>
          <w:rFonts w:ascii="Arial" w:hAnsi="Arial" w:cs="Arial"/>
          <w:sz w:val="20"/>
          <w:szCs w:val="20"/>
        </w:rPr>
        <w:t xml:space="preserve">. </w:t>
      </w:r>
      <w:r w:rsidR="00436E7A">
        <w:rPr>
          <w:rFonts w:ascii="Arial" w:hAnsi="Arial" w:cs="Arial"/>
          <w:sz w:val="20"/>
          <w:szCs w:val="20"/>
        </w:rPr>
        <w:t>W</w:t>
      </w:r>
      <w:r w:rsidR="00B85909">
        <w:rPr>
          <w:rFonts w:ascii="Arial" w:hAnsi="Arial" w:cs="Arial"/>
          <w:sz w:val="20"/>
          <w:szCs w:val="20"/>
        </w:rPr>
        <w:t xml:space="preserve">ie alle Dessins von </w:t>
      </w:r>
      <w:r w:rsidR="00B85909" w:rsidRPr="00C56D10">
        <w:rPr>
          <w:rFonts w:ascii="Arial" w:hAnsi="Arial" w:cs="Arial"/>
          <w:sz w:val="20"/>
          <w:szCs w:val="20"/>
        </w:rPr>
        <w:t>Wäschekrone</w:t>
      </w:r>
      <w:r w:rsidR="00436E7A" w:rsidRPr="00C56D10">
        <w:rPr>
          <w:rFonts w:ascii="Arial" w:hAnsi="Arial" w:cs="Arial"/>
          <w:sz w:val="20"/>
          <w:szCs w:val="20"/>
        </w:rPr>
        <w:t xml:space="preserve"> für den </w:t>
      </w:r>
      <w:r w:rsidR="00C10086" w:rsidRPr="00C56D10">
        <w:rPr>
          <w:rFonts w:ascii="Arial" w:hAnsi="Arial" w:cs="Arial"/>
          <w:sz w:val="20"/>
          <w:szCs w:val="20"/>
        </w:rPr>
        <w:t>Outdoor-Bereich</w:t>
      </w:r>
      <w:r w:rsidR="000A5784" w:rsidRPr="00C56D10">
        <w:rPr>
          <w:rFonts w:ascii="Arial" w:hAnsi="Arial" w:cs="Arial"/>
          <w:sz w:val="20"/>
          <w:szCs w:val="20"/>
        </w:rPr>
        <w:t xml:space="preserve"> </w:t>
      </w:r>
      <w:r w:rsidR="00C10086" w:rsidRPr="00C56D10">
        <w:rPr>
          <w:rFonts w:ascii="Arial" w:hAnsi="Arial" w:cs="Arial"/>
          <w:sz w:val="20"/>
          <w:szCs w:val="20"/>
        </w:rPr>
        <w:t>ist</w:t>
      </w:r>
      <w:r w:rsidR="000A5784" w:rsidRPr="00C56D10">
        <w:rPr>
          <w:rFonts w:ascii="Arial" w:hAnsi="Arial" w:cs="Arial"/>
          <w:sz w:val="20"/>
          <w:szCs w:val="20"/>
        </w:rPr>
        <w:t xml:space="preserve"> auch diese </w:t>
      </w:r>
      <w:r w:rsidR="00AF0CD7" w:rsidRPr="00C56D10">
        <w:rPr>
          <w:rFonts w:ascii="Arial" w:hAnsi="Arial" w:cs="Arial"/>
          <w:sz w:val="20"/>
          <w:szCs w:val="20"/>
        </w:rPr>
        <w:t>Gartent</w:t>
      </w:r>
      <w:r w:rsidR="00C10086" w:rsidRPr="00C56D10">
        <w:rPr>
          <w:rFonts w:ascii="Arial" w:hAnsi="Arial" w:cs="Arial"/>
          <w:sz w:val="20"/>
          <w:szCs w:val="20"/>
        </w:rPr>
        <w:t>ischwäsche</w:t>
      </w:r>
      <w:r w:rsidR="00166C8F" w:rsidRPr="00C56D10">
        <w:rPr>
          <w:rFonts w:ascii="Arial" w:hAnsi="Arial" w:cs="Arial"/>
          <w:sz w:val="20"/>
          <w:szCs w:val="20"/>
        </w:rPr>
        <w:t xml:space="preserve"> flüssigkeitsabweisend </w:t>
      </w:r>
      <w:r w:rsidR="00AF0CD7" w:rsidRPr="00C56D10">
        <w:rPr>
          <w:rFonts w:ascii="Arial" w:hAnsi="Arial" w:cs="Arial"/>
          <w:sz w:val="20"/>
          <w:szCs w:val="20"/>
        </w:rPr>
        <w:t xml:space="preserve">behandelt (in diesem Fall mit </w:t>
      </w:r>
      <w:proofErr w:type="spellStart"/>
      <w:r w:rsidR="00AF0CD7" w:rsidRPr="00C56D10">
        <w:rPr>
          <w:rFonts w:ascii="Arial" w:hAnsi="Arial" w:cs="Arial"/>
          <w:sz w:val="20"/>
          <w:szCs w:val="20"/>
        </w:rPr>
        <w:t>Teflonschutz</w:t>
      </w:r>
      <w:proofErr w:type="spellEnd"/>
      <w:r w:rsidR="00AF0CD7" w:rsidRPr="00C56D10">
        <w:rPr>
          <w:rFonts w:ascii="Arial" w:hAnsi="Arial" w:cs="Arial"/>
          <w:sz w:val="20"/>
          <w:szCs w:val="20"/>
        </w:rPr>
        <w:t xml:space="preserve"> versehen)</w:t>
      </w:r>
      <w:r w:rsidR="00801E27" w:rsidRPr="00C56D10">
        <w:rPr>
          <w:rFonts w:ascii="Arial" w:hAnsi="Arial" w:cs="Arial"/>
          <w:sz w:val="20"/>
          <w:szCs w:val="20"/>
        </w:rPr>
        <w:t xml:space="preserve"> und damit </w:t>
      </w:r>
      <w:r w:rsidR="00B85909" w:rsidRPr="00C56D10">
        <w:rPr>
          <w:rFonts w:ascii="Arial" w:hAnsi="Arial" w:cs="Arial"/>
          <w:sz w:val="20"/>
          <w:szCs w:val="20"/>
        </w:rPr>
        <w:t xml:space="preserve">pflegeleicht. </w:t>
      </w:r>
      <w:r w:rsidR="002A4EBD" w:rsidRPr="00C56D10">
        <w:rPr>
          <w:rFonts w:ascii="Arial" w:hAnsi="Arial" w:cs="Arial"/>
          <w:bCs/>
          <w:sz w:val="20"/>
          <w:szCs w:val="20"/>
          <w:lang w:val="de-DE"/>
        </w:rPr>
        <w:t xml:space="preserve">Ein weiterer Pluspunkt: Wäschekrone bietet hierzu farblich passende Stuhlkissen an, die ebenfalls die hohen </w:t>
      </w:r>
      <w:r w:rsidR="00057513" w:rsidRPr="00C56D10">
        <w:rPr>
          <w:rFonts w:ascii="Arial" w:hAnsi="Arial" w:cs="Arial"/>
          <w:bCs/>
          <w:sz w:val="20"/>
          <w:szCs w:val="20"/>
          <w:lang w:val="de-DE"/>
        </w:rPr>
        <w:t>Outdoor-</w:t>
      </w:r>
      <w:r w:rsidR="002A4EBD" w:rsidRPr="00C56D10">
        <w:rPr>
          <w:rFonts w:ascii="Arial" w:hAnsi="Arial" w:cs="Arial"/>
          <w:bCs/>
          <w:sz w:val="20"/>
          <w:szCs w:val="20"/>
          <w:lang w:val="de-DE"/>
        </w:rPr>
        <w:t>Anforderungen</w:t>
      </w:r>
      <w:r w:rsidR="002A4EBD" w:rsidRPr="00C44610">
        <w:rPr>
          <w:rFonts w:ascii="Arial" w:hAnsi="Arial" w:cs="Arial"/>
          <w:bCs/>
          <w:sz w:val="20"/>
          <w:szCs w:val="20"/>
          <w:lang w:val="de-DE"/>
        </w:rPr>
        <w:t xml:space="preserve"> erfüllen.</w:t>
      </w:r>
      <w:r w:rsidR="002A4EBD">
        <w:rPr>
          <w:rFonts w:ascii="Arial" w:hAnsi="Arial" w:cs="Arial"/>
          <w:bCs/>
          <w:sz w:val="20"/>
          <w:szCs w:val="20"/>
          <w:lang w:val="de-DE"/>
        </w:rPr>
        <w:t xml:space="preserve"> </w:t>
      </w:r>
    </w:p>
    <w:p w14:paraId="0D10DA4F" w14:textId="77777777" w:rsidR="005C0538" w:rsidRDefault="005C0538" w:rsidP="007B0C54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6C640C4C" w14:textId="4C794D5F" w:rsidR="00153A78" w:rsidRPr="00E940A5" w:rsidRDefault="0011237A" w:rsidP="00153A78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wäschekrone.ch</w:t>
      </w:r>
    </w:p>
    <w:p w14:paraId="67A62847" w14:textId="77777777" w:rsidR="00153A78" w:rsidRDefault="00153A78" w:rsidP="007B0C54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3B43ED15" w14:textId="4EC93FC7" w:rsidR="00153A78" w:rsidRDefault="00153A78" w:rsidP="0011237A">
      <w:pPr>
        <w:spacing w:line="312" w:lineRule="auto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Wäschekrone stellt aus:</w:t>
      </w:r>
    </w:p>
    <w:p w14:paraId="37EB091C" w14:textId="51256235" w:rsidR="00153A78" w:rsidRPr="00B14D18" w:rsidRDefault="00153A78" w:rsidP="0011237A">
      <w:pPr>
        <w:spacing w:line="312" w:lineRule="auto"/>
        <w:outlineLvl w:val="0"/>
        <w:rPr>
          <w:rFonts w:ascii="Arial" w:hAnsi="Arial" w:cs="Arial"/>
          <w:sz w:val="20"/>
          <w:szCs w:val="20"/>
          <w:lang w:val="de-DE"/>
        </w:rPr>
      </w:pPr>
      <w:proofErr w:type="spellStart"/>
      <w:r w:rsidRPr="008B1363">
        <w:rPr>
          <w:rFonts w:ascii="Arial" w:hAnsi="Arial" w:cs="Arial"/>
          <w:b/>
          <w:sz w:val="20"/>
          <w:szCs w:val="20"/>
        </w:rPr>
        <w:t>Hoga</w:t>
      </w:r>
      <w:proofErr w:type="spellEnd"/>
      <w:r w:rsidRPr="008B1363">
        <w:rPr>
          <w:rFonts w:ascii="Arial" w:hAnsi="Arial" w:cs="Arial"/>
          <w:b/>
          <w:sz w:val="20"/>
          <w:szCs w:val="20"/>
        </w:rPr>
        <w:t xml:space="preserve"> Nürnberg 2017</w:t>
      </w:r>
      <w:r w:rsidR="008B1363">
        <w:rPr>
          <w:rFonts w:ascii="Arial" w:hAnsi="Arial" w:cs="Arial"/>
          <w:sz w:val="20"/>
          <w:szCs w:val="20"/>
        </w:rPr>
        <w:t xml:space="preserve"> –</w:t>
      </w:r>
      <w:r w:rsidRPr="00153A78">
        <w:rPr>
          <w:rFonts w:ascii="Arial" w:hAnsi="Arial" w:cs="Arial"/>
          <w:sz w:val="20"/>
          <w:szCs w:val="20"/>
        </w:rPr>
        <w:t xml:space="preserve"> </w:t>
      </w:r>
      <w:r w:rsidR="00B14D18" w:rsidRPr="00B14D18">
        <w:rPr>
          <w:rFonts w:ascii="Arial" w:hAnsi="Arial" w:cs="Arial"/>
          <w:sz w:val="20"/>
          <w:szCs w:val="20"/>
          <w:lang w:val="de-DE"/>
        </w:rPr>
        <w:t>Halle 4A</w:t>
      </w:r>
      <w:r w:rsidR="00B14D18">
        <w:rPr>
          <w:rFonts w:ascii="Arial" w:hAnsi="Arial" w:cs="Arial"/>
          <w:sz w:val="20"/>
          <w:szCs w:val="20"/>
          <w:lang w:val="de-DE"/>
        </w:rPr>
        <w:t>,</w:t>
      </w:r>
      <w:r w:rsidR="00B14D18" w:rsidRPr="00B14D18">
        <w:rPr>
          <w:rFonts w:ascii="Arial" w:hAnsi="Arial" w:cs="Arial"/>
          <w:sz w:val="20"/>
          <w:szCs w:val="20"/>
          <w:lang w:val="de-DE"/>
        </w:rPr>
        <w:t xml:space="preserve"> Stand A14</w:t>
      </w:r>
    </w:p>
    <w:p w14:paraId="5AA27CBD" w14:textId="2FCD0FA2" w:rsidR="0014286F" w:rsidRPr="0014286F" w:rsidRDefault="00153A78" w:rsidP="0014286F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  <w:r w:rsidRPr="008B1363">
        <w:rPr>
          <w:rFonts w:ascii="Arial" w:hAnsi="Arial" w:cs="Arial"/>
          <w:b/>
          <w:sz w:val="20"/>
          <w:szCs w:val="20"/>
        </w:rPr>
        <w:t>Internorga 2017</w:t>
      </w:r>
      <w:r w:rsidRPr="00153A78">
        <w:rPr>
          <w:rFonts w:ascii="Arial" w:hAnsi="Arial" w:cs="Arial"/>
          <w:sz w:val="20"/>
          <w:szCs w:val="20"/>
        </w:rPr>
        <w:t xml:space="preserve"> </w:t>
      </w:r>
      <w:r w:rsidR="00B14D18">
        <w:rPr>
          <w:rFonts w:ascii="Arial" w:hAnsi="Arial" w:cs="Arial"/>
          <w:sz w:val="20"/>
          <w:szCs w:val="20"/>
        </w:rPr>
        <w:t>–</w:t>
      </w:r>
      <w:r w:rsidRPr="00153A78">
        <w:rPr>
          <w:rFonts w:ascii="Arial" w:hAnsi="Arial" w:cs="Arial"/>
          <w:sz w:val="20"/>
          <w:szCs w:val="20"/>
        </w:rPr>
        <w:t xml:space="preserve"> </w:t>
      </w:r>
      <w:r w:rsidR="00B14D18">
        <w:rPr>
          <w:rFonts w:ascii="Arial" w:hAnsi="Arial" w:cs="Arial"/>
          <w:sz w:val="20"/>
          <w:szCs w:val="20"/>
        </w:rPr>
        <w:t xml:space="preserve">Halle </w:t>
      </w:r>
      <w:r w:rsidR="0014286F" w:rsidRPr="0014286F">
        <w:rPr>
          <w:rFonts w:ascii="Arial" w:hAnsi="Arial" w:cs="Arial"/>
          <w:sz w:val="20"/>
          <w:szCs w:val="20"/>
          <w:lang w:val="de-DE"/>
        </w:rPr>
        <w:t>B7</w:t>
      </w:r>
      <w:r w:rsidR="0014286F">
        <w:rPr>
          <w:rFonts w:ascii="Arial" w:hAnsi="Arial" w:cs="Arial"/>
          <w:sz w:val="20"/>
          <w:szCs w:val="20"/>
          <w:lang w:val="de-DE"/>
        </w:rPr>
        <w:t>, Stand</w:t>
      </w:r>
      <w:r w:rsidR="0014286F" w:rsidRPr="0014286F">
        <w:rPr>
          <w:rFonts w:ascii="Arial" w:hAnsi="Arial" w:cs="Arial"/>
          <w:sz w:val="20"/>
          <w:szCs w:val="20"/>
          <w:lang w:val="de-DE"/>
        </w:rPr>
        <w:t xml:space="preserve"> 215</w:t>
      </w:r>
    </w:p>
    <w:p w14:paraId="5A644E62" w14:textId="1EC778D0" w:rsidR="002F673E" w:rsidRPr="00153A78" w:rsidRDefault="002F673E" w:rsidP="007B0C54">
      <w:pPr>
        <w:spacing w:line="288" w:lineRule="auto"/>
        <w:rPr>
          <w:rFonts w:ascii="Arial" w:hAnsi="Arial" w:cs="Arial"/>
          <w:sz w:val="20"/>
          <w:szCs w:val="20"/>
        </w:rPr>
      </w:pPr>
    </w:p>
    <w:p w14:paraId="349A0D0E" w14:textId="77777777" w:rsidR="00153A78" w:rsidRDefault="00153A78" w:rsidP="007B0C54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11237A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6A7AE7A9" w:rsidR="00BD097E" w:rsidRDefault="002932E2" w:rsidP="007B0C54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42399D">
        <w:rPr>
          <w:rFonts w:ascii="Arial" w:hAnsi="Arial" w:cs="Arial"/>
          <w:sz w:val="20"/>
          <w:szCs w:val="20"/>
        </w:rPr>
        <w:t>Outdoor-Tischwaesche</w:t>
      </w:r>
      <w:r w:rsidR="005857BE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5F62642" w14:textId="77777777" w:rsidR="00E34D6B" w:rsidRPr="00E76518" w:rsidRDefault="00E34D6B" w:rsidP="007B0C54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AE1F9C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E34D6B">
            <w:pPr>
              <w:pStyle w:val="berschrift2"/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07626951" w:rsidR="002B71CC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11237A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F05422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F05422">
              <w:rPr>
                <w:rFonts w:ascii="Arial" w:hAnsi="Arial" w:cs="Arial"/>
                <w:color w:val="000000"/>
                <w:sz w:val="18"/>
                <w:lang w:val="de-DE"/>
              </w:rPr>
              <w:t>Tel.: +49</w:t>
            </w:r>
            <w:r w:rsidRPr="00F05422">
              <w:rPr>
                <w:rFonts w:ascii="Arial" w:hAnsi="Arial" w:cs="Arial"/>
                <w:lang w:val="de-DE"/>
              </w:rPr>
              <w:t xml:space="preserve"> </w:t>
            </w:r>
            <w:r w:rsidR="008855E2" w:rsidRPr="00F05422">
              <w:rPr>
                <w:rFonts w:ascii="Arial" w:hAnsi="Arial" w:cs="Arial"/>
                <w:color w:val="000000"/>
                <w:sz w:val="18"/>
                <w:lang w:val="de-DE"/>
              </w:rPr>
              <w:t>7333 804-8</w:t>
            </w:r>
            <w:r w:rsidR="00606343" w:rsidRPr="00F05422">
              <w:rPr>
                <w:rFonts w:ascii="Arial" w:hAnsi="Arial" w:cs="Arial"/>
                <w:color w:val="000000"/>
                <w:sz w:val="18"/>
                <w:lang w:val="de-DE"/>
              </w:rPr>
              <w:t>73</w:t>
            </w:r>
          </w:p>
          <w:p w14:paraId="71D5319E" w14:textId="24C194BB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E34D6B">
            <w:pPr>
              <w:widowControl w:val="0"/>
              <w:spacing w:line="264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6DCE1E12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proofErr w:type="spellStart"/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11237A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</w:t>
            </w:r>
            <w:proofErr w:type="spellEnd"/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11237A">
      <w:pPr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7D3983DA" w:rsidR="008F6A7A" w:rsidRPr="00A40987" w:rsidRDefault="00874F61" w:rsidP="00D53A8A">
      <w:pPr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11237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11237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11237A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</w:t>
      </w:r>
      <w:proofErr w:type="spellStart"/>
      <w:r w:rsidRPr="00874F61">
        <w:rPr>
          <w:rFonts w:ascii="Arial" w:hAnsi="Arial" w:cs="Arial"/>
          <w:color w:val="000000"/>
          <w:sz w:val="18"/>
        </w:rPr>
        <w:t>Einstickungen</w:t>
      </w:r>
      <w:proofErr w:type="spellEnd"/>
      <w:r w:rsidRPr="00874F61">
        <w:rPr>
          <w:rFonts w:ascii="Arial" w:hAnsi="Arial" w:cs="Arial"/>
          <w:color w:val="000000"/>
          <w:sz w:val="18"/>
        </w:rPr>
        <w:t xml:space="preserve">, </w:t>
      </w:r>
      <w:proofErr w:type="spellStart"/>
      <w:r w:rsidRPr="00874F61">
        <w:rPr>
          <w:rFonts w:ascii="Arial" w:hAnsi="Arial" w:cs="Arial"/>
          <w:color w:val="000000"/>
          <w:sz w:val="18"/>
        </w:rPr>
        <w:t>Einwebungen</w:t>
      </w:r>
      <w:proofErr w:type="spellEnd"/>
      <w:r w:rsidRPr="00874F61">
        <w:rPr>
          <w:rFonts w:ascii="Arial" w:hAnsi="Arial" w:cs="Arial"/>
          <w:color w:val="000000"/>
          <w:sz w:val="18"/>
        </w:rPr>
        <w:t xml:space="preserve">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</w:t>
      </w:r>
      <w:r w:rsidRPr="00874F61">
        <w:rPr>
          <w:rFonts w:ascii="Arial" w:hAnsi="Arial" w:cs="Arial"/>
          <w:color w:val="000000"/>
          <w:sz w:val="18"/>
          <w:lang w:val="de-DE"/>
        </w:rPr>
        <w:lastRenderedPageBreak/>
        <w:t xml:space="preserve">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A40987">
      <w:headerReference w:type="default" r:id="rId10"/>
      <w:footerReference w:type="even" r:id="rId11"/>
      <w:footerReference w:type="default" r:id="rId12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415754" w14:textId="77777777" w:rsidR="00210D77" w:rsidRDefault="00210D77">
      <w:r>
        <w:separator/>
      </w:r>
    </w:p>
  </w:endnote>
  <w:endnote w:type="continuationSeparator" w:id="0">
    <w:p w14:paraId="4FC2BC44" w14:textId="77777777" w:rsidR="00210D77" w:rsidRDefault="00210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1D1FDE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210D77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554FBA" w14:textId="77777777" w:rsidR="00210D77" w:rsidRDefault="00210D77">
      <w:r>
        <w:separator/>
      </w:r>
    </w:p>
  </w:footnote>
  <w:footnote w:type="continuationSeparator" w:id="0">
    <w:p w14:paraId="3B72CEEF" w14:textId="77777777" w:rsidR="00210D77" w:rsidRDefault="00210D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59CE5C4B" w:rsidR="008500FB" w:rsidRPr="00E76518" w:rsidRDefault="001D1FDE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MEDIENMITTEILUNG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57D0"/>
    <w:rsid w:val="00010573"/>
    <w:rsid w:val="0001224D"/>
    <w:rsid w:val="000127BF"/>
    <w:rsid w:val="00013E75"/>
    <w:rsid w:val="000145B4"/>
    <w:rsid w:val="0001496B"/>
    <w:rsid w:val="000163AE"/>
    <w:rsid w:val="0001763A"/>
    <w:rsid w:val="00017FFE"/>
    <w:rsid w:val="000240E5"/>
    <w:rsid w:val="0002557A"/>
    <w:rsid w:val="00026985"/>
    <w:rsid w:val="00026A1D"/>
    <w:rsid w:val="00027D83"/>
    <w:rsid w:val="000518BF"/>
    <w:rsid w:val="00052381"/>
    <w:rsid w:val="00052F60"/>
    <w:rsid w:val="00057513"/>
    <w:rsid w:val="000621FF"/>
    <w:rsid w:val="00065B32"/>
    <w:rsid w:val="000778AF"/>
    <w:rsid w:val="00090042"/>
    <w:rsid w:val="000946D3"/>
    <w:rsid w:val="000A01D2"/>
    <w:rsid w:val="000A5784"/>
    <w:rsid w:val="000A6D69"/>
    <w:rsid w:val="000A6ED5"/>
    <w:rsid w:val="000B247E"/>
    <w:rsid w:val="000B3CCD"/>
    <w:rsid w:val="000B6758"/>
    <w:rsid w:val="000B74A4"/>
    <w:rsid w:val="000B74C5"/>
    <w:rsid w:val="000D2524"/>
    <w:rsid w:val="000D404A"/>
    <w:rsid w:val="000D4E31"/>
    <w:rsid w:val="000E2B59"/>
    <w:rsid w:val="000E319D"/>
    <w:rsid w:val="000F4561"/>
    <w:rsid w:val="001014CE"/>
    <w:rsid w:val="00101C30"/>
    <w:rsid w:val="001036EF"/>
    <w:rsid w:val="001048EA"/>
    <w:rsid w:val="0011237A"/>
    <w:rsid w:val="00124B2D"/>
    <w:rsid w:val="00125183"/>
    <w:rsid w:val="00126130"/>
    <w:rsid w:val="0012718D"/>
    <w:rsid w:val="0013015C"/>
    <w:rsid w:val="001344F6"/>
    <w:rsid w:val="00136284"/>
    <w:rsid w:val="00137185"/>
    <w:rsid w:val="0014286F"/>
    <w:rsid w:val="001458E1"/>
    <w:rsid w:val="001474EE"/>
    <w:rsid w:val="0015044C"/>
    <w:rsid w:val="00153A78"/>
    <w:rsid w:val="00166C8F"/>
    <w:rsid w:val="00174965"/>
    <w:rsid w:val="0017528E"/>
    <w:rsid w:val="00177721"/>
    <w:rsid w:val="00181D24"/>
    <w:rsid w:val="00185B53"/>
    <w:rsid w:val="001911E9"/>
    <w:rsid w:val="00195C35"/>
    <w:rsid w:val="0019671B"/>
    <w:rsid w:val="00197394"/>
    <w:rsid w:val="001A4B7E"/>
    <w:rsid w:val="001B456F"/>
    <w:rsid w:val="001C25B0"/>
    <w:rsid w:val="001D10B8"/>
    <w:rsid w:val="001D1FDE"/>
    <w:rsid w:val="001D70CC"/>
    <w:rsid w:val="001D7326"/>
    <w:rsid w:val="001F438E"/>
    <w:rsid w:val="001F718B"/>
    <w:rsid w:val="001F7688"/>
    <w:rsid w:val="00200DD6"/>
    <w:rsid w:val="0020619F"/>
    <w:rsid w:val="00210D77"/>
    <w:rsid w:val="00221A58"/>
    <w:rsid w:val="002225AB"/>
    <w:rsid w:val="00235E27"/>
    <w:rsid w:val="00241AA5"/>
    <w:rsid w:val="0025049A"/>
    <w:rsid w:val="00250862"/>
    <w:rsid w:val="00250D83"/>
    <w:rsid w:val="0025118A"/>
    <w:rsid w:val="00251D39"/>
    <w:rsid w:val="00254535"/>
    <w:rsid w:val="00254566"/>
    <w:rsid w:val="00262C8E"/>
    <w:rsid w:val="0026329F"/>
    <w:rsid w:val="00264E52"/>
    <w:rsid w:val="0026747B"/>
    <w:rsid w:val="0027585E"/>
    <w:rsid w:val="0028180B"/>
    <w:rsid w:val="0028589F"/>
    <w:rsid w:val="00287B79"/>
    <w:rsid w:val="0029077A"/>
    <w:rsid w:val="0029096C"/>
    <w:rsid w:val="00290F7D"/>
    <w:rsid w:val="00291DA8"/>
    <w:rsid w:val="002932E2"/>
    <w:rsid w:val="002A1492"/>
    <w:rsid w:val="002A318C"/>
    <w:rsid w:val="002A4EBD"/>
    <w:rsid w:val="002A7563"/>
    <w:rsid w:val="002B50A4"/>
    <w:rsid w:val="002B71CC"/>
    <w:rsid w:val="002D26F4"/>
    <w:rsid w:val="002D3F79"/>
    <w:rsid w:val="002E368F"/>
    <w:rsid w:val="002E379E"/>
    <w:rsid w:val="002E4FEA"/>
    <w:rsid w:val="002E707E"/>
    <w:rsid w:val="002E7395"/>
    <w:rsid w:val="002F27A8"/>
    <w:rsid w:val="002F673E"/>
    <w:rsid w:val="003006AB"/>
    <w:rsid w:val="00304A0C"/>
    <w:rsid w:val="00306F88"/>
    <w:rsid w:val="00312275"/>
    <w:rsid w:val="003144C1"/>
    <w:rsid w:val="00323AA1"/>
    <w:rsid w:val="00332A74"/>
    <w:rsid w:val="00333114"/>
    <w:rsid w:val="00334034"/>
    <w:rsid w:val="003357BD"/>
    <w:rsid w:val="003424EC"/>
    <w:rsid w:val="00344484"/>
    <w:rsid w:val="0035276E"/>
    <w:rsid w:val="00355E67"/>
    <w:rsid w:val="00356902"/>
    <w:rsid w:val="003573D9"/>
    <w:rsid w:val="00360420"/>
    <w:rsid w:val="00361D9C"/>
    <w:rsid w:val="003636B4"/>
    <w:rsid w:val="00365074"/>
    <w:rsid w:val="0037387B"/>
    <w:rsid w:val="00373A6E"/>
    <w:rsid w:val="0037658E"/>
    <w:rsid w:val="0038013E"/>
    <w:rsid w:val="003807E2"/>
    <w:rsid w:val="003834E5"/>
    <w:rsid w:val="00384730"/>
    <w:rsid w:val="0038540C"/>
    <w:rsid w:val="0038699D"/>
    <w:rsid w:val="00390FEB"/>
    <w:rsid w:val="003912BF"/>
    <w:rsid w:val="003945E2"/>
    <w:rsid w:val="00394B5A"/>
    <w:rsid w:val="003A6B88"/>
    <w:rsid w:val="003A7D4C"/>
    <w:rsid w:val="003B293B"/>
    <w:rsid w:val="003C5DF1"/>
    <w:rsid w:val="003D0C9B"/>
    <w:rsid w:val="003D5FE4"/>
    <w:rsid w:val="003E3B22"/>
    <w:rsid w:val="003E78AE"/>
    <w:rsid w:val="003F12C4"/>
    <w:rsid w:val="003F5B70"/>
    <w:rsid w:val="00402A4C"/>
    <w:rsid w:val="00403AC2"/>
    <w:rsid w:val="00414FE1"/>
    <w:rsid w:val="00420BE7"/>
    <w:rsid w:val="0042399D"/>
    <w:rsid w:val="004245FA"/>
    <w:rsid w:val="00424CDB"/>
    <w:rsid w:val="00426529"/>
    <w:rsid w:val="00436E7A"/>
    <w:rsid w:val="00440FAB"/>
    <w:rsid w:val="004410CE"/>
    <w:rsid w:val="004428A3"/>
    <w:rsid w:val="004514C2"/>
    <w:rsid w:val="00456F02"/>
    <w:rsid w:val="00457BFB"/>
    <w:rsid w:val="0046030C"/>
    <w:rsid w:val="00486229"/>
    <w:rsid w:val="00492D33"/>
    <w:rsid w:val="004A36C5"/>
    <w:rsid w:val="004A3CCA"/>
    <w:rsid w:val="004A766A"/>
    <w:rsid w:val="004B1313"/>
    <w:rsid w:val="004B3230"/>
    <w:rsid w:val="004C0B70"/>
    <w:rsid w:val="004C22A7"/>
    <w:rsid w:val="004C32F2"/>
    <w:rsid w:val="004C71BD"/>
    <w:rsid w:val="004D2EDF"/>
    <w:rsid w:val="004D3382"/>
    <w:rsid w:val="004D342A"/>
    <w:rsid w:val="004D360D"/>
    <w:rsid w:val="004D4BEC"/>
    <w:rsid w:val="004E0C68"/>
    <w:rsid w:val="004E1CFF"/>
    <w:rsid w:val="004E28C2"/>
    <w:rsid w:val="004E2DD7"/>
    <w:rsid w:val="004E4F97"/>
    <w:rsid w:val="004E64DC"/>
    <w:rsid w:val="004E7FA9"/>
    <w:rsid w:val="004F2C6C"/>
    <w:rsid w:val="00500057"/>
    <w:rsid w:val="00502185"/>
    <w:rsid w:val="0050599F"/>
    <w:rsid w:val="00506996"/>
    <w:rsid w:val="00507228"/>
    <w:rsid w:val="00507B17"/>
    <w:rsid w:val="00511543"/>
    <w:rsid w:val="00513788"/>
    <w:rsid w:val="005142BE"/>
    <w:rsid w:val="005150C0"/>
    <w:rsid w:val="00517B3E"/>
    <w:rsid w:val="005248B9"/>
    <w:rsid w:val="00524C8E"/>
    <w:rsid w:val="00525A3D"/>
    <w:rsid w:val="00550CFB"/>
    <w:rsid w:val="00555B8B"/>
    <w:rsid w:val="00560320"/>
    <w:rsid w:val="00560CEF"/>
    <w:rsid w:val="005708C4"/>
    <w:rsid w:val="0057132C"/>
    <w:rsid w:val="005857BE"/>
    <w:rsid w:val="00590A80"/>
    <w:rsid w:val="0059627B"/>
    <w:rsid w:val="005A0DCC"/>
    <w:rsid w:val="005A0E3A"/>
    <w:rsid w:val="005A2BEC"/>
    <w:rsid w:val="005A2BFB"/>
    <w:rsid w:val="005B16D7"/>
    <w:rsid w:val="005B1FC6"/>
    <w:rsid w:val="005B4C74"/>
    <w:rsid w:val="005B6F4D"/>
    <w:rsid w:val="005B71D1"/>
    <w:rsid w:val="005C0538"/>
    <w:rsid w:val="005C62BD"/>
    <w:rsid w:val="005D26CC"/>
    <w:rsid w:val="005D51DE"/>
    <w:rsid w:val="005D5A86"/>
    <w:rsid w:val="005E4542"/>
    <w:rsid w:val="005E52B0"/>
    <w:rsid w:val="005F0814"/>
    <w:rsid w:val="005F57F0"/>
    <w:rsid w:val="0060030E"/>
    <w:rsid w:val="00600F41"/>
    <w:rsid w:val="00606343"/>
    <w:rsid w:val="006067F7"/>
    <w:rsid w:val="00611424"/>
    <w:rsid w:val="006176D9"/>
    <w:rsid w:val="006250BB"/>
    <w:rsid w:val="00626152"/>
    <w:rsid w:val="00633E25"/>
    <w:rsid w:val="006375D7"/>
    <w:rsid w:val="006435CE"/>
    <w:rsid w:val="00647A2C"/>
    <w:rsid w:val="00650B3D"/>
    <w:rsid w:val="00652870"/>
    <w:rsid w:val="00653767"/>
    <w:rsid w:val="0066485A"/>
    <w:rsid w:val="00665A3D"/>
    <w:rsid w:val="00667E3F"/>
    <w:rsid w:val="00675575"/>
    <w:rsid w:val="006758F6"/>
    <w:rsid w:val="00682FB4"/>
    <w:rsid w:val="0068504A"/>
    <w:rsid w:val="0068741B"/>
    <w:rsid w:val="00693B77"/>
    <w:rsid w:val="00694637"/>
    <w:rsid w:val="006957D1"/>
    <w:rsid w:val="006A5A25"/>
    <w:rsid w:val="006B0378"/>
    <w:rsid w:val="006B2464"/>
    <w:rsid w:val="006B7A02"/>
    <w:rsid w:val="006C208E"/>
    <w:rsid w:val="006C4CFC"/>
    <w:rsid w:val="006C5165"/>
    <w:rsid w:val="006D0958"/>
    <w:rsid w:val="006D12D1"/>
    <w:rsid w:val="006D1A58"/>
    <w:rsid w:val="006D2F90"/>
    <w:rsid w:val="006D58F4"/>
    <w:rsid w:val="006E0C54"/>
    <w:rsid w:val="006E0F00"/>
    <w:rsid w:val="006E6F9E"/>
    <w:rsid w:val="006F3A47"/>
    <w:rsid w:val="006F5644"/>
    <w:rsid w:val="006F6D0D"/>
    <w:rsid w:val="006F78CA"/>
    <w:rsid w:val="007024EF"/>
    <w:rsid w:val="00704180"/>
    <w:rsid w:val="007118A4"/>
    <w:rsid w:val="007120C6"/>
    <w:rsid w:val="00713E54"/>
    <w:rsid w:val="00716449"/>
    <w:rsid w:val="00721226"/>
    <w:rsid w:val="00731EE3"/>
    <w:rsid w:val="00734565"/>
    <w:rsid w:val="00735436"/>
    <w:rsid w:val="00737144"/>
    <w:rsid w:val="007456FA"/>
    <w:rsid w:val="00752059"/>
    <w:rsid w:val="007547AB"/>
    <w:rsid w:val="007731FF"/>
    <w:rsid w:val="00773862"/>
    <w:rsid w:val="007823F5"/>
    <w:rsid w:val="00785D08"/>
    <w:rsid w:val="007860E3"/>
    <w:rsid w:val="007865D4"/>
    <w:rsid w:val="00786EF2"/>
    <w:rsid w:val="00787B9A"/>
    <w:rsid w:val="00794F49"/>
    <w:rsid w:val="007978BF"/>
    <w:rsid w:val="007A0B56"/>
    <w:rsid w:val="007A2695"/>
    <w:rsid w:val="007A6ECA"/>
    <w:rsid w:val="007B0C54"/>
    <w:rsid w:val="007B6FB1"/>
    <w:rsid w:val="007C43FC"/>
    <w:rsid w:val="007C4EBB"/>
    <w:rsid w:val="007D106C"/>
    <w:rsid w:val="007D37E5"/>
    <w:rsid w:val="007D536E"/>
    <w:rsid w:val="007D728D"/>
    <w:rsid w:val="007E7B03"/>
    <w:rsid w:val="007F34EC"/>
    <w:rsid w:val="007F39D1"/>
    <w:rsid w:val="007F3AC6"/>
    <w:rsid w:val="007F6458"/>
    <w:rsid w:val="007F7AA9"/>
    <w:rsid w:val="007F7F36"/>
    <w:rsid w:val="00801E27"/>
    <w:rsid w:val="00806BEE"/>
    <w:rsid w:val="0081584C"/>
    <w:rsid w:val="008159A7"/>
    <w:rsid w:val="008205D7"/>
    <w:rsid w:val="008215DF"/>
    <w:rsid w:val="00822C09"/>
    <w:rsid w:val="00830486"/>
    <w:rsid w:val="008405F6"/>
    <w:rsid w:val="008430ED"/>
    <w:rsid w:val="008500FB"/>
    <w:rsid w:val="00850CF0"/>
    <w:rsid w:val="00851A4E"/>
    <w:rsid w:val="00856236"/>
    <w:rsid w:val="00857DDB"/>
    <w:rsid w:val="00860072"/>
    <w:rsid w:val="008621B9"/>
    <w:rsid w:val="00874F61"/>
    <w:rsid w:val="00875E31"/>
    <w:rsid w:val="00882F8E"/>
    <w:rsid w:val="008855E2"/>
    <w:rsid w:val="008923DE"/>
    <w:rsid w:val="008B1363"/>
    <w:rsid w:val="008B25AF"/>
    <w:rsid w:val="008B7E9B"/>
    <w:rsid w:val="008C4DC2"/>
    <w:rsid w:val="008D02DE"/>
    <w:rsid w:val="008D06A4"/>
    <w:rsid w:val="008D2506"/>
    <w:rsid w:val="008D2782"/>
    <w:rsid w:val="008D775E"/>
    <w:rsid w:val="008E16B4"/>
    <w:rsid w:val="008E4251"/>
    <w:rsid w:val="008E5EE9"/>
    <w:rsid w:val="008E656B"/>
    <w:rsid w:val="008F54ED"/>
    <w:rsid w:val="008F611C"/>
    <w:rsid w:val="008F6A7A"/>
    <w:rsid w:val="009018EB"/>
    <w:rsid w:val="009100B4"/>
    <w:rsid w:val="0091340B"/>
    <w:rsid w:val="00914610"/>
    <w:rsid w:val="009151DD"/>
    <w:rsid w:val="00917434"/>
    <w:rsid w:val="009177F5"/>
    <w:rsid w:val="00921DD9"/>
    <w:rsid w:val="00926378"/>
    <w:rsid w:val="00930A3A"/>
    <w:rsid w:val="0094174E"/>
    <w:rsid w:val="00941E09"/>
    <w:rsid w:val="00943E98"/>
    <w:rsid w:val="00944AA3"/>
    <w:rsid w:val="00944C51"/>
    <w:rsid w:val="00945962"/>
    <w:rsid w:val="00946DA7"/>
    <w:rsid w:val="00954B28"/>
    <w:rsid w:val="00961A10"/>
    <w:rsid w:val="0096703E"/>
    <w:rsid w:val="009729AD"/>
    <w:rsid w:val="00981F27"/>
    <w:rsid w:val="0098334D"/>
    <w:rsid w:val="00984E61"/>
    <w:rsid w:val="009860F0"/>
    <w:rsid w:val="00990B8A"/>
    <w:rsid w:val="00991123"/>
    <w:rsid w:val="00997575"/>
    <w:rsid w:val="009A2D1E"/>
    <w:rsid w:val="009B31A4"/>
    <w:rsid w:val="009B647B"/>
    <w:rsid w:val="009C1CC6"/>
    <w:rsid w:val="009C3030"/>
    <w:rsid w:val="009D289E"/>
    <w:rsid w:val="009D30D2"/>
    <w:rsid w:val="009D7252"/>
    <w:rsid w:val="009E6EB4"/>
    <w:rsid w:val="009F5FB2"/>
    <w:rsid w:val="009F72A9"/>
    <w:rsid w:val="00A01B68"/>
    <w:rsid w:val="00A04462"/>
    <w:rsid w:val="00A27818"/>
    <w:rsid w:val="00A27F75"/>
    <w:rsid w:val="00A31163"/>
    <w:rsid w:val="00A330BF"/>
    <w:rsid w:val="00A37055"/>
    <w:rsid w:val="00A37601"/>
    <w:rsid w:val="00A40987"/>
    <w:rsid w:val="00A5467C"/>
    <w:rsid w:val="00A5632A"/>
    <w:rsid w:val="00A6057B"/>
    <w:rsid w:val="00A679F0"/>
    <w:rsid w:val="00A74FE5"/>
    <w:rsid w:val="00AA659A"/>
    <w:rsid w:val="00AA6822"/>
    <w:rsid w:val="00AA68B6"/>
    <w:rsid w:val="00AB003C"/>
    <w:rsid w:val="00AB7E9E"/>
    <w:rsid w:val="00AC6950"/>
    <w:rsid w:val="00AD0532"/>
    <w:rsid w:val="00AD6870"/>
    <w:rsid w:val="00AD7B46"/>
    <w:rsid w:val="00AE1F9C"/>
    <w:rsid w:val="00AE7CE4"/>
    <w:rsid w:val="00AF0CD7"/>
    <w:rsid w:val="00AF16DF"/>
    <w:rsid w:val="00AF6A56"/>
    <w:rsid w:val="00AF7E0E"/>
    <w:rsid w:val="00B02DC1"/>
    <w:rsid w:val="00B03B41"/>
    <w:rsid w:val="00B11C89"/>
    <w:rsid w:val="00B12F04"/>
    <w:rsid w:val="00B14713"/>
    <w:rsid w:val="00B14D18"/>
    <w:rsid w:val="00B16D97"/>
    <w:rsid w:val="00B224F2"/>
    <w:rsid w:val="00B25B96"/>
    <w:rsid w:val="00B2747E"/>
    <w:rsid w:val="00B27521"/>
    <w:rsid w:val="00B31CDB"/>
    <w:rsid w:val="00B338A0"/>
    <w:rsid w:val="00B338BD"/>
    <w:rsid w:val="00B34798"/>
    <w:rsid w:val="00B37A47"/>
    <w:rsid w:val="00B4129C"/>
    <w:rsid w:val="00B45F77"/>
    <w:rsid w:val="00B4773C"/>
    <w:rsid w:val="00B47A49"/>
    <w:rsid w:val="00B5081C"/>
    <w:rsid w:val="00B51397"/>
    <w:rsid w:val="00B538DB"/>
    <w:rsid w:val="00B55100"/>
    <w:rsid w:val="00B60922"/>
    <w:rsid w:val="00B60CB3"/>
    <w:rsid w:val="00B67156"/>
    <w:rsid w:val="00B714B3"/>
    <w:rsid w:val="00B73A5D"/>
    <w:rsid w:val="00B813C9"/>
    <w:rsid w:val="00B83B9E"/>
    <w:rsid w:val="00B85909"/>
    <w:rsid w:val="00B90BEB"/>
    <w:rsid w:val="00B93C98"/>
    <w:rsid w:val="00BA00B5"/>
    <w:rsid w:val="00BA1243"/>
    <w:rsid w:val="00BA64FA"/>
    <w:rsid w:val="00BA690F"/>
    <w:rsid w:val="00BB0D11"/>
    <w:rsid w:val="00BB5406"/>
    <w:rsid w:val="00BB542A"/>
    <w:rsid w:val="00BC14AC"/>
    <w:rsid w:val="00BC2D30"/>
    <w:rsid w:val="00BC45CC"/>
    <w:rsid w:val="00BD097E"/>
    <w:rsid w:val="00BD193B"/>
    <w:rsid w:val="00BD1C48"/>
    <w:rsid w:val="00BD6617"/>
    <w:rsid w:val="00BD7A57"/>
    <w:rsid w:val="00BE625C"/>
    <w:rsid w:val="00BE743F"/>
    <w:rsid w:val="00BF7107"/>
    <w:rsid w:val="00C10086"/>
    <w:rsid w:val="00C11502"/>
    <w:rsid w:val="00C15358"/>
    <w:rsid w:val="00C16F37"/>
    <w:rsid w:val="00C23AC8"/>
    <w:rsid w:val="00C24F38"/>
    <w:rsid w:val="00C25877"/>
    <w:rsid w:val="00C336EB"/>
    <w:rsid w:val="00C36D0B"/>
    <w:rsid w:val="00C43493"/>
    <w:rsid w:val="00C44610"/>
    <w:rsid w:val="00C46543"/>
    <w:rsid w:val="00C473B4"/>
    <w:rsid w:val="00C504A7"/>
    <w:rsid w:val="00C5161C"/>
    <w:rsid w:val="00C5599C"/>
    <w:rsid w:val="00C56D10"/>
    <w:rsid w:val="00C576BD"/>
    <w:rsid w:val="00C63132"/>
    <w:rsid w:val="00C837C1"/>
    <w:rsid w:val="00C8606A"/>
    <w:rsid w:val="00C86C8D"/>
    <w:rsid w:val="00C97669"/>
    <w:rsid w:val="00CA069E"/>
    <w:rsid w:val="00CA2DDF"/>
    <w:rsid w:val="00CA7838"/>
    <w:rsid w:val="00CB0FE5"/>
    <w:rsid w:val="00CB3A6C"/>
    <w:rsid w:val="00CB6272"/>
    <w:rsid w:val="00CB6369"/>
    <w:rsid w:val="00CC0C8D"/>
    <w:rsid w:val="00CC2480"/>
    <w:rsid w:val="00CC2A8C"/>
    <w:rsid w:val="00CC4A8D"/>
    <w:rsid w:val="00CC5B74"/>
    <w:rsid w:val="00CD2C1F"/>
    <w:rsid w:val="00CD341E"/>
    <w:rsid w:val="00CD36C0"/>
    <w:rsid w:val="00CD52D7"/>
    <w:rsid w:val="00CD742D"/>
    <w:rsid w:val="00CE0B2F"/>
    <w:rsid w:val="00CE21BC"/>
    <w:rsid w:val="00CE37E7"/>
    <w:rsid w:val="00CE4DDF"/>
    <w:rsid w:val="00CF24D3"/>
    <w:rsid w:val="00CF2CCC"/>
    <w:rsid w:val="00CF4123"/>
    <w:rsid w:val="00D0041E"/>
    <w:rsid w:val="00D034C6"/>
    <w:rsid w:val="00D06207"/>
    <w:rsid w:val="00D1560F"/>
    <w:rsid w:val="00D24AD9"/>
    <w:rsid w:val="00D24F95"/>
    <w:rsid w:val="00D25915"/>
    <w:rsid w:val="00D340AF"/>
    <w:rsid w:val="00D372A2"/>
    <w:rsid w:val="00D50C7B"/>
    <w:rsid w:val="00D53A8A"/>
    <w:rsid w:val="00D55CCD"/>
    <w:rsid w:val="00D5789B"/>
    <w:rsid w:val="00D61798"/>
    <w:rsid w:val="00D644D5"/>
    <w:rsid w:val="00D64CBD"/>
    <w:rsid w:val="00D65164"/>
    <w:rsid w:val="00D66DE9"/>
    <w:rsid w:val="00D72573"/>
    <w:rsid w:val="00D729FD"/>
    <w:rsid w:val="00D7537E"/>
    <w:rsid w:val="00D754FD"/>
    <w:rsid w:val="00D76C51"/>
    <w:rsid w:val="00D813CF"/>
    <w:rsid w:val="00D84455"/>
    <w:rsid w:val="00D85D11"/>
    <w:rsid w:val="00D90850"/>
    <w:rsid w:val="00D91B7A"/>
    <w:rsid w:val="00D94C78"/>
    <w:rsid w:val="00D95A12"/>
    <w:rsid w:val="00DA307F"/>
    <w:rsid w:val="00DA33B0"/>
    <w:rsid w:val="00DA54B6"/>
    <w:rsid w:val="00DA60D1"/>
    <w:rsid w:val="00DB096B"/>
    <w:rsid w:val="00DB6F0E"/>
    <w:rsid w:val="00DC4D62"/>
    <w:rsid w:val="00DC4FDD"/>
    <w:rsid w:val="00DC55BB"/>
    <w:rsid w:val="00DD18D7"/>
    <w:rsid w:val="00DD62E0"/>
    <w:rsid w:val="00DD6727"/>
    <w:rsid w:val="00DD717D"/>
    <w:rsid w:val="00DE65CE"/>
    <w:rsid w:val="00DE7FA0"/>
    <w:rsid w:val="00DF0941"/>
    <w:rsid w:val="00DF4D08"/>
    <w:rsid w:val="00E047FD"/>
    <w:rsid w:val="00E06400"/>
    <w:rsid w:val="00E0691B"/>
    <w:rsid w:val="00E14319"/>
    <w:rsid w:val="00E1536E"/>
    <w:rsid w:val="00E2472D"/>
    <w:rsid w:val="00E3076B"/>
    <w:rsid w:val="00E34D6B"/>
    <w:rsid w:val="00E359DD"/>
    <w:rsid w:val="00E36C80"/>
    <w:rsid w:val="00E411C1"/>
    <w:rsid w:val="00E43C55"/>
    <w:rsid w:val="00E4626A"/>
    <w:rsid w:val="00E46966"/>
    <w:rsid w:val="00E506A8"/>
    <w:rsid w:val="00E53E30"/>
    <w:rsid w:val="00E61810"/>
    <w:rsid w:val="00E61961"/>
    <w:rsid w:val="00E6489A"/>
    <w:rsid w:val="00E73251"/>
    <w:rsid w:val="00E75842"/>
    <w:rsid w:val="00E75FE8"/>
    <w:rsid w:val="00E76518"/>
    <w:rsid w:val="00E83F88"/>
    <w:rsid w:val="00E842E7"/>
    <w:rsid w:val="00E93607"/>
    <w:rsid w:val="00E940A5"/>
    <w:rsid w:val="00E9484D"/>
    <w:rsid w:val="00E96878"/>
    <w:rsid w:val="00EA0464"/>
    <w:rsid w:val="00EA08C4"/>
    <w:rsid w:val="00EA1DA5"/>
    <w:rsid w:val="00EA723D"/>
    <w:rsid w:val="00EB05B4"/>
    <w:rsid w:val="00EB4C32"/>
    <w:rsid w:val="00EB6B7D"/>
    <w:rsid w:val="00EB7E16"/>
    <w:rsid w:val="00EC07E2"/>
    <w:rsid w:val="00EC2815"/>
    <w:rsid w:val="00EC5D63"/>
    <w:rsid w:val="00EC7ABA"/>
    <w:rsid w:val="00ED191E"/>
    <w:rsid w:val="00ED1B58"/>
    <w:rsid w:val="00ED3C3D"/>
    <w:rsid w:val="00ED6556"/>
    <w:rsid w:val="00EE5EAA"/>
    <w:rsid w:val="00EF2A77"/>
    <w:rsid w:val="00EF7723"/>
    <w:rsid w:val="00F01710"/>
    <w:rsid w:val="00F02102"/>
    <w:rsid w:val="00F04C7A"/>
    <w:rsid w:val="00F05422"/>
    <w:rsid w:val="00F0711E"/>
    <w:rsid w:val="00F078B7"/>
    <w:rsid w:val="00F23531"/>
    <w:rsid w:val="00F26820"/>
    <w:rsid w:val="00F31E8F"/>
    <w:rsid w:val="00F3737B"/>
    <w:rsid w:val="00F44DFB"/>
    <w:rsid w:val="00F51654"/>
    <w:rsid w:val="00F52105"/>
    <w:rsid w:val="00F529A3"/>
    <w:rsid w:val="00F532E1"/>
    <w:rsid w:val="00F71887"/>
    <w:rsid w:val="00F766DA"/>
    <w:rsid w:val="00F82824"/>
    <w:rsid w:val="00F85B27"/>
    <w:rsid w:val="00F87A07"/>
    <w:rsid w:val="00F964E2"/>
    <w:rsid w:val="00F969AA"/>
    <w:rsid w:val="00F96A48"/>
    <w:rsid w:val="00FA0E0C"/>
    <w:rsid w:val="00FA5582"/>
    <w:rsid w:val="00FB0C03"/>
    <w:rsid w:val="00FB1C5F"/>
    <w:rsid w:val="00FB26A4"/>
    <w:rsid w:val="00FB716B"/>
    <w:rsid w:val="00FC30B1"/>
    <w:rsid w:val="00FC486C"/>
    <w:rsid w:val="00FC7581"/>
    <w:rsid w:val="00FE0555"/>
    <w:rsid w:val="00FE3E3B"/>
    <w:rsid w:val="00FE50E3"/>
    <w:rsid w:val="00FE543C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752</Words>
  <Characters>5184</Characters>
  <Application>Microsoft Macintosh Word</Application>
  <DocSecurity>0</DocSecurity>
  <Lines>82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4</cp:revision>
  <cp:lastPrinted>2016-11-30T14:36:00Z</cp:lastPrinted>
  <dcterms:created xsi:type="dcterms:W3CDTF">2016-12-13T13:08:00Z</dcterms:created>
  <dcterms:modified xsi:type="dcterms:W3CDTF">2016-12-13T14:06:00Z</dcterms:modified>
</cp:coreProperties>
</file>