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91500" w14:textId="77777777" w:rsidR="002D28F5" w:rsidRPr="001D6950" w:rsidRDefault="002D28F5" w:rsidP="002D28F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3F176ACE" w14:textId="77777777" w:rsidR="002D28F5" w:rsidRPr="003D6EC8" w:rsidRDefault="002D28F5" w:rsidP="002D28F5">
      <w:pPr>
        <w:ind w:right="-709"/>
        <w:outlineLvl w:val="0"/>
        <w:rPr>
          <w:rFonts w:ascii="Helvetica" w:hAnsi="Helvetica"/>
        </w:rPr>
      </w:pPr>
      <w:r>
        <w:rPr>
          <w:rFonts w:ascii="Helvetica" w:hAnsi="Helvetica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6FA3174" wp14:editId="1747F188">
            <wp:simplePos x="0" y="0"/>
            <wp:positionH relativeFrom="column">
              <wp:posOffset>4860925</wp:posOffset>
            </wp:positionH>
            <wp:positionV relativeFrom="paragraph">
              <wp:posOffset>0</wp:posOffset>
            </wp:positionV>
            <wp:extent cx="1143000" cy="1820333"/>
            <wp:effectExtent l="25400" t="0" r="0" b="0"/>
            <wp:wrapNone/>
            <wp:docPr id="3" name="Bild 4" descr=":Bildschirmfoto 2012-12-17 um 17.01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Bildschirmfoto 2012-12-17 um 17.01.0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2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693775" w14:textId="1021916B" w:rsidR="002D28F5" w:rsidRPr="003D6EC8" w:rsidRDefault="002D28F5" w:rsidP="002D28F5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3F55EF">
        <w:rPr>
          <w:rFonts w:ascii="Helvetica" w:hAnsi="Helvetica"/>
          <w:sz w:val="20"/>
        </w:rPr>
        <w:t>8</w:t>
      </w:r>
      <w:r>
        <w:rPr>
          <w:rFonts w:ascii="Helvetica" w:hAnsi="Helvetica"/>
          <w:sz w:val="20"/>
        </w:rPr>
        <w:t xml:space="preserve">. </w:t>
      </w:r>
      <w:r w:rsidR="003F55EF">
        <w:rPr>
          <w:rFonts w:ascii="Helvetica" w:hAnsi="Helvetica"/>
          <w:sz w:val="20"/>
        </w:rPr>
        <w:t>Janua</w:t>
      </w:r>
      <w:r>
        <w:rPr>
          <w:rFonts w:ascii="Helvetica" w:hAnsi="Helvetica"/>
          <w:sz w:val="20"/>
        </w:rPr>
        <w:t xml:space="preserve">r </w:t>
      </w:r>
      <w:r w:rsidRPr="003D6EC8">
        <w:rPr>
          <w:rFonts w:ascii="Helvetica" w:hAnsi="Helvetica"/>
          <w:sz w:val="20"/>
        </w:rPr>
        <w:t>201</w:t>
      </w:r>
      <w:r w:rsidR="003F55EF">
        <w:rPr>
          <w:rFonts w:ascii="Helvetica" w:hAnsi="Helvetica"/>
          <w:sz w:val="20"/>
        </w:rPr>
        <w:t>3</w:t>
      </w:r>
    </w:p>
    <w:p w14:paraId="5F813614" w14:textId="77777777" w:rsidR="002D28F5" w:rsidRPr="001D6950" w:rsidRDefault="002D28F5" w:rsidP="002D28F5">
      <w:pPr>
        <w:ind w:right="-1"/>
        <w:rPr>
          <w:rFonts w:ascii="Helvetica" w:hAnsi="Helvetica" w:cs="Arial"/>
        </w:rPr>
      </w:pPr>
    </w:p>
    <w:p w14:paraId="7B048E68" w14:textId="77777777" w:rsidR="002D28F5" w:rsidRDefault="002D28F5" w:rsidP="002D28F5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78D81EA5" w14:textId="779FDC96" w:rsidR="002D28F5" w:rsidRDefault="00106410" w:rsidP="002D28F5">
      <w:pPr>
        <w:spacing w:line="360" w:lineRule="auto"/>
        <w:rPr>
          <w:rFonts w:ascii="Helvetica" w:hAnsi="Helvetica" w:cs="Arial"/>
        </w:rPr>
      </w:pPr>
      <w:r>
        <w:rPr>
          <w:rFonts w:ascii="Helvetica" w:hAnsi="Helvetica"/>
          <w:b/>
          <w:bCs/>
          <w:sz w:val="28"/>
          <w:szCs w:val="28"/>
        </w:rPr>
        <w:t xml:space="preserve">TÜV-Zertifizierung für Wilken </w:t>
      </w:r>
      <w:r w:rsidR="002D28F5">
        <w:rPr>
          <w:rFonts w:ascii="Helvetica" w:hAnsi="Helvetica"/>
          <w:b/>
          <w:bCs/>
          <w:sz w:val="28"/>
          <w:szCs w:val="28"/>
        </w:rPr>
        <w:t xml:space="preserve">Rechenzentrum </w:t>
      </w:r>
    </w:p>
    <w:p w14:paraId="161C8B51" w14:textId="77777777" w:rsidR="002D28F5" w:rsidRDefault="002D28F5" w:rsidP="002D28F5">
      <w:pPr>
        <w:spacing w:line="360" w:lineRule="auto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 xml:space="preserve">Der ERP-Hersteller eröffnet </w:t>
      </w:r>
      <w:r w:rsidR="006205F9">
        <w:rPr>
          <w:rFonts w:ascii="Helvetica" w:hAnsi="Helvetica" w:cs="Arial"/>
          <w:bCs/>
          <w:sz w:val="22"/>
          <w:szCs w:val="22"/>
        </w:rPr>
        <w:t>zum Jahresanfang das erste TÜV-geprüfte</w:t>
      </w:r>
      <w:r>
        <w:rPr>
          <w:rFonts w:ascii="Helvetica" w:hAnsi="Helvetica" w:cs="Arial"/>
          <w:bCs/>
          <w:sz w:val="22"/>
          <w:szCs w:val="22"/>
        </w:rPr>
        <w:t xml:space="preserve"> </w:t>
      </w:r>
      <w:r w:rsidR="00AF1D9E">
        <w:rPr>
          <w:rFonts w:ascii="Helvetica" w:hAnsi="Helvetica" w:cs="Arial"/>
          <w:bCs/>
          <w:sz w:val="22"/>
          <w:szCs w:val="22"/>
        </w:rPr>
        <w:t>Stufe 3-</w:t>
      </w:r>
      <w:r>
        <w:rPr>
          <w:rFonts w:ascii="Helvetica" w:hAnsi="Helvetica" w:cs="Arial"/>
          <w:bCs/>
          <w:sz w:val="22"/>
          <w:szCs w:val="22"/>
        </w:rPr>
        <w:t>Rechenzentrum im Großraum Ulm/Neu Ulm</w:t>
      </w:r>
    </w:p>
    <w:p w14:paraId="60196124" w14:textId="77777777" w:rsidR="002D28F5" w:rsidRDefault="002D28F5" w:rsidP="002D28F5">
      <w:pPr>
        <w:spacing w:line="360" w:lineRule="auto"/>
        <w:rPr>
          <w:rFonts w:ascii="Helvetica" w:hAnsi="Helvetica" w:cs="Arial"/>
        </w:rPr>
      </w:pPr>
    </w:p>
    <w:p w14:paraId="48B07D31" w14:textId="36B90A42" w:rsidR="00C83E25" w:rsidRDefault="00106410" w:rsidP="00097330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Mit der TÜV-Zertifizierung für ein </w:t>
      </w:r>
      <w:r w:rsidRPr="00097330">
        <w:rPr>
          <w:rFonts w:ascii="Helvetica" w:hAnsi="Helvetica" w:cs="Arial"/>
          <w:b/>
          <w:sz w:val="20"/>
        </w:rPr>
        <w:t>„Geprüftes Rechenzentrum, hochve</w:t>
      </w:r>
      <w:r w:rsidRPr="00097330">
        <w:rPr>
          <w:rFonts w:ascii="Helvetica" w:hAnsi="Helvetica" w:cs="Arial"/>
          <w:b/>
          <w:sz w:val="20"/>
        </w:rPr>
        <w:t>r</w:t>
      </w:r>
      <w:r w:rsidRPr="00097330">
        <w:rPr>
          <w:rFonts w:ascii="Helvetica" w:hAnsi="Helvetica" w:cs="Arial"/>
          <w:b/>
          <w:sz w:val="20"/>
        </w:rPr>
        <w:t>fügbar Stufe 3-Konzeption“</w:t>
      </w:r>
      <w:r>
        <w:rPr>
          <w:rFonts w:ascii="Helvetica" w:hAnsi="Helvetica" w:cs="Arial"/>
          <w:b/>
          <w:sz w:val="20"/>
        </w:rPr>
        <w:t xml:space="preserve"> hat Wilken jetzt schon vor der offiziellen Inb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 xml:space="preserve">triebnahme die Bestätigung erhalten, dass das datentechnische Herz des </w:t>
      </w:r>
      <w:r w:rsidR="00576B32">
        <w:rPr>
          <w:rFonts w:ascii="Helvetica" w:hAnsi="Helvetica" w:cs="Arial"/>
          <w:b/>
          <w:sz w:val="20"/>
        </w:rPr>
        <w:t>knapp 8.000 qm groß</w:t>
      </w:r>
      <w:r>
        <w:rPr>
          <w:rFonts w:ascii="Helvetica" w:hAnsi="Helvetica" w:cs="Arial"/>
          <w:b/>
          <w:sz w:val="20"/>
        </w:rPr>
        <w:t>en Neubaus am Stammsitz Ulm höchsten Anford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rungen an die Datensicherheit und Hochverfügbarkeit genügt. Gleichze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>tig ist es auch</w:t>
      </w:r>
      <w:r w:rsidRPr="00097330">
        <w:rPr>
          <w:rFonts w:ascii="Helvetica" w:hAnsi="Helvetica" w:cs="Arial"/>
          <w:b/>
          <w:sz w:val="20"/>
        </w:rPr>
        <w:t xml:space="preserve"> das erste und einzige Rechenzentrum</w:t>
      </w:r>
      <w:r w:rsidRPr="00C83E25">
        <w:rPr>
          <w:rFonts w:ascii="Helvetica" w:hAnsi="Helvetica" w:cs="Arial"/>
          <w:b/>
          <w:sz w:val="20"/>
        </w:rPr>
        <w:t xml:space="preserve"> </w:t>
      </w:r>
      <w:r w:rsidRPr="00097330">
        <w:rPr>
          <w:rFonts w:ascii="Helvetica" w:hAnsi="Helvetica" w:cs="Arial"/>
          <w:b/>
          <w:sz w:val="20"/>
        </w:rPr>
        <w:t>im Großraum Ulm/Neu Ulm</w:t>
      </w:r>
      <w:r>
        <w:rPr>
          <w:rFonts w:ascii="Helvetica" w:hAnsi="Helvetica" w:cs="Arial"/>
          <w:b/>
          <w:sz w:val="20"/>
        </w:rPr>
        <w:t>, das bis jetzt diese</w:t>
      </w:r>
      <w:r w:rsidRPr="00097330">
        <w:rPr>
          <w:rFonts w:ascii="Helvetica" w:hAnsi="Helvetica" w:cs="Arial"/>
          <w:b/>
          <w:sz w:val="20"/>
        </w:rPr>
        <w:t xml:space="preserve"> TÜV-Zertifizierung</w:t>
      </w:r>
      <w:r>
        <w:rPr>
          <w:rFonts w:ascii="Helvetica" w:hAnsi="Helvetica" w:cs="Arial"/>
          <w:b/>
          <w:sz w:val="20"/>
        </w:rPr>
        <w:t xml:space="preserve"> erhalten hat</w:t>
      </w:r>
      <w:r w:rsidRPr="00097330">
        <w:rPr>
          <w:rFonts w:ascii="Helvetica" w:hAnsi="Helvetica" w:cs="Arial"/>
          <w:b/>
          <w:sz w:val="20"/>
        </w:rPr>
        <w:t>.</w:t>
      </w:r>
      <w:r>
        <w:rPr>
          <w:rFonts w:ascii="Helvetica" w:hAnsi="Helvetica" w:cs="Arial"/>
          <w:b/>
          <w:sz w:val="20"/>
        </w:rPr>
        <w:t xml:space="preserve"> Geprüft wurde die Konzeption von der </w:t>
      </w:r>
      <w:r w:rsidRPr="00513A25">
        <w:rPr>
          <w:rFonts w:ascii="Helvetica" w:hAnsi="Helvetica" w:cs="Arial"/>
          <w:b/>
          <w:sz w:val="20"/>
        </w:rPr>
        <w:t>unabhängige</w:t>
      </w:r>
      <w:r>
        <w:rPr>
          <w:rFonts w:ascii="Helvetica" w:hAnsi="Helvetica" w:cs="Arial"/>
          <w:b/>
          <w:sz w:val="20"/>
        </w:rPr>
        <w:t>n</w:t>
      </w:r>
      <w:r w:rsidRPr="00513A25">
        <w:rPr>
          <w:rFonts w:ascii="Helvetica" w:hAnsi="Helvetica" w:cs="Arial"/>
          <w:b/>
          <w:sz w:val="20"/>
        </w:rPr>
        <w:t xml:space="preserve"> Beratungsfirma </w:t>
      </w:r>
      <w:proofErr w:type="spellStart"/>
      <w:r w:rsidRPr="00513A25">
        <w:rPr>
          <w:rFonts w:ascii="Helvetica" w:hAnsi="Helvetica" w:cs="Arial"/>
          <w:b/>
          <w:sz w:val="20"/>
        </w:rPr>
        <w:t>tekit</w:t>
      </w:r>
      <w:proofErr w:type="spellEnd"/>
      <w:r w:rsidRPr="00513A25">
        <w:rPr>
          <w:rFonts w:ascii="Helvetica" w:hAnsi="Helvetica" w:cs="Arial"/>
          <w:b/>
          <w:sz w:val="20"/>
        </w:rPr>
        <w:t xml:space="preserve"> </w:t>
      </w:r>
      <w:proofErr w:type="spellStart"/>
      <w:r w:rsidRPr="00513A25">
        <w:rPr>
          <w:rFonts w:ascii="Helvetica" w:hAnsi="Helvetica" w:cs="Arial"/>
          <w:b/>
          <w:sz w:val="20"/>
        </w:rPr>
        <w:t>co</w:t>
      </w:r>
      <w:r w:rsidRPr="00513A25">
        <w:rPr>
          <w:rFonts w:ascii="Helvetica" w:hAnsi="Helvetica" w:cs="Arial"/>
          <w:b/>
          <w:sz w:val="20"/>
        </w:rPr>
        <w:t>n</w:t>
      </w:r>
      <w:r w:rsidRPr="00513A25">
        <w:rPr>
          <w:rFonts w:ascii="Helvetica" w:hAnsi="Helvetica" w:cs="Arial"/>
          <w:b/>
          <w:sz w:val="20"/>
        </w:rPr>
        <w:t>sult</w:t>
      </w:r>
      <w:proofErr w:type="spellEnd"/>
      <w:r w:rsidRPr="00513A25">
        <w:rPr>
          <w:rFonts w:ascii="Helvetica" w:hAnsi="Helvetica" w:cs="Arial"/>
          <w:b/>
          <w:sz w:val="20"/>
        </w:rPr>
        <w:t>, eine</w:t>
      </w:r>
      <w:r>
        <w:rPr>
          <w:rFonts w:ascii="Helvetica" w:hAnsi="Helvetica" w:cs="Arial"/>
          <w:b/>
          <w:sz w:val="20"/>
        </w:rPr>
        <w:t>r</w:t>
      </w:r>
      <w:r w:rsidRPr="00513A25">
        <w:rPr>
          <w:rFonts w:ascii="Helvetica" w:hAnsi="Helvetica" w:cs="Arial"/>
          <w:b/>
          <w:sz w:val="20"/>
        </w:rPr>
        <w:t xml:space="preserve"> zertifizierte</w:t>
      </w:r>
      <w:r>
        <w:rPr>
          <w:rFonts w:ascii="Helvetica" w:hAnsi="Helvetica" w:cs="Arial"/>
          <w:b/>
          <w:sz w:val="20"/>
        </w:rPr>
        <w:t>n</w:t>
      </w:r>
      <w:r w:rsidRPr="00513A25">
        <w:rPr>
          <w:rFonts w:ascii="Helvetica" w:hAnsi="Helvetica" w:cs="Arial"/>
          <w:b/>
          <w:sz w:val="20"/>
        </w:rPr>
        <w:t xml:space="preserve"> Stelle der TÜV Saarland Gruppe</w:t>
      </w:r>
      <w:r>
        <w:rPr>
          <w:rFonts w:ascii="Helvetica" w:hAnsi="Helvetica" w:cs="Arial"/>
          <w:b/>
          <w:sz w:val="20"/>
        </w:rPr>
        <w:t xml:space="preserve">. </w:t>
      </w:r>
      <w:r w:rsidR="00107620" w:rsidRPr="00107620">
        <w:rPr>
          <w:rFonts w:ascii="Helvetica" w:hAnsi="Helvetica" w:cs="Arial"/>
          <w:b/>
          <w:sz w:val="20"/>
        </w:rPr>
        <w:t>Gleichzeitig mit dem Bau des neuen Rechenzentrums hat Wilken das Dienstleistungspor</w:t>
      </w:r>
      <w:r w:rsidR="00107620" w:rsidRPr="00107620">
        <w:rPr>
          <w:rFonts w:ascii="Helvetica" w:hAnsi="Helvetica" w:cs="Arial"/>
          <w:b/>
          <w:sz w:val="20"/>
        </w:rPr>
        <w:t>t</w:t>
      </w:r>
      <w:r w:rsidR="00107620" w:rsidRPr="00107620">
        <w:rPr>
          <w:rFonts w:ascii="Helvetica" w:hAnsi="Helvetica" w:cs="Arial"/>
          <w:b/>
          <w:sz w:val="20"/>
        </w:rPr>
        <w:t>folio erweitert. Es umfasst heute Hosting</w:t>
      </w:r>
      <w:r>
        <w:rPr>
          <w:rFonts w:ascii="Helvetica" w:hAnsi="Helvetica" w:cs="Arial"/>
          <w:b/>
          <w:sz w:val="20"/>
        </w:rPr>
        <w:t xml:space="preserve"> und Betrieb von unternehmen</w:t>
      </w:r>
      <w:r>
        <w:rPr>
          <w:rFonts w:ascii="Helvetica" w:hAnsi="Helvetica" w:cs="Arial"/>
          <w:b/>
          <w:sz w:val="20"/>
        </w:rPr>
        <w:t>s</w:t>
      </w:r>
      <w:r>
        <w:rPr>
          <w:rFonts w:ascii="Helvetica" w:hAnsi="Helvetica" w:cs="Arial"/>
          <w:b/>
          <w:sz w:val="20"/>
        </w:rPr>
        <w:t xml:space="preserve">kritischen Anwendungen wie ERP-Systemen oder </w:t>
      </w:r>
      <w:r w:rsidRPr="00107620">
        <w:rPr>
          <w:rFonts w:ascii="Helvetica" w:hAnsi="Helvetica" w:cs="Arial"/>
          <w:b/>
          <w:sz w:val="20"/>
        </w:rPr>
        <w:t xml:space="preserve">Branchenlösungen für </w:t>
      </w:r>
      <w:r w:rsidR="00811D53">
        <w:rPr>
          <w:rFonts w:ascii="Helvetica" w:hAnsi="Helvetica" w:cs="Arial"/>
          <w:b/>
          <w:sz w:val="20"/>
        </w:rPr>
        <w:t>den</w:t>
      </w:r>
      <w:r w:rsidRPr="00107620">
        <w:rPr>
          <w:rFonts w:ascii="Helvetica" w:hAnsi="Helvetica" w:cs="Arial"/>
          <w:b/>
          <w:sz w:val="20"/>
        </w:rPr>
        <w:t xml:space="preserve"> Tourismus</w:t>
      </w:r>
      <w:r>
        <w:rPr>
          <w:rFonts w:ascii="Helvetica" w:hAnsi="Helvetica" w:cs="Arial"/>
          <w:b/>
          <w:sz w:val="20"/>
        </w:rPr>
        <w:t xml:space="preserve"> sowie</w:t>
      </w:r>
      <w:r w:rsidR="00576B32">
        <w:rPr>
          <w:rFonts w:ascii="Helvetica" w:hAnsi="Helvetica" w:cs="Arial"/>
          <w:b/>
          <w:sz w:val="20"/>
        </w:rPr>
        <w:t xml:space="preserve"> von</w:t>
      </w:r>
      <w:r>
        <w:rPr>
          <w:rFonts w:ascii="Helvetica" w:hAnsi="Helvetica" w:cs="Arial"/>
          <w:b/>
          <w:sz w:val="20"/>
        </w:rPr>
        <w:t xml:space="preserve"> Dokumentenmanagement-Systemen. </w:t>
      </w:r>
      <w:r w:rsidR="00324F5C" w:rsidRPr="00324F5C">
        <w:rPr>
          <w:rFonts w:ascii="Helvetica" w:hAnsi="Helvetica" w:cs="Arial"/>
          <w:b/>
          <w:sz w:val="20"/>
        </w:rPr>
        <w:t xml:space="preserve">Dazu </w:t>
      </w:r>
      <w:bookmarkStart w:id="0" w:name="_GoBack"/>
      <w:bookmarkEnd w:id="0"/>
      <w:r w:rsidR="00324F5C" w:rsidRPr="00324F5C">
        <w:rPr>
          <w:rFonts w:ascii="Helvetica" w:hAnsi="Helvetica" w:cs="Arial"/>
          <w:b/>
          <w:sz w:val="20"/>
        </w:rPr>
        <w:t xml:space="preserve">kommen Angebote </w:t>
      </w:r>
      <w:r w:rsidR="00324F5C">
        <w:rPr>
          <w:rFonts w:ascii="Helvetica" w:hAnsi="Helvetica" w:cs="Arial"/>
          <w:b/>
          <w:sz w:val="20"/>
        </w:rPr>
        <w:t>von</w:t>
      </w:r>
      <w:r w:rsidR="00324F5C" w:rsidRPr="00324F5C">
        <w:rPr>
          <w:rFonts w:ascii="Helvetica" w:hAnsi="Helvetica" w:cs="Arial"/>
          <w:b/>
          <w:sz w:val="20"/>
        </w:rPr>
        <w:t xml:space="preserve"> </w:t>
      </w:r>
      <w:proofErr w:type="spellStart"/>
      <w:r w:rsidR="00324F5C" w:rsidRPr="00324F5C">
        <w:rPr>
          <w:rFonts w:ascii="Helvetica" w:hAnsi="Helvetica" w:cs="Arial"/>
          <w:b/>
          <w:sz w:val="20"/>
        </w:rPr>
        <w:t>Colocation</w:t>
      </w:r>
      <w:proofErr w:type="spellEnd"/>
      <w:r w:rsidR="00324F5C" w:rsidRPr="00324F5C">
        <w:rPr>
          <w:rFonts w:ascii="Helvetica" w:hAnsi="Helvetica" w:cs="Arial"/>
          <w:b/>
          <w:sz w:val="20"/>
        </w:rPr>
        <w:t xml:space="preserve"> über </w:t>
      </w:r>
      <w:proofErr w:type="spellStart"/>
      <w:r w:rsidR="00324F5C" w:rsidRPr="00324F5C">
        <w:rPr>
          <w:rFonts w:ascii="Helvetica" w:hAnsi="Helvetica" w:cs="Arial"/>
          <w:b/>
          <w:sz w:val="20"/>
        </w:rPr>
        <w:t>Housing</w:t>
      </w:r>
      <w:proofErr w:type="spellEnd"/>
      <w:r w:rsidR="00324F5C" w:rsidRPr="00324F5C">
        <w:rPr>
          <w:rFonts w:ascii="Helvetica" w:hAnsi="Helvetica" w:cs="Arial"/>
          <w:b/>
          <w:sz w:val="20"/>
        </w:rPr>
        <w:t xml:space="preserve"> bis </w:t>
      </w:r>
      <w:r w:rsidR="00324F5C">
        <w:rPr>
          <w:rFonts w:ascii="Helvetica" w:hAnsi="Helvetica" w:cs="Arial"/>
          <w:b/>
          <w:sz w:val="20"/>
        </w:rPr>
        <w:t xml:space="preserve">hin </w:t>
      </w:r>
      <w:r w:rsidR="00324F5C" w:rsidRPr="00324F5C">
        <w:rPr>
          <w:rFonts w:ascii="Helvetica" w:hAnsi="Helvetica" w:cs="Arial"/>
          <w:b/>
          <w:sz w:val="20"/>
        </w:rPr>
        <w:t xml:space="preserve">zu </w:t>
      </w:r>
      <w:proofErr w:type="spellStart"/>
      <w:r w:rsidR="00324F5C" w:rsidRPr="00324F5C">
        <w:rPr>
          <w:rFonts w:ascii="Helvetica" w:hAnsi="Helvetica" w:cs="Arial"/>
          <w:b/>
          <w:sz w:val="20"/>
        </w:rPr>
        <w:t>Managed</w:t>
      </w:r>
      <w:proofErr w:type="spellEnd"/>
      <w:r w:rsidR="00324F5C" w:rsidRPr="00324F5C">
        <w:rPr>
          <w:rFonts w:ascii="Helvetica" w:hAnsi="Helvetica" w:cs="Arial"/>
          <w:b/>
          <w:sz w:val="20"/>
        </w:rPr>
        <w:t xml:space="preserve"> Se</w:t>
      </w:r>
      <w:r w:rsidR="00324F5C" w:rsidRPr="00324F5C">
        <w:rPr>
          <w:rFonts w:ascii="Helvetica" w:hAnsi="Helvetica" w:cs="Arial"/>
          <w:b/>
          <w:sz w:val="20"/>
        </w:rPr>
        <w:t>r</w:t>
      </w:r>
      <w:r w:rsidR="00324F5C" w:rsidRPr="00324F5C">
        <w:rPr>
          <w:rFonts w:ascii="Helvetica" w:hAnsi="Helvetica" w:cs="Arial"/>
          <w:b/>
          <w:sz w:val="20"/>
        </w:rPr>
        <w:t xml:space="preserve">vices aus der Business </w:t>
      </w:r>
      <w:proofErr w:type="spellStart"/>
      <w:r w:rsidR="00324F5C" w:rsidRPr="00324F5C">
        <w:rPr>
          <w:rFonts w:ascii="Helvetica" w:hAnsi="Helvetica" w:cs="Arial"/>
          <w:b/>
          <w:sz w:val="20"/>
        </w:rPr>
        <w:t>Cloud</w:t>
      </w:r>
      <w:proofErr w:type="spellEnd"/>
      <w:r w:rsidR="00324F5C" w:rsidRPr="00324F5C">
        <w:rPr>
          <w:rFonts w:ascii="Helvetica" w:hAnsi="Helvetica" w:cs="Arial"/>
          <w:b/>
          <w:sz w:val="20"/>
        </w:rPr>
        <w:t xml:space="preserve">. </w:t>
      </w:r>
      <w:r w:rsidR="00324F5C">
        <w:rPr>
          <w:rFonts w:ascii="Helvetica" w:hAnsi="Helvetica" w:cs="Arial"/>
          <w:b/>
          <w:sz w:val="20"/>
        </w:rPr>
        <w:t>Dabei können auch</w:t>
      </w:r>
      <w:r w:rsidR="00324F5C" w:rsidRPr="00324F5C">
        <w:rPr>
          <w:rFonts w:ascii="Helvetica" w:hAnsi="Helvetica" w:cs="Arial"/>
          <w:b/>
          <w:sz w:val="20"/>
        </w:rPr>
        <w:t xml:space="preserve"> individuelle Anford</w:t>
      </w:r>
      <w:r w:rsidR="00324F5C" w:rsidRPr="00324F5C">
        <w:rPr>
          <w:rFonts w:ascii="Helvetica" w:hAnsi="Helvetica" w:cs="Arial"/>
          <w:b/>
          <w:sz w:val="20"/>
        </w:rPr>
        <w:t>e</w:t>
      </w:r>
      <w:r w:rsidR="00324F5C" w:rsidRPr="00324F5C">
        <w:rPr>
          <w:rFonts w:ascii="Helvetica" w:hAnsi="Helvetica" w:cs="Arial"/>
          <w:b/>
          <w:sz w:val="20"/>
        </w:rPr>
        <w:t>rungsprofile ab</w:t>
      </w:r>
      <w:r w:rsidR="00324F5C">
        <w:rPr>
          <w:rFonts w:ascii="Helvetica" w:hAnsi="Helvetica" w:cs="Arial"/>
          <w:b/>
          <w:sz w:val="20"/>
        </w:rPr>
        <w:t>gebildet werden, wie etwa</w:t>
      </w:r>
      <w:r w:rsidR="00324F5C" w:rsidRPr="00324F5C">
        <w:rPr>
          <w:rFonts w:ascii="Helvetica" w:hAnsi="Helvetica" w:cs="Arial"/>
          <w:b/>
          <w:sz w:val="20"/>
        </w:rPr>
        <w:t xml:space="preserve"> Mischformen aus </w:t>
      </w:r>
      <w:proofErr w:type="spellStart"/>
      <w:r w:rsidR="00324F5C" w:rsidRPr="00324F5C">
        <w:rPr>
          <w:rFonts w:ascii="Helvetica" w:hAnsi="Helvetica" w:cs="Arial"/>
          <w:b/>
          <w:sz w:val="20"/>
        </w:rPr>
        <w:t>Cloud</w:t>
      </w:r>
      <w:proofErr w:type="spellEnd"/>
      <w:r w:rsidR="00324F5C" w:rsidRPr="00324F5C">
        <w:rPr>
          <w:rFonts w:ascii="Helvetica" w:hAnsi="Helvetica" w:cs="Arial"/>
          <w:b/>
          <w:sz w:val="20"/>
        </w:rPr>
        <w:t xml:space="preserve"> Se</w:t>
      </w:r>
      <w:r w:rsidR="00324F5C" w:rsidRPr="00324F5C">
        <w:rPr>
          <w:rFonts w:ascii="Helvetica" w:hAnsi="Helvetica" w:cs="Arial"/>
          <w:b/>
          <w:sz w:val="20"/>
        </w:rPr>
        <w:t>r</w:t>
      </w:r>
      <w:r w:rsidR="00324F5C" w:rsidRPr="00324F5C">
        <w:rPr>
          <w:rFonts w:ascii="Helvetica" w:hAnsi="Helvetica" w:cs="Arial"/>
          <w:b/>
          <w:sz w:val="20"/>
        </w:rPr>
        <w:t>vices und maßgeschneide</w:t>
      </w:r>
      <w:r w:rsidR="00324F5C" w:rsidRPr="00324F5C">
        <w:rPr>
          <w:rFonts w:ascii="Helvetica" w:hAnsi="Helvetica" w:cs="Arial"/>
          <w:b/>
          <w:sz w:val="20"/>
        </w:rPr>
        <w:t>r</w:t>
      </w:r>
      <w:r w:rsidR="00324F5C">
        <w:rPr>
          <w:rFonts w:ascii="Helvetica" w:hAnsi="Helvetica" w:cs="Arial"/>
          <w:b/>
          <w:sz w:val="20"/>
        </w:rPr>
        <w:t>tem</w:t>
      </w:r>
      <w:r w:rsidR="00324F5C" w:rsidRPr="00324F5C">
        <w:rPr>
          <w:rFonts w:ascii="Helvetica" w:hAnsi="Helvetica" w:cs="Arial"/>
          <w:b/>
          <w:sz w:val="20"/>
        </w:rPr>
        <w:t xml:space="preserve"> Hosting. </w:t>
      </w:r>
      <w:r w:rsidR="00107620" w:rsidRPr="00107620">
        <w:rPr>
          <w:rFonts w:ascii="Helvetica" w:hAnsi="Helvetica" w:cs="Arial"/>
          <w:b/>
          <w:sz w:val="20"/>
        </w:rPr>
        <w:t xml:space="preserve"> Das neue Wilken-Rechenzentrum nimmt im ersten Quartal 2013 seinen Betrieb auf.</w:t>
      </w:r>
    </w:p>
    <w:p w14:paraId="35BF95D8" w14:textId="77777777" w:rsidR="00C83E25" w:rsidRPr="00C83E25" w:rsidRDefault="00C83E25" w:rsidP="00097330">
      <w:pPr>
        <w:spacing w:line="360" w:lineRule="auto"/>
        <w:rPr>
          <w:rFonts w:ascii="Helvetica" w:hAnsi="Helvetica" w:cs="Arial"/>
          <w:sz w:val="20"/>
        </w:rPr>
      </w:pPr>
    </w:p>
    <w:p w14:paraId="3D61A207" w14:textId="77777777" w:rsidR="00106410" w:rsidRPr="00C83E25" w:rsidRDefault="00106410" w:rsidP="00106410">
      <w:pPr>
        <w:spacing w:line="360" w:lineRule="auto"/>
        <w:rPr>
          <w:rFonts w:ascii="Helvetica" w:hAnsi="Helvetica" w:cs="Arial"/>
          <w:sz w:val="20"/>
        </w:rPr>
      </w:pPr>
      <w:r w:rsidRPr="00C83E25">
        <w:rPr>
          <w:rFonts w:ascii="Helvetica" w:hAnsi="Helvetica" w:cs="Arial"/>
          <w:sz w:val="20"/>
        </w:rPr>
        <w:t xml:space="preserve">Der Nachweis vor Ort </w:t>
      </w:r>
      <w:r>
        <w:rPr>
          <w:rFonts w:ascii="Helvetica" w:hAnsi="Helvetica" w:cs="Arial"/>
          <w:sz w:val="20"/>
        </w:rPr>
        <w:t>erfolgt</w:t>
      </w:r>
      <w:r w:rsidRPr="00C83E25">
        <w:rPr>
          <w:rFonts w:ascii="Helvetica" w:hAnsi="Helvetica" w:cs="Arial"/>
          <w:sz w:val="20"/>
        </w:rPr>
        <w:t xml:space="preserve"> in Anlehnung an den BSI-Grundschutz und die ISO-Norm 27002 sowie diverser weiterer Normen und Schriften. Dabei werden neben der Konzeption des Rechenzentrums auch der hochverfügbare, nachha</w:t>
      </w:r>
      <w:r w:rsidRPr="00C83E25">
        <w:rPr>
          <w:rFonts w:ascii="Helvetica" w:hAnsi="Helvetica" w:cs="Arial"/>
          <w:sz w:val="20"/>
        </w:rPr>
        <w:t>l</w:t>
      </w:r>
      <w:r w:rsidRPr="00C83E25">
        <w:rPr>
          <w:rFonts w:ascii="Helvetica" w:hAnsi="Helvetica" w:cs="Arial"/>
          <w:sz w:val="20"/>
        </w:rPr>
        <w:t>tige Betrieb, die Dokumentation und Betriebsführung sowie organisatorische, bauliche und technische Anforderungen wie etwa eine eigene Stromversorgung berücksichtigt</w:t>
      </w:r>
      <w:r>
        <w:rPr>
          <w:rFonts w:ascii="Helvetica" w:hAnsi="Helvetica" w:cs="Arial"/>
          <w:sz w:val="20"/>
        </w:rPr>
        <w:t>, die im Wilken Neubau unter anderem durch ein eigenes Bloc</w:t>
      </w:r>
      <w:r>
        <w:rPr>
          <w:rFonts w:ascii="Helvetica" w:hAnsi="Helvetica" w:cs="Arial"/>
          <w:sz w:val="20"/>
        </w:rPr>
        <w:t>k</w:t>
      </w:r>
      <w:r>
        <w:rPr>
          <w:rFonts w:ascii="Helvetica" w:hAnsi="Helvetica" w:cs="Arial"/>
          <w:sz w:val="20"/>
        </w:rPr>
        <w:t>heizkraftwerk sichergestellt wird</w:t>
      </w:r>
      <w:r w:rsidRPr="00C83E25">
        <w:rPr>
          <w:rFonts w:ascii="Helvetica" w:hAnsi="Helvetica" w:cs="Arial"/>
          <w:sz w:val="20"/>
        </w:rPr>
        <w:t xml:space="preserve">. </w:t>
      </w:r>
    </w:p>
    <w:p w14:paraId="013192A4" w14:textId="77777777" w:rsidR="002D28F5" w:rsidRDefault="002D28F5" w:rsidP="002D28F5">
      <w:pPr>
        <w:spacing w:line="360" w:lineRule="auto"/>
        <w:rPr>
          <w:rFonts w:ascii="Helvetica" w:hAnsi="Helvetica" w:cs="Arial"/>
        </w:rPr>
      </w:pPr>
    </w:p>
    <w:p w14:paraId="7743B2F9" w14:textId="2DC37BA3" w:rsidR="002D28F5" w:rsidRDefault="002D28F5" w:rsidP="002D28F5">
      <w:pPr>
        <w:spacing w:line="360" w:lineRule="auto"/>
        <w:rPr>
          <w:rFonts w:ascii="Helvetica" w:hAnsi="Helvetica" w:cs="Arial"/>
        </w:rPr>
      </w:pPr>
      <w:r>
        <w:rPr>
          <w:rFonts w:ascii="Helvetica" w:hAnsi="Helvetica" w:cs="Arial"/>
          <w:sz w:val="20"/>
        </w:rPr>
        <w:lastRenderedPageBreak/>
        <w:t>„Mit dem TÜV-Zertifikat weisen wir anhand objektiver Kriterien und durch eine unabhängige Prüfung nach, dass wir den Anforderungen nach einer angeme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>senen Infrastruktur, einem nachhaltigen Betrieb und strengen Sicherheitsanfo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>derungen vollumfänglich Rechnung tragen“, sagt Dr. Harald Varel, Geschäft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>führer der Wilken Rechenzentrum GmbH. „Damit gewähren wir bei unseren Rechenzentrumsdienstleistungen größtmögliche Sicherheit auf neuestem tec</w:t>
      </w:r>
      <w:r>
        <w:rPr>
          <w:rFonts w:ascii="Helvetica" w:hAnsi="Helvetica" w:cs="Arial"/>
          <w:sz w:val="20"/>
        </w:rPr>
        <w:t>h</w:t>
      </w:r>
      <w:r>
        <w:rPr>
          <w:rFonts w:ascii="Helvetica" w:hAnsi="Helvetica" w:cs="Arial"/>
          <w:sz w:val="20"/>
        </w:rPr>
        <w:t>nischen Stand –</w:t>
      </w:r>
      <w:r w:rsidR="00C83E25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ein sowohl für unsere Unternehmensgruppe als auch unsere Kunden wichtiges Kriterium für die Datensicherheit.“</w:t>
      </w:r>
    </w:p>
    <w:p w14:paraId="7B35E048" w14:textId="77777777" w:rsidR="002D28F5" w:rsidRPr="001D6950" w:rsidRDefault="002D28F5" w:rsidP="002D28F5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2D28F5" w:rsidRPr="00FA1DEE" w14:paraId="31D7BA3D" w14:textId="77777777">
        <w:tc>
          <w:tcPr>
            <w:tcW w:w="4361" w:type="dxa"/>
            <w:shd w:val="clear" w:color="auto" w:fill="auto"/>
          </w:tcPr>
          <w:p w14:paraId="5CEA24AA" w14:textId="77777777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1D8D6700" w14:textId="77777777" w:rsidR="002D28F5" w:rsidRPr="00FA1DEE" w:rsidRDefault="002D28F5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Rechenzentrum GmbH - Dr. Harald Varel</w:t>
            </w:r>
          </w:p>
          <w:p w14:paraId="54B52B4A" w14:textId="77777777" w:rsidR="002D28F5" w:rsidRPr="00FA1DEE" w:rsidRDefault="002D28F5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54A89E1" w14:textId="77777777" w:rsidR="002D28F5" w:rsidRPr="00FA1DEE" w:rsidRDefault="002D28F5" w:rsidP="00FE48A6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579847F7" w14:textId="77777777" w:rsidR="002D28F5" w:rsidRPr="00FA1DEE" w:rsidRDefault="00811D53" w:rsidP="00FE48A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0DB6A9" w14:textId="77777777" w:rsidR="002D28F5" w:rsidRPr="00FA1DEE" w:rsidRDefault="00811D53" w:rsidP="00FE48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11252267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58A574F3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5E847C92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1BABD544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2A215E95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D363B8A" w14:textId="77777777" w:rsidR="002D28F5" w:rsidRPr="00FA1DEE" w:rsidRDefault="00811D53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2D28F5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4970CEE" w14:textId="77777777" w:rsidR="002D28F5" w:rsidRPr="00FA1DEE" w:rsidRDefault="002D28F5" w:rsidP="00FE48A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3C107D58" w14:textId="77777777" w:rsidR="002D28F5" w:rsidRDefault="002D28F5" w:rsidP="002D28F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FA561DF" w14:textId="77777777" w:rsidR="002D28F5" w:rsidRPr="00FA1DEE" w:rsidRDefault="002D28F5" w:rsidP="002D28F5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66A89E19" w14:textId="77777777" w:rsidR="002D28F5" w:rsidRPr="00777C15" w:rsidRDefault="002D28F5" w:rsidP="002D28F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777C15">
        <w:rPr>
          <w:rFonts w:ascii="Arial" w:hAnsi="Arial" w:cs="Calibri"/>
          <w:sz w:val="16"/>
          <w:szCs w:val="26"/>
          <w:lang w:eastAsia="de-DE"/>
        </w:rPr>
        <w:t>0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Unternehmenssteu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muswirtschaft eingesetzt. Vom Ulmer Stammsitz aus steuert die Wilken GmbH die Unternehmensgruppe und übernimmt zentrale Funktionen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</w:p>
    <w:p w14:paraId="6DC6091C" w14:textId="77777777" w:rsidR="002D28F5" w:rsidRPr="00772476" w:rsidRDefault="002D28F5" w:rsidP="002D28F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</w:t>
      </w:r>
      <w:r>
        <w:rPr>
          <w:rFonts w:ascii="Arial" w:hAnsi="Arial" w:cs="Calibri"/>
          <w:sz w:val="16"/>
          <w:szCs w:val="26"/>
          <w:lang w:eastAsia="de-DE"/>
        </w:rPr>
        <w:t>Wilken Prozessmanagement GmbH (Ulm/Greven/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>
        <w:rPr>
          <w:rFonts w:ascii="Arial" w:hAnsi="Arial" w:cs="Calibri"/>
          <w:sz w:val="16"/>
          <w:szCs w:val="26"/>
          <w:lang w:eastAsia="de-DE"/>
        </w:rPr>
        <w:t xml:space="preserve">, Energiewirtschaft), 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AG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chenzentrums-Services) und Wilken Informationsmanagement GmbH (München, Dokumentenmanagement).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gruppe erzielt</w:t>
      </w:r>
      <w:r>
        <w:rPr>
          <w:rFonts w:ascii="Arial" w:hAnsi="Arial" w:cs="Calibri"/>
          <w:sz w:val="16"/>
          <w:szCs w:val="26"/>
          <w:lang w:eastAsia="de-DE"/>
        </w:rPr>
        <w:t>e 2011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4</w:t>
      </w:r>
      <w:r>
        <w:rPr>
          <w:rFonts w:ascii="Arial" w:hAnsi="Arial" w:cs="Calibri"/>
          <w:sz w:val="16"/>
          <w:szCs w:val="26"/>
          <w:lang w:eastAsia="de-DE"/>
        </w:rPr>
        <w:t>7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p w14:paraId="615863D1" w14:textId="77777777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2"/>
      <w:footerReference w:type="even" r:id="rId13"/>
      <w:footerReference w:type="default" r:id="rId14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3F55EF" w:rsidRDefault="003F55EF">
      <w:r>
        <w:separator/>
      </w:r>
    </w:p>
  </w:endnote>
  <w:endnote w:type="continuationSeparator" w:id="0">
    <w:p w14:paraId="67F3F210" w14:textId="77777777" w:rsidR="003F55EF" w:rsidRDefault="003F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3F55EF" w:rsidRDefault="003F55EF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F55EF" w:rsidRDefault="003F55EF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3F55EF" w:rsidRDefault="003F55EF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3F55EF" w:rsidRDefault="003F55EF">
      <w:r>
        <w:separator/>
      </w:r>
    </w:p>
  </w:footnote>
  <w:footnote w:type="continuationSeparator" w:id="0">
    <w:p w14:paraId="342C710A" w14:textId="77777777" w:rsidR="003F55EF" w:rsidRDefault="003F55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3F55EF" w:rsidRDefault="003F55EF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3F55EF" w:rsidRDefault="003F55EF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3F55EF" w:rsidRPr="00C63EE6" w:rsidRDefault="003F55EF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32F50"/>
    <w:rsid w:val="00097330"/>
    <w:rsid w:val="000F6D38"/>
    <w:rsid w:val="00106410"/>
    <w:rsid w:val="00107620"/>
    <w:rsid w:val="001858F8"/>
    <w:rsid w:val="001B1862"/>
    <w:rsid w:val="00272362"/>
    <w:rsid w:val="002D28F5"/>
    <w:rsid w:val="00324F5C"/>
    <w:rsid w:val="0037633E"/>
    <w:rsid w:val="003F55EF"/>
    <w:rsid w:val="00513A25"/>
    <w:rsid w:val="00517604"/>
    <w:rsid w:val="005639AD"/>
    <w:rsid w:val="00575F36"/>
    <w:rsid w:val="00576B32"/>
    <w:rsid w:val="005F375D"/>
    <w:rsid w:val="0060646D"/>
    <w:rsid w:val="006205F9"/>
    <w:rsid w:val="00632098"/>
    <w:rsid w:val="006E5937"/>
    <w:rsid w:val="00772476"/>
    <w:rsid w:val="00811D53"/>
    <w:rsid w:val="0081245E"/>
    <w:rsid w:val="0088157B"/>
    <w:rsid w:val="0088514D"/>
    <w:rsid w:val="00894092"/>
    <w:rsid w:val="00894BE0"/>
    <w:rsid w:val="00943667"/>
    <w:rsid w:val="00973837"/>
    <w:rsid w:val="009873C5"/>
    <w:rsid w:val="00A77BBC"/>
    <w:rsid w:val="00AF1D9E"/>
    <w:rsid w:val="00BE5B4A"/>
    <w:rsid w:val="00C00270"/>
    <w:rsid w:val="00C83E25"/>
    <w:rsid w:val="00DC7643"/>
    <w:rsid w:val="00F42BC2"/>
    <w:rsid w:val="00F44C5C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3586</Characters>
  <Application>Microsoft Macintosh Word</Application>
  <DocSecurity>0</DocSecurity>
  <Lines>29</Lines>
  <Paragraphs>8</Paragraphs>
  <ScaleCrop>false</ScaleCrop>
  <Company>Press'n'Relations 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3</cp:revision>
  <cp:lastPrinted>2012-12-19T07:46:00Z</cp:lastPrinted>
  <dcterms:created xsi:type="dcterms:W3CDTF">2013-01-07T16:08:00Z</dcterms:created>
  <dcterms:modified xsi:type="dcterms:W3CDTF">2013-01-07T16:08:00Z</dcterms:modified>
</cp:coreProperties>
</file>