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B1EDA" w14:textId="77777777" w:rsidR="001845B8" w:rsidRPr="001D6950" w:rsidRDefault="001845B8" w:rsidP="001845B8">
      <w:pPr>
        <w:ind w:right="-709"/>
        <w:outlineLvl w:val="0"/>
        <w:rPr>
          <w:rFonts w:ascii="Helvetica" w:hAnsi="Helvetica"/>
          <w:b/>
        </w:rPr>
      </w:pPr>
      <w:r w:rsidRPr="001D6950">
        <w:rPr>
          <w:rFonts w:ascii="Helvetica" w:hAnsi="Helvetica"/>
          <w:b/>
        </w:rPr>
        <w:t xml:space="preserve">PRESSEINFORMATION </w:t>
      </w:r>
    </w:p>
    <w:p w14:paraId="23BB79F2" w14:textId="77777777" w:rsidR="001845B8" w:rsidRPr="001D6950" w:rsidRDefault="001845B8" w:rsidP="001845B8">
      <w:pPr>
        <w:ind w:right="-709"/>
        <w:rPr>
          <w:rFonts w:ascii="Helvetica" w:hAnsi="Helvetica"/>
          <w:b/>
        </w:rPr>
      </w:pPr>
    </w:p>
    <w:p w14:paraId="6A421034" w14:textId="555863DC" w:rsidR="001845B8" w:rsidRPr="005B0206" w:rsidRDefault="00BF0F8E" w:rsidP="005B0206">
      <w:pPr>
        <w:ind w:right="-709"/>
        <w:outlineLvl w:val="0"/>
        <w:rPr>
          <w:rFonts w:ascii="Helvetica" w:hAnsi="Helvetica"/>
          <w:b/>
        </w:rPr>
      </w:pPr>
      <w:r>
        <w:rPr>
          <w:rFonts w:ascii="Helvetica" w:hAnsi="Helvetica"/>
          <w:b/>
        </w:rPr>
        <w:t>Greven</w:t>
      </w:r>
      <w:r w:rsidR="001845B8" w:rsidRPr="001D6950">
        <w:rPr>
          <w:rFonts w:ascii="Helvetica" w:hAnsi="Helvetica"/>
          <w:b/>
        </w:rPr>
        <w:t xml:space="preserve">, </w:t>
      </w:r>
      <w:r w:rsidR="00BF17D5">
        <w:rPr>
          <w:rFonts w:ascii="Helvetica" w:hAnsi="Helvetica"/>
          <w:b/>
        </w:rPr>
        <w:t>1</w:t>
      </w:r>
      <w:r w:rsidR="003E0BE2">
        <w:rPr>
          <w:rFonts w:ascii="Helvetica" w:hAnsi="Helvetica"/>
          <w:b/>
        </w:rPr>
        <w:t>1</w:t>
      </w:r>
      <w:r w:rsidR="00FA5F00">
        <w:rPr>
          <w:rFonts w:ascii="Helvetica" w:hAnsi="Helvetica"/>
          <w:b/>
        </w:rPr>
        <w:t xml:space="preserve">. </w:t>
      </w:r>
      <w:r w:rsidR="00A42F15">
        <w:rPr>
          <w:rFonts w:ascii="Helvetica" w:hAnsi="Helvetica"/>
          <w:b/>
        </w:rPr>
        <w:t>Februar</w:t>
      </w:r>
      <w:r w:rsidR="001845B8" w:rsidRPr="001D6950">
        <w:rPr>
          <w:rFonts w:ascii="Helvetica" w:hAnsi="Helvetica"/>
          <w:b/>
        </w:rPr>
        <w:t xml:space="preserve"> 201</w:t>
      </w:r>
      <w:r w:rsidR="00A42F15">
        <w:rPr>
          <w:rFonts w:ascii="Helvetica" w:hAnsi="Helvetica"/>
          <w:b/>
        </w:rPr>
        <w:t>4</w:t>
      </w:r>
    </w:p>
    <w:p w14:paraId="45774BB0" w14:textId="77777777" w:rsidR="00577968" w:rsidRDefault="00577968" w:rsidP="001845B8">
      <w:pPr>
        <w:ind w:right="-1"/>
        <w:rPr>
          <w:rFonts w:ascii="Helvetica" w:hAnsi="Helvetica" w:cs="Arial"/>
        </w:rPr>
      </w:pPr>
    </w:p>
    <w:p w14:paraId="33B879A5" w14:textId="77777777" w:rsidR="00C95939" w:rsidRPr="001D6950" w:rsidRDefault="00C95939" w:rsidP="001845B8">
      <w:pPr>
        <w:ind w:right="-1"/>
        <w:rPr>
          <w:rFonts w:ascii="Helvetica" w:hAnsi="Helvetica" w:cs="Arial"/>
        </w:rPr>
      </w:pPr>
    </w:p>
    <w:p w14:paraId="6514AAB7" w14:textId="58985423" w:rsidR="001845B8" w:rsidRPr="0070236E" w:rsidRDefault="006D681B" w:rsidP="00424F9D">
      <w:pPr>
        <w:spacing w:line="360" w:lineRule="auto"/>
        <w:ind w:right="-2127"/>
        <w:outlineLvl w:val="0"/>
        <w:rPr>
          <w:rFonts w:ascii="Helvetica" w:hAnsi="Helvetica"/>
          <w:b/>
          <w:bCs/>
          <w:sz w:val="28"/>
          <w:szCs w:val="28"/>
        </w:rPr>
      </w:pPr>
      <w:r>
        <w:rPr>
          <w:rFonts w:ascii="Helvetica" w:hAnsi="Helvetica"/>
          <w:b/>
          <w:bCs/>
          <w:sz w:val="28"/>
          <w:szCs w:val="28"/>
        </w:rPr>
        <w:t>20</w:t>
      </w:r>
      <w:r w:rsidR="0022444D">
        <w:rPr>
          <w:rFonts w:ascii="Helvetica" w:hAnsi="Helvetica"/>
          <w:b/>
          <w:bCs/>
          <w:sz w:val="28"/>
          <w:szCs w:val="28"/>
        </w:rPr>
        <w:t xml:space="preserve"> Jahre Mitbestimmung für </w:t>
      </w:r>
      <w:r w:rsidR="00C4459B">
        <w:rPr>
          <w:rFonts w:ascii="Helvetica" w:hAnsi="Helvetica"/>
          <w:b/>
          <w:bCs/>
          <w:sz w:val="28"/>
          <w:szCs w:val="28"/>
        </w:rPr>
        <w:t xml:space="preserve">die </w:t>
      </w:r>
      <w:r w:rsidR="0022444D">
        <w:rPr>
          <w:rFonts w:ascii="Helvetica" w:hAnsi="Helvetica"/>
          <w:b/>
          <w:bCs/>
          <w:sz w:val="28"/>
          <w:szCs w:val="28"/>
        </w:rPr>
        <w:t>Anwender</w:t>
      </w:r>
    </w:p>
    <w:p w14:paraId="64E62ADC" w14:textId="14F8353F" w:rsidR="00B3112C" w:rsidRPr="001D6950" w:rsidRDefault="0022444D" w:rsidP="00B3112C">
      <w:pPr>
        <w:ind w:right="-1843"/>
        <w:rPr>
          <w:rFonts w:ascii="Helvetica" w:hAnsi="Helvetica" w:cs="Arial"/>
          <w:b/>
          <w:bCs/>
          <w:sz w:val="22"/>
          <w:szCs w:val="22"/>
        </w:rPr>
      </w:pPr>
      <w:r>
        <w:rPr>
          <w:rFonts w:ascii="Helvetica" w:hAnsi="Helvetica" w:cs="Arial"/>
          <w:b/>
          <w:bCs/>
          <w:sz w:val="22"/>
          <w:szCs w:val="22"/>
        </w:rPr>
        <w:t>Wilken Neutrasoft nutzt Anwendervertretung auch zur Qualitätssicherung</w:t>
      </w:r>
    </w:p>
    <w:p w14:paraId="6D0727D7" w14:textId="77777777" w:rsidR="001845B8" w:rsidRPr="001D6950" w:rsidRDefault="001845B8" w:rsidP="005B0206">
      <w:pPr>
        <w:spacing w:line="360" w:lineRule="auto"/>
        <w:ind w:right="-1"/>
        <w:rPr>
          <w:rFonts w:ascii="Helvetica" w:hAnsi="Helvetica" w:cs="Arial"/>
          <w:b/>
        </w:rPr>
      </w:pPr>
    </w:p>
    <w:p w14:paraId="60A4D409" w14:textId="53F3AD76" w:rsidR="008153A3" w:rsidRPr="008153A3" w:rsidRDefault="008153A3" w:rsidP="008153A3">
      <w:pPr>
        <w:spacing w:line="360" w:lineRule="auto"/>
        <w:rPr>
          <w:rFonts w:ascii="Helvetica" w:hAnsi="Helvetica" w:cs="Arial"/>
          <w:b/>
          <w:sz w:val="20"/>
        </w:rPr>
      </w:pPr>
      <w:r>
        <w:rPr>
          <w:rFonts w:ascii="Helvetica" w:hAnsi="Helvetica" w:cs="Arial"/>
          <w:b/>
          <w:sz w:val="20"/>
        </w:rPr>
        <w:t xml:space="preserve">Vielfach ist </w:t>
      </w:r>
      <w:r w:rsidR="00895ADF">
        <w:rPr>
          <w:rFonts w:ascii="Helvetica" w:hAnsi="Helvetica" w:cs="Arial"/>
          <w:b/>
          <w:sz w:val="20"/>
        </w:rPr>
        <w:t>die</w:t>
      </w:r>
      <w:r>
        <w:rPr>
          <w:rFonts w:ascii="Helvetica" w:hAnsi="Helvetica" w:cs="Arial"/>
          <w:b/>
          <w:sz w:val="20"/>
        </w:rPr>
        <w:t xml:space="preserve"> Einfluss</w:t>
      </w:r>
      <w:r w:rsidR="00895ADF">
        <w:rPr>
          <w:rFonts w:ascii="Helvetica" w:hAnsi="Helvetica" w:cs="Arial"/>
          <w:b/>
          <w:sz w:val="20"/>
        </w:rPr>
        <w:t>nahme</w:t>
      </w:r>
      <w:r>
        <w:rPr>
          <w:rFonts w:ascii="Helvetica" w:hAnsi="Helvetica" w:cs="Arial"/>
          <w:b/>
          <w:sz w:val="20"/>
        </w:rPr>
        <w:t xml:space="preserve"> von Anwendern auf die Softwareentwic</w:t>
      </w:r>
      <w:r>
        <w:rPr>
          <w:rFonts w:ascii="Helvetica" w:hAnsi="Helvetica" w:cs="Arial"/>
          <w:b/>
          <w:sz w:val="20"/>
        </w:rPr>
        <w:t>k</w:t>
      </w:r>
      <w:r>
        <w:rPr>
          <w:rFonts w:ascii="Helvetica" w:hAnsi="Helvetica" w:cs="Arial"/>
          <w:b/>
          <w:sz w:val="20"/>
        </w:rPr>
        <w:t xml:space="preserve">lung </w:t>
      </w:r>
      <w:r w:rsidR="00895ADF">
        <w:rPr>
          <w:rFonts w:ascii="Helvetica" w:hAnsi="Helvetica" w:cs="Arial"/>
          <w:b/>
          <w:sz w:val="20"/>
        </w:rPr>
        <w:t>nur stark eingeschränkt möglich</w:t>
      </w:r>
      <w:r>
        <w:rPr>
          <w:rFonts w:ascii="Helvetica" w:hAnsi="Helvetica" w:cs="Arial"/>
          <w:b/>
          <w:sz w:val="20"/>
        </w:rPr>
        <w:t>. Anders bei Wilken Neutrasoft: Hier ist die</w:t>
      </w:r>
      <w:r w:rsidR="00C83C0B">
        <w:rPr>
          <w:rFonts w:ascii="Helvetica" w:hAnsi="Helvetica" w:cs="Arial"/>
          <w:b/>
          <w:sz w:val="20"/>
        </w:rPr>
        <w:t xml:space="preserve"> </w:t>
      </w:r>
      <w:r>
        <w:rPr>
          <w:rFonts w:ascii="Helvetica" w:hAnsi="Helvetica" w:cs="Arial"/>
          <w:b/>
          <w:sz w:val="20"/>
        </w:rPr>
        <w:t>Anwendervertretung</w:t>
      </w:r>
      <w:r w:rsidR="00FB0A98">
        <w:rPr>
          <w:rFonts w:ascii="Helvetica" w:hAnsi="Helvetica" w:cs="Arial"/>
          <w:b/>
          <w:sz w:val="20"/>
        </w:rPr>
        <w:t xml:space="preserve"> in den </w:t>
      </w:r>
      <w:r w:rsidR="006D681B">
        <w:rPr>
          <w:rFonts w:ascii="Helvetica" w:hAnsi="Helvetica" w:cs="Arial"/>
          <w:b/>
          <w:sz w:val="20"/>
        </w:rPr>
        <w:t>20</w:t>
      </w:r>
      <w:r w:rsidR="00C83C0B">
        <w:rPr>
          <w:rFonts w:ascii="Helvetica" w:hAnsi="Helvetica" w:cs="Arial"/>
          <w:b/>
          <w:sz w:val="20"/>
        </w:rPr>
        <w:t xml:space="preserve"> Jahren </w:t>
      </w:r>
      <w:r w:rsidR="00006062">
        <w:rPr>
          <w:rFonts w:ascii="Helvetica" w:hAnsi="Helvetica" w:cs="Arial"/>
          <w:b/>
          <w:sz w:val="20"/>
        </w:rPr>
        <w:t xml:space="preserve">ihres Bestehens </w:t>
      </w:r>
      <w:r w:rsidR="00C83C0B">
        <w:rPr>
          <w:rFonts w:ascii="Helvetica" w:hAnsi="Helvetica" w:cs="Arial"/>
          <w:b/>
          <w:sz w:val="20"/>
        </w:rPr>
        <w:t>zu einem unverzichtbaren Sparringspartner für die Softwareentwicklung geworden. „Standardsoftware ist sicherlich kein Maßanzug. Aber im Rahmen eines intensiven Dialogs mit Wilken Neutrasoft</w:t>
      </w:r>
      <w:r w:rsidR="00006062">
        <w:rPr>
          <w:rFonts w:ascii="Helvetica" w:hAnsi="Helvetica" w:cs="Arial"/>
          <w:b/>
          <w:sz w:val="20"/>
        </w:rPr>
        <w:t xml:space="preserve"> konnten wir immer sicherste</w:t>
      </w:r>
      <w:r w:rsidR="00006062">
        <w:rPr>
          <w:rFonts w:ascii="Helvetica" w:hAnsi="Helvetica" w:cs="Arial"/>
          <w:b/>
          <w:sz w:val="20"/>
        </w:rPr>
        <w:t>l</w:t>
      </w:r>
      <w:r w:rsidR="00006062">
        <w:rPr>
          <w:rFonts w:ascii="Helvetica" w:hAnsi="Helvetica" w:cs="Arial"/>
          <w:b/>
          <w:sz w:val="20"/>
        </w:rPr>
        <w:t>len</w:t>
      </w:r>
      <w:proofErr w:type="gramStart"/>
      <w:r w:rsidR="00C83C0B">
        <w:rPr>
          <w:rFonts w:ascii="Helvetica" w:hAnsi="Helvetica" w:cs="Arial"/>
          <w:b/>
          <w:sz w:val="20"/>
        </w:rPr>
        <w:t>, dass</w:t>
      </w:r>
      <w:proofErr w:type="gramEnd"/>
      <w:r w:rsidR="00C83C0B">
        <w:rPr>
          <w:rFonts w:ascii="Helvetica" w:hAnsi="Helvetica" w:cs="Arial"/>
          <w:b/>
          <w:sz w:val="20"/>
        </w:rPr>
        <w:t xml:space="preserve"> das Branchenpaket NTS.suite </w:t>
      </w:r>
      <w:r>
        <w:rPr>
          <w:rFonts w:ascii="Helvetica" w:hAnsi="Helvetica" w:cs="Arial"/>
          <w:b/>
          <w:sz w:val="20"/>
        </w:rPr>
        <w:t>die</w:t>
      </w:r>
      <w:r w:rsidR="00C83C0B">
        <w:rPr>
          <w:rFonts w:ascii="Helvetica" w:hAnsi="Helvetica" w:cs="Arial"/>
          <w:b/>
          <w:sz w:val="20"/>
        </w:rPr>
        <w:t xml:space="preserve"> Geschäftsprozesse möglichst vieler Unternehmen </w:t>
      </w:r>
      <w:r>
        <w:rPr>
          <w:rFonts w:ascii="Helvetica" w:hAnsi="Helvetica" w:cs="Arial"/>
          <w:b/>
          <w:sz w:val="20"/>
        </w:rPr>
        <w:t>optimal abbildet</w:t>
      </w:r>
      <w:r w:rsidR="00C83C0B">
        <w:rPr>
          <w:rFonts w:ascii="Helvetica" w:hAnsi="Helvetica" w:cs="Arial"/>
          <w:b/>
          <w:sz w:val="20"/>
        </w:rPr>
        <w:t>“, beschreibt Ottma</w:t>
      </w:r>
      <w:r>
        <w:rPr>
          <w:rFonts w:ascii="Helvetica" w:hAnsi="Helvetica" w:cs="Arial"/>
          <w:b/>
          <w:sz w:val="20"/>
        </w:rPr>
        <w:t>r</w:t>
      </w:r>
      <w:r w:rsidR="00C83C0B">
        <w:rPr>
          <w:rFonts w:ascii="Helvetica" w:hAnsi="Helvetica" w:cs="Arial"/>
          <w:b/>
          <w:sz w:val="20"/>
        </w:rPr>
        <w:t xml:space="preserve"> Rausch</w:t>
      </w:r>
      <w:r w:rsidR="00895ADF">
        <w:rPr>
          <w:rFonts w:ascii="Helvetica" w:hAnsi="Helvetica" w:cs="Arial"/>
          <w:b/>
          <w:sz w:val="20"/>
        </w:rPr>
        <w:t>, Prok</w:t>
      </w:r>
      <w:r w:rsidR="00895ADF">
        <w:rPr>
          <w:rFonts w:ascii="Helvetica" w:hAnsi="Helvetica" w:cs="Arial"/>
          <w:b/>
          <w:sz w:val="20"/>
        </w:rPr>
        <w:t>u</w:t>
      </w:r>
      <w:r w:rsidR="00895ADF">
        <w:rPr>
          <w:rFonts w:ascii="Helvetica" w:hAnsi="Helvetica" w:cs="Arial"/>
          <w:b/>
          <w:sz w:val="20"/>
        </w:rPr>
        <w:t xml:space="preserve">rist der </w:t>
      </w:r>
      <w:r w:rsidR="00895ADF" w:rsidRPr="00895ADF">
        <w:rPr>
          <w:rFonts w:ascii="Helvetica" w:hAnsi="Helvetica" w:cs="Arial"/>
          <w:b/>
          <w:sz w:val="20"/>
        </w:rPr>
        <w:t>Gasversorgung Main Kinzig GmbH</w:t>
      </w:r>
      <w:r w:rsidR="00895ADF">
        <w:rPr>
          <w:rFonts w:ascii="Helvetica" w:hAnsi="Helvetica" w:cs="Arial"/>
          <w:b/>
          <w:sz w:val="20"/>
        </w:rPr>
        <w:t xml:space="preserve"> und</w:t>
      </w:r>
      <w:r w:rsidR="00C83C0B">
        <w:rPr>
          <w:rFonts w:ascii="Helvetica" w:hAnsi="Helvetica" w:cs="Arial"/>
          <w:b/>
          <w:sz w:val="20"/>
        </w:rPr>
        <w:t xml:space="preserve"> Bundesobmann der A</w:t>
      </w:r>
      <w:r w:rsidR="00C83C0B">
        <w:rPr>
          <w:rFonts w:ascii="Helvetica" w:hAnsi="Helvetica" w:cs="Arial"/>
          <w:b/>
          <w:sz w:val="20"/>
        </w:rPr>
        <w:t>n</w:t>
      </w:r>
      <w:r w:rsidR="00C83C0B">
        <w:rPr>
          <w:rFonts w:ascii="Helvetica" w:hAnsi="Helvetica" w:cs="Arial"/>
          <w:b/>
          <w:sz w:val="20"/>
        </w:rPr>
        <w:t>wendervertretung, d</w:t>
      </w:r>
      <w:r w:rsidR="00006062">
        <w:rPr>
          <w:rFonts w:ascii="Helvetica" w:hAnsi="Helvetica" w:cs="Arial"/>
          <w:b/>
          <w:sz w:val="20"/>
        </w:rPr>
        <w:t>ie</w:t>
      </w:r>
      <w:r w:rsidR="00C83C0B">
        <w:rPr>
          <w:rFonts w:ascii="Helvetica" w:hAnsi="Helvetica" w:cs="Arial"/>
          <w:b/>
          <w:sz w:val="20"/>
        </w:rPr>
        <w:t xml:space="preserve"> </w:t>
      </w:r>
      <w:r w:rsidR="00006062">
        <w:rPr>
          <w:rFonts w:ascii="Helvetica" w:hAnsi="Helvetica" w:cs="Arial"/>
          <w:b/>
          <w:sz w:val="20"/>
        </w:rPr>
        <w:t>Zielrichtung</w:t>
      </w:r>
      <w:r>
        <w:rPr>
          <w:rFonts w:ascii="Helvetica" w:hAnsi="Helvetica" w:cs="Arial"/>
          <w:b/>
          <w:sz w:val="20"/>
        </w:rPr>
        <w:t xml:space="preserve">. Dabei hat sich </w:t>
      </w:r>
      <w:r w:rsidR="00006062">
        <w:rPr>
          <w:rFonts w:ascii="Helvetica" w:hAnsi="Helvetica" w:cs="Arial"/>
          <w:b/>
          <w:sz w:val="20"/>
        </w:rPr>
        <w:t>die Organisation</w:t>
      </w:r>
      <w:r>
        <w:rPr>
          <w:rFonts w:ascii="Helvetica" w:hAnsi="Helvetica" w:cs="Arial"/>
          <w:b/>
          <w:sz w:val="20"/>
        </w:rPr>
        <w:t xml:space="preserve"> auch zu einem wichtigen Instrument für die Qualitätssicherung entwickelt. „I</w:t>
      </w:r>
      <w:r w:rsidRPr="008153A3">
        <w:rPr>
          <w:rFonts w:ascii="Helvetica" w:hAnsi="Helvetica" w:cs="Arial"/>
          <w:b/>
          <w:sz w:val="20"/>
        </w:rPr>
        <w:t xml:space="preserve">n den verschiedenen Gremien der Anwendervertretung </w:t>
      </w:r>
      <w:r>
        <w:rPr>
          <w:rFonts w:ascii="Helvetica" w:hAnsi="Helvetica" w:cs="Arial"/>
          <w:b/>
          <w:sz w:val="20"/>
        </w:rPr>
        <w:t xml:space="preserve">wird </w:t>
      </w:r>
      <w:r w:rsidRPr="008153A3">
        <w:rPr>
          <w:rFonts w:ascii="Helvetica" w:hAnsi="Helvetica" w:cs="Arial"/>
          <w:b/>
          <w:sz w:val="20"/>
        </w:rPr>
        <w:t>schon</w:t>
      </w:r>
      <w:r w:rsidR="00006062">
        <w:rPr>
          <w:rFonts w:ascii="Helvetica" w:hAnsi="Helvetica" w:cs="Arial"/>
          <w:b/>
          <w:sz w:val="20"/>
        </w:rPr>
        <w:t xml:space="preserve"> sehr</w:t>
      </w:r>
      <w:r w:rsidRPr="008153A3">
        <w:rPr>
          <w:rFonts w:ascii="Helvetica" w:hAnsi="Helvetica" w:cs="Arial"/>
          <w:b/>
          <w:sz w:val="20"/>
        </w:rPr>
        <w:t xml:space="preserve"> </w:t>
      </w:r>
      <w:r>
        <w:rPr>
          <w:rFonts w:ascii="Helvetica" w:hAnsi="Helvetica" w:cs="Arial"/>
          <w:b/>
          <w:sz w:val="20"/>
        </w:rPr>
        <w:t>früh</w:t>
      </w:r>
      <w:r w:rsidRPr="008153A3">
        <w:rPr>
          <w:rFonts w:ascii="Helvetica" w:hAnsi="Helvetica" w:cs="Arial"/>
          <w:b/>
          <w:sz w:val="20"/>
        </w:rPr>
        <w:t xml:space="preserve"> über </w:t>
      </w:r>
      <w:r w:rsidR="00006062">
        <w:rPr>
          <w:rFonts w:ascii="Helvetica" w:hAnsi="Helvetica" w:cs="Arial"/>
          <w:b/>
          <w:sz w:val="20"/>
        </w:rPr>
        <w:t>neue</w:t>
      </w:r>
      <w:r w:rsidRPr="008153A3">
        <w:rPr>
          <w:rFonts w:ascii="Helvetica" w:hAnsi="Helvetica" w:cs="Arial"/>
          <w:b/>
          <w:sz w:val="20"/>
        </w:rPr>
        <w:t xml:space="preserve"> Anforderungen sowie die für deren Umsetzung nötigen Module und Projekte ausführlich beraten und diskutiert. </w:t>
      </w:r>
      <w:r>
        <w:rPr>
          <w:rFonts w:ascii="Helvetica" w:hAnsi="Helvetica" w:cs="Arial"/>
          <w:b/>
          <w:sz w:val="20"/>
        </w:rPr>
        <w:t xml:space="preserve">Das hat dazu beigetragen, dass neue </w:t>
      </w:r>
      <w:r w:rsidRPr="008153A3">
        <w:rPr>
          <w:rFonts w:ascii="Helvetica" w:hAnsi="Helvetica" w:cs="Arial"/>
          <w:b/>
          <w:sz w:val="20"/>
        </w:rPr>
        <w:t>Programme</w:t>
      </w:r>
      <w:r>
        <w:rPr>
          <w:rFonts w:ascii="Helvetica" w:hAnsi="Helvetica" w:cs="Arial"/>
          <w:b/>
          <w:sz w:val="20"/>
        </w:rPr>
        <w:t xml:space="preserve"> und </w:t>
      </w:r>
      <w:r w:rsidRPr="008153A3">
        <w:rPr>
          <w:rFonts w:ascii="Helvetica" w:hAnsi="Helvetica" w:cs="Arial"/>
          <w:b/>
          <w:sz w:val="20"/>
        </w:rPr>
        <w:t xml:space="preserve">Module </w:t>
      </w:r>
      <w:r>
        <w:rPr>
          <w:rFonts w:ascii="Helvetica" w:hAnsi="Helvetica" w:cs="Arial"/>
          <w:b/>
          <w:sz w:val="20"/>
        </w:rPr>
        <w:t>nicht am Bedarf unserer Kunden</w:t>
      </w:r>
      <w:r w:rsidRPr="008153A3">
        <w:rPr>
          <w:rFonts w:ascii="Helvetica" w:hAnsi="Helvetica" w:cs="Arial"/>
          <w:b/>
          <w:sz w:val="20"/>
        </w:rPr>
        <w:t xml:space="preserve"> vorbei entwickel</w:t>
      </w:r>
      <w:r>
        <w:rPr>
          <w:rFonts w:ascii="Helvetica" w:hAnsi="Helvetica" w:cs="Arial"/>
          <w:b/>
          <w:sz w:val="20"/>
        </w:rPr>
        <w:t xml:space="preserve">t </w:t>
      </w:r>
      <w:r w:rsidR="00006062">
        <w:rPr>
          <w:rFonts w:ascii="Helvetica" w:hAnsi="Helvetica" w:cs="Arial"/>
          <w:b/>
          <w:sz w:val="20"/>
        </w:rPr>
        <w:t>werden</w:t>
      </w:r>
      <w:r>
        <w:rPr>
          <w:rFonts w:ascii="Helvetica" w:hAnsi="Helvetica" w:cs="Arial"/>
          <w:b/>
          <w:sz w:val="20"/>
        </w:rPr>
        <w:t>“</w:t>
      </w:r>
      <w:proofErr w:type="gramStart"/>
      <w:r>
        <w:rPr>
          <w:rFonts w:ascii="Helvetica" w:hAnsi="Helvetica" w:cs="Arial"/>
          <w:b/>
          <w:sz w:val="20"/>
        </w:rPr>
        <w:t>, stellt</w:t>
      </w:r>
      <w:proofErr w:type="gramEnd"/>
      <w:r>
        <w:rPr>
          <w:rFonts w:ascii="Helvetica" w:hAnsi="Helvetica" w:cs="Arial"/>
          <w:b/>
          <w:sz w:val="20"/>
        </w:rPr>
        <w:t xml:space="preserve"> Peter Schulte-Rentrop, G</w:t>
      </w:r>
      <w:r>
        <w:rPr>
          <w:rFonts w:ascii="Helvetica" w:hAnsi="Helvetica" w:cs="Arial"/>
          <w:b/>
          <w:sz w:val="20"/>
        </w:rPr>
        <w:t>e</w:t>
      </w:r>
      <w:r>
        <w:rPr>
          <w:rFonts w:ascii="Helvetica" w:hAnsi="Helvetica" w:cs="Arial"/>
          <w:b/>
          <w:sz w:val="20"/>
        </w:rPr>
        <w:t>schäftsführer von Wilken Neutrasoft fest. Für Ottmar Rausch hat die A</w:t>
      </w:r>
      <w:r>
        <w:rPr>
          <w:rFonts w:ascii="Helvetica" w:hAnsi="Helvetica" w:cs="Arial"/>
          <w:b/>
          <w:sz w:val="20"/>
        </w:rPr>
        <w:t>n</w:t>
      </w:r>
      <w:r>
        <w:rPr>
          <w:rFonts w:ascii="Helvetica" w:hAnsi="Helvetica" w:cs="Arial"/>
          <w:b/>
          <w:sz w:val="20"/>
        </w:rPr>
        <w:t xml:space="preserve">wendervertretung deswegen durchaus Vorbildcharakter. </w:t>
      </w:r>
      <w:r w:rsidR="00856DD7">
        <w:rPr>
          <w:rFonts w:ascii="Helvetica" w:hAnsi="Helvetica" w:cs="Arial"/>
          <w:b/>
          <w:sz w:val="20"/>
        </w:rPr>
        <w:t>„In der</w:t>
      </w:r>
      <w:r w:rsidR="00006062">
        <w:rPr>
          <w:rFonts w:ascii="Helvetica" w:hAnsi="Helvetica" w:cs="Arial"/>
          <w:b/>
          <w:sz w:val="20"/>
        </w:rPr>
        <w:t xml:space="preserve"> letzten Zeit konnte ich feststellen, dass sich auch andere Software-Hersteller zunehmen</w:t>
      </w:r>
      <w:r w:rsidR="00856DD7">
        <w:rPr>
          <w:rFonts w:ascii="Helvetica" w:hAnsi="Helvetica" w:cs="Arial"/>
          <w:b/>
          <w:sz w:val="20"/>
        </w:rPr>
        <w:t>d</w:t>
      </w:r>
      <w:r w:rsidR="00006062">
        <w:rPr>
          <w:rFonts w:ascii="Helvetica" w:hAnsi="Helvetica" w:cs="Arial"/>
          <w:b/>
          <w:sz w:val="20"/>
        </w:rPr>
        <w:t xml:space="preserve"> für die Wünsche ihrer Anwender interessieren. Unsere A</w:t>
      </w:r>
      <w:r w:rsidR="00006062">
        <w:rPr>
          <w:rFonts w:ascii="Helvetica" w:hAnsi="Helvetica" w:cs="Arial"/>
          <w:b/>
          <w:sz w:val="20"/>
        </w:rPr>
        <w:t>n</w:t>
      </w:r>
      <w:r w:rsidR="00006062">
        <w:rPr>
          <w:rFonts w:ascii="Helvetica" w:hAnsi="Helvetica" w:cs="Arial"/>
          <w:b/>
          <w:sz w:val="20"/>
        </w:rPr>
        <w:t>wendervertretung könnte für diese Unternehmen sicher auch als Modell dienen“, so Rausch.</w:t>
      </w:r>
    </w:p>
    <w:p w14:paraId="2181CC2C" w14:textId="1FCB9877" w:rsidR="00D530E0" w:rsidRDefault="00D530E0" w:rsidP="00B16874">
      <w:pPr>
        <w:spacing w:line="360" w:lineRule="auto"/>
        <w:rPr>
          <w:rFonts w:ascii="Helvetica" w:hAnsi="Helvetica" w:cs="Arial"/>
          <w:b/>
          <w:sz w:val="20"/>
        </w:rPr>
      </w:pPr>
    </w:p>
    <w:p w14:paraId="22EED0B8" w14:textId="3FE4068A" w:rsidR="00006062" w:rsidRDefault="00895ADF" w:rsidP="00B16874">
      <w:pPr>
        <w:spacing w:line="360" w:lineRule="auto"/>
        <w:rPr>
          <w:rFonts w:ascii="Helvetica" w:hAnsi="Helvetica" w:cs="Arial"/>
          <w:sz w:val="20"/>
        </w:rPr>
      </w:pPr>
      <w:r>
        <w:rPr>
          <w:rFonts w:ascii="Helvetica" w:hAnsi="Helvetica" w:cs="Arial"/>
          <w:sz w:val="20"/>
        </w:rPr>
        <w:t xml:space="preserve">Hervorgegangen ist die Anwendervertretung aus einer Vorgängerorganisation des </w:t>
      </w:r>
      <w:proofErr w:type="gramStart"/>
      <w:r>
        <w:rPr>
          <w:rFonts w:ascii="Helvetica" w:hAnsi="Helvetica" w:cs="Arial"/>
          <w:sz w:val="20"/>
        </w:rPr>
        <w:t>Anfang der 90er Jahre</w:t>
      </w:r>
      <w:proofErr w:type="gramEnd"/>
      <w:r>
        <w:rPr>
          <w:rFonts w:ascii="Helvetica" w:hAnsi="Helvetica" w:cs="Arial"/>
          <w:sz w:val="20"/>
        </w:rPr>
        <w:t xml:space="preserve"> übernommenen Softwareanbieters </w:t>
      </w:r>
      <w:r w:rsidR="00E9361F">
        <w:rPr>
          <w:rFonts w:ascii="Helvetica" w:hAnsi="Helvetica" w:cs="Arial"/>
          <w:sz w:val="20"/>
        </w:rPr>
        <w:t>Rudolf</w:t>
      </w:r>
      <w:r>
        <w:rPr>
          <w:rFonts w:ascii="Helvetica" w:hAnsi="Helvetica" w:cs="Arial"/>
          <w:sz w:val="20"/>
        </w:rPr>
        <w:t xml:space="preserve">. </w:t>
      </w:r>
      <w:r w:rsidR="00006062">
        <w:rPr>
          <w:rFonts w:ascii="Helvetica" w:hAnsi="Helvetica" w:cs="Arial"/>
          <w:sz w:val="20"/>
        </w:rPr>
        <w:t>Grun</w:t>
      </w:r>
      <w:r w:rsidR="00006062">
        <w:rPr>
          <w:rFonts w:ascii="Helvetica" w:hAnsi="Helvetica" w:cs="Arial"/>
          <w:sz w:val="20"/>
        </w:rPr>
        <w:t>d</w:t>
      </w:r>
      <w:r w:rsidR="00006062">
        <w:rPr>
          <w:rFonts w:ascii="Helvetica" w:hAnsi="Helvetica" w:cs="Arial"/>
          <w:sz w:val="20"/>
        </w:rPr>
        <w:t>sätzlich sind alle Anwender von Wilken Neutrasoft dazu aufgerufen, in den A</w:t>
      </w:r>
      <w:r w:rsidR="00006062">
        <w:rPr>
          <w:rFonts w:ascii="Helvetica" w:hAnsi="Helvetica" w:cs="Arial"/>
          <w:sz w:val="20"/>
        </w:rPr>
        <w:t>r</w:t>
      </w:r>
      <w:r w:rsidR="00006062">
        <w:rPr>
          <w:rFonts w:ascii="Helvetica" w:hAnsi="Helvetica" w:cs="Arial"/>
          <w:sz w:val="20"/>
        </w:rPr>
        <w:t xml:space="preserve">beitskreisen der Anwendervertretung </w:t>
      </w:r>
      <w:r>
        <w:rPr>
          <w:rFonts w:ascii="Helvetica" w:hAnsi="Helvetica" w:cs="Arial"/>
          <w:sz w:val="20"/>
        </w:rPr>
        <w:t>m</w:t>
      </w:r>
      <w:r w:rsidR="00006062">
        <w:rPr>
          <w:rFonts w:ascii="Helvetica" w:hAnsi="Helvetica" w:cs="Arial"/>
          <w:sz w:val="20"/>
        </w:rPr>
        <w:t xml:space="preserve">itzuarbeiten. </w:t>
      </w:r>
      <w:r w:rsidR="00006062" w:rsidRPr="00006062">
        <w:rPr>
          <w:rFonts w:ascii="Helvetica" w:hAnsi="Helvetica" w:cs="Arial"/>
          <w:sz w:val="20"/>
        </w:rPr>
        <w:t>Diese werden von gewäh</w:t>
      </w:r>
      <w:r w:rsidR="00006062" w:rsidRPr="00006062">
        <w:rPr>
          <w:rFonts w:ascii="Helvetica" w:hAnsi="Helvetica" w:cs="Arial"/>
          <w:sz w:val="20"/>
        </w:rPr>
        <w:t>l</w:t>
      </w:r>
      <w:r w:rsidR="00006062" w:rsidRPr="00006062">
        <w:rPr>
          <w:rFonts w:ascii="Helvetica" w:hAnsi="Helvetica" w:cs="Arial"/>
          <w:sz w:val="20"/>
        </w:rPr>
        <w:t xml:space="preserve">ten Obleuten aus der Anwenderschaft geführt, die in der Regel zweimal jährlich tagen. Die Arbeitskreise entsenden Vertreter in die derzeit fünf Fachbeiräte. Hier werden fachspezifische Themen etwa zur Abrechnung oder zum Vertrieb </w:t>
      </w:r>
      <w:r w:rsidR="00006062" w:rsidRPr="00006062">
        <w:rPr>
          <w:rFonts w:ascii="Helvetica" w:hAnsi="Helvetica" w:cs="Arial"/>
          <w:sz w:val="20"/>
        </w:rPr>
        <w:lastRenderedPageBreak/>
        <w:t>diskutiert und konkrete Vorschläge für die Entwicklungsabteilung des Sof</w:t>
      </w:r>
      <w:r w:rsidR="00006062" w:rsidRPr="00006062">
        <w:rPr>
          <w:rFonts w:ascii="Helvetica" w:hAnsi="Helvetica" w:cs="Arial"/>
          <w:sz w:val="20"/>
        </w:rPr>
        <w:t>t</w:t>
      </w:r>
      <w:r w:rsidR="00006062" w:rsidRPr="00006062">
        <w:rPr>
          <w:rFonts w:ascii="Helvetica" w:hAnsi="Helvetica" w:cs="Arial"/>
          <w:sz w:val="20"/>
        </w:rPr>
        <w:t xml:space="preserve">warehauses erarbeitet. </w:t>
      </w:r>
      <w:r w:rsidR="00006062">
        <w:rPr>
          <w:rFonts w:ascii="Helvetica" w:hAnsi="Helvetica" w:cs="Arial"/>
          <w:sz w:val="20"/>
        </w:rPr>
        <w:t xml:space="preserve">Regelmäßig </w:t>
      </w:r>
      <w:r w:rsidR="00006062" w:rsidRPr="00006062">
        <w:rPr>
          <w:rFonts w:ascii="Helvetica" w:hAnsi="Helvetica" w:cs="Arial"/>
          <w:sz w:val="20"/>
        </w:rPr>
        <w:t xml:space="preserve">nehmen </w:t>
      </w:r>
      <w:r w:rsidR="00006062">
        <w:rPr>
          <w:rFonts w:ascii="Helvetica" w:hAnsi="Helvetica" w:cs="Arial"/>
          <w:sz w:val="20"/>
        </w:rPr>
        <w:t>auch die</w:t>
      </w:r>
      <w:r w:rsidR="00006062" w:rsidRPr="00006062">
        <w:rPr>
          <w:rFonts w:ascii="Helvetica" w:hAnsi="Helvetica" w:cs="Arial"/>
          <w:sz w:val="20"/>
        </w:rPr>
        <w:t xml:space="preserve"> fachliche</w:t>
      </w:r>
      <w:r w:rsidR="00006062">
        <w:rPr>
          <w:rFonts w:ascii="Helvetica" w:hAnsi="Helvetica" w:cs="Arial"/>
          <w:sz w:val="20"/>
        </w:rPr>
        <w:t>n</w:t>
      </w:r>
      <w:r w:rsidR="00006062" w:rsidRPr="00006062">
        <w:rPr>
          <w:rFonts w:ascii="Helvetica" w:hAnsi="Helvetica" w:cs="Arial"/>
          <w:sz w:val="20"/>
        </w:rPr>
        <w:t xml:space="preserve"> Ansprechpar</w:t>
      </w:r>
      <w:r w:rsidR="00006062" w:rsidRPr="00006062">
        <w:rPr>
          <w:rFonts w:ascii="Helvetica" w:hAnsi="Helvetica" w:cs="Arial"/>
          <w:sz w:val="20"/>
        </w:rPr>
        <w:t>t</w:t>
      </w:r>
      <w:r w:rsidR="00006062" w:rsidRPr="00006062">
        <w:rPr>
          <w:rFonts w:ascii="Helvetica" w:hAnsi="Helvetica" w:cs="Arial"/>
          <w:sz w:val="20"/>
        </w:rPr>
        <w:t>ner sowie Führungskräfte von Wilken Neutrasoft an den Sitzungen teil.</w:t>
      </w:r>
      <w:r w:rsidR="00006062">
        <w:rPr>
          <w:rFonts w:ascii="Helvetica" w:hAnsi="Helvetica" w:cs="Arial"/>
          <w:sz w:val="20"/>
        </w:rPr>
        <w:t xml:space="preserve"> </w:t>
      </w:r>
    </w:p>
    <w:p w14:paraId="7403B5CB" w14:textId="77777777" w:rsidR="00895ADF" w:rsidRDefault="00895ADF" w:rsidP="00B16874">
      <w:pPr>
        <w:spacing w:line="360" w:lineRule="auto"/>
        <w:rPr>
          <w:rFonts w:ascii="Helvetica" w:hAnsi="Helvetica" w:cs="Arial"/>
          <w:sz w:val="20"/>
        </w:rPr>
      </w:pPr>
    </w:p>
    <w:p w14:paraId="10499098" w14:textId="77777777" w:rsidR="00E9361F" w:rsidRDefault="00895ADF" w:rsidP="00200EC0">
      <w:pPr>
        <w:spacing w:line="360" w:lineRule="auto"/>
        <w:rPr>
          <w:rFonts w:ascii="Helvetica" w:hAnsi="Helvetica" w:cs="Arial"/>
          <w:sz w:val="20"/>
        </w:rPr>
      </w:pPr>
      <w:r>
        <w:rPr>
          <w:rFonts w:ascii="Helvetica" w:hAnsi="Helvetica" w:cs="Arial"/>
          <w:sz w:val="20"/>
        </w:rPr>
        <w:t>Sowohl aus Sicht des Herstellers als auch aus Sicht des Kunden ist die Mita</w:t>
      </w:r>
      <w:r>
        <w:rPr>
          <w:rFonts w:ascii="Helvetica" w:hAnsi="Helvetica" w:cs="Arial"/>
          <w:sz w:val="20"/>
        </w:rPr>
        <w:t>r</w:t>
      </w:r>
      <w:r>
        <w:rPr>
          <w:rFonts w:ascii="Helvetica" w:hAnsi="Helvetica" w:cs="Arial"/>
          <w:sz w:val="20"/>
        </w:rPr>
        <w:t>beit in der Anwendervertretung lohnenswert. „Schon der Erfahrungsaustausch führt vielfach dazu, dass sich offene Fragen durch Lösungen, die in einem a</w:t>
      </w:r>
      <w:r>
        <w:rPr>
          <w:rFonts w:ascii="Helvetica" w:hAnsi="Helvetica" w:cs="Arial"/>
          <w:sz w:val="20"/>
        </w:rPr>
        <w:t>n</w:t>
      </w:r>
      <w:r>
        <w:rPr>
          <w:rFonts w:ascii="Helvetica" w:hAnsi="Helvetica" w:cs="Arial"/>
          <w:sz w:val="20"/>
        </w:rPr>
        <w:t>deren Unternehmen bereits umgesetzt wurden, quasi von selbst erledigen. Z</w:t>
      </w:r>
      <w:r>
        <w:rPr>
          <w:rFonts w:ascii="Helvetica" w:hAnsi="Helvetica" w:cs="Arial"/>
          <w:sz w:val="20"/>
        </w:rPr>
        <w:t>u</w:t>
      </w:r>
      <w:r>
        <w:rPr>
          <w:rFonts w:ascii="Helvetica" w:hAnsi="Helvetica" w:cs="Arial"/>
          <w:sz w:val="20"/>
        </w:rPr>
        <w:t>dem haben alle, die sich an dieser Arbeit beteiligen, einen Wissensvorsprung, den sie für die Planungen im eigenen Unternehmen nutzen können“</w:t>
      </w:r>
      <w:proofErr w:type="gramStart"/>
      <w:r>
        <w:rPr>
          <w:rFonts w:ascii="Helvetica" w:hAnsi="Helvetica" w:cs="Arial"/>
          <w:sz w:val="20"/>
        </w:rPr>
        <w:t>, beschreibt</w:t>
      </w:r>
      <w:proofErr w:type="gramEnd"/>
      <w:r>
        <w:rPr>
          <w:rFonts w:ascii="Helvetica" w:hAnsi="Helvetica" w:cs="Arial"/>
          <w:sz w:val="20"/>
        </w:rPr>
        <w:t xml:space="preserve"> Ottmar Rausch die gemachten Erfahrungen. „Für uns als Hersteller ist es en</w:t>
      </w:r>
      <w:r>
        <w:rPr>
          <w:rFonts w:ascii="Helvetica" w:hAnsi="Helvetica" w:cs="Arial"/>
          <w:sz w:val="20"/>
        </w:rPr>
        <w:t>t</w:t>
      </w:r>
      <w:r>
        <w:rPr>
          <w:rFonts w:ascii="Helvetica" w:hAnsi="Helvetica" w:cs="Arial"/>
          <w:sz w:val="20"/>
        </w:rPr>
        <w:t>scheidend, dass wir durch diese intensive Zusammenarbeit</w:t>
      </w:r>
      <w:r w:rsidR="009B7A61">
        <w:rPr>
          <w:rFonts w:ascii="Helvetica" w:hAnsi="Helvetica" w:cs="Arial"/>
          <w:sz w:val="20"/>
        </w:rPr>
        <w:t xml:space="preserve"> sowohl die Qualität der Lösung als auch die Kundenzufriedenheit nachhaltig steigern können“, so </w:t>
      </w:r>
      <w:r w:rsidR="00E9361F">
        <w:rPr>
          <w:rFonts w:ascii="Helvetica" w:hAnsi="Helvetica" w:cs="Arial"/>
          <w:sz w:val="20"/>
        </w:rPr>
        <w:t xml:space="preserve">Peter Heinz, der als </w:t>
      </w:r>
      <w:r w:rsidR="009B7A61">
        <w:rPr>
          <w:rFonts w:ascii="Helvetica" w:hAnsi="Helvetica" w:cs="Arial"/>
          <w:sz w:val="20"/>
        </w:rPr>
        <w:t xml:space="preserve">Geschäftsführer </w:t>
      </w:r>
      <w:r w:rsidR="00E9361F">
        <w:rPr>
          <w:rFonts w:ascii="Helvetica" w:hAnsi="Helvetica" w:cs="Arial"/>
          <w:sz w:val="20"/>
        </w:rPr>
        <w:t>von Wilken Neutrasoft für die Entwicklung zuständig ist.</w:t>
      </w:r>
    </w:p>
    <w:p w14:paraId="5C033E0E" w14:textId="713CC7C5" w:rsidR="0024594E" w:rsidRPr="0001510A" w:rsidRDefault="00E9361F" w:rsidP="00200EC0">
      <w:pPr>
        <w:spacing w:line="360" w:lineRule="auto"/>
        <w:rPr>
          <w:rFonts w:ascii="Helvetica" w:hAnsi="Helvetica"/>
          <w:bCs/>
          <w:sz w:val="20"/>
        </w:rPr>
      </w:pPr>
      <w:r w:rsidRPr="0001510A">
        <w:rPr>
          <w:rFonts w:ascii="Helvetica" w:hAnsi="Helvetica"/>
          <w:bCs/>
          <w:sz w:val="20"/>
        </w:rPr>
        <w:t xml:space="preserve"> </w:t>
      </w:r>
    </w:p>
    <w:tbl>
      <w:tblPr>
        <w:tblW w:w="8755" w:type="dxa"/>
        <w:tblLook w:val="04A0" w:firstRow="1" w:lastRow="0" w:firstColumn="1" w:lastColumn="0" w:noHBand="0" w:noVBand="1"/>
      </w:tblPr>
      <w:tblGrid>
        <w:gridCol w:w="3936"/>
        <w:gridCol w:w="4819"/>
      </w:tblGrid>
      <w:tr w:rsidR="007A2079" w:rsidRPr="00FA1DEE" w14:paraId="6E4604FF" w14:textId="77777777" w:rsidTr="00155118">
        <w:tc>
          <w:tcPr>
            <w:tcW w:w="3936" w:type="dxa"/>
            <w:shd w:val="clear" w:color="auto" w:fill="auto"/>
          </w:tcPr>
          <w:p w14:paraId="55292C25" w14:textId="77777777" w:rsidR="007A2079" w:rsidRPr="00FA1DEE" w:rsidRDefault="007A2079" w:rsidP="008127F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278F780F" w14:textId="25075500"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sidR="00F55BDF">
              <w:rPr>
                <w:rFonts w:ascii="Arial" w:hAnsi="Arial" w:cs="Calibri"/>
                <w:sz w:val="16"/>
                <w:szCs w:val="26"/>
                <w:lang w:eastAsia="de-DE"/>
              </w:rPr>
              <w:t xml:space="preserve">Neutrasoft </w:t>
            </w:r>
            <w:r w:rsidRPr="00FA1DEE">
              <w:rPr>
                <w:rFonts w:ascii="Arial" w:hAnsi="Arial" w:cs="Calibri"/>
                <w:sz w:val="16"/>
                <w:szCs w:val="26"/>
                <w:lang w:eastAsia="de-DE"/>
              </w:rPr>
              <w:t>GmbH</w:t>
            </w:r>
            <w:r w:rsidR="005A4794">
              <w:rPr>
                <w:rFonts w:ascii="Arial" w:hAnsi="Arial" w:cs="Calibri"/>
                <w:sz w:val="16"/>
                <w:szCs w:val="26"/>
                <w:lang w:eastAsia="de-DE"/>
              </w:rPr>
              <w:t xml:space="preserve"> - Peter Schulte-Rentrop</w:t>
            </w:r>
          </w:p>
          <w:p w14:paraId="45FDB183" w14:textId="77777777" w:rsidR="007A2079" w:rsidRPr="00FA1DEE" w:rsidRDefault="00F55BDF" w:rsidP="008127F7">
            <w:pPr>
              <w:widowControl w:val="0"/>
              <w:tabs>
                <w:tab w:val="left" w:pos="2977"/>
                <w:tab w:val="left" w:pos="3969"/>
              </w:tabs>
              <w:autoSpaceDE w:val="0"/>
              <w:autoSpaceDN w:val="0"/>
              <w:adjustRightInd w:val="0"/>
              <w:ind w:right="176"/>
              <w:rPr>
                <w:rFonts w:ascii="Arial" w:hAnsi="Arial" w:cs="Calibri"/>
                <w:sz w:val="16"/>
                <w:szCs w:val="26"/>
                <w:lang w:eastAsia="de-DE"/>
              </w:rPr>
            </w:pPr>
            <w:r w:rsidRPr="00F55BDF">
              <w:rPr>
                <w:rFonts w:ascii="Arial" w:hAnsi="Arial" w:cs="Calibri"/>
                <w:sz w:val="16"/>
                <w:szCs w:val="26"/>
                <w:lang w:eastAsia="de-DE"/>
              </w:rPr>
              <w:t xml:space="preserve">Hansaring 106 </w:t>
            </w:r>
            <w:r w:rsidR="00455CEB" w:rsidRPr="00FA1DEE">
              <w:rPr>
                <w:rFonts w:ascii="Arial" w:hAnsi="Arial" w:cs="Calibri"/>
                <w:sz w:val="16"/>
                <w:szCs w:val="26"/>
                <w:lang w:eastAsia="de-DE"/>
              </w:rPr>
              <w:t>–</w:t>
            </w:r>
            <w:r w:rsidR="007A2079" w:rsidRPr="00FA1DEE">
              <w:rPr>
                <w:rFonts w:ascii="Arial" w:hAnsi="Arial" w:cs="Calibri"/>
                <w:sz w:val="16"/>
                <w:szCs w:val="26"/>
                <w:lang w:eastAsia="de-DE"/>
              </w:rPr>
              <w:t xml:space="preserve"> </w:t>
            </w:r>
            <w:r w:rsidR="00455CEB" w:rsidRPr="00FA1DEE">
              <w:rPr>
                <w:rFonts w:ascii="Arial" w:hAnsi="Arial" w:cs="Calibri"/>
                <w:sz w:val="16"/>
                <w:szCs w:val="26"/>
                <w:lang w:eastAsia="de-DE"/>
              </w:rPr>
              <w:t>D-</w:t>
            </w:r>
            <w:r>
              <w:t xml:space="preserve"> </w:t>
            </w:r>
            <w:r w:rsidRPr="00F55BDF">
              <w:rPr>
                <w:rFonts w:ascii="Arial" w:hAnsi="Arial" w:cs="Calibri"/>
                <w:sz w:val="16"/>
                <w:szCs w:val="26"/>
                <w:lang w:eastAsia="de-DE"/>
              </w:rPr>
              <w:t>48268 Greven</w:t>
            </w:r>
            <w:r w:rsidR="007A2079" w:rsidRPr="00FA1DEE">
              <w:rPr>
                <w:rFonts w:ascii="Arial" w:hAnsi="Arial" w:cs="Calibri"/>
                <w:sz w:val="16"/>
                <w:szCs w:val="26"/>
                <w:lang w:eastAsia="de-DE"/>
              </w:rPr>
              <w:tab/>
            </w:r>
          </w:p>
          <w:p w14:paraId="308FD52B" w14:textId="77777777"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 xml:space="preserve">Tel.: </w:t>
            </w:r>
            <w:r w:rsidR="00F55BDF" w:rsidRPr="00F55BDF">
              <w:rPr>
                <w:rFonts w:ascii="Arial" w:hAnsi="Arial" w:cs="Calibri"/>
                <w:sz w:val="16"/>
                <w:szCs w:val="26"/>
                <w:lang w:val="en-US" w:eastAsia="de-DE"/>
              </w:rPr>
              <w:t xml:space="preserve">+49 2571 505 </w:t>
            </w:r>
            <w:r w:rsidRPr="00FA1DEE">
              <w:rPr>
                <w:rFonts w:ascii="Arial" w:hAnsi="Arial" w:cs="Calibri"/>
                <w:sz w:val="16"/>
                <w:szCs w:val="26"/>
                <w:lang w:val="en-US" w:eastAsia="de-DE"/>
              </w:rPr>
              <w:t xml:space="preserve">-0 </w:t>
            </w:r>
            <w:r w:rsidR="00455CEB" w:rsidRPr="00FA1DEE">
              <w:rPr>
                <w:rFonts w:ascii="Arial" w:hAnsi="Arial" w:cs="Calibri"/>
                <w:sz w:val="16"/>
                <w:szCs w:val="26"/>
                <w:lang w:val="en-US" w:eastAsia="de-DE"/>
              </w:rPr>
              <w:t>–</w:t>
            </w:r>
            <w:r w:rsidRPr="00FA1DEE">
              <w:rPr>
                <w:rFonts w:ascii="Arial" w:hAnsi="Arial" w:cs="Calibri"/>
                <w:sz w:val="16"/>
                <w:szCs w:val="26"/>
                <w:lang w:val="en-US" w:eastAsia="de-DE"/>
              </w:rPr>
              <w:t xml:space="preserve"> Fax: </w:t>
            </w:r>
            <w:r w:rsidR="00F55BDF">
              <w:rPr>
                <w:rFonts w:ascii="Arial" w:hAnsi="Arial" w:cs="Calibri"/>
                <w:sz w:val="16"/>
                <w:szCs w:val="26"/>
                <w:lang w:val="en-US" w:eastAsia="de-DE"/>
              </w:rPr>
              <w:t>+49 2571 505-</w:t>
            </w:r>
            <w:r w:rsidR="00F55BDF" w:rsidRPr="00F55BDF">
              <w:rPr>
                <w:rFonts w:ascii="Arial" w:hAnsi="Arial" w:cs="Calibri"/>
                <w:sz w:val="16"/>
                <w:szCs w:val="26"/>
                <w:lang w:val="en-US" w:eastAsia="de-DE"/>
              </w:rPr>
              <w:t>115</w:t>
            </w:r>
          </w:p>
          <w:p w14:paraId="18F19FA6" w14:textId="77777777" w:rsidR="007A2079" w:rsidRPr="00FA1DEE" w:rsidRDefault="00A8019B" w:rsidP="008127F7">
            <w:pPr>
              <w:widowControl w:val="0"/>
              <w:tabs>
                <w:tab w:val="left" w:pos="3969"/>
              </w:tabs>
              <w:autoSpaceDE w:val="0"/>
              <w:autoSpaceDN w:val="0"/>
              <w:adjustRightInd w:val="0"/>
              <w:ind w:right="176"/>
              <w:rPr>
                <w:rFonts w:ascii="Arial" w:hAnsi="Arial" w:cs="Calibri"/>
                <w:sz w:val="16"/>
                <w:szCs w:val="26"/>
                <w:lang w:val="en-US" w:eastAsia="de-DE"/>
              </w:rPr>
            </w:pPr>
            <w:hyperlink r:id="rId9" w:history="1">
              <w:r w:rsidR="00E41F81" w:rsidRPr="00FA1DEE">
                <w:rPr>
                  <w:rStyle w:val="Link"/>
                  <w:rFonts w:ascii="Arial" w:hAnsi="Arial" w:cs="Calibri"/>
                  <w:sz w:val="16"/>
                  <w:szCs w:val="26"/>
                  <w:lang w:val="en-US" w:eastAsia="de-DE"/>
                </w:rPr>
                <w:t>presse@wilken.de</w:t>
              </w:r>
            </w:hyperlink>
          </w:p>
          <w:p w14:paraId="088672A8" w14:textId="77777777" w:rsidR="007A2079" w:rsidRPr="00FA1DEE" w:rsidRDefault="00F55BDF" w:rsidP="00F55BDF">
            <w:pPr>
              <w:widowControl w:val="0"/>
              <w:tabs>
                <w:tab w:val="left" w:pos="2977"/>
                <w:tab w:val="left" w:pos="3969"/>
              </w:tabs>
              <w:autoSpaceDE w:val="0"/>
              <w:autoSpaceDN w:val="0"/>
              <w:adjustRightInd w:val="0"/>
              <w:ind w:right="176"/>
              <w:rPr>
                <w:rFonts w:ascii="Arial" w:hAnsi="Arial" w:cs="Calibri"/>
                <w:sz w:val="16"/>
                <w:szCs w:val="26"/>
                <w:lang w:val="en-US" w:eastAsia="de-DE"/>
              </w:rPr>
            </w:pPr>
            <w:r w:rsidRPr="00F55BDF">
              <w:rPr>
                <w:rFonts w:ascii="Arial" w:hAnsi="Arial" w:cs="Calibri"/>
                <w:sz w:val="16"/>
                <w:szCs w:val="26"/>
                <w:lang w:val="en-US" w:eastAsia="de-DE"/>
              </w:rPr>
              <w:t>http://www.neutrasoft</w:t>
            </w:r>
            <w:r>
              <w:rPr>
                <w:rFonts w:ascii="Arial" w:hAnsi="Arial" w:cs="Calibri"/>
                <w:sz w:val="16"/>
                <w:szCs w:val="26"/>
                <w:lang w:val="en-US" w:eastAsia="de-DE"/>
              </w:rPr>
              <w:t>.de</w:t>
            </w:r>
          </w:p>
        </w:tc>
        <w:tc>
          <w:tcPr>
            <w:tcW w:w="4819" w:type="dxa"/>
            <w:shd w:val="clear" w:color="auto" w:fill="auto"/>
          </w:tcPr>
          <w:p w14:paraId="28E95838" w14:textId="77777777" w:rsidR="007A2079" w:rsidRPr="00FA1DEE" w:rsidRDefault="007A2079" w:rsidP="008127F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1AEA373C" w14:textId="00774D61" w:rsidR="007A2079" w:rsidRPr="00FA1DEE" w:rsidRDefault="005A4794" w:rsidP="008127F7">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Uwe Pagel</w:t>
            </w:r>
          </w:p>
          <w:p w14:paraId="2655B8F0"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41A4953F"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61FE655B"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 xml:space="preserve">Tel.: +49 731 962 87-29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Fax: +49 731 962 87-97</w:t>
            </w:r>
          </w:p>
          <w:p w14:paraId="77833B3B" w14:textId="77777777" w:rsidR="007A2079" w:rsidRPr="00FA1DEE" w:rsidRDefault="00A8019B" w:rsidP="008127F7">
            <w:pPr>
              <w:widowControl w:val="0"/>
              <w:autoSpaceDE w:val="0"/>
              <w:autoSpaceDN w:val="0"/>
              <w:adjustRightInd w:val="0"/>
              <w:ind w:left="34" w:right="742"/>
              <w:rPr>
                <w:rFonts w:ascii="Arial" w:hAnsi="Arial" w:cs="Calibri"/>
                <w:sz w:val="16"/>
                <w:szCs w:val="26"/>
                <w:lang w:eastAsia="de-DE"/>
              </w:rPr>
            </w:pPr>
            <w:hyperlink r:id="rId10" w:history="1">
              <w:r w:rsidR="007A2079" w:rsidRPr="00FA1DEE">
                <w:rPr>
                  <w:rStyle w:val="Link"/>
                  <w:rFonts w:ascii="Arial" w:hAnsi="Arial" w:cs="Calibri"/>
                  <w:sz w:val="16"/>
                  <w:szCs w:val="26"/>
                  <w:lang w:eastAsia="de-DE"/>
                </w:rPr>
                <w:t>upa@press-n-relations.de</w:t>
              </w:r>
            </w:hyperlink>
          </w:p>
          <w:p w14:paraId="00844B36"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http://www.press-n-relations.com</w:t>
            </w:r>
          </w:p>
        </w:tc>
      </w:tr>
    </w:tbl>
    <w:p w14:paraId="4E87843E" w14:textId="77777777" w:rsidR="00A8019B" w:rsidRPr="00F8514B" w:rsidRDefault="00A8019B" w:rsidP="00A8019B">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Unternehmensgruppe</w:t>
      </w:r>
    </w:p>
    <w:p w14:paraId="3FE926AD" w14:textId="77777777" w:rsidR="00A8019B" w:rsidRPr="006B3BCE" w:rsidRDefault="00A8019B" w:rsidP="00A8019B">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500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w:t>
      </w:r>
      <w:r w:rsidRPr="002F53FC">
        <w:rPr>
          <w:rFonts w:ascii="Arial" w:hAnsi="Arial" w:cs="Calibri"/>
          <w:sz w:val="16"/>
          <w:szCs w:val="26"/>
          <w:lang w:eastAsia="de-DE"/>
        </w:rPr>
        <w:t>n</w:t>
      </w:r>
      <w:r w:rsidRPr="002F53FC">
        <w:rPr>
          <w:rFonts w:ascii="Arial" w:hAnsi="Arial" w:cs="Calibri"/>
          <w:sz w:val="16"/>
          <w:szCs w:val="26"/>
          <w:lang w:eastAsia="de-DE"/>
        </w:rPr>
        <w:t>wendungen für das Finanz- und Rechnungswesen, die Materialwirtschaft sowie die Unternehmenssteuerung etabliert. Zusät</w:t>
      </w:r>
      <w:r w:rsidRPr="002F53FC">
        <w:rPr>
          <w:rFonts w:ascii="Arial" w:hAnsi="Arial" w:cs="Calibri"/>
          <w:sz w:val="16"/>
          <w:szCs w:val="26"/>
          <w:lang w:eastAsia="de-DE"/>
        </w:rPr>
        <w:t>z</w:t>
      </w:r>
      <w:r w:rsidRPr="002F53FC">
        <w:rPr>
          <w:rFonts w:ascii="Arial" w:hAnsi="Arial" w:cs="Calibri"/>
          <w:sz w:val="16"/>
          <w:szCs w:val="26"/>
          <w:lang w:eastAsia="de-DE"/>
        </w:rPr>
        <w:t xml:space="preserve">lich werden Wilken Branchenlösungen in der Energie-, Finanz- &amp; Versicherungs-, Sozial- und Tourismuswirtschaft eingesetzt. Zur Unternehmensgruppe gehören neben der Wilken GmbH (Ulm) die Wilken AG (Freidorf, Schweiz), die Wilken Neutrasoft GmbH (Greven), die Wilken Entire GmbH (Ulm), die Wilken Rechenzentrum GmbH (Ulm), </w:t>
      </w:r>
      <w:r>
        <w:rPr>
          <w:rFonts w:ascii="Arial" w:hAnsi="Arial" w:cs="Calibri"/>
          <w:sz w:val="16"/>
          <w:szCs w:val="26"/>
          <w:lang w:eastAsia="de-DE"/>
        </w:rPr>
        <w:t>die Wilken Ciwi</w:t>
      </w:r>
      <w:r w:rsidRPr="002F53FC">
        <w:rPr>
          <w:rFonts w:ascii="Arial" w:hAnsi="Arial" w:cs="Calibri"/>
          <w:sz w:val="16"/>
          <w:szCs w:val="26"/>
          <w:lang w:eastAsia="de-DE"/>
        </w:rPr>
        <w:t xml:space="preserve"> GmbH (Ulm), die Wilken Informationsmanagement GmbH (München) sowie die Wilken Prozessmanagement GmbH (Ulm, Greven, Sie</w:t>
      </w:r>
      <w:r>
        <w:rPr>
          <w:rFonts w:ascii="Arial" w:hAnsi="Arial" w:cs="Calibri"/>
          <w:sz w:val="16"/>
          <w:szCs w:val="26"/>
          <w:lang w:eastAsia="de-DE"/>
        </w:rPr>
        <w:t>r</w:t>
      </w:r>
      <w:r w:rsidRPr="002F53FC">
        <w:rPr>
          <w:rFonts w:ascii="Arial" w:hAnsi="Arial" w:cs="Calibri"/>
          <w:sz w:val="16"/>
          <w:szCs w:val="26"/>
          <w:lang w:eastAsia="de-DE"/>
        </w:rPr>
        <w:t>ksdorf). Die Unte</w:t>
      </w:r>
      <w:r w:rsidRPr="002F53FC">
        <w:rPr>
          <w:rFonts w:ascii="Arial" w:hAnsi="Arial" w:cs="Calibri"/>
          <w:sz w:val="16"/>
          <w:szCs w:val="26"/>
          <w:lang w:eastAsia="de-DE"/>
        </w:rPr>
        <w:t>r</w:t>
      </w:r>
      <w:r w:rsidRPr="002F53FC">
        <w:rPr>
          <w:rFonts w:ascii="Arial" w:hAnsi="Arial" w:cs="Calibri"/>
          <w:sz w:val="16"/>
          <w:szCs w:val="26"/>
          <w:lang w:eastAsia="de-DE"/>
        </w:rPr>
        <w:t>nehmensgruppe erzielte 201</w:t>
      </w:r>
      <w:r>
        <w:rPr>
          <w:rFonts w:ascii="Arial" w:hAnsi="Arial" w:cs="Calibri"/>
          <w:sz w:val="16"/>
          <w:szCs w:val="26"/>
          <w:lang w:eastAsia="de-DE"/>
        </w:rPr>
        <w:t>3</w:t>
      </w:r>
      <w:r w:rsidRPr="002F53FC">
        <w:rPr>
          <w:rFonts w:ascii="Arial" w:hAnsi="Arial" w:cs="Calibri"/>
          <w:sz w:val="16"/>
          <w:szCs w:val="26"/>
          <w:lang w:eastAsia="de-DE"/>
        </w:rPr>
        <w:t xml:space="preserve"> einen Umsatz von 5</w:t>
      </w:r>
      <w:r>
        <w:rPr>
          <w:rFonts w:ascii="Arial" w:hAnsi="Arial" w:cs="Calibri"/>
          <w:sz w:val="16"/>
          <w:szCs w:val="26"/>
          <w:lang w:eastAsia="de-DE"/>
        </w:rPr>
        <w:t>6</w:t>
      </w:r>
      <w:r w:rsidRPr="002F53FC">
        <w:rPr>
          <w:rFonts w:ascii="Arial" w:hAnsi="Arial" w:cs="Calibri"/>
          <w:sz w:val="16"/>
          <w:szCs w:val="26"/>
          <w:lang w:eastAsia="de-DE"/>
        </w:rPr>
        <w:t xml:space="preserve"> Millionen Euro.</w:t>
      </w:r>
    </w:p>
    <w:p w14:paraId="18AB66D0" w14:textId="77777777" w:rsidR="00B3112C" w:rsidRPr="00240B71" w:rsidRDefault="00B3112C" w:rsidP="00240B71">
      <w:pPr>
        <w:widowControl w:val="0"/>
        <w:autoSpaceDE w:val="0"/>
        <w:autoSpaceDN w:val="0"/>
        <w:adjustRightInd w:val="0"/>
        <w:ind w:right="-1560"/>
        <w:rPr>
          <w:rFonts w:ascii="Arial" w:hAnsi="Arial" w:cs="Calibri"/>
          <w:sz w:val="16"/>
          <w:szCs w:val="26"/>
          <w:lang w:eastAsia="de-DE"/>
        </w:rPr>
      </w:pPr>
      <w:bookmarkStart w:id="0" w:name="_GoBack"/>
      <w:bookmarkEnd w:id="0"/>
    </w:p>
    <w:sectPr w:rsidR="00B3112C" w:rsidRPr="00240B71" w:rsidSect="0080518C">
      <w:headerReference w:type="even" r:id="rId11"/>
      <w:headerReference w:type="default" r:id="rId12"/>
      <w:footerReference w:type="even" r:id="rId13"/>
      <w:footerReference w:type="default" r:id="rId14"/>
      <w:headerReference w:type="first" r:id="rId15"/>
      <w:footerReference w:type="first" r:id="rId16"/>
      <w:pgSz w:w="11906" w:h="16838"/>
      <w:pgMar w:top="1134"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E2EB69" w14:textId="77777777" w:rsidR="00895ADF" w:rsidRDefault="00895ADF">
      <w:r>
        <w:separator/>
      </w:r>
    </w:p>
  </w:endnote>
  <w:endnote w:type="continuationSeparator" w:id="0">
    <w:p w14:paraId="0FF6C446" w14:textId="77777777" w:rsidR="00895ADF" w:rsidRDefault="0089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AA15D" w14:textId="77777777" w:rsidR="00895ADF" w:rsidRDefault="00895ADF"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55D38FD" w14:textId="77777777" w:rsidR="00895ADF" w:rsidRDefault="00895ADF"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5D865" w14:textId="77777777" w:rsidR="00895ADF" w:rsidRDefault="00895ADF" w:rsidP="008D7186">
    <w:pPr>
      <w:pStyle w:val="Fuzeile"/>
      <w:ind w:right="-2269"/>
      <w:jc w:val="right"/>
    </w:pPr>
    <w:r>
      <w:rPr>
        <w:noProof/>
        <w:lang w:val="de-DE" w:eastAsia="de-DE"/>
      </w:rPr>
      <w:drawing>
        <wp:inline distT="0" distB="0" distL="0" distR="0" wp14:anchorId="69A3F294" wp14:editId="519E1199">
          <wp:extent cx="1375410" cy="237490"/>
          <wp:effectExtent l="0" t="0" r="0" b="0"/>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237490"/>
                  </a:xfrm>
                  <a:prstGeom prst="rect">
                    <a:avLst/>
                  </a:prstGeom>
                  <a:noFill/>
                  <a:ln>
                    <a:noFill/>
                  </a:ln>
                </pic:spPr>
              </pic:pic>
            </a:graphicData>
          </a:graphic>
        </wp:inline>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D258B" w14:textId="77777777" w:rsidR="00895ADF" w:rsidRDefault="00895AD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408EA" w14:textId="77777777" w:rsidR="00895ADF" w:rsidRDefault="00895ADF">
      <w:r>
        <w:separator/>
      </w:r>
    </w:p>
  </w:footnote>
  <w:footnote w:type="continuationSeparator" w:id="0">
    <w:p w14:paraId="5CC1EB0E" w14:textId="77777777" w:rsidR="00895ADF" w:rsidRDefault="00895AD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DA16B" w14:textId="77777777" w:rsidR="00895ADF" w:rsidRDefault="00895ADF">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D2183" w14:textId="77777777" w:rsidR="00895ADF" w:rsidRDefault="00895ADF" w:rsidP="00F56B5B">
    <w:pPr>
      <w:pStyle w:val="Kopfzeile"/>
      <w:tabs>
        <w:tab w:val="clear" w:pos="9072"/>
        <w:tab w:val="right" w:pos="9639"/>
      </w:tabs>
      <w:ind w:right="-2268"/>
      <w:jc w:val="right"/>
    </w:pPr>
    <w:r>
      <w:rPr>
        <w:noProof/>
        <w:lang w:val="de-DE" w:eastAsia="de-DE"/>
      </w:rPr>
      <w:drawing>
        <wp:inline distT="0" distB="0" distL="0" distR="0" wp14:anchorId="0201F818" wp14:editId="20975BA8">
          <wp:extent cx="2419350" cy="461010"/>
          <wp:effectExtent l="0" t="0" r="0" b="0"/>
          <wp:docPr id="1" name="Bild 1" descr="WIL_NT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_NT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461010"/>
                  </a:xfrm>
                  <a:prstGeom prst="rect">
                    <a:avLst/>
                  </a:prstGeom>
                  <a:noFill/>
                  <a:ln>
                    <a:noFill/>
                  </a:ln>
                </pic:spPr>
              </pic:pic>
            </a:graphicData>
          </a:graphic>
        </wp:inline>
      </w:drawing>
    </w:r>
  </w:p>
  <w:p w14:paraId="50CB8E75" w14:textId="77777777" w:rsidR="00895ADF" w:rsidRDefault="00895ADF" w:rsidP="008F6169">
    <w:pPr>
      <w:pStyle w:val="Kopfzeile"/>
      <w:tabs>
        <w:tab w:val="clear" w:pos="9072"/>
        <w:tab w:val="right" w:pos="9639"/>
      </w:tabs>
      <w:ind w:right="-2"/>
      <w:jc w:val="right"/>
    </w:pPr>
  </w:p>
  <w:p w14:paraId="2C24FF9D" w14:textId="77777777" w:rsidR="00895ADF" w:rsidRPr="00C63EE6" w:rsidRDefault="00895ADF" w:rsidP="008F6169">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C3A51" w14:textId="77777777" w:rsidR="00895ADF" w:rsidRDefault="00895AD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83AA2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06062"/>
    <w:rsid w:val="0001510A"/>
    <w:rsid w:val="000151DF"/>
    <w:rsid w:val="00023C85"/>
    <w:rsid w:val="00024E18"/>
    <w:rsid w:val="0003540A"/>
    <w:rsid w:val="000529BA"/>
    <w:rsid w:val="000756FD"/>
    <w:rsid w:val="0008270E"/>
    <w:rsid w:val="000B4C04"/>
    <w:rsid w:val="000B5F5B"/>
    <w:rsid w:val="000C4DA9"/>
    <w:rsid w:val="000C5EE3"/>
    <w:rsid w:val="000D02AD"/>
    <w:rsid w:val="000D03AE"/>
    <w:rsid w:val="000D3409"/>
    <w:rsid w:val="000D50E4"/>
    <w:rsid w:val="000D7150"/>
    <w:rsid w:val="000E1A35"/>
    <w:rsid w:val="000E2521"/>
    <w:rsid w:val="000E28B4"/>
    <w:rsid w:val="000F3CE8"/>
    <w:rsid w:val="000F563C"/>
    <w:rsid w:val="001025A4"/>
    <w:rsid w:val="00105AEF"/>
    <w:rsid w:val="00110052"/>
    <w:rsid w:val="00111B83"/>
    <w:rsid w:val="00115231"/>
    <w:rsid w:val="0011591D"/>
    <w:rsid w:val="00120D39"/>
    <w:rsid w:val="001329D2"/>
    <w:rsid w:val="00140524"/>
    <w:rsid w:val="00141F7E"/>
    <w:rsid w:val="00144A2B"/>
    <w:rsid w:val="00145690"/>
    <w:rsid w:val="001506D8"/>
    <w:rsid w:val="001522AE"/>
    <w:rsid w:val="00152844"/>
    <w:rsid w:val="00155118"/>
    <w:rsid w:val="00161BB5"/>
    <w:rsid w:val="0018024C"/>
    <w:rsid w:val="00180B72"/>
    <w:rsid w:val="00181518"/>
    <w:rsid w:val="001827EB"/>
    <w:rsid w:val="0018288A"/>
    <w:rsid w:val="001845B8"/>
    <w:rsid w:val="00195F31"/>
    <w:rsid w:val="001A2220"/>
    <w:rsid w:val="001A657D"/>
    <w:rsid w:val="001A7440"/>
    <w:rsid w:val="001B7CAD"/>
    <w:rsid w:val="001C08B6"/>
    <w:rsid w:val="001D0566"/>
    <w:rsid w:val="001D6950"/>
    <w:rsid w:val="001D7551"/>
    <w:rsid w:val="001F44B6"/>
    <w:rsid w:val="002005BE"/>
    <w:rsid w:val="00200EC0"/>
    <w:rsid w:val="002040E4"/>
    <w:rsid w:val="002118E0"/>
    <w:rsid w:val="00212504"/>
    <w:rsid w:val="00212966"/>
    <w:rsid w:val="00215632"/>
    <w:rsid w:val="0022444D"/>
    <w:rsid w:val="00230701"/>
    <w:rsid w:val="00231BFE"/>
    <w:rsid w:val="00237A60"/>
    <w:rsid w:val="00240B71"/>
    <w:rsid w:val="0024594E"/>
    <w:rsid w:val="002459F6"/>
    <w:rsid w:val="00245EF3"/>
    <w:rsid w:val="00251466"/>
    <w:rsid w:val="00251B77"/>
    <w:rsid w:val="00252A7B"/>
    <w:rsid w:val="00261925"/>
    <w:rsid w:val="00284296"/>
    <w:rsid w:val="00284902"/>
    <w:rsid w:val="00286EB8"/>
    <w:rsid w:val="0028717D"/>
    <w:rsid w:val="00287613"/>
    <w:rsid w:val="00296E2C"/>
    <w:rsid w:val="002A49EE"/>
    <w:rsid w:val="002B0FCC"/>
    <w:rsid w:val="002C44C0"/>
    <w:rsid w:val="002C5E20"/>
    <w:rsid w:val="002C648F"/>
    <w:rsid w:val="002C7A07"/>
    <w:rsid w:val="002D11E0"/>
    <w:rsid w:val="002E6192"/>
    <w:rsid w:val="002F26CC"/>
    <w:rsid w:val="003045F9"/>
    <w:rsid w:val="0031101C"/>
    <w:rsid w:val="00321D3C"/>
    <w:rsid w:val="00323E61"/>
    <w:rsid w:val="00326B45"/>
    <w:rsid w:val="00333EF5"/>
    <w:rsid w:val="00334420"/>
    <w:rsid w:val="00337273"/>
    <w:rsid w:val="00346737"/>
    <w:rsid w:val="00362CAF"/>
    <w:rsid w:val="0036403B"/>
    <w:rsid w:val="0037277C"/>
    <w:rsid w:val="0037716B"/>
    <w:rsid w:val="003A3A97"/>
    <w:rsid w:val="003B3AB7"/>
    <w:rsid w:val="003B5F4C"/>
    <w:rsid w:val="003C3B25"/>
    <w:rsid w:val="003D0CB4"/>
    <w:rsid w:val="003E0BE2"/>
    <w:rsid w:val="003F36C4"/>
    <w:rsid w:val="003F7FAB"/>
    <w:rsid w:val="0040471F"/>
    <w:rsid w:val="00411329"/>
    <w:rsid w:val="004122AD"/>
    <w:rsid w:val="004125A0"/>
    <w:rsid w:val="0042095E"/>
    <w:rsid w:val="0042126D"/>
    <w:rsid w:val="00424F9D"/>
    <w:rsid w:val="00425429"/>
    <w:rsid w:val="00430C24"/>
    <w:rsid w:val="00430FCA"/>
    <w:rsid w:val="004357AF"/>
    <w:rsid w:val="004531C0"/>
    <w:rsid w:val="00455CEB"/>
    <w:rsid w:val="00456F5F"/>
    <w:rsid w:val="004649DB"/>
    <w:rsid w:val="00466201"/>
    <w:rsid w:val="0046640D"/>
    <w:rsid w:val="00481F49"/>
    <w:rsid w:val="0048370E"/>
    <w:rsid w:val="004915D4"/>
    <w:rsid w:val="00495786"/>
    <w:rsid w:val="004A2780"/>
    <w:rsid w:val="004B0240"/>
    <w:rsid w:val="004B29D4"/>
    <w:rsid w:val="004B2A60"/>
    <w:rsid w:val="004C37F2"/>
    <w:rsid w:val="004C46B8"/>
    <w:rsid w:val="004C7586"/>
    <w:rsid w:val="004D08EB"/>
    <w:rsid w:val="004E685C"/>
    <w:rsid w:val="004F13FD"/>
    <w:rsid w:val="004F14D3"/>
    <w:rsid w:val="004F1F11"/>
    <w:rsid w:val="004F5EEC"/>
    <w:rsid w:val="004F7125"/>
    <w:rsid w:val="005020C0"/>
    <w:rsid w:val="00513434"/>
    <w:rsid w:val="00514E14"/>
    <w:rsid w:val="00523125"/>
    <w:rsid w:val="00523766"/>
    <w:rsid w:val="00524728"/>
    <w:rsid w:val="00525496"/>
    <w:rsid w:val="0053101D"/>
    <w:rsid w:val="0053654D"/>
    <w:rsid w:val="0054309C"/>
    <w:rsid w:val="00553009"/>
    <w:rsid w:val="0055673F"/>
    <w:rsid w:val="00556E11"/>
    <w:rsid w:val="0055722F"/>
    <w:rsid w:val="005676FA"/>
    <w:rsid w:val="0057655B"/>
    <w:rsid w:val="00577968"/>
    <w:rsid w:val="00584DA6"/>
    <w:rsid w:val="00590128"/>
    <w:rsid w:val="00595EC9"/>
    <w:rsid w:val="005A4794"/>
    <w:rsid w:val="005B0206"/>
    <w:rsid w:val="005B4ABA"/>
    <w:rsid w:val="005C05E2"/>
    <w:rsid w:val="005C5114"/>
    <w:rsid w:val="005D6A0D"/>
    <w:rsid w:val="005E4A93"/>
    <w:rsid w:val="005E6B29"/>
    <w:rsid w:val="00601455"/>
    <w:rsid w:val="00601850"/>
    <w:rsid w:val="00604B46"/>
    <w:rsid w:val="006051BB"/>
    <w:rsid w:val="00613A97"/>
    <w:rsid w:val="00616C28"/>
    <w:rsid w:val="00617457"/>
    <w:rsid w:val="00630507"/>
    <w:rsid w:val="006311D7"/>
    <w:rsid w:val="006401BD"/>
    <w:rsid w:val="00642022"/>
    <w:rsid w:val="00646005"/>
    <w:rsid w:val="00650901"/>
    <w:rsid w:val="00652253"/>
    <w:rsid w:val="00652FDD"/>
    <w:rsid w:val="00690A39"/>
    <w:rsid w:val="00691D31"/>
    <w:rsid w:val="006965E0"/>
    <w:rsid w:val="006A0E34"/>
    <w:rsid w:val="006A1E60"/>
    <w:rsid w:val="006A21EC"/>
    <w:rsid w:val="006A5FFC"/>
    <w:rsid w:val="006A663F"/>
    <w:rsid w:val="006B0AAC"/>
    <w:rsid w:val="006B2C3A"/>
    <w:rsid w:val="006C47D4"/>
    <w:rsid w:val="006C5B59"/>
    <w:rsid w:val="006D419C"/>
    <w:rsid w:val="006D681B"/>
    <w:rsid w:val="006E14E0"/>
    <w:rsid w:val="006E15A8"/>
    <w:rsid w:val="006E30D0"/>
    <w:rsid w:val="006E77AF"/>
    <w:rsid w:val="0070236E"/>
    <w:rsid w:val="00703515"/>
    <w:rsid w:val="00706886"/>
    <w:rsid w:val="00707B47"/>
    <w:rsid w:val="00712F46"/>
    <w:rsid w:val="00713CE8"/>
    <w:rsid w:val="007301D7"/>
    <w:rsid w:val="00731E2B"/>
    <w:rsid w:val="007403C5"/>
    <w:rsid w:val="00742EEC"/>
    <w:rsid w:val="0074482B"/>
    <w:rsid w:val="00747CC4"/>
    <w:rsid w:val="00750239"/>
    <w:rsid w:val="0075734A"/>
    <w:rsid w:val="007651A0"/>
    <w:rsid w:val="00766D7E"/>
    <w:rsid w:val="00770178"/>
    <w:rsid w:val="00770F1F"/>
    <w:rsid w:val="007749BB"/>
    <w:rsid w:val="00775B4D"/>
    <w:rsid w:val="007838F6"/>
    <w:rsid w:val="007841E7"/>
    <w:rsid w:val="00795D4E"/>
    <w:rsid w:val="00797CA9"/>
    <w:rsid w:val="007A2079"/>
    <w:rsid w:val="007B16A3"/>
    <w:rsid w:val="007B2752"/>
    <w:rsid w:val="007C6694"/>
    <w:rsid w:val="007C7752"/>
    <w:rsid w:val="007D0E2C"/>
    <w:rsid w:val="007D14D2"/>
    <w:rsid w:val="007D290F"/>
    <w:rsid w:val="007E26E9"/>
    <w:rsid w:val="007F29F3"/>
    <w:rsid w:val="007F6865"/>
    <w:rsid w:val="0080518C"/>
    <w:rsid w:val="008127F7"/>
    <w:rsid w:val="008149BC"/>
    <w:rsid w:val="008153A3"/>
    <w:rsid w:val="0082561D"/>
    <w:rsid w:val="008261BC"/>
    <w:rsid w:val="0083045C"/>
    <w:rsid w:val="00842AFC"/>
    <w:rsid w:val="008470BD"/>
    <w:rsid w:val="00847CB9"/>
    <w:rsid w:val="00853503"/>
    <w:rsid w:val="00856DD7"/>
    <w:rsid w:val="00865FC3"/>
    <w:rsid w:val="00877F57"/>
    <w:rsid w:val="00885212"/>
    <w:rsid w:val="00885405"/>
    <w:rsid w:val="008911CF"/>
    <w:rsid w:val="00893529"/>
    <w:rsid w:val="00895ADF"/>
    <w:rsid w:val="008A65F1"/>
    <w:rsid w:val="008B2717"/>
    <w:rsid w:val="008B3B85"/>
    <w:rsid w:val="008B48EB"/>
    <w:rsid w:val="008C3BC7"/>
    <w:rsid w:val="008D61BB"/>
    <w:rsid w:val="008D6A4E"/>
    <w:rsid w:val="008D7186"/>
    <w:rsid w:val="008E7036"/>
    <w:rsid w:val="008F0229"/>
    <w:rsid w:val="008F6169"/>
    <w:rsid w:val="008F6B9A"/>
    <w:rsid w:val="008F7152"/>
    <w:rsid w:val="008F76C6"/>
    <w:rsid w:val="009017C7"/>
    <w:rsid w:val="00902551"/>
    <w:rsid w:val="009056C6"/>
    <w:rsid w:val="00905EF2"/>
    <w:rsid w:val="00911F06"/>
    <w:rsid w:val="009137DD"/>
    <w:rsid w:val="009175B7"/>
    <w:rsid w:val="00924D0F"/>
    <w:rsid w:val="00925D37"/>
    <w:rsid w:val="0092706F"/>
    <w:rsid w:val="00931801"/>
    <w:rsid w:val="00940152"/>
    <w:rsid w:val="0095219E"/>
    <w:rsid w:val="00962CC3"/>
    <w:rsid w:val="00965EAC"/>
    <w:rsid w:val="00972F92"/>
    <w:rsid w:val="00973F38"/>
    <w:rsid w:val="00982BB0"/>
    <w:rsid w:val="009900EE"/>
    <w:rsid w:val="00993792"/>
    <w:rsid w:val="009948C5"/>
    <w:rsid w:val="009963CD"/>
    <w:rsid w:val="009A5FBE"/>
    <w:rsid w:val="009B0149"/>
    <w:rsid w:val="009B0DDD"/>
    <w:rsid w:val="009B7A61"/>
    <w:rsid w:val="009C0F0E"/>
    <w:rsid w:val="009C66AB"/>
    <w:rsid w:val="009E35F4"/>
    <w:rsid w:val="00A01353"/>
    <w:rsid w:val="00A05DEA"/>
    <w:rsid w:val="00A0711A"/>
    <w:rsid w:val="00A15A0D"/>
    <w:rsid w:val="00A21F11"/>
    <w:rsid w:val="00A3391B"/>
    <w:rsid w:val="00A404B9"/>
    <w:rsid w:val="00A42350"/>
    <w:rsid w:val="00A42F15"/>
    <w:rsid w:val="00A46C68"/>
    <w:rsid w:val="00A76467"/>
    <w:rsid w:val="00A764BD"/>
    <w:rsid w:val="00A8019B"/>
    <w:rsid w:val="00A83281"/>
    <w:rsid w:val="00A91FED"/>
    <w:rsid w:val="00A97528"/>
    <w:rsid w:val="00AA2E4A"/>
    <w:rsid w:val="00AA34B3"/>
    <w:rsid w:val="00AA74DB"/>
    <w:rsid w:val="00AB183D"/>
    <w:rsid w:val="00AB6B1A"/>
    <w:rsid w:val="00AC18F6"/>
    <w:rsid w:val="00AC7029"/>
    <w:rsid w:val="00AD78AD"/>
    <w:rsid w:val="00AD7A08"/>
    <w:rsid w:val="00AF64D8"/>
    <w:rsid w:val="00B01D19"/>
    <w:rsid w:val="00B061AF"/>
    <w:rsid w:val="00B07012"/>
    <w:rsid w:val="00B10BCA"/>
    <w:rsid w:val="00B11276"/>
    <w:rsid w:val="00B117F3"/>
    <w:rsid w:val="00B12109"/>
    <w:rsid w:val="00B16874"/>
    <w:rsid w:val="00B233E2"/>
    <w:rsid w:val="00B24AC3"/>
    <w:rsid w:val="00B25C64"/>
    <w:rsid w:val="00B26ECD"/>
    <w:rsid w:val="00B3004C"/>
    <w:rsid w:val="00B3112C"/>
    <w:rsid w:val="00B357DD"/>
    <w:rsid w:val="00B4069B"/>
    <w:rsid w:val="00B4326B"/>
    <w:rsid w:val="00B60A11"/>
    <w:rsid w:val="00B64885"/>
    <w:rsid w:val="00B65F9C"/>
    <w:rsid w:val="00B748A8"/>
    <w:rsid w:val="00B901AD"/>
    <w:rsid w:val="00B94DC1"/>
    <w:rsid w:val="00BA1F88"/>
    <w:rsid w:val="00BA5DA2"/>
    <w:rsid w:val="00BA74C4"/>
    <w:rsid w:val="00BA7CF7"/>
    <w:rsid w:val="00BB29ED"/>
    <w:rsid w:val="00BB3083"/>
    <w:rsid w:val="00BD11D6"/>
    <w:rsid w:val="00BD42E5"/>
    <w:rsid w:val="00BE3A8D"/>
    <w:rsid w:val="00BF0F8E"/>
    <w:rsid w:val="00BF17D5"/>
    <w:rsid w:val="00BF432E"/>
    <w:rsid w:val="00C13EA3"/>
    <w:rsid w:val="00C17E8F"/>
    <w:rsid w:val="00C2747A"/>
    <w:rsid w:val="00C300C2"/>
    <w:rsid w:val="00C34CA2"/>
    <w:rsid w:val="00C40CD7"/>
    <w:rsid w:val="00C4459B"/>
    <w:rsid w:val="00C56B29"/>
    <w:rsid w:val="00C601EA"/>
    <w:rsid w:val="00C678DF"/>
    <w:rsid w:val="00C7101C"/>
    <w:rsid w:val="00C7370C"/>
    <w:rsid w:val="00C77568"/>
    <w:rsid w:val="00C80BDC"/>
    <w:rsid w:val="00C83C0B"/>
    <w:rsid w:val="00C841CF"/>
    <w:rsid w:val="00C85998"/>
    <w:rsid w:val="00C95939"/>
    <w:rsid w:val="00C97219"/>
    <w:rsid w:val="00CA4F2E"/>
    <w:rsid w:val="00CB0158"/>
    <w:rsid w:val="00CB689C"/>
    <w:rsid w:val="00CC474C"/>
    <w:rsid w:val="00CC5857"/>
    <w:rsid w:val="00CC6AB8"/>
    <w:rsid w:val="00CE223A"/>
    <w:rsid w:val="00CF23CD"/>
    <w:rsid w:val="00CF3CC3"/>
    <w:rsid w:val="00D00457"/>
    <w:rsid w:val="00D11594"/>
    <w:rsid w:val="00D21861"/>
    <w:rsid w:val="00D24210"/>
    <w:rsid w:val="00D251B6"/>
    <w:rsid w:val="00D320FE"/>
    <w:rsid w:val="00D3323D"/>
    <w:rsid w:val="00D34BDE"/>
    <w:rsid w:val="00D35204"/>
    <w:rsid w:val="00D423B2"/>
    <w:rsid w:val="00D530E0"/>
    <w:rsid w:val="00D67BA1"/>
    <w:rsid w:val="00D72C79"/>
    <w:rsid w:val="00D72F75"/>
    <w:rsid w:val="00D85984"/>
    <w:rsid w:val="00D90093"/>
    <w:rsid w:val="00DA797C"/>
    <w:rsid w:val="00DB51B9"/>
    <w:rsid w:val="00DB63A2"/>
    <w:rsid w:val="00DC1E00"/>
    <w:rsid w:val="00DD1F0F"/>
    <w:rsid w:val="00DD2DB6"/>
    <w:rsid w:val="00DD4E28"/>
    <w:rsid w:val="00DD51EE"/>
    <w:rsid w:val="00DD63C9"/>
    <w:rsid w:val="00DF4CF0"/>
    <w:rsid w:val="00E05A3C"/>
    <w:rsid w:val="00E108EE"/>
    <w:rsid w:val="00E121FD"/>
    <w:rsid w:val="00E1415C"/>
    <w:rsid w:val="00E176E6"/>
    <w:rsid w:val="00E26F03"/>
    <w:rsid w:val="00E3223C"/>
    <w:rsid w:val="00E404B9"/>
    <w:rsid w:val="00E41208"/>
    <w:rsid w:val="00E41F81"/>
    <w:rsid w:val="00E42B4D"/>
    <w:rsid w:val="00E513C8"/>
    <w:rsid w:val="00E846A8"/>
    <w:rsid w:val="00E90449"/>
    <w:rsid w:val="00E9361F"/>
    <w:rsid w:val="00E958B7"/>
    <w:rsid w:val="00E96793"/>
    <w:rsid w:val="00E973B9"/>
    <w:rsid w:val="00EA4272"/>
    <w:rsid w:val="00EB07E8"/>
    <w:rsid w:val="00EB35A4"/>
    <w:rsid w:val="00EB48EC"/>
    <w:rsid w:val="00EB7831"/>
    <w:rsid w:val="00ED547F"/>
    <w:rsid w:val="00ED5AC9"/>
    <w:rsid w:val="00EE1DB4"/>
    <w:rsid w:val="00EF7146"/>
    <w:rsid w:val="00F01B89"/>
    <w:rsid w:val="00F0401A"/>
    <w:rsid w:val="00F15D45"/>
    <w:rsid w:val="00F16729"/>
    <w:rsid w:val="00F20171"/>
    <w:rsid w:val="00F23FFD"/>
    <w:rsid w:val="00F32DE5"/>
    <w:rsid w:val="00F33257"/>
    <w:rsid w:val="00F34BA0"/>
    <w:rsid w:val="00F35A78"/>
    <w:rsid w:val="00F40A81"/>
    <w:rsid w:val="00F42022"/>
    <w:rsid w:val="00F455DE"/>
    <w:rsid w:val="00F503B0"/>
    <w:rsid w:val="00F55BDF"/>
    <w:rsid w:val="00F56B5B"/>
    <w:rsid w:val="00F60C8D"/>
    <w:rsid w:val="00F63F2A"/>
    <w:rsid w:val="00F64502"/>
    <w:rsid w:val="00F67B16"/>
    <w:rsid w:val="00F67C38"/>
    <w:rsid w:val="00F7239D"/>
    <w:rsid w:val="00F73155"/>
    <w:rsid w:val="00F83546"/>
    <w:rsid w:val="00F85792"/>
    <w:rsid w:val="00F908EE"/>
    <w:rsid w:val="00F95A22"/>
    <w:rsid w:val="00FA1DEE"/>
    <w:rsid w:val="00FA5F00"/>
    <w:rsid w:val="00FB0A98"/>
    <w:rsid w:val="00FB7370"/>
    <w:rsid w:val="00FC17F8"/>
    <w:rsid w:val="00FC6123"/>
    <w:rsid w:val="00FD0F9A"/>
    <w:rsid w:val="00FD69EC"/>
    <w:rsid w:val="00FD7F16"/>
    <w:rsid w:val="00FE0030"/>
    <w:rsid w:val="00FE2152"/>
    <w:rsid w:val="00FE2D8D"/>
    <w:rsid w:val="00FF115D"/>
    <w:rsid w:val="00FF22D9"/>
    <w:rsid w:val="00FF6E3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F4E4D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resse@wilken.de" TargetMode="External"/><Relationship Id="rId10" Type="http://schemas.openxmlformats.org/officeDocument/2006/relationships/hyperlink" Target="mailto:upa@press-n-relations.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BDB7E-D2CB-5444-8D4D-0706CCDE5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3930</Characters>
  <Application>Microsoft Macintosh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4544</CharactersWithSpaces>
  <SharedDoc>false</SharedDoc>
  <HLinks>
    <vt:vector size="18" baseType="variant">
      <vt:variant>
        <vt:i4>7077939</vt:i4>
      </vt:variant>
      <vt:variant>
        <vt:i4>3</vt:i4>
      </vt:variant>
      <vt:variant>
        <vt:i4>0</vt:i4>
      </vt:variant>
      <vt:variant>
        <vt:i4>5</vt:i4>
      </vt:variant>
      <vt:variant>
        <vt:lpwstr>mailto:upa@press-n-relations.de</vt:lpwstr>
      </vt:variant>
      <vt:variant>
        <vt:lpwstr/>
      </vt:variant>
      <vt:variant>
        <vt:i4>4980763</vt:i4>
      </vt:variant>
      <vt:variant>
        <vt:i4>0</vt:i4>
      </vt:variant>
      <vt:variant>
        <vt:i4>0</vt:i4>
      </vt:variant>
      <vt:variant>
        <vt:i4>5</vt:i4>
      </vt:variant>
      <vt:variant>
        <vt:lpwstr>mailto:presse@wilken.de</vt:lpwstr>
      </vt:variant>
      <vt:variant>
        <vt:lpwstr/>
      </vt:variant>
      <vt:variant>
        <vt:i4>1900557</vt:i4>
      </vt:variant>
      <vt:variant>
        <vt:i4>6170</vt:i4>
      </vt:variant>
      <vt:variant>
        <vt:i4>1025</vt:i4>
      </vt:variant>
      <vt:variant>
        <vt:i4>1</vt:i4>
      </vt:variant>
      <vt:variant>
        <vt:lpwstr>WIL_NTS_logo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dc:description/>
  <cp:lastModifiedBy>Uwe Pagel</cp:lastModifiedBy>
  <cp:revision>4</cp:revision>
  <cp:lastPrinted>2014-01-08T14:25:00Z</cp:lastPrinted>
  <dcterms:created xsi:type="dcterms:W3CDTF">2014-01-10T07:09:00Z</dcterms:created>
  <dcterms:modified xsi:type="dcterms:W3CDTF">2014-01-24T10:16:00Z</dcterms:modified>
</cp:coreProperties>
</file>