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B6F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48E5577A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2159BCF0" w14:textId="77853419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535BC4">
        <w:rPr>
          <w:rFonts w:ascii="Helvetica" w:hAnsi="Helvetica"/>
          <w:sz w:val="20"/>
        </w:rPr>
        <w:t>2</w:t>
      </w:r>
      <w:r w:rsidR="00395156">
        <w:rPr>
          <w:rFonts w:ascii="Helvetica" w:hAnsi="Helvetica"/>
          <w:sz w:val="20"/>
        </w:rPr>
        <w:t>4</w:t>
      </w:r>
      <w:r w:rsidRPr="003D6EC8">
        <w:rPr>
          <w:rFonts w:ascii="Helvetica" w:hAnsi="Helvetica"/>
          <w:sz w:val="20"/>
        </w:rPr>
        <w:t xml:space="preserve">. </w:t>
      </w:r>
      <w:r w:rsidR="00C62288">
        <w:rPr>
          <w:rFonts w:ascii="Helvetica" w:hAnsi="Helvetica"/>
          <w:sz w:val="20"/>
        </w:rPr>
        <w:t>Mai</w:t>
      </w:r>
      <w:r w:rsidR="00AE295D" w:rsidRPr="003D6EC8">
        <w:rPr>
          <w:rFonts w:ascii="Helvetica" w:hAnsi="Helvetica"/>
          <w:sz w:val="20"/>
        </w:rPr>
        <w:t xml:space="preserve"> 2012</w:t>
      </w:r>
    </w:p>
    <w:p w14:paraId="0AB1FFF5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9B51964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39C04CA" w14:textId="2A1FBCBC" w:rsidR="009833BE" w:rsidRPr="001D6950" w:rsidRDefault="00535BC4" w:rsidP="009833BE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Der Grundstein ist gelegt: Wilken baut Stammsitz </w:t>
      </w:r>
      <w:r w:rsidR="00DC76E0">
        <w:rPr>
          <w:rFonts w:ascii="Helvetica" w:hAnsi="Helvetica"/>
          <w:b/>
          <w:bCs/>
          <w:sz w:val="28"/>
          <w:szCs w:val="28"/>
        </w:rPr>
        <w:t xml:space="preserve">deutlich </w:t>
      </w:r>
      <w:r>
        <w:rPr>
          <w:rFonts w:ascii="Helvetica" w:hAnsi="Helvetica"/>
          <w:b/>
          <w:bCs/>
          <w:sz w:val="28"/>
          <w:szCs w:val="28"/>
        </w:rPr>
        <w:t>aus</w:t>
      </w:r>
    </w:p>
    <w:p w14:paraId="7370B610" w14:textId="3714A644" w:rsidR="009833BE" w:rsidRDefault="00535BC4" w:rsidP="009833BE">
      <w:pPr>
        <w:spacing w:line="360" w:lineRule="auto"/>
        <w:ind w:right="-1276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>Knapp 5</w:t>
      </w:r>
      <w:r w:rsidR="003B44B8">
        <w:rPr>
          <w:rFonts w:ascii="Helvetica" w:hAnsi="Helvetica" w:cs="Arial"/>
          <w:b/>
          <w:bCs/>
          <w:sz w:val="22"/>
          <w:szCs w:val="22"/>
        </w:rPr>
        <w:t>.</w:t>
      </w:r>
      <w:r>
        <w:rPr>
          <w:rFonts w:ascii="Helvetica" w:hAnsi="Helvetica" w:cs="Arial"/>
          <w:b/>
          <w:bCs/>
          <w:sz w:val="22"/>
          <w:szCs w:val="22"/>
        </w:rPr>
        <w:t>000 Quadratmeter zusätzliche Fläche im ersten Bauabschnitt</w:t>
      </w:r>
    </w:p>
    <w:p w14:paraId="4605673E" w14:textId="77777777" w:rsidR="009833BE" w:rsidRDefault="009833BE" w:rsidP="009833BE">
      <w:pPr>
        <w:spacing w:line="360" w:lineRule="auto"/>
        <w:rPr>
          <w:rFonts w:ascii="Helvetica" w:hAnsi="Helvetica" w:cs="Arial"/>
          <w:b/>
          <w:sz w:val="20"/>
        </w:rPr>
      </w:pPr>
    </w:p>
    <w:p w14:paraId="27C3A3E0" w14:textId="63609C8A" w:rsidR="00C05C89" w:rsidRPr="00936202" w:rsidRDefault="00535BC4" w:rsidP="00C05C89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b/>
          <w:sz w:val="20"/>
        </w:rPr>
        <w:t xml:space="preserve">Mit einem Investitionsvolumen von rund </w:t>
      </w:r>
      <w:r w:rsidR="00471292">
        <w:rPr>
          <w:rFonts w:ascii="Helvetica" w:hAnsi="Helvetica" w:cs="Arial"/>
          <w:b/>
          <w:sz w:val="20"/>
        </w:rPr>
        <w:t>7,2</w:t>
      </w:r>
      <w:r>
        <w:rPr>
          <w:rFonts w:ascii="Helvetica" w:hAnsi="Helvetica" w:cs="Arial"/>
          <w:b/>
          <w:sz w:val="20"/>
        </w:rPr>
        <w:t xml:space="preserve"> Millionen Euro baut die Wi</w:t>
      </w:r>
      <w:r>
        <w:rPr>
          <w:rFonts w:ascii="Helvetica" w:hAnsi="Helvetica" w:cs="Arial"/>
          <w:b/>
          <w:sz w:val="20"/>
        </w:rPr>
        <w:t>l</w:t>
      </w:r>
      <w:r>
        <w:rPr>
          <w:rFonts w:ascii="Helvetica" w:hAnsi="Helvetica" w:cs="Arial"/>
          <w:b/>
          <w:sz w:val="20"/>
        </w:rPr>
        <w:t xml:space="preserve">ken GmbH ihren Stammsitz im Ulmer </w:t>
      </w:r>
      <w:proofErr w:type="spellStart"/>
      <w:r>
        <w:rPr>
          <w:rFonts w:ascii="Helvetica" w:hAnsi="Helvetica" w:cs="Arial"/>
          <w:b/>
          <w:sz w:val="20"/>
        </w:rPr>
        <w:t>Hörvelsinger</w:t>
      </w:r>
      <w:proofErr w:type="spellEnd"/>
      <w:r>
        <w:rPr>
          <w:rFonts w:ascii="Helvetica" w:hAnsi="Helvetica" w:cs="Arial"/>
          <w:b/>
          <w:sz w:val="20"/>
        </w:rPr>
        <w:t xml:space="preserve"> Weg derzeit deu</w:t>
      </w:r>
      <w:r>
        <w:rPr>
          <w:rFonts w:ascii="Helvetica" w:hAnsi="Helvetica" w:cs="Arial"/>
          <w:b/>
          <w:sz w:val="20"/>
        </w:rPr>
        <w:t>t</w:t>
      </w:r>
      <w:r>
        <w:rPr>
          <w:rFonts w:ascii="Helvetica" w:hAnsi="Helvetica" w:cs="Arial"/>
          <w:b/>
          <w:sz w:val="20"/>
        </w:rPr>
        <w:t xml:space="preserve">lich </w:t>
      </w:r>
      <w:bookmarkStart w:id="0" w:name="_GoBack"/>
      <w:bookmarkEnd w:id="0"/>
      <w:r>
        <w:rPr>
          <w:rFonts w:ascii="Helvetica" w:hAnsi="Helvetica" w:cs="Arial"/>
          <w:b/>
          <w:sz w:val="20"/>
        </w:rPr>
        <w:t>aus. Das neue Gebäude, das schon zum kommenden Jahreswec</w:t>
      </w:r>
      <w:r>
        <w:rPr>
          <w:rFonts w:ascii="Helvetica" w:hAnsi="Helvetica" w:cs="Arial"/>
          <w:b/>
          <w:sz w:val="20"/>
        </w:rPr>
        <w:t>h</w:t>
      </w:r>
      <w:r>
        <w:rPr>
          <w:rFonts w:ascii="Helvetica" w:hAnsi="Helvetica" w:cs="Arial"/>
          <w:b/>
          <w:sz w:val="20"/>
        </w:rPr>
        <w:t>sel bezogen werden wird</w:t>
      </w:r>
      <w:proofErr w:type="gramStart"/>
      <w:r>
        <w:rPr>
          <w:rFonts w:ascii="Helvetica" w:hAnsi="Helvetica" w:cs="Arial"/>
          <w:b/>
          <w:sz w:val="20"/>
        </w:rPr>
        <w:t>, bietet</w:t>
      </w:r>
      <w:proofErr w:type="gramEnd"/>
      <w:r>
        <w:rPr>
          <w:rFonts w:ascii="Helvetica" w:hAnsi="Helvetica" w:cs="Arial"/>
          <w:b/>
          <w:sz w:val="20"/>
        </w:rPr>
        <w:t xml:space="preserve"> auf knapp 5.000 Quadratmetern nicht nur Platz für </w:t>
      </w:r>
      <w:r w:rsidR="00DC76E0">
        <w:rPr>
          <w:rFonts w:ascii="Helvetica" w:hAnsi="Helvetica" w:cs="Arial"/>
          <w:b/>
          <w:sz w:val="20"/>
        </w:rPr>
        <w:t>rund</w:t>
      </w:r>
      <w:r>
        <w:rPr>
          <w:rFonts w:ascii="Helvetica" w:hAnsi="Helvetica" w:cs="Arial"/>
          <w:b/>
          <w:sz w:val="20"/>
        </w:rPr>
        <w:t xml:space="preserve"> 130 </w:t>
      </w:r>
      <w:r w:rsidR="009423E3">
        <w:rPr>
          <w:rFonts w:ascii="Helvetica" w:hAnsi="Helvetica" w:cs="Arial"/>
          <w:b/>
          <w:sz w:val="20"/>
        </w:rPr>
        <w:t>Büroarbeitsplätze</w:t>
      </w:r>
      <w:r>
        <w:rPr>
          <w:rFonts w:ascii="Helvetica" w:hAnsi="Helvetica" w:cs="Arial"/>
          <w:b/>
          <w:sz w:val="20"/>
        </w:rPr>
        <w:t xml:space="preserve">. </w:t>
      </w:r>
      <w:r w:rsidR="00ED53FA">
        <w:rPr>
          <w:rFonts w:ascii="Helvetica" w:hAnsi="Helvetica" w:cs="Arial"/>
          <w:b/>
          <w:sz w:val="20"/>
        </w:rPr>
        <w:t xml:space="preserve">In den Baukörper mit seinem </w:t>
      </w:r>
      <w:r w:rsidR="003B44B8">
        <w:rPr>
          <w:rFonts w:ascii="Helvetica" w:hAnsi="Helvetica" w:cs="Arial"/>
          <w:b/>
          <w:sz w:val="20"/>
        </w:rPr>
        <w:t>ma</w:t>
      </w:r>
      <w:r w:rsidR="003B44B8">
        <w:rPr>
          <w:rFonts w:ascii="Helvetica" w:hAnsi="Helvetica" w:cs="Arial"/>
          <w:b/>
          <w:sz w:val="20"/>
        </w:rPr>
        <w:t>r</w:t>
      </w:r>
      <w:r w:rsidR="003B44B8">
        <w:rPr>
          <w:rFonts w:ascii="Helvetica" w:hAnsi="Helvetica" w:cs="Arial"/>
          <w:b/>
          <w:sz w:val="20"/>
        </w:rPr>
        <w:t xml:space="preserve">kanten </w:t>
      </w:r>
      <w:r w:rsidR="00ED53FA">
        <w:rPr>
          <w:rFonts w:ascii="Helvetica" w:hAnsi="Helvetica" w:cs="Arial"/>
          <w:b/>
          <w:sz w:val="20"/>
        </w:rPr>
        <w:t>aufgesetzten „Flieger</w:t>
      </w:r>
      <w:r w:rsidR="003B44B8">
        <w:rPr>
          <w:rFonts w:ascii="Helvetica" w:hAnsi="Helvetica" w:cs="Arial"/>
          <w:b/>
          <w:sz w:val="20"/>
        </w:rPr>
        <w:t>“</w:t>
      </w:r>
      <w:r w:rsidR="00ED53FA">
        <w:rPr>
          <w:rFonts w:ascii="Helvetica" w:hAnsi="Helvetica" w:cs="Arial"/>
          <w:b/>
          <w:sz w:val="20"/>
        </w:rPr>
        <w:t xml:space="preserve"> und einem begrünten Innenhof </w:t>
      </w:r>
      <w:r w:rsidR="003B44B8">
        <w:rPr>
          <w:rFonts w:ascii="Helvetica" w:hAnsi="Helvetica" w:cs="Arial"/>
          <w:b/>
          <w:sz w:val="20"/>
        </w:rPr>
        <w:t>we</w:t>
      </w:r>
      <w:r w:rsidR="003B44B8">
        <w:rPr>
          <w:rFonts w:ascii="Helvetica" w:hAnsi="Helvetica" w:cs="Arial"/>
          <w:b/>
          <w:sz w:val="20"/>
        </w:rPr>
        <w:t>r</w:t>
      </w:r>
      <w:r w:rsidR="003B44B8">
        <w:rPr>
          <w:rFonts w:ascii="Helvetica" w:hAnsi="Helvetica" w:cs="Arial"/>
          <w:b/>
          <w:sz w:val="20"/>
        </w:rPr>
        <w:t>den auch</w:t>
      </w:r>
      <w:r>
        <w:rPr>
          <w:rFonts w:ascii="Helvetica" w:hAnsi="Helvetica" w:cs="Arial"/>
          <w:b/>
          <w:sz w:val="20"/>
        </w:rPr>
        <w:t xml:space="preserve"> das Wilken-Casino, das Rechenzentrum sowie der Seminarb</w:t>
      </w:r>
      <w:r>
        <w:rPr>
          <w:rFonts w:ascii="Helvetica" w:hAnsi="Helvetica" w:cs="Arial"/>
          <w:b/>
          <w:sz w:val="20"/>
        </w:rPr>
        <w:t>e</w:t>
      </w:r>
      <w:r>
        <w:rPr>
          <w:rFonts w:ascii="Helvetica" w:hAnsi="Helvetica" w:cs="Arial"/>
          <w:b/>
          <w:sz w:val="20"/>
        </w:rPr>
        <w:t xml:space="preserve">trieb </w:t>
      </w:r>
      <w:r w:rsidR="003B44B8">
        <w:rPr>
          <w:rFonts w:ascii="Helvetica" w:hAnsi="Helvetica" w:cs="Arial"/>
          <w:b/>
          <w:sz w:val="20"/>
        </w:rPr>
        <w:t>untergebracht</w:t>
      </w:r>
      <w:r w:rsidR="002E7938">
        <w:rPr>
          <w:rFonts w:ascii="Helvetica" w:hAnsi="Helvetica" w:cs="Arial"/>
          <w:b/>
          <w:sz w:val="20"/>
        </w:rPr>
        <w:t xml:space="preserve"> und</w:t>
      </w:r>
      <w:r w:rsidR="00DC76E0">
        <w:rPr>
          <w:rFonts w:ascii="Helvetica" w:hAnsi="Helvetica" w:cs="Arial"/>
          <w:b/>
          <w:sz w:val="20"/>
        </w:rPr>
        <w:t xml:space="preserve"> erheblich größere Flächen zur Verfügung haben als bisher.</w:t>
      </w:r>
      <w:r>
        <w:rPr>
          <w:rFonts w:ascii="Helvetica" w:hAnsi="Helvetica" w:cs="Arial"/>
          <w:b/>
          <w:sz w:val="20"/>
        </w:rPr>
        <w:t xml:space="preserve"> „Nach den Bauten im </w:t>
      </w:r>
      <w:proofErr w:type="spellStart"/>
      <w:r>
        <w:rPr>
          <w:rFonts w:ascii="Helvetica" w:hAnsi="Helvetica" w:cs="Arial"/>
          <w:b/>
          <w:sz w:val="20"/>
        </w:rPr>
        <w:t>Hörvelsinger</w:t>
      </w:r>
      <w:proofErr w:type="spellEnd"/>
      <w:r>
        <w:rPr>
          <w:rFonts w:ascii="Helvetica" w:hAnsi="Helvetica" w:cs="Arial"/>
          <w:b/>
          <w:sz w:val="20"/>
        </w:rPr>
        <w:t xml:space="preserve"> </w:t>
      </w:r>
      <w:proofErr w:type="gramStart"/>
      <w:r>
        <w:rPr>
          <w:rFonts w:ascii="Helvetica" w:hAnsi="Helvetica" w:cs="Arial"/>
          <w:b/>
          <w:sz w:val="20"/>
        </w:rPr>
        <w:t>Weg, 25,</w:t>
      </w:r>
      <w:proofErr w:type="gramEnd"/>
      <w:r>
        <w:rPr>
          <w:rFonts w:ascii="Helvetica" w:hAnsi="Helvetica" w:cs="Arial"/>
          <w:b/>
          <w:sz w:val="20"/>
        </w:rPr>
        <w:t xml:space="preserve"> 27 und 29 legen wir hier nun den vierten Grundstein </w:t>
      </w:r>
      <w:r w:rsidR="00936202">
        <w:rPr>
          <w:rFonts w:ascii="Helvetica" w:hAnsi="Helvetica" w:cs="Arial"/>
          <w:b/>
          <w:sz w:val="20"/>
        </w:rPr>
        <w:t xml:space="preserve">in unserer Firmengeschichte </w:t>
      </w:r>
      <w:r>
        <w:rPr>
          <w:rFonts w:ascii="Helvetica" w:hAnsi="Helvetica" w:cs="Arial"/>
          <w:b/>
          <w:sz w:val="20"/>
        </w:rPr>
        <w:t>und scha</w:t>
      </w:r>
      <w:r>
        <w:rPr>
          <w:rFonts w:ascii="Helvetica" w:hAnsi="Helvetica" w:cs="Arial"/>
          <w:b/>
          <w:sz w:val="20"/>
        </w:rPr>
        <w:t>f</w:t>
      </w:r>
      <w:r>
        <w:rPr>
          <w:rFonts w:ascii="Helvetica" w:hAnsi="Helvetica" w:cs="Arial"/>
          <w:b/>
          <w:sz w:val="20"/>
        </w:rPr>
        <w:t>fen den dringend benötigten Platz für weiteres Wachstum</w:t>
      </w:r>
      <w:r w:rsidR="00DC76E0">
        <w:rPr>
          <w:rFonts w:ascii="Helvetica" w:hAnsi="Helvetica" w:cs="Arial"/>
          <w:b/>
          <w:sz w:val="20"/>
        </w:rPr>
        <w:t>. Dabei gehen wir einen konsequenten Schritt in Richtung Nachhaltigkeit und werden das Gebäude über ein eigenes Blockheizkraftwerk</w:t>
      </w:r>
      <w:r w:rsidR="00936202">
        <w:rPr>
          <w:rFonts w:ascii="Helvetica" w:hAnsi="Helvetica" w:cs="Arial"/>
          <w:b/>
          <w:sz w:val="20"/>
        </w:rPr>
        <w:t xml:space="preserve"> sowohl mit elektr</w:t>
      </w:r>
      <w:r w:rsidR="00936202">
        <w:rPr>
          <w:rFonts w:ascii="Helvetica" w:hAnsi="Helvetica" w:cs="Arial"/>
          <w:b/>
          <w:sz w:val="20"/>
        </w:rPr>
        <w:t>i</w:t>
      </w:r>
      <w:r w:rsidR="00936202">
        <w:rPr>
          <w:rFonts w:ascii="Helvetica" w:hAnsi="Helvetica" w:cs="Arial"/>
          <w:b/>
          <w:sz w:val="20"/>
        </w:rPr>
        <w:t>scher Energie als auch im Winter mit Wärme und im Sommer mit Kü</w:t>
      </w:r>
      <w:r w:rsidR="00936202">
        <w:rPr>
          <w:rFonts w:ascii="Helvetica" w:hAnsi="Helvetica" w:cs="Arial"/>
          <w:b/>
          <w:sz w:val="20"/>
        </w:rPr>
        <w:t>h</w:t>
      </w:r>
      <w:r w:rsidR="00936202">
        <w:rPr>
          <w:rFonts w:ascii="Helvetica" w:hAnsi="Helvetica" w:cs="Arial"/>
          <w:b/>
          <w:sz w:val="20"/>
        </w:rPr>
        <w:t>lung versorgen</w:t>
      </w:r>
      <w:r>
        <w:rPr>
          <w:rFonts w:ascii="Helvetica" w:hAnsi="Helvetica" w:cs="Arial"/>
          <w:b/>
          <w:sz w:val="20"/>
        </w:rPr>
        <w:t xml:space="preserve">“, </w:t>
      </w:r>
      <w:proofErr w:type="gramStart"/>
      <w:r>
        <w:rPr>
          <w:rFonts w:ascii="Helvetica" w:hAnsi="Helvetica" w:cs="Arial"/>
          <w:b/>
          <w:sz w:val="20"/>
        </w:rPr>
        <w:t>so Geschäftsführer</w:t>
      </w:r>
      <w:proofErr w:type="gramEnd"/>
      <w:r>
        <w:rPr>
          <w:rFonts w:ascii="Helvetica" w:hAnsi="Helvetica" w:cs="Arial"/>
          <w:b/>
          <w:sz w:val="20"/>
        </w:rPr>
        <w:t xml:space="preserve"> Folkert Wilken. </w:t>
      </w:r>
      <w:r w:rsidR="00936202" w:rsidRPr="00936202">
        <w:rPr>
          <w:rFonts w:ascii="Helvetica" w:hAnsi="Helvetica" w:cs="Arial"/>
          <w:b/>
          <w:sz w:val="20"/>
        </w:rPr>
        <w:t xml:space="preserve">Im Bau ist das neue Gebäude </w:t>
      </w:r>
      <w:r w:rsidR="00936202">
        <w:rPr>
          <w:rFonts w:ascii="Helvetica" w:hAnsi="Helvetica" w:cs="Arial"/>
          <w:b/>
          <w:sz w:val="20"/>
        </w:rPr>
        <w:t>schon</w:t>
      </w:r>
      <w:r w:rsidR="00936202" w:rsidRPr="00936202">
        <w:rPr>
          <w:rFonts w:ascii="Helvetica" w:hAnsi="Helvetica" w:cs="Arial"/>
          <w:b/>
          <w:sz w:val="20"/>
        </w:rPr>
        <w:t xml:space="preserve"> seit Ende 2011</w:t>
      </w:r>
      <w:r w:rsidR="009423E3">
        <w:rPr>
          <w:rFonts w:ascii="Helvetica" w:hAnsi="Helvetica" w:cs="Arial"/>
          <w:b/>
          <w:sz w:val="20"/>
        </w:rPr>
        <w:t xml:space="preserve"> –</w:t>
      </w:r>
      <w:r w:rsidR="00936202" w:rsidRPr="00936202">
        <w:rPr>
          <w:rFonts w:ascii="Helvetica" w:hAnsi="Helvetica" w:cs="Arial"/>
          <w:b/>
          <w:sz w:val="20"/>
        </w:rPr>
        <w:t xml:space="preserve"> nun wurde im Beisein von Ulms Obe</w:t>
      </w:r>
      <w:r w:rsidR="00936202" w:rsidRPr="00936202">
        <w:rPr>
          <w:rFonts w:ascii="Helvetica" w:hAnsi="Helvetica" w:cs="Arial"/>
          <w:b/>
          <w:sz w:val="20"/>
        </w:rPr>
        <w:t>r</w:t>
      </w:r>
      <w:r w:rsidR="00936202" w:rsidRPr="00936202">
        <w:rPr>
          <w:rFonts w:ascii="Helvetica" w:hAnsi="Helvetica" w:cs="Arial"/>
          <w:b/>
          <w:sz w:val="20"/>
        </w:rPr>
        <w:t>bürgermeister Ivo Gönner auch die offizielle Grundsteinlegung vollz</w:t>
      </w:r>
      <w:r w:rsidR="00936202" w:rsidRPr="00936202">
        <w:rPr>
          <w:rFonts w:ascii="Helvetica" w:hAnsi="Helvetica" w:cs="Arial"/>
          <w:b/>
          <w:sz w:val="20"/>
        </w:rPr>
        <w:t>o</w:t>
      </w:r>
      <w:r w:rsidR="00936202" w:rsidRPr="00936202">
        <w:rPr>
          <w:rFonts w:ascii="Helvetica" w:hAnsi="Helvetica" w:cs="Arial"/>
          <w:b/>
          <w:sz w:val="20"/>
        </w:rPr>
        <w:t>gen. E</w:t>
      </w:r>
      <w:r w:rsidRPr="00936202">
        <w:rPr>
          <w:rFonts w:ascii="Helvetica" w:hAnsi="Helvetica" w:cs="Arial"/>
          <w:b/>
          <w:sz w:val="20"/>
        </w:rPr>
        <w:t>in</w:t>
      </w:r>
      <w:r>
        <w:rPr>
          <w:rFonts w:ascii="Helvetica" w:hAnsi="Helvetica" w:cs="Arial"/>
          <w:b/>
          <w:sz w:val="20"/>
        </w:rPr>
        <w:t xml:space="preserve"> </w:t>
      </w:r>
      <w:r w:rsidR="00936202">
        <w:rPr>
          <w:rFonts w:ascii="Helvetica" w:hAnsi="Helvetica" w:cs="Arial"/>
          <w:b/>
          <w:sz w:val="20"/>
        </w:rPr>
        <w:t>zweiter</w:t>
      </w:r>
      <w:r>
        <w:rPr>
          <w:rFonts w:ascii="Helvetica" w:hAnsi="Helvetica" w:cs="Arial"/>
          <w:b/>
          <w:sz w:val="20"/>
        </w:rPr>
        <w:t xml:space="preserve"> Bauabschnitt ist bereits in Planung, </w:t>
      </w:r>
      <w:r w:rsidR="00DC76E0">
        <w:rPr>
          <w:rFonts w:ascii="Helvetica" w:hAnsi="Helvetica" w:cs="Arial"/>
          <w:b/>
          <w:sz w:val="20"/>
        </w:rPr>
        <w:t>der auf 2.800 Qua</w:t>
      </w:r>
      <w:r w:rsidR="00DC76E0">
        <w:rPr>
          <w:rFonts w:ascii="Helvetica" w:hAnsi="Helvetica" w:cs="Arial"/>
          <w:b/>
          <w:sz w:val="20"/>
        </w:rPr>
        <w:t>d</w:t>
      </w:r>
      <w:r w:rsidR="00DC76E0">
        <w:rPr>
          <w:rFonts w:ascii="Helvetica" w:hAnsi="Helvetica" w:cs="Arial"/>
          <w:b/>
          <w:sz w:val="20"/>
        </w:rPr>
        <w:t xml:space="preserve">ratmetern Raum für weitere 175 </w:t>
      </w:r>
      <w:r w:rsidR="009423E3">
        <w:rPr>
          <w:rFonts w:ascii="Helvetica" w:hAnsi="Helvetica" w:cs="Arial"/>
          <w:b/>
          <w:sz w:val="20"/>
        </w:rPr>
        <w:t>Arbeitsplätze</w:t>
      </w:r>
      <w:r w:rsidR="00DC76E0">
        <w:rPr>
          <w:rFonts w:ascii="Helvetica" w:hAnsi="Helvetica" w:cs="Arial"/>
          <w:b/>
          <w:sz w:val="20"/>
        </w:rPr>
        <w:t xml:space="preserve"> </w:t>
      </w:r>
      <w:r w:rsidR="003B44B8">
        <w:rPr>
          <w:rFonts w:ascii="Helvetica" w:hAnsi="Helvetica" w:cs="Arial"/>
          <w:b/>
          <w:sz w:val="20"/>
        </w:rPr>
        <w:t>schafft</w:t>
      </w:r>
      <w:r w:rsidR="00DC76E0">
        <w:rPr>
          <w:rFonts w:ascii="Helvetica" w:hAnsi="Helvetica" w:cs="Arial"/>
          <w:b/>
          <w:sz w:val="20"/>
        </w:rPr>
        <w:t>.</w:t>
      </w:r>
      <w:r w:rsidR="00936202">
        <w:rPr>
          <w:rFonts w:ascii="Helvetica" w:hAnsi="Helvetica" w:cs="Arial"/>
          <w:b/>
          <w:sz w:val="20"/>
        </w:rPr>
        <w:t xml:space="preserve"> Das </w:t>
      </w:r>
      <w:r w:rsidR="009423E3">
        <w:rPr>
          <w:rFonts w:ascii="Helvetica" w:hAnsi="Helvetica" w:cs="Arial"/>
          <w:b/>
          <w:sz w:val="20"/>
        </w:rPr>
        <w:t xml:space="preserve">geplante </w:t>
      </w:r>
      <w:r w:rsidR="00936202">
        <w:rPr>
          <w:rFonts w:ascii="Helvetica" w:hAnsi="Helvetica" w:cs="Arial"/>
          <w:b/>
          <w:sz w:val="20"/>
        </w:rPr>
        <w:t>I</w:t>
      </w:r>
      <w:r w:rsidR="00936202">
        <w:rPr>
          <w:rFonts w:ascii="Helvetica" w:hAnsi="Helvetica" w:cs="Arial"/>
          <w:b/>
          <w:sz w:val="20"/>
        </w:rPr>
        <w:t>n</w:t>
      </w:r>
      <w:r w:rsidR="00936202">
        <w:rPr>
          <w:rFonts w:ascii="Helvetica" w:hAnsi="Helvetica" w:cs="Arial"/>
          <w:b/>
          <w:sz w:val="20"/>
        </w:rPr>
        <w:t>vestitionsvolumen beträgt hierfür 3,5 Millionen Euro.</w:t>
      </w:r>
    </w:p>
    <w:p w14:paraId="17728A17" w14:textId="77777777" w:rsidR="00C05C89" w:rsidRDefault="00C05C89" w:rsidP="00C05C89">
      <w:pPr>
        <w:spacing w:line="360" w:lineRule="auto"/>
        <w:rPr>
          <w:rFonts w:ascii="Helvetica" w:hAnsi="Helvetica" w:cs="Arial"/>
          <w:b/>
          <w:sz w:val="20"/>
        </w:rPr>
      </w:pPr>
    </w:p>
    <w:p w14:paraId="4451EE58" w14:textId="14C705D6" w:rsidR="00936202" w:rsidRDefault="00936202" w:rsidP="00C05C89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Mit einer elektrischen </w:t>
      </w:r>
      <w:r w:rsidR="009423E3">
        <w:rPr>
          <w:rFonts w:ascii="Helvetica" w:hAnsi="Helvetica" w:cs="Arial"/>
          <w:sz w:val="20"/>
        </w:rPr>
        <w:t>L</w:t>
      </w:r>
      <w:r>
        <w:rPr>
          <w:rFonts w:ascii="Helvetica" w:hAnsi="Helvetica" w:cs="Arial"/>
          <w:sz w:val="20"/>
        </w:rPr>
        <w:t xml:space="preserve">eistung von 140 Kilowatt und einer Wärmeleistung von 212 Kilowatt </w:t>
      </w:r>
      <w:r w:rsidR="009423E3">
        <w:rPr>
          <w:rFonts w:ascii="Helvetica" w:hAnsi="Helvetica" w:cs="Arial"/>
          <w:sz w:val="20"/>
        </w:rPr>
        <w:t xml:space="preserve">reicht das mit Erdgas betriebene Blockheizkraftwerk aus, </w:t>
      </w:r>
      <w:r w:rsidR="00193752">
        <w:rPr>
          <w:rFonts w:ascii="Helvetica" w:hAnsi="Helvetica" w:cs="Arial"/>
          <w:sz w:val="20"/>
        </w:rPr>
        <w:t xml:space="preserve">sowohl </w:t>
      </w:r>
      <w:r w:rsidR="009423E3">
        <w:rPr>
          <w:rFonts w:ascii="Helvetica" w:hAnsi="Helvetica" w:cs="Arial"/>
          <w:sz w:val="20"/>
        </w:rPr>
        <w:t xml:space="preserve">den Strom </w:t>
      </w:r>
      <w:r w:rsidR="00193752">
        <w:rPr>
          <w:rFonts w:ascii="Helvetica" w:hAnsi="Helvetica" w:cs="Arial"/>
          <w:sz w:val="20"/>
        </w:rPr>
        <w:t>als auch</w:t>
      </w:r>
      <w:r w:rsidR="009423E3">
        <w:rPr>
          <w:rFonts w:ascii="Helvetica" w:hAnsi="Helvetica" w:cs="Arial"/>
          <w:sz w:val="20"/>
        </w:rPr>
        <w:t xml:space="preserve"> ausreichend Wärme bzw. Kälte </w:t>
      </w:r>
      <w:r w:rsidR="00193752">
        <w:rPr>
          <w:rFonts w:ascii="Helvetica" w:hAnsi="Helvetica" w:cs="Arial"/>
          <w:sz w:val="20"/>
        </w:rPr>
        <w:t xml:space="preserve">für das Gebäude </w:t>
      </w:r>
      <w:r w:rsidR="009423E3">
        <w:rPr>
          <w:rFonts w:ascii="Helvetica" w:hAnsi="Helvetica" w:cs="Arial"/>
          <w:sz w:val="20"/>
        </w:rPr>
        <w:t>zu e</w:t>
      </w:r>
      <w:r w:rsidR="009423E3">
        <w:rPr>
          <w:rFonts w:ascii="Helvetica" w:hAnsi="Helvetica" w:cs="Arial"/>
          <w:sz w:val="20"/>
        </w:rPr>
        <w:t>r</w:t>
      </w:r>
      <w:r w:rsidR="009423E3">
        <w:rPr>
          <w:rFonts w:ascii="Helvetica" w:hAnsi="Helvetica" w:cs="Arial"/>
          <w:sz w:val="20"/>
        </w:rPr>
        <w:t>zeugen. Einer der Hauptverbraucher wird das neue Rechenzentrum</w:t>
      </w:r>
      <w:r w:rsidR="00193752">
        <w:rPr>
          <w:rFonts w:ascii="Helvetica" w:hAnsi="Helvetica" w:cs="Arial"/>
          <w:sz w:val="20"/>
        </w:rPr>
        <w:t xml:space="preserve"> sein</w:t>
      </w:r>
      <w:r w:rsidR="009423E3">
        <w:rPr>
          <w:rFonts w:ascii="Helvetica" w:hAnsi="Helvetica" w:cs="Arial"/>
          <w:sz w:val="20"/>
        </w:rPr>
        <w:t>, das deutlich ausgebaut wird, um seine Dienstleistungen künftig über die Anwender von Wilken-Software hinaus vermarkten</w:t>
      </w:r>
      <w:r w:rsidR="00193752">
        <w:rPr>
          <w:rFonts w:ascii="Helvetica" w:hAnsi="Helvetica" w:cs="Arial"/>
          <w:sz w:val="20"/>
        </w:rPr>
        <w:t xml:space="preserve"> zu können</w:t>
      </w:r>
      <w:r w:rsidR="009423E3">
        <w:rPr>
          <w:rFonts w:ascii="Helvetica" w:hAnsi="Helvetica" w:cs="Arial"/>
          <w:sz w:val="20"/>
        </w:rPr>
        <w:t xml:space="preserve">. </w:t>
      </w:r>
      <w:r w:rsidR="003B44B8">
        <w:rPr>
          <w:rFonts w:ascii="Helvetica" w:hAnsi="Helvetica" w:cs="Arial"/>
          <w:sz w:val="20"/>
        </w:rPr>
        <w:t>D</w:t>
      </w:r>
      <w:r w:rsidR="009423E3">
        <w:rPr>
          <w:rFonts w:ascii="Helvetica" w:hAnsi="Helvetica" w:cs="Arial"/>
          <w:sz w:val="20"/>
        </w:rPr>
        <w:t xml:space="preserve">as Wilken-Casino hat sich ja bereits mit seinem Gourmet-Service „Fleur de </w:t>
      </w:r>
      <w:proofErr w:type="spellStart"/>
      <w:r w:rsidR="009423E3">
        <w:rPr>
          <w:rFonts w:ascii="Helvetica" w:hAnsi="Helvetica" w:cs="Arial"/>
          <w:sz w:val="20"/>
        </w:rPr>
        <w:t>Cuisine</w:t>
      </w:r>
      <w:proofErr w:type="spellEnd"/>
      <w:r w:rsidR="009423E3">
        <w:rPr>
          <w:rFonts w:ascii="Helvetica" w:hAnsi="Helvetica" w:cs="Arial"/>
          <w:sz w:val="20"/>
        </w:rPr>
        <w:t>“</w:t>
      </w:r>
      <w:r w:rsidR="00193752">
        <w:rPr>
          <w:rFonts w:ascii="Helvetica" w:hAnsi="Helvetica" w:cs="Arial"/>
          <w:sz w:val="20"/>
        </w:rPr>
        <w:t xml:space="preserve"> </w:t>
      </w:r>
      <w:r w:rsidR="009423E3">
        <w:rPr>
          <w:rFonts w:ascii="Helvetica" w:hAnsi="Helvetica" w:cs="Arial"/>
          <w:sz w:val="20"/>
        </w:rPr>
        <w:t>in der weite</w:t>
      </w:r>
      <w:r w:rsidR="00193752">
        <w:rPr>
          <w:rFonts w:ascii="Helvetica" w:hAnsi="Helvetica" w:cs="Arial"/>
          <w:sz w:val="20"/>
        </w:rPr>
        <w:t xml:space="preserve">ren Region einen Namen gemacht – </w:t>
      </w:r>
      <w:r w:rsidR="009423E3">
        <w:rPr>
          <w:rFonts w:ascii="Helvetica" w:hAnsi="Helvetica" w:cs="Arial"/>
          <w:sz w:val="20"/>
        </w:rPr>
        <w:t xml:space="preserve">was </w:t>
      </w:r>
      <w:r w:rsidR="00193752">
        <w:rPr>
          <w:rFonts w:ascii="Helvetica" w:hAnsi="Helvetica" w:cs="Arial"/>
          <w:sz w:val="20"/>
        </w:rPr>
        <w:t xml:space="preserve">sich </w:t>
      </w:r>
      <w:r w:rsidR="009423E3">
        <w:rPr>
          <w:rFonts w:ascii="Helvetica" w:hAnsi="Helvetica" w:cs="Arial"/>
          <w:sz w:val="20"/>
        </w:rPr>
        <w:t>zuletzt in der Übernahme des Cat</w:t>
      </w:r>
      <w:r w:rsidR="009423E3">
        <w:rPr>
          <w:rFonts w:ascii="Helvetica" w:hAnsi="Helvetica" w:cs="Arial"/>
          <w:sz w:val="20"/>
        </w:rPr>
        <w:t>e</w:t>
      </w:r>
      <w:r w:rsidR="009423E3">
        <w:rPr>
          <w:rFonts w:ascii="Helvetica" w:hAnsi="Helvetica" w:cs="Arial"/>
          <w:sz w:val="20"/>
        </w:rPr>
        <w:t xml:space="preserve">rings </w:t>
      </w:r>
      <w:r w:rsidR="00193752">
        <w:rPr>
          <w:rFonts w:ascii="Helvetica" w:hAnsi="Helvetica" w:cs="Arial"/>
          <w:sz w:val="20"/>
        </w:rPr>
        <w:t>im VIP-Bereich</w:t>
      </w:r>
      <w:r w:rsidR="009423E3">
        <w:rPr>
          <w:rFonts w:ascii="Helvetica" w:hAnsi="Helvetica" w:cs="Arial"/>
          <w:sz w:val="20"/>
        </w:rPr>
        <w:t xml:space="preserve"> der </w:t>
      </w:r>
      <w:proofErr w:type="spellStart"/>
      <w:r w:rsidR="009423E3">
        <w:rPr>
          <w:rFonts w:ascii="Helvetica" w:hAnsi="Helvetica" w:cs="Arial"/>
          <w:sz w:val="20"/>
        </w:rPr>
        <w:t>ratiopharm</w:t>
      </w:r>
      <w:proofErr w:type="spellEnd"/>
      <w:r w:rsidR="009423E3">
        <w:rPr>
          <w:rFonts w:ascii="Helvetica" w:hAnsi="Helvetica" w:cs="Arial"/>
          <w:sz w:val="20"/>
        </w:rPr>
        <w:t xml:space="preserve">-Arena niedergeschlagen hat. Mit 350 </w:t>
      </w:r>
      <w:r w:rsidR="009423E3">
        <w:rPr>
          <w:rFonts w:ascii="Helvetica" w:hAnsi="Helvetica" w:cs="Arial"/>
          <w:sz w:val="20"/>
        </w:rPr>
        <w:lastRenderedPageBreak/>
        <w:t>Quadratmetern Fläche steht de</w:t>
      </w:r>
      <w:r w:rsidR="003B44B8">
        <w:rPr>
          <w:rFonts w:ascii="Helvetica" w:hAnsi="Helvetica" w:cs="Arial"/>
          <w:sz w:val="20"/>
        </w:rPr>
        <w:t>r feinen Küche</w:t>
      </w:r>
      <w:r w:rsidR="009423E3">
        <w:rPr>
          <w:rFonts w:ascii="Helvetica" w:hAnsi="Helvetica" w:cs="Arial"/>
          <w:sz w:val="20"/>
        </w:rPr>
        <w:t xml:space="preserve"> künftig ausreichend Platz zur Verfügung</w:t>
      </w:r>
      <w:proofErr w:type="gramStart"/>
      <w:r w:rsidR="009423E3">
        <w:rPr>
          <w:rFonts w:ascii="Helvetica" w:hAnsi="Helvetica" w:cs="Arial"/>
          <w:sz w:val="20"/>
        </w:rPr>
        <w:t>, um</w:t>
      </w:r>
      <w:proofErr w:type="gramEnd"/>
      <w:r w:rsidR="009423E3">
        <w:rPr>
          <w:rFonts w:ascii="Helvetica" w:hAnsi="Helvetica" w:cs="Arial"/>
          <w:sz w:val="20"/>
        </w:rPr>
        <w:t xml:space="preserve"> sowohl die Mitarbeiter und Gäste von Wilken als auch die vi</w:t>
      </w:r>
      <w:r w:rsidR="009423E3">
        <w:rPr>
          <w:rFonts w:ascii="Helvetica" w:hAnsi="Helvetica" w:cs="Arial"/>
          <w:sz w:val="20"/>
        </w:rPr>
        <w:t>e</w:t>
      </w:r>
      <w:r w:rsidR="009423E3">
        <w:rPr>
          <w:rFonts w:ascii="Helvetica" w:hAnsi="Helvetica" w:cs="Arial"/>
          <w:sz w:val="20"/>
        </w:rPr>
        <w:t>len externen Kunden</w:t>
      </w:r>
      <w:r w:rsidR="00193752" w:rsidRPr="00193752">
        <w:rPr>
          <w:rFonts w:ascii="Helvetica" w:hAnsi="Helvetica" w:cs="Arial"/>
          <w:sz w:val="20"/>
        </w:rPr>
        <w:t xml:space="preserve"> </w:t>
      </w:r>
      <w:r w:rsidR="00193752">
        <w:rPr>
          <w:rFonts w:ascii="Helvetica" w:hAnsi="Helvetica" w:cs="Arial"/>
          <w:sz w:val="20"/>
        </w:rPr>
        <w:t>noch besser bewirten zu können</w:t>
      </w:r>
      <w:r w:rsidR="009423E3">
        <w:rPr>
          <w:rFonts w:ascii="Helvetica" w:hAnsi="Helvetica" w:cs="Arial"/>
          <w:sz w:val="20"/>
        </w:rPr>
        <w:t>. Ergänzt wird der Cas</w:t>
      </w:r>
      <w:r w:rsidR="009423E3">
        <w:rPr>
          <w:rFonts w:ascii="Helvetica" w:hAnsi="Helvetica" w:cs="Arial"/>
          <w:sz w:val="20"/>
        </w:rPr>
        <w:t>i</w:t>
      </w:r>
      <w:r w:rsidR="009423E3">
        <w:rPr>
          <w:rFonts w:ascii="Helvetica" w:hAnsi="Helvetica" w:cs="Arial"/>
          <w:sz w:val="20"/>
        </w:rPr>
        <w:t>no-Bereich durch sieben neue Seminarräume mit einer Gesamtfläche von 320 Quadratmetern. Hier wird im kommenden Jahr die Wilken Akademie ihren Betrieb aufnehmen</w:t>
      </w:r>
      <w:proofErr w:type="gramStart"/>
      <w:r w:rsidR="009423E3">
        <w:rPr>
          <w:rFonts w:ascii="Helvetica" w:hAnsi="Helvetica" w:cs="Arial"/>
          <w:sz w:val="20"/>
        </w:rPr>
        <w:t>, die</w:t>
      </w:r>
      <w:proofErr w:type="gramEnd"/>
      <w:r w:rsidR="009423E3">
        <w:rPr>
          <w:rFonts w:ascii="Helvetica" w:hAnsi="Helvetica" w:cs="Arial"/>
          <w:sz w:val="20"/>
        </w:rPr>
        <w:t xml:space="preserve"> zunächst vor allem Aus- und Weiterbildungsangebote für die Energiewirtschaft anbieten wird.</w:t>
      </w:r>
    </w:p>
    <w:p w14:paraId="16316EF4" w14:textId="77777777" w:rsidR="00936202" w:rsidRDefault="00936202" w:rsidP="00C05C89">
      <w:pPr>
        <w:spacing w:line="360" w:lineRule="auto"/>
        <w:rPr>
          <w:rFonts w:ascii="Helvetica" w:hAnsi="Helvetica" w:cs="Arial"/>
          <w:sz w:val="20"/>
        </w:rPr>
      </w:pPr>
    </w:p>
    <w:p w14:paraId="2F5CC91C" w14:textId="525F8F98" w:rsidR="00936202" w:rsidRPr="00936202" w:rsidRDefault="00936202" w:rsidP="00C05C89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Den Eingang des Neubaus wird ein Kunstwerk des Schweizer Bildhauers Thomas </w:t>
      </w:r>
      <w:proofErr w:type="spellStart"/>
      <w:r>
        <w:rPr>
          <w:rFonts w:ascii="Helvetica" w:hAnsi="Helvetica" w:cs="Arial"/>
          <w:sz w:val="20"/>
        </w:rPr>
        <w:t>Welti</w:t>
      </w:r>
      <w:proofErr w:type="spellEnd"/>
      <w:r>
        <w:rPr>
          <w:rFonts w:ascii="Helvetica" w:hAnsi="Helvetica" w:cs="Arial"/>
          <w:sz w:val="20"/>
        </w:rPr>
        <w:t xml:space="preserve"> zieren: Ein großer Monolith aus Bronze umrahmt von Menschen und damit ein Symbol für alle, die zur Entwicklung des Unternehmens beig</w:t>
      </w:r>
      <w:r>
        <w:rPr>
          <w:rFonts w:ascii="Helvetica" w:hAnsi="Helvetica" w:cs="Arial"/>
          <w:sz w:val="20"/>
        </w:rPr>
        <w:t>e</w:t>
      </w:r>
      <w:r>
        <w:rPr>
          <w:rFonts w:ascii="Helvetica" w:hAnsi="Helvetica" w:cs="Arial"/>
          <w:sz w:val="20"/>
        </w:rPr>
        <w:t>trag</w:t>
      </w:r>
      <w:r w:rsidR="009423E3">
        <w:rPr>
          <w:rFonts w:ascii="Helvetica" w:hAnsi="Helvetica" w:cs="Arial"/>
          <w:sz w:val="20"/>
        </w:rPr>
        <w:t>en haben. Ergänzt wird dieser M</w:t>
      </w:r>
      <w:r>
        <w:rPr>
          <w:rFonts w:ascii="Helvetica" w:hAnsi="Helvetica" w:cs="Arial"/>
          <w:sz w:val="20"/>
        </w:rPr>
        <w:t>onolith durch zwei weitere, kleinere Schwestern, die auch die Zukunft symbolisieren. „Mit dem neuen Gebäude wollen wir auch ein Zeichen setzen, dass wir am Standort Ulm nicht nur uns</w:t>
      </w:r>
      <w:r>
        <w:rPr>
          <w:rFonts w:ascii="Helvetica" w:hAnsi="Helvetica" w:cs="Arial"/>
          <w:sz w:val="20"/>
        </w:rPr>
        <w:t>e</w:t>
      </w:r>
      <w:r>
        <w:rPr>
          <w:rFonts w:ascii="Helvetica" w:hAnsi="Helvetica" w:cs="Arial"/>
          <w:sz w:val="20"/>
        </w:rPr>
        <w:t>re Wurzeln haben</w:t>
      </w:r>
      <w:proofErr w:type="gramStart"/>
      <w:r>
        <w:rPr>
          <w:rFonts w:ascii="Helvetica" w:hAnsi="Helvetica" w:cs="Arial"/>
          <w:sz w:val="20"/>
        </w:rPr>
        <w:t>, sondern</w:t>
      </w:r>
      <w:proofErr w:type="gramEnd"/>
      <w:r>
        <w:rPr>
          <w:rFonts w:ascii="Helvetica" w:hAnsi="Helvetica" w:cs="Arial"/>
          <w:sz w:val="20"/>
        </w:rPr>
        <w:t xml:space="preserve"> uns hier </w:t>
      </w:r>
      <w:r w:rsidR="003B44B8">
        <w:rPr>
          <w:rFonts w:ascii="Helvetica" w:hAnsi="Helvetica" w:cs="Arial"/>
          <w:sz w:val="20"/>
        </w:rPr>
        <w:t xml:space="preserve">auch </w:t>
      </w:r>
      <w:r>
        <w:rPr>
          <w:rFonts w:ascii="Helvetica" w:hAnsi="Helvetica" w:cs="Arial"/>
          <w:sz w:val="20"/>
        </w:rPr>
        <w:t>weiter</w:t>
      </w:r>
      <w:r w:rsidR="003B44B8">
        <w:rPr>
          <w:rFonts w:ascii="Helvetica" w:hAnsi="Helvetica" w:cs="Arial"/>
          <w:sz w:val="20"/>
        </w:rPr>
        <w:t xml:space="preserve">hin </w:t>
      </w:r>
      <w:r>
        <w:rPr>
          <w:rFonts w:ascii="Helvetica" w:hAnsi="Helvetica" w:cs="Arial"/>
          <w:sz w:val="20"/>
        </w:rPr>
        <w:t>entwick</w:t>
      </w:r>
      <w:r w:rsidR="009423E3">
        <w:rPr>
          <w:rFonts w:ascii="Helvetica" w:hAnsi="Helvetica" w:cs="Arial"/>
          <w:sz w:val="20"/>
        </w:rPr>
        <w:t>eln wollen“, fasst Folkert Wilken</w:t>
      </w:r>
      <w:r>
        <w:rPr>
          <w:rFonts w:ascii="Helvetica" w:hAnsi="Helvetica" w:cs="Arial"/>
          <w:sz w:val="20"/>
        </w:rPr>
        <w:t xml:space="preserve"> zusammen.</w:t>
      </w:r>
    </w:p>
    <w:p w14:paraId="777BF478" w14:textId="77777777" w:rsidR="006418F7" w:rsidRPr="001D6950" w:rsidRDefault="006418F7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56254F63" w14:textId="77777777" w:rsidTr="00A91672">
        <w:tc>
          <w:tcPr>
            <w:tcW w:w="4361" w:type="dxa"/>
            <w:shd w:val="clear" w:color="auto" w:fill="auto"/>
          </w:tcPr>
          <w:p w14:paraId="695E9800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CFA344E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- Shahin </w:t>
            </w:r>
            <w:proofErr w:type="spellStart"/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>Khazanbeik</w:t>
            </w:r>
            <w:proofErr w:type="spellEnd"/>
          </w:p>
          <w:p w14:paraId="55B57B49" w14:textId="77777777" w:rsidR="007A2079" w:rsidRPr="00FA1DEE" w:rsidRDefault="007A2079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D-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E478F8A" w14:textId="77777777" w:rsidR="007A2079" w:rsidRPr="00FA1DEE" w:rsidRDefault="007A2079" w:rsidP="00A91672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 w:rsidR="00A91672">
              <w:rPr>
                <w:rFonts w:ascii="Arial" w:hAnsi="Arial" w:cs="Calibri"/>
                <w:sz w:val="16"/>
                <w:szCs w:val="26"/>
                <w:lang w:val="en-US" w:eastAsia="de-DE"/>
              </w:rPr>
              <w:t>267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+49 731 96 50-444</w:t>
            </w:r>
          </w:p>
          <w:p w14:paraId="0A5A69D1" w14:textId="77777777" w:rsidR="007A2079" w:rsidRPr="00FA1DEE" w:rsidRDefault="00471292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99A31BF" w14:textId="77777777" w:rsidR="007A2079" w:rsidRPr="00FA1DEE" w:rsidRDefault="00471292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7B275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B73366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DFB6C0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416C3B7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7032CFF2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6860773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57C96B71" w14:textId="77777777" w:rsidR="007A2079" w:rsidRPr="00FA1DEE" w:rsidRDefault="00471292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52BA35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7063778E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32EE86B0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03B1CA69" w14:textId="77777777" w:rsidR="00A91672" w:rsidRPr="00240B71" w:rsidRDefault="00661BBC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400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</w:t>
      </w:r>
      <w:r w:rsidRPr="00777C15">
        <w:rPr>
          <w:rFonts w:ascii="Arial" w:hAnsi="Arial" w:cs="Calibri"/>
          <w:sz w:val="16"/>
          <w:szCs w:val="26"/>
          <w:lang w:eastAsia="de-DE"/>
        </w:rPr>
        <w:t>t</w:t>
      </w:r>
      <w:r w:rsidRPr="00777C15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777C15">
        <w:rPr>
          <w:rFonts w:ascii="Arial" w:hAnsi="Arial" w:cs="Calibri"/>
          <w:sz w:val="16"/>
          <w:szCs w:val="26"/>
          <w:lang w:eastAsia="de-DE"/>
        </w:rPr>
        <w:t>k</w:t>
      </w:r>
      <w:r w:rsidRPr="00777C15">
        <w:rPr>
          <w:rFonts w:ascii="Arial" w:hAnsi="Arial" w:cs="Calibri"/>
          <w:sz w:val="16"/>
          <w:szCs w:val="26"/>
          <w:lang w:eastAsia="de-DE"/>
        </w:rPr>
        <w:t>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</w:t>
      </w:r>
      <w:proofErr w:type="gramStart"/>
      <w:r w:rsidRPr="00777C15">
        <w:rPr>
          <w:rFonts w:ascii="Arial" w:hAnsi="Arial" w:cs="Calibri"/>
          <w:sz w:val="16"/>
          <w:szCs w:val="26"/>
          <w:lang w:eastAsia="de-DE"/>
        </w:rPr>
        <w:t>, Produktmanagement</w:t>
      </w:r>
      <w:proofErr w:type="gramEnd"/>
      <w:r w:rsidRPr="00777C15">
        <w:rPr>
          <w:rFonts w:ascii="Arial" w:hAnsi="Arial" w:cs="Calibri"/>
          <w:sz w:val="16"/>
          <w:szCs w:val="26"/>
          <w:lang w:eastAsia="de-DE"/>
        </w:rPr>
        <w:t xml:space="preserve"> sowie Marketing. Sie führt als "Holding" die Tochterunternehmen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AG (Ulm, Sozialwirtschaft),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Dokume</w:t>
      </w:r>
      <w:r w:rsidRPr="00777C15">
        <w:rPr>
          <w:rFonts w:ascii="Arial" w:hAnsi="Arial" w:cs="Calibri"/>
          <w:sz w:val="16"/>
          <w:szCs w:val="26"/>
          <w:lang w:eastAsia="de-DE"/>
        </w:rPr>
        <w:t>n</w:t>
      </w:r>
      <w:r w:rsidRPr="00777C15">
        <w:rPr>
          <w:rFonts w:ascii="Arial" w:hAnsi="Arial" w:cs="Calibri"/>
          <w:sz w:val="16"/>
          <w:szCs w:val="26"/>
          <w:lang w:eastAsia="de-DE"/>
        </w:rPr>
        <w:t>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 einen Umsatz von deutlich über 40 Millionen Euro</w:t>
      </w:r>
      <w:r w:rsidR="00E2769C">
        <w:rPr>
          <w:rFonts w:ascii="Arial" w:hAnsi="Arial" w:cs="Calibri"/>
          <w:sz w:val="16"/>
          <w:szCs w:val="26"/>
          <w:lang w:eastAsia="de-DE"/>
        </w:rPr>
        <w:t xml:space="preserve"> im Jahr</w:t>
      </w:r>
      <w:r w:rsidRPr="00777C15">
        <w:rPr>
          <w:rFonts w:ascii="Arial" w:hAnsi="Arial" w:cs="Calibri"/>
          <w:sz w:val="16"/>
          <w:szCs w:val="26"/>
          <w:lang w:eastAsia="de-DE"/>
        </w:rPr>
        <w:t>.</w:t>
      </w:r>
    </w:p>
    <w:sectPr w:rsidR="00A91672" w:rsidRPr="00240B71" w:rsidSect="004D5D74">
      <w:headerReference w:type="default" r:id="rId12"/>
      <w:footerReference w:type="even" r:id="rId13"/>
      <w:footerReference w:type="default" r:id="rId14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138EA" w14:textId="77777777" w:rsidR="00B31C58" w:rsidRDefault="00B31C58">
      <w:r>
        <w:separator/>
      </w:r>
    </w:p>
  </w:endnote>
  <w:endnote w:type="continuationSeparator" w:id="0">
    <w:p w14:paraId="608DCFDF" w14:textId="77777777" w:rsidR="00B31C58" w:rsidRDefault="00B3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A3E3" w14:textId="77777777" w:rsidR="00B31C58" w:rsidRDefault="00B31C58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E0DF5" w14:textId="77777777" w:rsidR="00B31C58" w:rsidRDefault="00B31C58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B53D4" w14:textId="77777777" w:rsidR="00B31C58" w:rsidRDefault="00B31C58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EA1363B" wp14:editId="69AA527E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EC1A9" w14:textId="77777777" w:rsidR="00B31C58" w:rsidRDefault="00B31C58">
      <w:r>
        <w:separator/>
      </w:r>
    </w:p>
  </w:footnote>
  <w:footnote w:type="continuationSeparator" w:id="0">
    <w:p w14:paraId="35E46B01" w14:textId="77777777" w:rsidR="00B31C58" w:rsidRDefault="00B31C5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8E7B" w14:textId="77777777" w:rsidR="00B31C58" w:rsidRDefault="00B31C58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2195976" wp14:editId="4189CD99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4F60E" w14:textId="77777777" w:rsidR="00B31C58" w:rsidRDefault="00B31C58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0023BE" w14:textId="77777777" w:rsidR="00B31C58" w:rsidRPr="00C63EE6" w:rsidRDefault="00B31C58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DF00B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151DF"/>
    <w:rsid w:val="00021E47"/>
    <w:rsid w:val="00023C85"/>
    <w:rsid w:val="00024E18"/>
    <w:rsid w:val="000301B7"/>
    <w:rsid w:val="000529BA"/>
    <w:rsid w:val="000756FD"/>
    <w:rsid w:val="0008270E"/>
    <w:rsid w:val="00093886"/>
    <w:rsid w:val="000B4C04"/>
    <w:rsid w:val="000B5F5B"/>
    <w:rsid w:val="000C4DA9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545D"/>
    <w:rsid w:val="000F563C"/>
    <w:rsid w:val="001025A4"/>
    <w:rsid w:val="00105AEF"/>
    <w:rsid w:val="00110052"/>
    <w:rsid w:val="00111B83"/>
    <w:rsid w:val="00115231"/>
    <w:rsid w:val="0011591D"/>
    <w:rsid w:val="00120D39"/>
    <w:rsid w:val="001216FA"/>
    <w:rsid w:val="00125965"/>
    <w:rsid w:val="00126526"/>
    <w:rsid w:val="001329D2"/>
    <w:rsid w:val="00140524"/>
    <w:rsid w:val="00141F7E"/>
    <w:rsid w:val="00143C0D"/>
    <w:rsid w:val="00144A2B"/>
    <w:rsid w:val="001522AE"/>
    <w:rsid w:val="00155118"/>
    <w:rsid w:val="0018024C"/>
    <w:rsid w:val="001827EB"/>
    <w:rsid w:val="0018288A"/>
    <w:rsid w:val="001845B8"/>
    <w:rsid w:val="00193752"/>
    <w:rsid w:val="00195F31"/>
    <w:rsid w:val="001A2220"/>
    <w:rsid w:val="001B7CAD"/>
    <w:rsid w:val="001C08B6"/>
    <w:rsid w:val="001D0566"/>
    <w:rsid w:val="001D6950"/>
    <w:rsid w:val="001F1033"/>
    <w:rsid w:val="001F3FBE"/>
    <w:rsid w:val="001F44B6"/>
    <w:rsid w:val="002005BE"/>
    <w:rsid w:val="00200EC0"/>
    <w:rsid w:val="00212966"/>
    <w:rsid w:val="00215632"/>
    <w:rsid w:val="00231BFE"/>
    <w:rsid w:val="00237A60"/>
    <w:rsid w:val="00240B71"/>
    <w:rsid w:val="00251466"/>
    <w:rsid w:val="00252A7B"/>
    <w:rsid w:val="002546CA"/>
    <w:rsid w:val="00261925"/>
    <w:rsid w:val="00283B28"/>
    <w:rsid w:val="00284296"/>
    <w:rsid w:val="00284902"/>
    <w:rsid w:val="00286EB8"/>
    <w:rsid w:val="00291967"/>
    <w:rsid w:val="00296CD4"/>
    <w:rsid w:val="00296E2C"/>
    <w:rsid w:val="002B0FCC"/>
    <w:rsid w:val="002B1DA5"/>
    <w:rsid w:val="002C44C0"/>
    <w:rsid w:val="002C5E20"/>
    <w:rsid w:val="002C648F"/>
    <w:rsid w:val="002E7938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05AC"/>
    <w:rsid w:val="00346737"/>
    <w:rsid w:val="00362CAF"/>
    <w:rsid w:val="0037716B"/>
    <w:rsid w:val="00395156"/>
    <w:rsid w:val="003A3124"/>
    <w:rsid w:val="003A3A97"/>
    <w:rsid w:val="003B3AB7"/>
    <w:rsid w:val="003B44B8"/>
    <w:rsid w:val="003B5F4C"/>
    <w:rsid w:val="003B7DBE"/>
    <w:rsid w:val="003C3B25"/>
    <w:rsid w:val="003D0CB4"/>
    <w:rsid w:val="003D6EC8"/>
    <w:rsid w:val="003F36C4"/>
    <w:rsid w:val="003F756E"/>
    <w:rsid w:val="0040471F"/>
    <w:rsid w:val="00411329"/>
    <w:rsid w:val="004122AD"/>
    <w:rsid w:val="004125A0"/>
    <w:rsid w:val="00416CAB"/>
    <w:rsid w:val="0042095E"/>
    <w:rsid w:val="00425429"/>
    <w:rsid w:val="00430FCA"/>
    <w:rsid w:val="004313C1"/>
    <w:rsid w:val="004531C0"/>
    <w:rsid w:val="00455CEB"/>
    <w:rsid w:val="00456BF8"/>
    <w:rsid w:val="00456F5F"/>
    <w:rsid w:val="004649DB"/>
    <w:rsid w:val="00466201"/>
    <w:rsid w:val="0046640D"/>
    <w:rsid w:val="00471292"/>
    <w:rsid w:val="0047445E"/>
    <w:rsid w:val="0048370E"/>
    <w:rsid w:val="004915D4"/>
    <w:rsid w:val="00495786"/>
    <w:rsid w:val="004B2A60"/>
    <w:rsid w:val="004C221E"/>
    <w:rsid w:val="004C36F1"/>
    <w:rsid w:val="004C37F2"/>
    <w:rsid w:val="004C46B8"/>
    <w:rsid w:val="004D08EB"/>
    <w:rsid w:val="004D5D74"/>
    <w:rsid w:val="004E685C"/>
    <w:rsid w:val="004F13FD"/>
    <w:rsid w:val="004F14D3"/>
    <w:rsid w:val="004F7125"/>
    <w:rsid w:val="005020C0"/>
    <w:rsid w:val="0050420D"/>
    <w:rsid w:val="00513434"/>
    <w:rsid w:val="00514E14"/>
    <w:rsid w:val="00523125"/>
    <w:rsid w:val="00523766"/>
    <w:rsid w:val="00524728"/>
    <w:rsid w:val="00525496"/>
    <w:rsid w:val="0053101D"/>
    <w:rsid w:val="00532047"/>
    <w:rsid w:val="00535BC4"/>
    <w:rsid w:val="0053654D"/>
    <w:rsid w:val="0055673F"/>
    <w:rsid w:val="005676FA"/>
    <w:rsid w:val="00584DA6"/>
    <w:rsid w:val="00585A95"/>
    <w:rsid w:val="00590128"/>
    <w:rsid w:val="00595EC9"/>
    <w:rsid w:val="005B4ABA"/>
    <w:rsid w:val="005B6135"/>
    <w:rsid w:val="005C05E2"/>
    <w:rsid w:val="005C7429"/>
    <w:rsid w:val="005D0F95"/>
    <w:rsid w:val="005D2239"/>
    <w:rsid w:val="005D6A0D"/>
    <w:rsid w:val="005E4A93"/>
    <w:rsid w:val="005E6B29"/>
    <w:rsid w:val="005F6B18"/>
    <w:rsid w:val="00601455"/>
    <w:rsid w:val="00602658"/>
    <w:rsid w:val="00604B46"/>
    <w:rsid w:val="006051BB"/>
    <w:rsid w:val="006110F5"/>
    <w:rsid w:val="00616C28"/>
    <w:rsid w:val="00630507"/>
    <w:rsid w:val="006311D7"/>
    <w:rsid w:val="006401BD"/>
    <w:rsid w:val="00640533"/>
    <w:rsid w:val="006418F7"/>
    <w:rsid w:val="00642022"/>
    <w:rsid w:val="00652253"/>
    <w:rsid w:val="00652FDD"/>
    <w:rsid w:val="00661BBC"/>
    <w:rsid w:val="00690A39"/>
    <w:rsid w:val="00691D31"/>
    <w:rsid w:val="00693B71"/>
    <w:rsid w:val="006965E0"/>
    <w:rsid w:val="006A1E60"/>
    <w:rsid w:val="006A21EC"/>
    <w:rsid w:val="006A663F"/>
    <w:rsid w:val="006B0AAC"/>
    <w:rsid w:val="006B2C3A"/>
    <w:rsid w:val="006B7A8D"/>
    <w:rsid w:val="006C47D4"/>
    <w:rsid w:val="006D419C"/>
    <w:rsid w:val="006E14E0"/>
    <w:rsid w:val="006E15A8"/>
    <w:rsid w:val="006E1706"/>
    <w:rsid w:val="006E30D0"/>
    <w:rsid w:val="00707B47"/>
    <w:rsid w:val="00712F46"/>
    <w:rsid w:val="00713CE8"/>
    <w:rsid w:val="0072454D"/>
    <w:rsid w:val="007301D7"/>
    <w:rsid w:val="00731E2B"/>
    <w:rsid w:val="00742EEC"/>
    <w:rsid w:val="00747CC4"/>
    <w:rsid w:val="00750239"/>
    <w:rsid w:val="00750978"/>
    <w:rsid w:val="00755F33"/>
    <w:rsid w:val="0075734A"/>
    <w:rsid w:val="007651A0"/>
    <w:rsid w:val="00766D7E"/>
    <w:rsid w:val="00770F1F"/>
    <w:rsid w:val="007749BB"/>
    <w:rsid w:val="007838F6"/>
    <w:rsid w:val="007841E7"/>
    <w:rsid w:val="007914CC"/>
    <w:rsid w:val="00792905"/>
    <w:rsid w:val="00795D4E"/>
    <w:rsid w:val="007A2079"/>
    <w:rsid w:val="007B16A3"/>
    <w:rsid w:val="007B2752"/>
    <w:rsid w:val="007D0E2C"/>
    <w:rsid w:val="007D14D2"/>
    <w:rsid w:val="007E26E9"/>
    <w:rsid w:val="007F29F3"/>
    <w:rsid w:val="007F6865"/>
    <w:rsid w:val="008127F7"/>
    <w:rsid w:val="00815D8E"/>
    <w:rsid w:val="0082561D"/>
    <w:rsid w:val="008261BC"/>
    <w:rsid w:val="0083045C"/>
    <w:rsid w:val="00842AFC"/>
    <w:rsid w:val="00847CB9"/>
    <w:rsid w:val="00853503"/>
    <w:rsid w:val="008637C8"/>
    <w:rsid w:val="00865FC3"/>
    <w:rsid w:val="00877F57"/>
    <w:rsid w:val="00885212"/>
    <w:rsid w:val="00885405"/>
    <w:rsid w:val="0089063E"/>
    <w:rsid w:val="008911CF"/>
    <w:rsid w:val="00893529"/>
    <w:rsid w:val="00896159"/>
    <w:rsid w:val="008B2717"/>
    <w:rsid w:val="008B34F6"/>
    <w:rsid w:val="008B3950"/>
    <w:rsid w:val="008B3B85"/>
    <w:rsid w:val="008B48EB"/>
    <w:rsid w:val="008B5A66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24D0F"/>
    <w:rsid w:val="00925D37"/>
    <w:rsid w:val="00932154"/>
    <w:rsid w:val="00936202"/>
    <w:rsid w:val="00940152"/>
    <w:rsid w:val="009423E3"/>
    <w:rsid w:val="00950112"/>
    <w:rsid w:val="0095219E"/>
    <w:rsid w:val="009523FA"/>
    <w:rsid w:val="00962CC3"/>
    <w:rsid w:val="00965EAC"/>
    <w:rsid w:val="00972F92"/>
    <w:rsid w:val="00973F38"/>
    <w:rsid w:val="009833BE"/>
    <w:rsid w:val="0098790F"/>
    <w:rsid w:val="009900EE"/>
    <w:rsid w:val="0099057D"/>
    <w:rsid w:val="00993792"/>
    <w:rsid w:val="009948C5"/>
    <w:rsid w:val="009963CD"/>
    <w:rsid w:val="009A5FBE"/>
    <w:rsid w:val="009B0DDD"/>
    <w:rsid w:val="009B1E4A"/>
    <w:rsid w:val="009C66AB"/>
    <w:rsid w:val="009D65CD"/>
    <w:rsid w:val="00A0063F"/>
    <w:rsid w:val="00A01353"/>
    <w:rsid w:val="00A06875"/>
    <w:rsid w:val="00A0711A"/>
    <w:rsid w:val="00A15A0D"/>
    <w:rsid w:val="00A21F11"/>
    <w:rsid w:val="00A314CB"/>
    <w:rsid w:val="00A3391B"/>
    <w:rsid w:val="00A404B9"/>
    <w:rsid w:val="00A42350"/>
    <w:rsid w:val="00A46C68"/>
    <w:rsid w:val="00A76467"/>
    <w:rsid w:val="00A764BD"/>
    <w:rsid w:val="00A83281"/>
    <w:rsid w:val="00A832E7"/>
    <w:rsid w:val="00A83CB0"/>
    <w:rsid w:val="00A91672"/>
    <w:rsid w:val="00A91FED"/>
    <w:rsid w:val="00A92E83"/>
    <w:rsid w:val="00A97528"/>
    <w:rsid w:val="00AA2E4A"/>
    <w:rsid w:val="00AA34B3"/>
    <w:rsid w:val="00AA4896"/>
    <w:rsid w:val="00AA74DB"/>
    <w:rsid w:val="00AB183D"/>
    <w:rsid w:val="00AB6B1A"/>
    <w:rsid w:val="00AC18F6"/>
    <w:rsid w:val="00AC6135"/>
    <w:rsid w:val="00AC7029"/>
    <w:rsid w:val="00AC7F7C"/>
    <w:rsid w:val="00AD78AD"/>
    <w:rsid w:val="00AD7A08"/>
    <w:rsid w:val="00AE295D"/>
    <w:rsid w:val="00B07012"/>
    <w:rsid w:val="00B10B48"/>
    <w:rsid w:val="00B10BCA"/>
    <w:rsid w:val="00B11276"/>
    <w:rsid w:val="00B117F3"/>
    <w:rsid w:val="00B12109"/>
    <w:rsid w:val="00B233E2"/>
    <w:rsid w:val="00B23F9B"/>
    <w:rsid w:val="00B26ECD"/>
    <w:rsid w:val="00B27656"/>
    <w:rsid w:val="00B3004C"/>
    <w:rsid w:val="00B31C58"/>
    <w:rsid w:val="00B357DD"/>
    <w:rsid w:val="00B4069B"/>
    <w:rsid w:val="00B423FF"/>
    <w:rsid w:val="00B60A11"/>
    <w:rsid w:val="00B64885"/>
    <w:rsid w:val="00B65F9C"/>
    <w:rsid w:val="00B70801"/>
    <w:rsid w:val="00B813F2"/>
    <w:rsid w:val="00B84FCC"/>
    <w:rsid w:val="00B901AD"/>
    <w:rsid w:val="00B94DC1"/>
    <w:rsid w:val="00BA1F88"/>
    <w:rsid w:val="00BA45BF"/>
    <w:rsid w:val="00BA7CF7"/>
    <w:rsid w:val="00BB3083"/>
    <w:rsid w:val="00BB4218"/>
    <w:rsid w:val="00BD11D6"/>
    <w:rsid w:val="00BD42E5"/>
    <w:rsid w:val="00BE3F8E"/>
    <w:rsid w:val="00BE7034"/>
    <w:rsid w:val="00BF432E"/>
    <w:rsid w:val="00C05C89"/>
    <w:rsid w:val="00C07723"/>
    <w:rsid w:val="00C10259"/>
    <w:rsid w:val="00C13EA3"/>
    <w:rsid w:val="00C204A6"/>
    <w:rsid w:val="00C300C2"/>
    <w:rsid w:val="00C34CA2"/>
    <w:rsid w:val="00C35321"/>
    <w:rsid w:val="00C40CD7"/>
    <w:rsid w:val="00C4666D"/>
    <w:rsid w:val="00C50C51"/>
    <w:rsid w:val="00C601EA"/>
    <w:rsid w:val="00C62288"/>
    <w:rsid w:val="00C678DF"/>
    <w:rsid w:val="00C7078A"/>
    <w:rsid w:val="00C7101C"/>
    <w:rsid w:val="00C77568"/>
    <w:rsid w:val="00C80BDC"/>
    <w:rsid w:val="00C85998"/>
    <w:rsid w:val="00C97219"/>
    <w:rsid w:val="00CB0158"/>
    <w:rsid w:val="00CB689C"/>
    <w:rsid w:val="00CC474C"/>
    <w:rsid w:val="00CC4BEE"/>
    <w:rsid w:val="00CC5857"/>
    <w:rsid w:val="00CC6AB8"/>
    <w:rsid w:val="00CE223A"/>
    <w:rsid w:val="00CE4F29"/>
    <w:rsid w:val="00CF23CD"/>
    <w:rsid w:val="00CF3CC3"/>
    <w:rsid w:val="00D00457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4BDE"/>
    <w:rsid w:val="00D67BA1"/>
    <w:rsid w:val="00D72C79"/>
    <w:rsid w:val="00D72F75"/>
    <w:rsid w:val="00D85984"/>
    <w:rsid w:val="00D90093"/>
    <w:rsid w:val="00DA797C"/>
    <w:rsid w:val="00DB51B9"/>
    <w:rsid w:val="00DB63A2"/>
    <w:rsid w:val="00DC1E00"/>
    <w:rsid w:val="00DC76E0"/>
    <w:rsid w:val="00DD1F0F"/>
    <w:rsid w:val="00DD2DB6"/>
    <w:rsid w:val="00DD4E28"/>
    <w:rsid w:val="00DD51EE"/>
    <w:rsid w:val="00DD63C9"/>
    <w:rsid w:val="00DF4CF0"/>
    <w:rsid w:val="00E038FE"/>
    <w:rsid w:val="00E05A3C"/>
    <w:rsid w:val="00E0740C"/>
    <w:rsid w:val="00E108EE"/>
    <w:rsid w:val="00E1415C"/>
    <w:rsid w:val="00E24445"/>
    <w:rsid w:val="00E26F03"/>
    <w:rsid w:val="00E2769C"/>
    <w:rsid w:val="00E3223C"/>
    <w:rsid w:val="00E404B9"/>
    <w:rsid w:val="00E41208"/>
    <w:rsid w:val="00E41F81"/>
    <w:rsid w:val="00E513C8"/>
    <w:rsid w:val="00E51840"/>
    <w:rsid w:val="00E958B7"/>
    <w:rsid w:val="00E973B9"/>
    <w:rsid w:val="00EA4272"/>
    <w:rsid w:val="00EB48EC"/>
    <w:rsid w:val="00ED20DC"/>
    <w:rsid w:val="00ED53FA"/>
    <w:rsid w:val="00ED547F"/>
    <w:rsid w:val="00ED5AC9"/>
    <w:rsid w:val="00EF7146"/>
    <w:rsid w:val="00F0401A"/>
    <w:rsid w:val="00F16729"/>
    <w:rsid w:val="00F32DE5"/>
    <w:rsid w:val="00F33257"/>
    <w:rsid w:val="00F35A78"/>
    <w:rsid w:val="00F40A81"/>
    <w:rsid w:val="00F455DE"/>
    <w:rsid w:val="00F56B5B"/>
    <w:rsid w:val="00F60C8D"/>
    <w:rsid w:val="00F6235F"/>
    <w:rsid w:val="00F63F2A"/>
    <w:rsid w:val="00F64502"/>
    <w:rsid w:val="00F67B16"/>
    <w:rsid w:val="00F67C38"/>
    <w:rsid w:val="00F7239D"/>
    <w:rsid w:val="00F73155"/>
    <w:rsid w:val="00F81CFD"/>
    <w:rsid w:val="00F85792"/>
    <w:rsid w:val="00F95A22"/>
    <w:rsid w:val="00FA1DEE"/>
    <w:rsid w:val="00FB7370"/>
    <w:rsid w:val="00FC6123"/>
    <w:rsid w:val="00FD0F9A"/>
    <w:rsid w:val="00FD7F16"/>
    <w:rsid w:val="00FE0030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2142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FBAB9-86CD-E44E-A705-E56C5F633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4147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4796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Uwe Pagel</cp:lastModifiedBy>
  <cp:revision>4</cp:revision>
  <cp:lastPrinted>2012-05-21T14:38:00Z</cp:lastPrinted>
  <dcterms:created xsi:type="dcterms:W3CDTF">2012-05-22T06:17:00Z</dcterms:created>
  <dcterms:modified xsi:type="dcterms:W3CDTF">2012-05-22T07:04:00Z</dcterms:modified>
</cp:coreProperties>
</file>