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24327" w14:textId="77777777" w:rsidR="00DA4DAE" w:rsidRPr="003F1934" w:rsidRDefault="00DA4DAE" w:rsidP="00DA4DAE">
      <w:pPr>
        <w:spacing w:line="360" w:lineRule="auto"/>
        <w:ind w:right="-566"/>
        <w:rPr>
          <w:b/>
          <w:sz w:val="20"/>
        </w:rPr>
      </w:pPr>
      <w:r w:rsidRPr="008C7307">
        <w:rPr>
          <w:b/>
          <w:sz w:val="20"/>
        </w:rPr>
        <w:t>PRESSEINFORMATION</w:t>
      </w:r>
    </w:p>
    <w:p w14:paraId="6846E5CA" w14:textId="4083FDEA" w:rsidR="00DA4DAE" w:rsidRPr="003F1934" w:rsidRDefault="005B5BD0" w:rsidP="00DA4DAE">
      <w:pPr>
        <w:spacing w:line="360" w:lineRule="auto"/>
        <w:ind w:right="-566"/>
        <w:rPr>
          <w:sz w:val="20"/>
        </w:rPr>
      </w:pPr>
      <w:r>
        <w:rPr>
          <w:sz w:val="20"/>
        </w:rPr>
        <w:t>Ulm, 15</w:t>
      </w:r>
      <w:bookmarkStart w:id="0" w:name="_GoBack"/>
      <w:bookmarkEnd w:id="0"/>
      <w:r w:rsidR="00BA010F" w:rsidRPr="003F1934">
        <w:rPr>
          <w:sz w:val="20"/>
        </w:rPr>
        <w:t>. Oktober 2015</w:t>
      </w:r>
    </w:p>
    <w:p w14:paraId="02EA6030" w14:textId="77777777" w:rsidR="00DA4DAE" w:rsidRPr="008C7307" w:rsidRDefault="00DA4DAE" w:rsidP="00DA4DAE">
      <w:pPr>
        <w:spacing w:after="0" w:line="360" w:lineRule="auto"/>
        <w:ind w:right="-567"/>
        <w:rPr>
          <w:sz w:val="20"/>
        </w:rPr>
      </w:pPr>
      <w:r w:rsidRPr="003F1934">
        <w:rPr>
          <w:b/>
          <w:sz w:val="28"/>
          <w:szCs w:val="28"/>
        </w:rPr>
        <w:t>„Helfen, Feiern und Gewinnen“</w:t>
      </w:r>
      <w:r w:rsidRPr="008C7307">
        <w:rPr>
          <w:b/>
          <w:sz w:val="20"/>
        </w:rPr>
        <w:br/>
      </w:r>
      <w:r w:rsidR="0068359C" w:rsidRPr="008C7307">
        <w:rPr>
          <w:sz w:val="20"/>
        </w:rPr>
        <w:t>Das Wilken Benefizkonzert</w:t>
      </w:r>
      <w:r w:rsidRPr="008C7307">
        <w:rPr>
          <w:sz w:val="20"/>
        </w:rPr>
        <w:t xml:space="preserve"> „Wir für Ulm“</w:t>
      </w:r>
      <w:r w:rsidR="0068359C" w:rsidRPr="008C7307">
        <w:rPr>
          <w:sz w:val="20"/>
        </w:rPr>
        <w:t xml:space="preserve"> geht in die dritte Runde</w:t>
      </w:r>
    </w:p>
    <w:p w14:paraId="7478B0D4" w14:textId="6B97F38E" w:rsidR="00722C29" w:rsidRPr="008C7307" w:rsidRDefault="00DA4DAE" w:rsidP="00A83F59">
      <w:pPr>
        <w:spacing w:line="360" w:lineRule="auto"/>
        <w:rPr>
          <w:b/>
          <w:sz w:val="20"/>
        </w:rPr>
      </w:pPr>
      <w:r w:rsidRPr="008C7307">
        <w:rPr>
          <w:b/>
          <w:sz w:val="20"/>
        </w:rPr>
        <w:br/>
      </w:r>
      <w:r w:rsidR="00A432F1" w:rsidRPr="008C7307">
        <w:rPr>
          <w:b/>
          <w:sz w:val="20"/>
        </w:rPr>
        <w:t>Musik für die gute Sache</w:t>
      </w:r>
      <w:r w:rsidRPr="008C7307">
        <w:rPr>
          <w:b/>
          <w:sz w:val="20"/>
        </w:rPr>
        <w:t>:</w:t>
      </w:r>
      <w:r w:rsidR="00F66F94" w:rsidRPr="008C7307">
        <w:rPr>
          <w:b/>
          <w:sz w:val="20"/>
        </w:rPr>
        <w:t xml:space="preserve"> </w:t>
      </w:r>
      <w:r w:rsidR="001604B7" w:rsidRPr="008C7307">
        <w:rPr>
          <w:b/>
          <w:sz w:val="20"/>
        </w:rPr>
        <w:t>Am 21.</w:t>
      </w:r>
      <w:r w:rsidR="00BA5A66">
        <w:rPr>
          <w:b/>
          <w:sz w:val="20"/>
        </w:rPr>
        <w:t xml:space="preserve"> </w:t>
      </w:r>
      <w:r w:rsidR="001604B7" w:rsidRPr="008C7307">
        <w:rPr>
          <w:b/>
          <w:sz w:val="20"/>
        </w:rPr>
        <w:t xml:space="preserve">November </w:t>
      </w:r>
      <w:r w:rsidR="005E32E8" w:rsidRPr="008C7307">
        <w:rPr>
          <w:b/>
          <w:sz w:val="20"/>
        </w:rPr>
        <w:t>2015</w:t>
      </w:r>
      <w:r w:rsidRPr="008C7307">
        <w:rPr>
          <w:b/>
          <w:sz w:val="20"/>
        </w:rPr>
        <w:t xml:space="preserve"> findet </w:t>
      </w:r>
      <w:r w:rsidR="0068359C" w:rsidRPr="008C7307">
        <w:rPr>
          <w:b/>
          <w:sz w:val="20"/>
        </w:rPr>
        <w:t>erneut</w:t>
      </w:r>
      <w:r w:rsidRPr="008C7307">
        <w:rPr>
          <w:b/>
          <w:sz w:val="20"/>
        </w:rPr>
        <w:t xml:space="preserve"> das Wilken Benefizkonzert zugunsten der „Aktion 100.000 und Ulmer helft“ </w:t>
      </w:r>
      <w:r w:rsidR="008B2B8B" w:rsidRPr="008C7307">
        <w:rPr>
          <w:b/>
          <w:sz w:val="20"/>
        </w:rPr>
        <w:t>der Südwest P</w:t>
      </w:r>
      <w:r w:rsidR="00E62F04" w:rsidRPr="008C7307">
        <w:rPr>
          <w:b/>
          <w:sz w:val="20"/>
        </w:rPr>
        <w:t xml:space="preserve">resse </w:t>
      </w:r>
      <w:r w:rsidR="0068359C" w:rsidRPr="008C7307">
        <w:rPr>
          <w:b/>
          <w:sz w:val="20"/>
        </w:rPr>
        <w:t xml:space="preserve">im Kulturzentrum Roxy </w:t>
      </w:r>
      <w:r w:rsidR="00F66F94" w:rsidRPr="008C7307">
        <w:rPr>
          <w:b/>
          <w:sz w:val="20"/>
        </w:rPr>
        <w:t>statt. D</w:t>
      </w:r>
      <w:r w:rsidRPr="008C7307">
        <w:rPr>
          <w:b/>
          <w:sz w:val="20"/>
        </w:rPr>
        <w:t xml:space="preserve">ie </w:t>
      </w:r>
      <w:r w:rsidR="00BA010F" w:rsidRPr="008C7307">
        <w:rPr>
          <w:b/>
          <w:sz w:val="20"/>
        </w:rPr>
        <w:t>Auszubildenden</w:t>
      </w:r>
      <w:r w:rsidRPr="008C7307">
        <w:rPr>
          <w:b/>
          <w:sz w:val="20"/>
        </w:rPr>
        <w:t xml:space="preserve"> und DHBW-Studenten der Wilken </w:t>
      </w:r>
      <w:r w:rsidR="00AB005E">
        <w:rPr>
          <w:b/>
          <w:sz w:val="20"/>
        </w:rPr>
        <w:t>Corporate Group</w:t>
      </w:r>
      <w:r w:rsidRPr="008C7307">
        <w:rPr>
          <w:b/>
          <w:sz w:val="20"/>
        </w:rPr>
        <w:t xml:space="preserve"> </w:t>
      </w:r>
      <w:r w:rsidR="00F66F94" w:rsidRPr="008C7307">
        <w:rPr>
          <w:b/>
          <w:sz w:val="20"/>
        </w:rPr>
        <w:t xml:space="preserve">haben sich </w:t>
      </w:r>
      <w:r w:rsidRPr="008C7307">
        <w:rPr>
          <w:b/>
          <w:sz w:val="20"/>
        </w:rPr>
        <w:t>wieder</w:t>
      </w:r>
      <w:r w:rsidR="00F66F94" w:rsidRPr="008C7307">
        <w:rPr>
          <w:b/>
          <w:sz w:val="20"/>
        </w:rPr>
        <w:t xml:space="preserve"> mächtig</w:t>
      </w:r>
      <w:r w:rsidRPr="008C7307">
        <w:rPr>
          <w:b/>
          <w:sz w:val="20"/>
        </w:rPr>
        <w:t xml:space="preserve"> </w:t>
      </w:r>
      <w:r w:rsidR="00F66F94" w:rsidRPr="008C7307">
        <w:rPr>
          <w:b/>
          <w:sz w:val="20"/>
        </w:rPr>
        <w:t>ins Zeug gelegt</w:t>
      </w:r>
      <w:r w:rsidRPr="008C7307">
        <w:rPr>
          <w:b/>
          <w:sz w:val="20"/>
        </w:rPr>
        <w:t xml:space="preserve">, um für </w:t>
      </w:r>
      <w:r w:rsidR="00513601" w:rsidRPr="008C7307">
        <w:rPr>
          <w:b/>
          <w:sz w:val="20"/>
        </w:rPr>
        <w:t>hilfsbedürftige</w:t>
      </w:r>
      <w:r w:rsidR="00BA010F" w:rsidRPr="008C7307">
        <w:rPr>
          <w:b/>
          <w:sz w:val="20"/>
        </w:rPr>
        <w:t xml:space="preserve"> Menschen in der Region</w:t>
      </w:r>
      <w:r w:rsidR="00A432F1" w:rsidRPr="008C7307">
        <w:rPr>
          <w:b/>
          <w:sz w:val="20"/>
        </w:rPr>
        <w:t xml:space="preserve"> </w:t>
      </w:r>
      <w:r w:rsidR="00082A43" w:rsidRPr="008C7307">
        <w:rPr>
          <w:b/>
          <w:sz w:val="20"/>
        </w:rPr>
        <w:t>Spenden zu sammeln.</w:t>
      </w:r>
      <w:r w:rsidRPr="008C7307">
        <w:rPr>
          <w:b/>
          <w:sz w:val="20"/>
        </w:rPr>
        <w:t xml:space="preserve"> Mit dem anstehenden Konzertabend erreicht</w:t>
      </w:r>
      <w:r w:rsidR="00513601" w:rsidRPr="008C7307">
        <w:rPr>
          <w:b/>
          <w:sz w:val="20"/>
        </w:rPr>
        <w:t xml:space="preserve"> nun</w:t>
      </w:r>
      <w:r w:rsidRPr="008C7307">
        <w:rPr>
          <w:b/>
          <w:sz w:val="20"/>
        </w:rPr>
        <w:t xml:space="preserve"> eine ganze Reihe vorangegangen</w:t>
      </w:r>
      <w:r w:rsidR="00F66F94" w:rsidRPr="008C7307">
        <w:rPr>
          <w:b/>
          <w:sz w:val="20"/>
        </w:rPr>
        <w:t>er Aktionen</w:t>
      </w:r>
      <w:r w:rsidR="00797FB3" w:rsidRPr="008C7307">
        <w:rPr>
          <w:b/>
          <w:sz w:val="20"/>
        </w:rPr>
        <w:t xml:space="preserve"> </w:t>
      </w:r>
      <w:r w:rsidRPr="008C7307">
        <w:rPr>
          <w:b/>
          <w:sz w:val="20"/>
        </w:rPr>
        <w:t>ihren feierlichen Höhepunkt. Den musikalischen Beitrag d</w:t>
      </w:r>
      <w:r w:rsidR="0068359C" w:rsidRPr="008C7307">
        <w:rPr>
          <w:b/>
          <w:sz w:val="20"/>
        </w:rPr>
        <w:t>es Abends</w:t>
      </w:r>
      <w:r w:rsidRPr="008C7307">
        <w:rPr>
          <w:b/>
          <w:sz w:val="20"/>
        </w:rPr>
        <w:t xml:space="preserve"> liefern</w:t>
      </w:r>
      <w:r w:rsidR="0068359C" w:rsidRPr="008C7307">
        <w:rPr>
          <w:b/>
          <w:sz w:val="20"/>
        </w:rPr>
        <w:t xml:space="preserve"> </w:t>
      </w:r>
      <w:r w:rsidRPr="008C7307">
        <w:rPr>
          <w:b/>
          <w:sz w:val="20"/>
        </w:rPr>
        <w:t xml:space="preserve">die Bands </w:t>
      </w:r>
      <w:proofErr w:type="spellStart"/>
      <w:r w:rsidR="00F66F94" w:rsidRPr="008C7307">
        <w:rPr>
          <w:b/>
          <w:sz w:val="20"/>
        </w:rPr>
        <w:t>Qunstwerk</w:t>
      </w:r>
      <w:proofErr w:type="spellEnd"/>
      <w:r w:rsidR="00427D2F" w:rsidRPr="008C7307">
        <w:rPr>
          <w:b/>
          <w:sz w:val="20"/>
        </w:rPr>
        <w:t xml:space="preserve"> und </w:t>
      </w:r>
      <w:proofErr w:type="spellStart"/>
      <w:r w:rsidR="00427D2F" w:rsidRPr="008C7307">
        <w:rPr>
          <w:b/>
          <w:sz w:val="20"/>
        </w:rPr>
        <w:t>Junksista</w:t>
      </w:r>
      <w:proofErr w:type="spellEnd"/>
      <w:r w:rsidR="00F66F94" w:rsidRPr="008C7307">
        <w:rPr>
          <w:b/>
          <w:sz w:val="20"/>
        </w:rPr>
        <w:t xml:space="preserve">, die </w:t>
      </w:r>
      <w:r w:rsidR="000A2820" w:rsidRPr="008C7307">
        <w:rPr>
          <w:b/>
          <w:sz w:val="20"/>
        </w:rPr>
        <w:t>dem</w:t>
      </w:r>
      <w:r w:rsidR="00F66F94" w:rsidRPr="008C7307">
        <w:rPr>
          <w:b/>
          <w:sz w:val="20"/>
        </w:rPr>
        <w:t xml:space="preserve"> Publikum</w:t>
      </w:r>
      <w:r w:rsidRPr="008C7307">
        <w:rPr>
          <w:b/>
          <w:sz w:val="20"/>
        </w:rPr>
        <w:t xml:space="preserve"> </w:t>
      </w:r>
      <w:r w:rsidR="00F43849" w:rsidRPr="008C7307">
        <w:rPr>
          <w:b/>
          <w:sz w:val="20"/>
        </w:rPr>
        <w:t>ab 20:3</w:t>
      </w:r>
      <w:r w:rsidR="00AB005E">
        <w:rPr>
          <w:b/>
          <w:sz w:val="20"/>
        </w:rPr>
        <w:t xml:space="preserve">0 </w:t>
      </w:r>
      <w:r w:rsidR="00BA010F" w:rsidRPr="008C7307">
        <w:rPr>
          <w:b/>
          <w:sz w:val="20"/>
        </w:rPr>
        <w:t xml:space="preserve">Uhr </w:t>
      </w:r>
      <w:r w:rsidR="00F43849" w:rsidRPr="008C7307">
        <w:rPr>
          <w:b/>
          <w:sz w:val="20"/>
        </w:rPr>
        <w:t>einheizen</w:t>
      </w:r>
      <w:r w:rsidRPr="008C7307">
        <w:rPr>
          <w:b/>
          <w:sz w:val="20"/>
        </w:rPr>
        <w:t xml:space="preserve"> werden.</w:t>
      </w:r>
      <w:r w:rsidR="00722C29" w:rsidRPr="008C7307">
        <w:rPr>
          <w:b/>
          <w:sz w:val="20"/>
        </w:rPr>
        <w:t xml:space="preserve"> </w:t>
      </w:r>
      <w:r w:rsidR="005E32E8" w:rsidRPr="008C7307">
        <w:rPr>
          <w:b/>
          <w:sz w:val="20"/>
        </w:rPr>
        <w:t>Abgerundet wird der Abend von</w:t>
      </w:r>
      <w:r w:rsidR="00722C29" w:rsidRPr="008C7307">
        <w:rPr>
          <w:b/>
          <w:sz w:val="20"/>
        </w:rPr>
        <w:t xml:space="preserve"> DJ Plattenkratzer</w:t>
      </w:r>
      <w:r w:rsidR="001604B7" w:rsidRPr="008C7307">
        <w:rPr>
          <w:b/>
          <w:sz w:val="20"/>
        </w:rPr>
        <w:t>, der im Anschluss an die Konzerte auflegen wird.</w:t>
      </w:r>
      <w:r w:rsidRPr="008C7307">
        <w:rPr>
          <w:b/>
          <w:sz w:val="20"/>
        </w:rPr>
        <w:t xml:space="preserve"> </w:t>
      </w:r>
      <w:r w:rsidR="00A83F59" w:rsidRPr="008C7307">
        <w:rPr>
          <w:b/>
          <w:sz w:val="20"/>
        </w:rPr>
        <w:t xml:space="preserve">Darüber hinaus haben Zuschauer </w:t>
      </w:r>
      <w:r w:rsidR="00427D2F" w:rsidRPr="008C7307">
        <w:rPr>
          <w:b/>
          <w:sz w:val="20"/>
        </w:rPr>
        <w:t>erneut</w:t>
      </w:r>
      <w:r w:rsidR="00A83F59" w:rsidRPr="008C7307">
        <w:rPr>
          <w:b/>
          <w:sz w:val="20"/>
        </w:rPr>
        <w:t xml:space="preserve"> die Möglichkeit, Eintrittskarten für die </w:t>
      </w:r>
      <w:proofErr w:type="spellStart"/>
      <w:r w:rsidR="00A83F59" w:rsidRPr="008C7307">
        <w:rPr>
          <w:b/>
          <w:sz w:val="20"/>
        </w:rPr>
        <w:t>Ratiopharm</w:t>
      </w:r>
      <w:proofErr w:type="spellEnd"/>
      <w:r w:rsidR="00A83F59" w:rsidRPr="008C7307">
        <w:rPr>
          <w:b/>
          <w:sz w:val="20"/>
        </w:rPr>
        <w:t xml:space="preserve"> Arena zu gewinnen.</w:t>
      </w:r>
      <w:r w:rsidR="00082A43" w:rsidRPr="008C7307">
        <w:rPr>
          <w:b/>
          <w:sz w:val="20"/>
        </w:rPr>
        <w:t xml:space="preserve"> Ein Teil der Einnahmen der laufenden Spendenaktion kommt dabei jugendlichen Flüchtlingen zugute.</w:t>
      </w:r>
    </w:p>
    <w:p w14:paraId="3835B648" w14:textId="2EC7FF15" w:rsidR="002079A3" w:rsidRPr="008C7307" w:rsidRDefault="00722C29" w:rsidP="00DA4DAE">
      <w:pPr>
        <w:spacing w:line="360" w:lineRule="auto"/>
        <w:rPr>
          <w:sz w:val="20"/>
        </w:rPr>
      </w:pPr>
      <w:r w:rsidRPr="008C7307">
        <w:rPr>
          <w:sz w:val="20"/>
        </w:rPr>
        <w:t xml:space="preserve">„Von dem anstehenden </w:t>
      </w:r>
      <w:r w:rsidR="00513601" w:rsidRPr="008C7307">
        <w:rPr>
          <w:sz w:val="20"/>
        </w:rPr>
        <w:t>Benefizkonzert</w:t>
      </w:r>
      <w:r w:rsidRPr="008C7307">
        <w:rPr>
          <w:sz w:val="20"/>
        </w:rPr>
        <w:t xml:space="preserve"> erhoffen wir uns nicht nur ausgelassene Stimmung</w:t>
      </w:r>
      <w:r w:rsidR="00513601" w:rsidRPr="008C7307">
        <w:rPr>
          <w:sz w:val="20"/>
        </w:rPr>
        <w:t>.</w:t>
      </w:r>
      <w:r w:rsidRPr="008C7307">
        <w:rPr>
          <w:sz w:val="20"/>
        </w:rPr>
        <w:t xml:space="preserve"> </w:t>
      </w:r>
      <w:r w:rsidR="00513601" w:rsidRPr="008C7307">
        <w:rPr>
          <w:sz w:val="20"/>
        </w:rPr>
        <w:t>Wir wollen darüber hinaus noch mehr Zuschauer als im Vorjahr für den Abend begeistern und unsere Spendeneinnahmen vo</w:t>
      </w:r>
      <w:r w:rsidR="00257736">
        <w:rPr>
          <w:sz w:val="20"/>
        </w:rPr>
        <w:t>n 2</w:t>
      </w:r>
      <w:r w:rsidR="00BA5A66">
        <w:rPr>
          <w:sz w:val="20"/>
        </w:rPr>
        <w:t>.</w:t>
      </w:r>
      <w:r w:rsidR="00257736">
        <w:rPr>
          <w:sz w:val="20"/>
        </w:rPr>
        <w:t>500 Euro aus dem</w:t>
      </w:r>
      <w:r w:rsidR="00BA5A66">
        <w:rPr>
          <w:sz w:val="20"/>
        </w:rPr>
        <w:t xml:space="preserve"> letzten Jahr übertreffen</w:t>
      </w:r>
      <w:r w:rsidRPr="008C7307">
        <w:rPr>
          <w:sz w:val="20"/>
        </w:rPr>
        <w:t xml:space="preserve">“, erklärt Niklas Bohn, </w:t>
      </w:r>
      <w:r w:rsidR="00BA5A66">
        <w:rPr>
          <w:sz w:val="20"/>
        </w:rPr>
        <w:t>A</w:t>
      </w:r>
      <w:r w:rsidR="00BA5A66" w:rsidRPr="008C7307">
        <w:rPr>
          <w:sz w:val="20"/>
        </w:rPr>
        <w:t>u</w:t>
      </w:r>
      <w:r w:rsidR="00BA5A66">
        <w:rPr>
          <w:sz w:val="20"/>
        </w:rPr>
        <w:t>sz</w:t>
      </w:r>
      <w:r w:rsidR="00BA5A66" w:rsidRPr="008C7307">
        <w:rPr>
          <w:sz w:val="20"/>
        </w:rPr>
        <w:t>ubildender</w:t>
      </w:r>
      <w:r w:rsidR="000A2820" w:rsidRPr="008C7307">
        <w:rPr>
          <w:sz w:val="20"/>
        </w:rPr>
        <w:t xml:space="preserve"> im Bereich </w:t>
      </w:r>
      <w:r w:rsidRPr="008C7307">
        <w:rPr>
          <w:sz w:val="20"/>
        </w:rPr>
        <w:t>Softwareentwicklung</w:t>
      </w:r>
      <w:r w:rsidR="00F43849" w:rsidRPr="008C7307">
        <w:rPr>
          <w:sz w:val="20"/>
        </w:rPr>
        <w:t xml:space="preserve"> ERP</w:t>
      </w:r>
      <w:r w:rsidRPr="008C7307">
        <w:rPr>
          <w:sz w:val="20"/>
        </w:rPr>
        <w:t xml:space="preserve">. </w:t>
      </w:r>
      <w:r w:rsidR="00DC029D" w:rsidRPr="008C7307">
        <w:rPr>
          <w:sz w:val="20"/>
        </w:rPr>
        <w:t>Mittlerweile ist der Einsatz</w:t>
      </w:r>
      <w:r w:rsidR="00513601" w:rsidRPr="008C7307">
        <w:rPr>
          <w:sz w:val="20"/>
        </w:rPr>
        <w:t xml:space="preserve"> für den guten Zweck</w:t>
      </w:r>
      <w:r w:rsidR="002079A3" w:rsidRPr="008C7307">
        <w:rPr>
          <w:sz w:val="20"/>
        </w:rPr>
        <w:t xml:space="preserve"> </w:t>
      </w:r>
      <w:r w:rsidR="001604B7" w:rsidRPr="008C7307">
        <w:rPr>
          <w:sz w:val="20"/>
        </w:rPr>
        <w:t>zu einem w</w:t>
      </w:r>
      <w:r w:rsidR="002079A3" w:rsidRPr="008C7307">
        <w:rPr>
          <w:sz w:val="20"/>
        </w:rPr>
        <w:t>ichtigen</w:t>
      </w:r>
      <w:r w:rsidR="0004679D" w:rsidRPr="008C7307">
        <w:rPr>
          <w:sz w:val="20"/>
        </w:rPr>
        <w:t xml:space="preserve"> Bestandteil </w:t>
      </w:r>
      <w:r w:rsidR="00DC029D" w:rsidRPr="008C7307">
        <w:rPr>
          <w:sz w:val="20"/>
        </w:rPr>
        <w:t>im Alltag des Wilken-Nachwuchses geworden</w:t>
      </w:r>
      <w:r w:rsidR="001604B7" w:rsidRPr="008C7307">
        <w:rPr>
          <w:sz w:val="20"/>
        </w:rPr>
        <w:t>.</w:t>
      </w:r>
      <w:r w:rsidR="00513601" w:rsidRPr="008C7307">
        <w:rPr>
          <w:sz w:val="20"/>
        </w:rPr>
        <w:t xml:space="preserve"> So hat</w:t>
      </w:r>
      <w:r w:rsidR="00797FB3" w:rsidRPr="008C7307">
        <w:rPr>
          <w:sz w:val="20"/>
        </w:rPr>
        <w:t xml:space="preserve"> diese</w:t>
      </w:r>
      <w:r w:rsidR="00513601" w:rsidRPr="008C7307">
        <w:rPr>
          <w:sz w:val="20"/>
        </w:rPr>
        <w:t>r</w:t>
      </w:r>
      <w:r w:rsidR="00797FB3" w:rsidRPr="008C7307">
        <w:rPr>
          <w:sz w:val="20"/>
        </w:rPr>
        <w:t xml:space="preserve"> über die vergangenen Monate hinweg unter anderem mehrere Eis- und Kuchenverkäufe sowie firmeninterne Versteigerungen abgehalten und bei der Jubiläums-Nacht von Wilken Gourmet Ende Septembe</w:t>
      </w:r>
      <w:r w:rsidR="00DE5980" w:rsidRPr="008C7307">
        <w:rPr>
          <w:sz w:val="20"/>
        </w:rPr>
        <w:t xml:space="preserve">r 2015 im Servicebereich ausgeholfen. </w:t>
      </w:r>
      <w:r w:rsidR="00513601" w:rsidRPr="008C7307">
        <w:rPr>
          <w:sz w:val="20"/>
        </w:rPr>
        <w:t xml:space="preserve"> </w:t>
      </w:r>
      <w:r w:rsidR="00797FB3" w:rsidRPr="008C7307">
        <w:rPr>
          <w:sz w:val="20"/>
        </w:rPr>
        <w:t xml:space="preserve"> </w:t>
      </w:r>
    </w:p>
    <w:p w14:paraId="0CBD272C" w14:textId="5F889CA2" w:rsidR="00F43849" w:rsidRPr="008C7307" w:rsidRDefault="00DE5980" w:rsidP="00DA4DAE">
      <w:pPr>
        <w:spacing w:line="360" w:lineRule="auto"/>
        <w:rPr>
          <w:sz w:val="20"/>
        </w:rPr>
      </w:pPr>
      <w:r w:rsidRPr="008C7307">
        <w:rPr>
          <w:sz w:val="20"/>
        </w:rPr>
        <w:t xml:space="preserve">Der </w:t>
      </w:r>
      <w:r w:rsidR="00A401F0" w:rsidRPr="008C7307">
        <w:rPr>
          <w:sz w:val="20"/>
        </w:rPr>
        <w:t xml:space="preserve">nun </w:t>
      </w:r>
      <w:r w:rsidRPr="008C7307">
        <w:rPr>
          <w:sz w:val="20"/>
        </w:rPr>
        <w:t xml:space="preserve">anstehende Konzertabend zeigt sich mit seinen auftretenden Künstlern und deren musikalischer Bandbreite ebenso abwechslungsreich wie die bisherigen Spendensammelaktionen: </w:t>
      </w:r>
      <w:r w:rsidR="0011469C" w:rsidRPr="008C7307">
        <w:rPr>
          <w:sz w:val="20"/>
        </w:rPr>
        <w:t>Die Band</w:t>
      </w:r>
      <w:r w:rsidR="00F43849" w:rsidRPr="008C7307">
        <w:rPr>
          <w:sz w:val="20"/>
        </w:rPr>
        <w:t xml:space="preserve"> </w:t>
      </w:r>
      <w:proofErr w:type="spellStart"/>
      <w:r w:rsidR="00F43849" w:rsidRPr="008C7307">
        <w:rPr>
          <w:sz w:val="20"/>
        </w:rPr>
        <w:t>Qunstwerk</w:t>
      </w:r>
      <w:proofErr w:type="spellEnd"/>
      <w:r w:rsidR="0011469C" w:rsidRPr="008C7307">
        <w:rPr>
          <w:sz w:val="20"/>
        </w:rPr>
        <w:t xml:space="preserve">, die in ihren Songs die Musikrichtungen Pop, HipHop, Soul und Reggae gekonnt </w:t>
      </w:r>
      <w:r w:rsidRPr="008C7307">
        <w:rPr>
          <w:sz w:val="20"/>
        </w:rPr>
        <w:t>verbindet</w:t>
      </w:r>
      <w:r w:rsidR="000A2820" w:rsidRPr="008C7307">
        <w:rPr>
          <w:sz w:val="20"/>
        </w:rPr>
        <w:t xml:space="preserve"> und </w:t>
      </w:r>
      <w:r w:rsidR="00703883">
        <w:rPr>
          <w:sz w:val="20"/>
        </w:rPr>
        <w:t>als „Hip Soul</w:t>
      </w:r>
      <w:r w:rsidR="000F169D" w:rsidRPr="008C7307">
        <w:rPr>
          <w:sz w:val="20"/>
        </w:rPr>
        <w:t>“ bezeichnet, stand bereits mit Künstlern wie Jupiter Jones und St</w:t>
      </w:r>
      <w:r w:rsidR="0004679D" w:rsidRPr="008C7307">
        <w:rPr>
          <w:sz w:val="20"/>
        </w:rPr>
        <w:t>efanie Heinzmann auf der Bühne.</w:t>
      </w:r>
      <w:r w:rsidR="005B5BD0">
        <w:rPr>
          <w:sz w:val="20"/>
        </w:rPr>
        <w:t xml:space="preserve"> </w:t>
      </w:r>
      <w:r w:rsidRPr="008C7307">
        <w:rPr>
          <w:sz w:val="20"/>
        </w:rPr>
        <w:t xml:space="preserve">Das Duo </w:t>
      </w:r>
      <w:proofErr w:type="spellStart"/>
      <w:r w:rsidR="0004679D" w:rsidRPr="008C7307">
        <w:rPr>
          <w:sz w:val="20"/>
        </w:rPr>
        <w:t>Junksista</w:t>
      </w:r>
      <w:proofErr w:type="spellEnd"/>
      <w:r w:rsidR="0004679D" w:rsidRPr="008C7307">
        <w:rPr>
          <w:sz w:val="20"/>
        </w:rPr>
        <w:t xml:space="preserve"> wiederum </w:t>
      </w:r>
      <w:r w:rsidR="00A401F0" w:rsidRPr="008C7307">
        <w:rPr>
          <w:sz w:val="20"/>
        </w:rPr>
        <w:t>geht</w:t>
      </w:r>
      <w:r w:rsidR="0004679D" w:rsidRPr="008C7307">
        <w:rPr>
          <w:sz w:val="20"/>
        </w:rPr>
        <w:t xml:space="preserve"> mit jeder Menge Elektr</w:t>
      </w:r>
      <w:r w:rsidR="00BA5A66">
        <w:rPr>
          <w:sz w:val="20"/>
        </w:rPr>
        <w:t>o, Alt</w:t>
      </w:r>
      <w:r w:rsidR="00A401F0" w:rsidRPr="008C7307">
        <w:rPr>
          <w:sz w:val="20"/>
        </w:rPr>
        <w:t>ernative und Industrial im Gepäck an den</w:t>
      </w:r>
      <w:r w:rsidR="0004679D" w:rsidRPr="008C7307">
        <w:rPr>
          <w:sz w:val="20"/>
        </w:rPr>
        <w:t xml:space="preserve"> Start. </w:t>
      </w:r>
    </w:p>
    <w:p w14:paraId="4F948D2A" w14:textId="748E6697" w:rsidR="00DA4DAE" w:rsidRPr="008C7307" w:rsidRDefault="00A401F0" w:rsidP="00DA4DAE">
      <w:pPr>
        <w:spacing w:line="360" w:lineRule="auto"/>
        <w:rPr>
          <w:sz w:val="20"/>
        </w:rPr>
      </w:pPr>
      <w:r w:rsidRPr="008C7307">
        <w:rPr>
          <w:sz w:val="20"/>
        </w:rPr>
        <w:lastRenderedPageBreak/>
        <w:t>Tickets</w:t>
      </w:r>
      <w:r w:rsidR="00475C71">
        <w:rPr>
          <w:sz w:val="20"/>
        </w:rPr>
        <w:t xml:space="preserve"> </w:t>
      </w:r>
      <w:r w:rsidRPr="008C7307">
        <w:rPr>
          <w:sz w:val="20"/>
        </w:rPr>
        <w:t>sind an allen bekannten Vorverkaufsstellen für</w:t>
      </w:r>
      <w:r w:rsidR="00DA4DAE" w:rsidRPr="008C7307">
        <w:rPr>
          <w:sz w:val="20"/>
        </w:rPr>
        <w:t xml:space="preserve"> 13,50</w:t>
      </w:r>
      <w:r w:rsidRPr="008C7307">
        <w:rPr>
          <w:sz w:val="20"/>
        </w:rPr>
        <w:t xml:space="preserve"> Euro und unter www.reservix.de</w:t>
      </w:r>
      <w:r w:rsidR="00082A43" w:rsidRPr="008C7307">
        <w:rPr>
          <w:sz w:val="20"/>
        </w:rPr>
        <w:t xml:space="preserve"> </w:t>
      </w:r>
      <w:r w:rsidRPr="008C7307">
        <w:rPr>
          <w:sz w:val="20"/>
        </w:rPr>
        <w:t xml:space="preserve">sowie </w:t>
      </w:r>
      <w:r w:rsidR="00DA4DAE" w:rsidRPr="008C7307">
        <w:rPr>
          <w:sz w:val="20"/>
        </w:rPr>
        <w:t xml:space="preserve">an der Abendkasse </w:t>
      </w:r>
      <w:r w:rsidRPr="008C7307">
        <w:rPr>
          <w:sz w:val="20"/>
        </w:rPr>
        <w:t>für</w:t>
      </w:r>
      <w:r w:rsidR="00DA4DAE" w:rsidRPr="008C7307">
        <w:rPr>
          <w:sz w:val="20"/>
        </w:rPr>
        <w:t xml:space="preserve"> 15,50</w:t>
      </w:r>
      <w:r w:rsidR="0004679D" w:rsidRPr="008C7307">
        <w:rPr>
          <w:sz w:val="20"/>
        </w:rPr>
        <w:t xml:space="preserve"> </w:t>
      </w:r>
      <w:r w:rsidR="00DA4DAE" w:rsidRPr="008C7307">
        <w:rPr>
          <w:sz w:val="20"/>
        </w:rPr>
        <w:t>Euro</w:t>
      </w:r>
      <w:r w:rsidRPr="008C7307">
        <w:rPr>
          <w:sz w:val="20"/>
        </w:rPr>
        <w:t xml:space="preserve"> erhältlich</w:t>
      </w:r>
      <w:r w:rsidR="00DA4DAE" w:rsidRPr="008C7307">
        <w:rPr>
          <w:sz w:val="20"/>
        </w:rPr>
        <w:t>.</w:t>
      </w:r>
      <w:r w:rsidR="00475C71">
        <w:rPr>
          <w:sz w:val="20"/>
        </w:rPr>
        <w:t xml:space="preserve"> Die Eintrittskarte ist zudem als Fahrkarte im DING-Gebiet gültig. </w:t>
      </w:r>
      <w:r w:rsidR="00F43849" w:rsidRPr="008C7307">
        <w:rPr>
          <w:sz w:val="20"/>
        </w:rPr>
        <w:t xml:space="preserve">Einlass </w:t>
      </w:r>
      <w:r w:rsidR="0004679D" w:rsidRPr="008C7307">
        <w:rPr>
          <w:sz w:val="20"/>
        </w:rPr>
        <w:t xml:space="preserve">ist </w:t>
      </w:r>
      <w:r w:rsidR="00F43849" w:rsidRPr="008C7307">
        <w:rPr>
          <w:sz w:val="20"/>
        </w:rPr>
        <w:t>ab 20:00 Uhr.</w:t>
      </w:r>
    </w:p>
    <w:p w14:paraId="10F8575B" w14:textId="77777777" w:rsidR="00DA4DAE" w:rsidRPr="008861AD" w:rsidRDefault="00DA4DAE" w:rsidP="00DA4DAE">
      <w:pPr>
        <w:spacing w:line="360" w:lineRule="auto"/>
        <w:ind w:right="-567"/>
        <w:rPr>
          <w:rFonts w:cs="ArialMT"/>
          <w:sz w:val="20"/>
        </w:rPr>
      </w:pPr>
    </w:p>
    <w:p w14:paraId="223C0265" w14:textId="77777777" w:rsidR="00DA4DAE" w:rsidRPr="002F0EE2" w:rsidRDefault="00DA4DAE" w:rsidP="00DA4DAE">
      <w:pPr>
        <w:widowControl w:val="0"/>
        <w:tabs>
          <w:tab w:val="left" w:pos="2977"/>
          <w:tab w:val="left" w:pos="3969"/>
        </w:tabs>
        <w:autoSpaceDE w:val="0"/>
        <w:autoSpaceDN w:val="0"/>
        <w:adjustRightInd w:val="0"/>
        <w:ind w:right="-2409"/>
        <w:rPr>
          <w:rFonts w:ascii="Arial" w:hAnsi="Arial" w:cs="Calibri"/>
          <w:sz w:val="16"/>
          <w:szCs w:val="26"/>
          <w:lang w:val="en-US" w:eastAsia="de-DE"/>
        </w:rPr>
      </w:pPr>
      <w:r w:rsidRPr="00FA1DEE">
        <w:rPr>
          <w:rFonts w:ascii="Arial" w:hAnsi="Arial" w:cs="Calibri"/>
          <w:b/>
          <w:sz w:val="16"/>
          <w:szCs w:val="26"/>
          <w:lang w:eastAsia="de-DE"/>
        </w:rPr>
        <w:t>Kontaktdaten:</w:t>
      </w:r>
      <w:r>
        <w:rPr>
          <w:rFonts w:ascii="Arial" w:hAnsi="Arial" w:cs="Calibri"/>
          <w:b/>
          <w:sz w:val="16"/>
          <w:szCs w:val="26"/>
          <w:lang w:eastAsia="de-DE"/>
        </w:rPr>
        <w:tab/>
      </w:r>
      <w:r>
        <w:rPr>
          <w:rFonts w:ascii="Arial" w:hAnsi="Arial" w:cs="Calibri"/>
          <w:b/>
          <w:sz w:val="16"/>
          <w:szCs w:val="26"/>
          <w:lang w:eastAsia="de-DE"/>
        </w:rPr>
        <w:tab/>
      </w:r>
      <w:r>
        <w:rPr>
          <w:rFonts w:ascii="Arial" w:hAnsi="Arial" w:cs="Calibri"/>
          <w:b/>
          <w:sz w:val="16"/>
          <w:szCs w:val="26"/>
          <w:lang w:eastAsia="de-DE"/>
        </w:rPr>
        <w:tab/>
      </w:r>
      <w:r>
        <w:rPr>
          <w:rFonts w:ascii="Arial" w:hAnsi="Arial" w:cs="Calibri"/>
          <w:b/>
          <w:sz w:val="16"/>
          <w:szCs w:val="26"/>
          <w:lang w:eastAsia="de-DE"/>
        </w:rPr>
        <w:tab/>
      </w:r>
      <w:r w:rsidRPr="00FA1DEE">
        <w:rPr>
          <w:rFonts w:ascii="Arial" w:hAnsi="Arial" w:cs="Calibri"/>
          <w:b/>
          <w:sz w:val="16"/>
          <w:szCs w:val="26"/>
          <w:lang w:eastAsia="de-DE"/>
        </w:rPr>
        <w:t>Presse- und Öffentlichkeitsarbeit: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FA1DEE">
        <w:rPr>
          <w:rFonts w:ascii="Arial" w:hAnsi="Arial" w:cs="Calibri"/>
          <w:sz w:val="16"/>
          <w:szCs w:val="26"/>
          <w:lang w:eastAsia="de-DE"/>
        </w:rPr>
        <w:t>Wilken GmbH</w:t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  <w:t>Uwe Pagel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Hörvelsinger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 Weg 29</w:t>
      </w:r>
      <w:r w:rsidRPr="00FA1DEE">
        <w:rPr>
          <w:rFonts w:ascii="Arial" w:hAnsi="Arial" w:cs="Calibri"/>
          <w:sz w:val="16"/>
          <w:szCs w:val="26"/>
          <w:lang w:eastAsia="de-DE"/>
        </w:rPr>
        <w:t>-</w:t>
      </w:r>
      <w:r>
        <w:rPr>
          <w:rFonts w:ascii="Arial" w:hAnsi="Arial" w:cs="Calibri"/>
          <w:sz w:val="16"/>
          <w:szCs w:val="26"/>
          <w:lang w:eastAsia="de-DE"/>
        </w:rPr>
        <w:t>31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– D-89081 Ulm</w:t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 w:rsidRPr="00FA1DEE">
        <w:rPr>
          <w:rFonts w:ascii="Arial" w:hAnsi="Arial" w:cs="Calibri"/>
          <w:sz w:val="16"/>
          <w:szCs w:val="26"/>
          <w:lang w:eastAsia="de-DE"/>
        </w:rPr>
        <w:t>Press’n’Relations GmbH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FA1DEE">
        <w:rPr>
          <w:rFonts w:ascii="Arial" w:hAnsi="Arial" w:cs="Calibri"/>
          <w:sz w:val="16"/>
          <w:szCs w:val="26"/>
          <w:lang w:val="en-US" w:eastAsia="de-DE"/>
        </w:rPr>
        <w:t>Tel.: +49 731 96 50-</w:t>
      </w:r>
      <w:r>
        <w:rPr>
          <w:rFonts w:ascii="Arial" w:hAnsi="Arial" w:cs="Calibri"/>
          <w:sz w:val="16"/>
          <w:szCs w:val="26"/>
          <w:lang w:val="en-US" w:eastAsia="de-DE"/>
        </w:rPr>
        <w:t>0</w:t>
      </w:r>
      <w:r w:rsidRPr="00FA1DEE">
        <w:rPr>
          <w:rFonts w:ascii="Arial" w:hAnsi="Arial" w:cs="Calibri"/>
          <w:sz w:val="16"/>
          <w:szCs w:val="26"/>
          <w:lang w:val="en-US" w:eastAsia="de-DE"/>
        </w:rPr>
        <w:t xml:space="preserve"> – Fax: +49 731 96 50-444</w:t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 w:rsidRPr="00FA1DEE">
        <w:rPr>
          <w:rFonts w:ascii="Arial" w:hAnsi="Arial" w:cs="Calibri"/>
          <w:sz w:val="16"/>
          <w:szCs w:val="26"/>
          <w:lang w:eastAsia="de-DE"/>
        </w:rPr>
        <w:t>Magirusstraße 33 – D-89077 Ulm</w:t>
      </w:r>
      <w:r>
        <w:rPr>
          <w:rFonts w:ascii="Arial" w:hAnsi="Arial" w:cs="Calibri"/>
          <w:sz w:val="16"/>
          <w:szCs w:val="26"/>
          <w:lang w:val="en-US" w:eastAsia="de-DE"/>
        </w:rPr>
        <w:br/>
      </w:r>
      <w:hyperlink r:id="rId7" w:history="1">
        <w:r w:rsidRPr="00FA1DEE">
          <w:rPr>
            <w:rStyle w:val="Link"/>
            <w:rFonts w:ascii="Arial" w:hAnsi="Arial" w:cs="Calibri"/>
            <w:sz w:val="16"/>
            <w:szCs w:val="26"/>
            <w:lang w:val="en-US" w:eastAsia="de-DE"/>
          </w:rPr>
          <w:t>presse@wilken.de</w:t>
        </w:r>
      </w:hyperlink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 w:rsidRPr="00FA1DEE">
        <w:rPr>
          <w:rFonts w:ascii="Arial" w:hAnsi="Arial" w:cs="Calibri"/>
          <w:sz w:val="16"/>
          <w:szCs w:val="26"/>
          <w:lang w:eastAsia="de-DE"/>
        </w:rPr>
        <w:t>Tel.: +49 731 962 87-29 – Fax: +49 731 96287-97</w:t>
      </w:r>
      <w:r>
        <w:rPr>
          <w:rFonts w:ascii="Arial" w:hAnsi="Arial" w:cs="Calibri"/>
          <w:sz w:val="16"/>
          <w:szCs w:val="26"/>
          <w:lang w:val="en-US" w:eastAsia="de-DE"/>
        </w:rPr>
        <w:br/>
      </w:r>
      <w:hyperlink r:id="rId8" w:history="1">
        <w:r w:rsidRPr="00FA1DEE">
          <w:rPr>
            <w:rStyle w:val="Link"/>
            <w:rFonts w:ascii="Arial" w:hAnsi="Arial" w:cs="Calibri"/>
            <w:sz w:val="16"/>
            <w:szCs w:val="26"/>
            <w:lang w:val="en-US" w:eastAsia="de-DE"/>
          </w:rPr>
          <w:t>http://www.wilken.de</w:t>
        </w:r>
      </w:hyperlink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r>
        <w:rPr>
          <w:rFonts w:ascii="Arial" w:hAnsi="Arial" w:cs="Calibri"/>
          <w:sz w:val="16"/>
          <w:szCs w:val="26"/>
          <w:lang w:val="en-US" w:eastAsia="de-DE"/>
        </w:rPr>
        <w:tab/>
      </w:r>
      <w:hyperlink r:id="rId9" w:history="1">
        <w:r w:rsidRPr="00FA1DEE">
          <w:rPr>
            <w:rStyle w:val="Link"/>
            <w:rFonts w:ascii="Arial" w:hAnsi="Arial" w:cs="Calibri"/>
            <w:sz w:val="16"/>
            <w:szCs w:val="26"/>
            <w:lang w:eastAsia="de-DE"/>
          </w:rPr>
          <w:t>upa@press-n-relations.de</w:t>
        </w:r>
      </w:hyperlink>
      <w:r>
        <w:rPr>
          <w:rFonts w:ascii="Arial" w:hAnsi="Arial" w:cs="Calibri"/>
          <w:sz w:val="16"/>
          <w:szCs w:val="26"/>
          <w:lang w:val="en-US" w:eastAsia="de-DE"/>
        </w:rPr>
        <w:br/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</w:r>
      <w:r>
        <w:rPr>
          <w:rFonts w:ascii="Arial" w:hAnsi="Arial" w:cs="Calibri"/>
          <w:sz w:val="16"/>
          <w:szCs w:val="26"/>
          <w:lang w:eastAsia="de-DE"/>
        </w:rPr>
        <w:tab/>
        <w:t>www.press-n-relations.com</w:t>
      </w:r>
    </w:p>
    <w:p w14:paraId="6667A2C7" w14:textId="77777777" w:rsidR="00B62B4C" w:rsidRDefault="00B62B4C" w:rsidP="00B62B4C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1B7F2512" w14:textId="6C193CA7" w:rsidR="00B62B4C" w:rsidRPr="00BA5A66" w:rsidRDefault="00B62B4C" w:rsidP="00BA5A66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  <w:r w:rsidR="00BA5A66">
        <w:rPr>
          <w:rFonts w:ascii="Arial" w:hAnsi="Arial" w:cs="Calibri"/>
          <w:b/>
          <w:sz w:val="16"/>
          <w:szCs w:val="26"/>
          <w:lang w:eastAsia="de-DE"/>
        </w:rPr>
        <w:br/>
      </w: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5039F77A" w14:textId="47E382F4" w:rsidR="008B2B8B" w:rsidRPr="00257736" w:rsidRDefault="008B2B8B" w:rsidP="00257736">
      <w:pPr>
        <w:rPr>
          <w:rFonts w:ascii="Arial" w:hAnsi="Arial" w:cs="Arial"/>
          <w:sz w:val="16"/>
          <w:szCs w:val="16"/>
        </w:rPr>
      </w:pPr>
    </w:p>
    <w:sectPr w:rsidR="008B2B8B" w:rsidRPr="00257736" w:rsidSect="00722C29">
      <w:headerReference w:type="default" r:id="rId10"/>
      <w:footerReference w:type="default" r:id="rId11"/>
      <w:pgSz w:w="11900" w:h="16840"/>
      <w:pgMar w:top="1417" w:right="3536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78235" w14:textId="77777777" w:rsidR="00C0560C" w:rsidRDefault="00C0560C">
      <w:pPr>
        <w:spacing w:after="0"/>
      </w:pPr>
      <w:r>
        <w:separator/>
      </w:r>
    </w:p>
  </w:endnote>
  <w:endnote w:type="continuationSeparator" w:id="0">
    <w:p w14:paraId="5C0D85F0" w14:textId="77777777" w:rsidR="00C0560C" w:rsidRDefault="00C056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4E861" w14:textId="77777777" w:rsidR="000A2820" w:rsidRDefault="000A2820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BCB1128" wp14:editId="385E339A">
          <wp:simplePos x="0" y="0"/>
          <wp:positionH relativeFrom="column">
            <wp:posOffset>4638040</wp:posOffset>
          </wp:positionH>
          <wp:positionV relativeFrom="paragraph">
            <wp:posOffset>0</wp:posOffset>
          </wp:positionV>
          <wp:extent cx="1381760" cy="233680"/>
          <wp:effectExtent l="0" t="0" r="0" b="0"/>
          <wp:wrapTopAndBottom/>
          <wp:docPr id="5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23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60F0C" w14:textId="77777777" w:rsidR="00C0560C" w:rsidRDefault="00C0560C">
      <w:pPr>
        <w:spacing w:after="0"/>
      </w:pPr>
      <w:r>
        <w:separator/>
      </w:r>
    </w:p>
  </w:footnote>
  <w:footnote w:type="continuationSeparator" w:id="0">
    <w:p w14:paraId="75582ACF" w14:textId="77777777" w:rsidR="00C0560C" w:rsidRDefault="00C056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50506" w14:textId="77777777" w:rsidR="000A2820" w:rsidRDefault="000A282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6FD7E97" wp14:editId="65EE233F">
          <wp:simplePos x="0" y="0"/>
          <wp:positionH relativeFrom="column">
            <wp:posOffset>4523740</wp:posOffset>
          </wp:positionH>
          <wp:positionV relativeFrom="paragraph">
            <wp:posOffset>-104140</wp:posOffset>
          </wp:positionV>
          <wp:extent cx="1513840" cy="571500"/>
          <wp:effectExtent l="0" t="0" r="10160" b="12700"/>
          <wp:wrapNone/>
          <wp:docPr id="3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8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EA0FA" w14:textId="77777777" w:rsidR="000A2820" w:rsidRDefault="000A2820">
    <w:pPr>
      <w:pStyle w:val="Kopfzeile"/>
    </w:pPr>
  </w:p>
  <w:p w14:paraId="145282F2" w14:textId="77777777" w:rsidR="000A2820" w:rsidRDefault="000A2820">
    <w:pPr>
      <w:pStyle w:val="Kopfzeile"/>
    </w:pPr>
  </w:p>
  <w:p w14:paraId="3C763583" w14:textId="77777777" w:rsidR="000A2820" w:rsidRDefault="000A282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AE"/>
    <w:rsid w:val="0004679D"/>
    <w:rsid w:val="00062584"/>
    <w:rsid w:val="00082A43"/>
    <w:rsid w:val="000A2820"/>
    <w:rsid w:val="000F169D"/>
    <w:rsid w:val="000F6C89"/>
    <w:rsid w:val="0011469C"/>
    <w:rsid w:val="001604B7"/>
    <w:rsid w:val="001975B4"/>
    <w:rsid w:val="002079A3"/>
    <w:rsid w:val="00257736"/>
    <w:rsid w:val="00390818"/>
    <w:rsid w:val="003C2C79"/>
    <w:rsid w:val="003F1934"/>
    <w:rsid w:val="00427D2F"/>
    <w:rsid w:val="00475C71"/>
    <w:rsid w:val="00513601"/>
    <w:rsid w:val="005B5BD0"/>
    <w:rsid w:val="005E32E8"/>
    <w:rsid w:val="005E7E66"/>
    <w:rsid w:val="0068359C"/>
    <w:rsid w:val="00703883"/>
    <w:rsid w:val="00722C29"/>
    <w:rsid w:val="007529E8"/>
    <w:rsid w:val="00797FB3"/>
    <w:rsid w:val="008B2B8B"/>
    <w:rsid w:val="008C7307"/>
    <w:rsid w:val="00A401F0"/>
    <w:rsid w:val="00A432F1"/>
    <w:rsid w:val="00A4767D"/>
    <w:rsid w:val="00A83F59"/>
    <w:rsid w:val="00AB005E"/>
    <w:rsid w:val="00B62B4C"/>
    <w:rsid w:val="00BA010F"/>
    <w:rsid w:val="00BA5A66"/>
    <w:rsid w:val="00C0560C"/>
    <w:rsid w:val="00DA4DAE"/>
    <w:rsid w:val="00DC029D"/>
    <w:rsid w:val="00DE5980"/>
    <w:rsid w:val="00E62F04"/>
    <w:rsid w:val="00F36919"/>
    <w:rsid w:val="00F43849"/>
    <w:rsid w:val="00F66F94"/>
    <w:rsid w:val="00F679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6341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="Verdana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4DAE"/>
    <w:rPr>
      <w:rFonts w:ascii="Helvetica" w:hAnsi="Helvetica" w:cstheme="minorBidi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3C2C79"/>
  </w:style>
  <w:style w:type="character" w:styleId="Link">
    <w:name w:val="Hyperlink"/>
    <w:uiPriority w:val="99"/>
    <w:unhideWhenUsed/>
    <w:rsid w:val="00DA4DAE"/>
    <w:rPr>
      <w:color w:val="0000FF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DA4DAE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A4DAE"/>
    <w:rPr>
      <w:rFonts w:ascii="Helvetica" w:hAnsi="Helvetica" w:cstheme="minorBidi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DA4DAE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DA4DAE"/>
    <w:rPr>
      <w:rFonts w:ascii="Helvetica" w:hAnsi="Helvetica" w:cstheme="minorBidi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="Verdana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4DAE"/>
    <w:rPr>
      <w:rFonts w:ascii="Helvetica" w:hAnsi="Helvetica" w:cstheme="minorBidi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3C2C79"/>
  </w:style>
  <w:style w:type="character" w:styleId="Link">
    <w:name w:val="Hyperlink"/>
    <w:uiPriority w:val="99"/>
    <w:unhideWhenUsed/>
    <w:rsid w:val="00DA4DAE"/>
    <w:rPr>
      <w:color w:val="0000FF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DA4DAE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A4DAE"/>
    <w:rPr>
      <w:rFonts w:ascii="Helvetica" w:hAnsi="Helvetica" w:cstheme="minorBidi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DA4DAE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DA4DAE"/>
    <w:rPr>
      <w:rFonts w:ascii="Helvetica" w:hAnsi="Helvetica" w:cstheme="minorBid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3390</Characters>
  <Application>Microsoft Macintosh Word</Application>
  <DocSecurity>0</DocSecurity>
  <Lines>28</Lines>
  <Paragraphs>7</Paragraphs>
  <ScaleCrop>false</ScaleCrop>
  <Company>Press'n'Relations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Müller-Tischauser</dc:creator>
  <cp:keywords/>
  <dc:description/>
  <cp:lastModifiedBy>Désirée Müller-Tischauser</cp:lastModifiedBy>
  <cp:revision>16</cp:revision>
  <cp:lastPrinted>2015-10-13T13:21:00Z</cp:lastPrinted>
  <dcterms:created xsi:type="dcterms:W3CDTF">2015-10-13T07:14:00Z</dcterms:created>
  <dcterms:modified xsi:type="dcterms:W3CDTF">2015-10-15T05:40:00Z</dcterms:modified>
</cp:coreProperties>
</file>