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commentsExtended.xml" ContentType="application/vnd.openxmlformats-officedocument.wordprocessingml.commentsExtended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D54779" w:rsidRPr="006B50CB" w:rsidRDefault="007E714A" w:rsidP="00CB6185">
      <w:pPr>
        <w:widowControl w:val="0"/>
        <w:spacing w:line="240" w:lineRule="auto"/>
        <w:ind w:right="851"/>
        <w:rPr>
          <w:sz w:val="22"/>
        </w:rPr>
      </w:pPr>
      <w:r>
        <w:rPr>
          <w:sz w:val="22"/>
        </w:rPr>
        <w:t>Wien</w:t>
      </w:r>
      <w:r w:rsidR="002A6EB2" w:rsidRPr="006B50CB">
        <w:rPr>
          <w:sz w:val="22"/>
        </w:rPr>
        <w:t xml:space="preserve">, </w:t>
      </w:r>
      <w:r w:rsidR="00840DEC">
        <w:rPr>
          <w:sz w:val="22"/>
        </w:rPr>
        <w:t>1</w:t>
      </w:r>
      <w:r w:rsidR="00364029">
        <w:rPr>
          <w:sz w:val="22"/>
        </w:rPr>
        <w:t>7</w:t>
      </w:r>
      <w:r w:rsidR="00EE5B5E" w:rsidRPr="006B50CB">
        <w:rPr>
          <w:sz w:val="22"/>
        </w:rPr>
        <w:t>.</w:t>
      </w:r>
      <w:r w:rsidR="001137EA" w:rsidRPr="006B50CB">
        <w:rPr>
          <w:sz w:val="22"/>
        </w:rPr>
        <w:t xml:space="preserve"> </w:t>
      </w:r>
      <w:r w:rsidR="00681BC3">
        <w:rPr>
          <w:sz w:val="22"/>
        </w:rPr>
        <w:t xml:space="preserve">November </w:t>
      </w:r>
      <w:r w:rsidR="002A6EB2" w:rsidRPr="006B50CB">
        <w:rPr>
          <w:sz w:val="22"/>
        </w:rPr>
        <w:t>2016</w:t>
      </w:r>
    </w:p>
    <w:p w:rsidR="00D54779" w:rsidRPr="006B50CB" w:rsidRDefault="00D54779" w:rsidP="00CB6185">
      <w:pPr>
        <w:widowControl w:val="0"/>
        <w:spacing w:line="240" w:lineRule="auto"/>
        <w:ind w:right="851"/>
      </w:pPr>
    </w:p>
    <w:p w:rsidR="00CB2057" w:rsidRDefault="00CB2057" w:rsidP="00364029">
      <w:pPr>
        <w:spacing w:line="288" w:lineRule="auto"/>
        <w:ind w:right="-142"/>
        <w:rPr>
          <w:rFonts w:cs="MuseoSans-700"/>
          <w:b/>
          <w:bCs/>
          <w:color w:val="222222"/>
          <w:sz w:val="28"/>
          <w:szCs w:val="28"/>
        </w:rPr>
      </w:pPr>
    </w:p>
    <w:p w:rsidR="004135EA" w:rsidRPr="00E37807" w:rsidRDefault="004135EA" w:rsidP="00442629">
      <w:pPr>
        <w:widowControl w:val="0"/>
        <w:autoSpaceDE w:val="0"/>
        <w:autoSpaceDN w:val="0"/>
        <w:adjustRightInd w:val="0"/>
        <w:spacing w:line="240" w:lineRule="auto"/>
        <w:rPr>
          <w:rFonts w:cs="MuseoSans-700"/>
          <w:b/>
          <w:bCs/>
          <w:color w:val="222222"/>
          <w:sz w:val="28"/>
          <w:szCs w:val="28"/>
        </w:rPr>
      </w:pPr>
      <w:r w:rsidRPr="00E37807">
        <w:rPr>
          <w:rFonts w:cs="Helvetica"/>
          <w:b/>
          <w:sz w:val="28"/>
          <w:szCs w:val="28"/>
        </w:rPr>
        <w:t xml:space="preserve">Managed Services für AWS und Azure </w:t>
      </w:r>
      <w:r w:rsidR="00442629">
        <w:rPr>
          <w:rFonts w:cs="Helvetica"/>
          <w:b/>
          <w:sz w:val="28"/>
          <w:szCs w:val="28"/>
        </w:rPr>
        <w:t xml:space="preserve">erstmals </w:t>
      </w:r>
      <w:r w:rsidRPr="00E37807">
        <w:rPr>
          <w:rFonts w:cs="Helvetica"/>
          <w:b/>
          <w:sz w:val="28"/>
          <w:szCs w:val="28"/>
        </w:rPr>
        <w:t>aus einer Hand von The unbeliev</w:t>
      </w:r>
      <w:r w:rsidR="00442629">
        <w:rPr>
          <w:rFonts w:cs="Helvetica"/>
          <w:b/>
          <w:sz w:val="28"/>
          <w:szCs w:val="28"/>
        </w:rPr>
        <w:t>a</w:t>
      </w:r>
      <w:r w:rsidRPr="00E37807">
        <w:rPr>
          <w:rFonts w:cs="Helvetica"/>
          <w:b/>
          <w:sz w:val="28"/>
          <w:szCs w:val="28"/>
        </w:rPr>
        <w:t>ble Machine Company</w:t>
      </w:r>
    </w:p>
    <w:p w:rsidR="000C0082" w:rsidRPr="00CB2057" w:rsidRDefault="000C0082" w:rsidP="00DA2C5B">
      <w:pPr>
        <w:tabs>
          <w:tab w:val="left" w:pos="8931"/>
        </w:tabs>
        <w:spacing w:line="240" w:lineRule="auto"/>
        <w:ind w:right="567"/>
        <w:rPr>
          <w:b/>
          <w:sz w:val="18"/>
          <w:szCs w:val="18"/>
        </w:rPr>
      </w:pPr>
    </w:p>
    <w:p w:rsidR="00DA2C5B" w:rsidRDefault="00CB2057" w:rsidP="00E1333D">
      <w:pPr>
        <w:widowControl w:val="0"/>
        <w:tabs>
          <w:tab w:val="left" w:pos="8222"/>
        </w:tabs>
        <w:autoSpaceDE w:val="0"/>
        <w:autoSpaceDN w:val="0"/>
        <w:adjustRightInd w:val="0"/>
        <w:spacing w:line="288" w:lineRule="auto"/>
        <w:ind w:right="567"/>
        <w:rPr>
          <w:sz w:val="22"/>
        </w:rPr>
      </w:pPr>
      <w:r>
        <w:rPr>
          <w:sz w:val="22"/>
        </w:rPr>
        <w:t xml:space="preserve">Full-Service-Dienstleister </w:t>
      </w:r>
      <w:r w:rsidR="00364029">
        <w:rPr>
          <w:sz w:val="22"/>
        </w:rPr>
        <w:t>ebnet</w:t>
      </w:r>
      <w:r w:rsidR="00172999">
        <w:rPr>
          <w:sz w:val="22"/>
        </w:rPr>
        <w:t xml:space="preserve"> </w:t>
      </w:r>
      <w:r w:rsidR="00D01456">
        <w:rPr>
          <w:sz w:val="22"/>
        </w:rPr>
        <w:t xml:space="preserve">als </w:t>
      </w:r>
      <w:r w:rsidR="00354E1A">
        <w:rPr>
          <w:sz w:val="22"/>
        </w:rPr>
        <w:t xml:space="preserve">anerkannter </w:t>
      </w:r>
      <w:r>
        <w:rPr>
          <w:sz w:val="22"/>
        </w:rPr>
        <w:t>AWS- und</w:t>
      </w:r>
      <w:r w:rsidR="00D01456">
        <w:rPr>
          <w:sz w:val="22"/>
        </w:rPr>
        <w:t xml:space="preserve"> Azure</w:t>
      </w:r>
      <w:r>
        <w:rPr>
          <w:sz w:val="22"/>
        </w:rPr>
        <w:t xml:space="preserve">-Partner </w:t>
      </w:r>
      <w:r w:rsidR="00364029">
        <w:rPr>
          <w:sz w:val="22"/>
        </w:rPr>
        <w:t>den Weg</w:t>
      </w:r>
      <w:r w:rsidR="008466A1">
        <w:rPr>
          <w:sz w:val="22"/>
        </w:rPr>
        <w:t xml:space="preserve"> </w:t>
      </w:r>
      <w:r w:rsidR="0064750D">
        <w:rPr>
          <w:sz w:val="22"/>
        </w:rPr>
        <w:t>in die Cloud</w:t>
      </w:r>
    </w:p>
    <w:p w:rsidR="005D1AC1" w:rsidRDefault="005D1AC1" w:rsidP="00FE0C13">
      <w:pPr>
        <w:widowControl w:val="0"/>
        <w:autoSpaceDE w:val="0"/>
        <w:autoSpaceDN w:val="0"/>
        <w:adjustRightInd w:val="0"/>
        <w:spacing w:line="288" w:lineRule="auto"/>
        <w:ind w:right="992"/>
        <w:rPr>
          <w:sz w:val="22"/>
        </w:rPr>
      </w:pPr>
    </w:p>
    <w:p w:rsidR="00F3574F" w:rsidRDefault="00E463DC" w:rsidP="003F09B5">
      <w:pPr>
        <w:widowControl w:val="0"/>
        <w:autoSpaceDE w:val="0"/>
        <w:autoSpaceDN w:val="0"/>
        <w:adjustRightInd w:val="0"/>
        <w:ind w:right="709"/>
        <w:rPr>
          <w:b/>
          <w:sz w:val="22"/>
        </w:rPr>
      </w:pPr>
      <w:r>
        <w:rPr>
          <w:b/>
          <w:sz w:val="22"/>
        </w:rPr>
        <w:t xml:space="preserve">The unbelievable Machine Company </w:t>
      </w:r>
      <w:r w:rsidRPr="005E73BD">
        <w:rPr>
          <w:b/>
          <w:sz w:val="22"/>
        </w:rPr>
        <w:t>(*um)</w:t>
      </w:r>
      <w:r>
        <w:rPr>
          <w:b/>
          <w:sz w:val="22"/>
        </w:rPr>
        <w:t xml:space="preserve"> ist der erste deutsche</w:t>
      </w:r>
      <w:r w:rsidR="00F272EF">
        <w:rPr>
          <w:b/>
          <w:sz w:val="22"/>
        </w:rPr>
        <w:t xml:space="preserve"> IT-Dienstleister</w:t>
      </w:r>
      <w:r>
        <w:rPr>
          <w:b/>
          <w:sz w:val="22"/>
        </w:rPr>
        <w:t xml:space="preserve">, der Managed Services sowohl für </w:t>
      </w:r>
      <w:r w:rsidR="00AC000C">
        <w:rPr>
          <w:b/>
          <w:sz w:val="22"/>
        </w:rPr>
        <w:t xml:space="preserve">die Public-Cloud-Produkte von </w:t>
      </w:r>
      <w:r>
        <w:rPr>
          <w:b/>
          <w:sz w:val="22"/>
        </w:rPr>
        <w:t>Azu</w:t>
      </w:r>
      <w:r w:rsidR="003C7F09">
        <w:rPr>
          <w:b/>
          <w:sz w:val="22"/>
        </w:rPr>
        <w:t>re als auch AWS bietet und gleichzeitig die gesamte Wertschö</w:t>
      </w:r>
      <w:r w:rsidR="003C7F09">
        <w:rPr>
          <w:b/>
          <w:sz w:val="22"/>
        </w:rPr>
        <w:t>p</w:t>
      </w:r>
      <w:r w:rsidR="003C7F09">
        <w:rPr>
          <w:b/>
          <w:sz w:val="22"/>
        </w:rPr>
        <w:t xml:space="preserve">fungskette im Bereich Cloud Computing begleitet. Denn *um </w:t>
      </w:r>
      <w:r w:rsidR="00A43DAA">
        <w:rPr>
          <w:b/>
          <w:sz w:val="22"/>
        </w:rPr>
        <w:t>berät</w:t>
      </w:r>
      <w:r w:rsidR="003C7F09">
        <w:rPr>
          <w:b/>
          <w:sz w:val="22"/>
        </w:rPr>
        <w:t xml:space="preserve"> </w:t>
      </w:r>
      <w:r>
        <w:rPr>
          <w:b/>
          <w:sz w:val="22"/>
        </w:rPr>
        <w:t xml:space="preserve">Kunden nicht nur </w:t>
      </w:r>
      <w:r w:rsidR="00AC000C">
        <w:rPr>
          <w:b/>
          <w:sz w:val="22"/>
        </w:rPr>
        <w:t>auf dem Weg in die Cloud</w:t>
      </w:r>
      <w:r>
        <w:rPr>
          <w:b/>
          <w:sz w:val="22"/>
        </w:rPr>
        <w:t xml:space="preserve">, sondern </w:t>
      </w:r>
      <w:r w:rsidR="00AC000C">
        <w:rPr>
          <w:b/>
          <w:sz w:val="22"/>
        </w:rPr>
        <w:t xml:space="preserve">unterstützt </w:t>
      </w:r>
      <w:r>
        <w:rPr>
          <w:b/>
          <w:sz w:val="22"/>
        </w:rPr>
        <w:t xml:space="preserve">auch beim </w:t>
      </w:r>
      <w:r w:rsidR="00A43DAA">
        <w:rPr>
          <w:b/>
          <w:sz w:val="22"/>
        </w:rPr>
        <w:t>operat</w:t>
      </w:r>
      <w:r w:rsidR="00A43DAA">
        <w:rPr>
          <w:b/>
          <w:sz w:val="22"/>
        </w:rPr>
        <w:t>i</w:t>
      </w:r>
      <w:r w:rsidR="00A43DAA">
        <w:rPr>
          <w:b/>
          <w:sz w:val="22"/>
        </w:rPr>
        <w:t xml:space="preserve">ven </w:t>
      </w:r>
      <w:r>
        <w:rPr>
          <w:b/>
          <w:sz w:val="22"/>
        </w:rPr>
        <w:t>Betrieb der Plattform</w:t>
      </w:r>
      <w:r w:rsidR="003C7F09">
        <w:rPr>
          <w:b/>
          <w:sz w:val="22"/>
        </w:rPr>
        <w:t>.</w:t>
      </w:r>
      <w:r>
        <w:rPr>
          <w:b/>
          <w:sz w:val="22"/>
        </w:rPr>
        <w:t xml:space="preserve"> </w:t>
      </w:r>
      <w:r w:rsidR="00D73656">
        <w:rPr>
          <w:b/>
          <w:sz w:val="22"/>
        </w:rPr>
        <w:t xml:space="preserve">Aufgrund der </w:t>
      </w:r>
      <w:r w:rsidR="004F1B02">
        <w:rPr>
          <w:b/>
          <w:sz w:val="22"/>
        </w:rPr>
        <w:t>umfassenden</w:t>
      </w:r>
      <w:r w:rsidR="00D73656">
        <w:rPr>
          <w:b/>
          <w:sz w:val="22"/>
        </w:rPr>
        <w:t xml:space="preserve"> Expertise</w:t>
      </w:r>
      <w:r w:rsidR="0092498E">
        <w:rPr>
          <w:b/>
          <w:sz w:val="22"/>
        </w:rPr>
        <w:t xml:space="preserve"> – das</w:t>
      </w:r>
      <w:r w:rsidR="001E18EE">
        <w:rPr>
          <w:b/>
          <w:sz w:val="22"/>
        </w:rPr>
        <w:t xml:space="preserve"> </w:t>
      </w:r>
      <w:r w:rsidR="0092498E">
        <w:rPr>
          <w:b/>
          <w:sz w:val="22"/>
        </w:rPr>
        <w:t>U</w:t>
      </w:r>
      <w:r w:rsidR="0092498E">
        <w:rPr>
          <w:b/>
          <w:sz w:val="22"/>
        </w:rPr>
        <w:t>n</w:t>
      </w:r>
      <w:r w:rsidR="0092498E">
        <w:rPr>
          <w:b/>
          <w:sz w:val="22"/>
        </w:rPr>
        <w:t xml:space="preserve">ternehmen ist </w:t>
      </w:r>
      <w:r w:rsidR="001E18EE">
        <w:rPr>
          <w:b/>
          <w:sz w:val="22"/>
        </w:rPr>
        <w:t>bereits seit 2008 als M</w:t>
      </w:r>
      <w:r w:rsidR="00E37807">
        <w:rPr>
          <w:b/>
          <w:sz w:val="22"/>
        </w:rPr>
        <w:t xml:space="preserve">anaged </w:t>
      </w:r>
      <w:r w:rsidR="001E18EE">
        <w:rPr>
          <w:b/>
          <w:sz w:val="22"/>
        </w:rPr>
        <w:t>S</w:t>
      </w:r>
      <w:r w:rsidR="00E37807">
        <w:rPr>
          <w:b/>
          <w:sz w:val="22"/>
        </w:rPr>
        <w:t xml:space="preserve">ervice </w:t>
      </w:r>
      <w:r w:rsidR="001E18EE">
        <w:rPr>
          <w:b/>
          <w:sz w:val="22"/>
        </w:rPr>
        <w:t>P</w:t>
      </w:r>
      <w:r w:rsidR="00E37807">
        <w:rPr>
          <w:b/>
          <w:sz w:val="22"/>
        </w:rPr>
        <w:t xml:space="preserve">rovider </w:t>
      </w:r>
      <w:r w:rsidR="00442629">
        <w:rPr>
          <w:b/>
          <w:sz w:val="22"/>
        </w:rPr>
        <w:t xml:space="preserve">(MSP) </w:t>
      </w:r>
      <w:r w:rsidR="001E18EE">
        <w:rPr>
          <w:b/>
          <w:sz w:val="22"/>
        </w:rPr>
        <w:t xml:space="preserve">für Cloud Computing in Deutschland </w:t>
      </w:r>
      <w:r w:rsidR="00111002">
        <w:rPr>
          <w:b/>
          <w:sz w:val="22"/>
        </w:rPr>
        <w:t xml:space="preserve">und seit 2014 in Österreich </w:t>
      </w:r>
      <w:r w:rsidR="001E18EE">
        <w:rPr>
          <w:b/>
          <w:sz w:val="22"/>
        </w:rPr>
        <w:t>aktiv</w:t>
      </w:r>
      <w:r w:rsidR="0092498E">
        <w:rPr>
          <w:b/>
          <w:sz w:val="22"/>
        </w:rPr>
        <w:t xml:space="preserve"> </w:t>
      </w:r>
      <w:r w:rsidR="001E18EE">
        <w:rPr>
          <w:b/>
          <w:sz w:val="22"/>
        </w:rPr>
        <w:t>–</w:t>
      </w:r>
      <w:r w:rsidR="0092498E">
        <w:rPr>
          <w:b/>
          <w:sz w:val="22"/>
        </w:rPr>
        <w:t xml:space="preserve"> </w:t>
      </w:r>
      <w:r w:rsidR="004F1B02">
        <w:rPr>
          <w:b/>
          <w:sz w:val="22"/>
        </w:rPr>
        <w:t xml:space="preserve">wurde </w:t>
      </w:r>
      <w:r w:rsidR="0092498E">
        <w:rPr>
          <w:b/>
          <w:sz w:val="22"/>
        </w:rPr>
        <w:t>*um</w:t>
      </w:r>
      <w:r w:rsidR="004F1B02">
        <w:rPr>
          <w:b/>
          <w:sz w:val="22"/>
        </w:rPr>
        <w:t xml:space="preserve"> </w:t>
      </w:r>
      <w:r w:rsidR="00D93A8F">
        <w:rPr>
          <w:b/>
          <w:sz w:val="22"/>
        </w:rPr>
        <w:t xml:space="preserve">in diesem Jahr </w:t>
      </w:r>
      <w:r w:rsidR="004F1B02">
        <w:rPr>
          <w:b/>
          <w:sz w:val="22"/>
        </w:rPr>
        <w:t>von AWS in das Fast-Track-Programm aufgeno</w:t>
      </w:r>
      <w:r w:rsidR="00AC000C">
        <w:rPr>
          <w:b/>
          <w:sz w:val="22"/>
        </w:rPr>
        <w:t xml:space="preserve">mmen. </w:t>
      </w:r>
      <w:r w:rsidR="00D93A8F">
        <w:rPr>
          <w:b/>
          <w:sz w:val="22"/>
        </w:rPr>
        <w:t>Für</w:t>
      </w:r>
      <w:r w:rsidR="00AC000C">
        <w:rPr>
          <w:b/>
          <w:sz w:val="22"/>
        </w:rPr>
        <w:t xml:space="preserve"> </w:t>
      </w:r>
      <w:r w:rsidR="003C7F09">
        <w:rPr>
          <w:b/>
          <w:sz w:val="22"/>
        </w:rPr>
        <w:t xml:space="preserve">2017 steht die höchste </w:t>
      </w:r>
      <w:r w:rsidR="003C7F09" w:rsidRPr="0089554B">
        <w:rPr>
          <w:b/>
          <w:sz w:val="22"/>
        </w:rPr>
        <w:t xml:space="preserve">Auszeichnung als „Managed Service Provider“ aus. Seit Kurzem </w:t>
      </w:r>
      <w:r w:rsidR="00D93A8F">
        <w:rPr>
          <w:b/>
          <w:sz w:val="22"/>
        </w:rPr>
        <w:t>ist</w:t>
      </w:r>
      <w:r w:rsidR="00D93A8F" w:rsidRPr="0089554B">
        <w:rPr>
          <w:b/>
          <w:sz w:val="22"/>
        </w:rPr>
        <w:t xml:space="preserve"> </w:t>
      </w:r>
      <w:r w:rsidR="003C7F09" w:rsidRPr="0089554B">
        <w:rPr>
          <w:b/>
          <w:sz w:val="22"/>
        </w:rPr>
        <w:t xml:space="preserve">*um </w:t>
      </w:r>
      <w:r w:rsidR="00AC000C">
        <w:rPr>
          <w:b/>
          <w:sz w:val="22"/>
        </w:rPr>
        <w:t xml:space="preserve">parallel </w:t>
      </w:r>
      <w:r w:rsidR="003C7F09" w:rsidRPr="0089554B">
        <w:rPr>
          <w:b/>
          <w:sz w:val="22"/>
        </w:rPr>
        <w:t xml:space="preserve">„Cloud Solution </w:t>
      </w:r>
      <w:r w:rsidR="00D93A8F">
        <w:rPr>
          <w:b/>
          <w:sz w:val="22"/>
        </w:rPr>
        <w:t>Provider</w:t>
      </w:r>
      <w:r w:rsidR="003C7F09" w:rsidRPr="0089554B">
        <w:rPr>
          <w:b/>
          <w:sz w:val="22"/>
        </w:rPr>
        <w:t xml:space="preserve">“ von </w:t>
      </w:r>
      <w:r w:rsidR="00D93A8F">
        <w:rPr>
          <w:b/>
          <w:sz w:val="22"/>
        </w:rPr>
        <w:t xml:space="preserve">Microsoft </w:t>
      </w:r>
      <w:r w:rsidR="003C7F09" w:rsidRPr="0089554B">
        <w:rPr>
          <w:b/>
          <w:sz w:val="22"/>
        </w:rPr>
        <w:t xml:space="preserve">Azure. </w:t>
      </w:r>
      <w:r w:rsidR="0089554B" w:rsidRPr="0089554B">
        <w:rPr>
          <w:b/>
          <w:sz w:val="22"/>
        </w:rPr>
        <w:t>„</w:t>
      </w:r>
      <w:r w:rsidR="003C7F09" w:rsidRPr="0089554B">
        <w:rPr>
          <w:b/>
          <w:sz w:val="22"/>
        </w:rPr>
        <w:t xml:space="preserve">Managed Services rund um Transformation, Betrieb und 24/7-Service von Cloud-Architekturen machen wir schon seit vielen Jahren. Nun sind wir </w:t>
      </w:r>
      <w:r w:rsidR="000E3301">
        <w:rPr>
          <w:b/>
          <w:sz w:val="22"/>
        </w:rPr>
        <w:t xml:space="preserve">hierzulande </w:t>
      </w:r>
      <w:r w:rsidR="003C7F09" w:rsidRPr="0089554B">
        <w:rPr>
          <w:b/>
          <w:sz w:val="22"/>
        </w:rPr>
        <w:t xml:space="preserve">der einzige </w:t>
      </w:r>
      <w:r w:rsidR="00C70544">
        <w:rPr>
          <w:b/>
          <w:sz w:val="22"/>
        </w:rPr>
        <w:t xml:space="preserve">deutsche </w:t>
      </w:r>
      <w:bookmarkStart w:id="0" w:name="_GoBack"/>
      <w:bookmarkEnd w:id="0"/>
      <w:r w:rsidR="003C7F09" w:rsidRPr="0089554B">
        <w:rPr>
          <w:b/>
          <w:sz w:val="22"/>
        </w:rPr>
        <w:t xml:space="preserve">Pure Player am Markt, der dies gleichzeitig für die </w:t>
      </w:r>
      <w:r w:rsidR="00D93A8F">
        <w:rPr>
          <w:b/>
          <w:sz w:val="22"/>
        </w:rPr>
        <w:t>Public</w:t>
      </w:r>
      <w:r w:rsidR="00B34D78">
        <w:rPr>
          <w:b/>
          <w:sz w:val="22"/>
        </w:rPr>
        <w:t>-Cloud-</w:t>
      </w:r>
      <w:r w:rsidR="003C7F09" w:rsidRPr="0089554B">
        <w:rPr>
          <w:b/>
          <w:sz w:val="22"/>
        </w:rPr>
        <w:t>Lösungen von AWS und Azure anbietet</w:t>
      </w:r>
      <w:r w:rsidR="00724196">
        <w:rPr>
          <w:b/>
          <w:sz w:val="22"/>
        </w:rPr>
        <w:t>“</w:t>
      </w:r>
      <w:r w:rsidR="00FC741F" w:rsidRPr="0089554B">
        <w:rPr>
          <w:b/>
          <w:sz w:val="22"/>
        </w:rPr>
        <w:t xml:space="preserve">, freut sich </w:t>
      </w:r>
      <w:r w:rsidR="00111002">
        <w:rPr>
          <w:b/>
          <w:sz w:val="22"/>
        </w:rPr>
        <w:t>Michael Petroni</w:t>
      </w:r>
      <w:r w:rsidR="00FC741F" w:rsidRPr="0089554B">
        <w:rPr>
          <w:b/>
          <w:sz w:val="22"/>
        </w:rPr>
        <w:t xml:space="preserve">, </w:t>
      </w:r>
      <w:r w:rsidR="00111002">
        <w:rPr>
          <w:b/>
          <w:sz w:val="22"/>
        </w:rPr>
        <w:t>Leiter des Wien</w:t>
      </w:r>
      <w:r w:rsidR="000E3301">
        <w:rPr>
          <w:b/>
          <w:sz w:val="22"/>
        </w:rPr>
        <w:t>er</w:t>
      </w:r>
      <w:r w:rsidR="00111002">
        <w:rPr>
          <w:b/>
          <w:sz w:val="22"/>
        </w:rPr>
        <w:t xml:space="preserve"> Büros </w:t>
      </w:r>
      <w:r w:rsidR="00FC741F" w:rsidRPr="0089554B">
        <w:rPr>
          <w:b/>
          <w:sz w:val="22"/>
        </w:rPr>
        <w:t>von The unbelievable Machine Company</w:t>
      </w:r>
      <w:r w:rsidR="00AC000C">
        <w:rPr>
          <w:b/>
          <w:sz w:val="22"/>
        </w:rPr>
        <w:t xml:space="preserve">, und unterstreicht: </w:t>
      </w:r>
      <w:r w:rsidR="000C2104" w:rsidRPr="0089554B">
        <w:rPr>
          <w:b/>
          <w:sz w:val="22"/>
        </w:rPr>
        <w:t>„</w:t>
      </w:r>
      <w:r w:rsidR="000C2104" w:rsidRPr="00C70544">
        <w:rPr>
          <w:b/>
          <w:sz w:val="22"/>
        </w:rPr>
        <w:t xml:space="preserve">Unternehmen </w:t>
      </w:r>
      <w:r w:rsidR="007227CA" w:rsidRPr="00C70544">
        <w:rPr>
          <w:b/>
          <w:sz w:val="22"/>
        </w:rPr>
        <w:t>haben</w:t>
      </w:r>
      <w:r w:rsidR="000C2104" w:rsidRPr="00C70544">
        <w:rPr>
          <w:b/>
          <w:sz w:val="22"/>
        </w:rPr>
        <w:t xml:space="preserve"> heutzutage</w:t>
      </w:r>
      <w:r w:rsidR="00573E19" w:rsidRPr="00C70544">
        <w:rPr>
          <w:b/>
          <w:sz w:val="22"/>
        </w:rPr>
        <w:t xml:space="preserve"> g</w:t>
      </w:r>
      <w:r w:rsidR="00573E19" w:rsidRPr="00C70544">
        <w:rPr>
          <w:b/>
          <w:sz w:val="22"/>
        </w:rPr>
        <w:t>e</w:t>
      </w:r>
      <w:r w:rsidR="00573E19" w:rsidRPr="00C70544">
        <w:rPr>
          <w:b/>
          <w:sz w:val="22"/>
        </w:rPr>
        <w:t>rade im Bereich der Public Cloud</w:t>
      </w:r>
      <w:r w:rsidR="000C2104" w:rsidRPr="00C70544">
        <w:rPr>
          <w:b/>
          <w:sz w:val="22"/>
        </w:rPr>
        <w:t xml:space="preserve"> eine Fülle an Möglichkeiten</w:t>
      </w:r>
      <w:r w:rsidR="00B57DCE" w:rsidRPr="00C70544">
        <w:rPr>
          <w:b/>
          <w:sz w:val="22"/>
        </w:rPr>
        <w:t xml:space="preserve">. </w:t>
      </w:r>
      <w:r w:rsidR="00F3574F" w:rsidRPr="00C70544">
        <w:rPr>
          <w:b/>
          <w:sz w:val="22"/>
        </w:rPr>
        <w:t>Der Bauk</w:t>
      </w:r>
      <w:r w:rsidR="00F3574F" w:rsidRPr="00C70544">
        <w:rPr>
          <w:b/>
          <w:sz w:val="22"/>
        </w:rPr>
        <w:t>a</w:t>
      </w:r>
      <w:r w:rsidR="00F3574F" w:rsidRPr="00C70544">
        <w:rPr>
          <w:b/>
          <w:sz w:val="22"/>
        </w:rPr>
        <w:t>sten ist riesig, daher kommt es in erster Linie darauf an, die Auswahl in Ei</w:t>
      </w:r>
      <w:r w:rsidR="00F3574F" w:rsidRPr="00C70544">
        <w:rPr>
          <w:b/>
          <w:sz w:val="22"/>
        </w:rPr>
        <w:t>n</w:t>
      </w:r>
      <w:r w:rsidR="00F3574F" w:rsidRPr="00C70544">
        <w:rPr>
          <w:b/>
          <w:sz w:val="22"/>
        </w:rPr>
        <w:t>klang mit den Business Requirements zu bringen.</w:t>
      </w:r>
      <w:r w:rsidR="00AC000C" w:rsidRPr="005E63FE">
        <w:rPr>
          <w:b/>
          <w:i/>
          <w:sz w:val="22"/>
        </w:rPr>
        <w:t>“</w:t>
      </w:r>
      <w:r w:rsidR="00F3574F">
        <w:rPr>
          <w:b/>
          <w:sz w:val="22"/>
        </w:rPr>
        <w:t xml:space="preserve"> </w:t>
      </w:r>
    </w:p>
    <w:p w:rsidR="00047D85" w:rsidRDefault="00047D85" w:rsidP="003F09B5">
      <w:pPr>
        <w:widowControl w:val="0"/>
        <w:autoSpaceDE w:val="0"/>
        <w:autoSpaceDN w:val="0"/>
        <w:adjustRightInd w:val="0"/>
        <w:ind w:right="709"/>
        <w:rPr>
          <w:sz w:val="22"/>
        </w:rPr>
      </w:pPr>
    </w:p>
    <w:p w:rsidR="004464F1" w:rsidRPr="006C5726" w:rsidRDefault="0019146A" w:rsidP="003F09B5">
      <w:pPr>
        <w:widowControl w:val="0"/>
        <w:autoSpaceDE w:val="0"/>
        <w:autoSpaceDN w:val="0"/>
        <w:adjustRightInd w:val="0"/>
        <w:ind w:right="709"/>
        <w:rPr>
          <w:b/>
          <w:sz w:val="22"/>
        </w:rPr>
      </w:pPr>
      <w:r w:rsidRPr="006C5726">
        <w:rPr>
          <w:sz w:val="22"/>
        </w:rPr>
        <w:t xml:space="preserve">Wie der aktuelle Cloud Monitor </w:t>
      </w:r>
      <w:r w:rsidR="00007B54">
        <w:rPr>
          <w:sz w:val="22"/>
        </w:rPr>
        <w:t xml:space="preserve">2016 </w:t>
      </w:r>
      <w:r w:rsidRPr="006C5726">
        <w:rPr>
          <w:sz w:val="22"/>
        </w:rPr>
        <w:t xml:space="preserve">von </w:t>
      </w:r>
      <w:r w:rsidR="003B1733" w:rsidRPr="006C5726">
        <w:rPr>
          <w:sz w:val="22"/>
        </w:rPr>
        <w:t>Bitkom zeigt, erfreuen sich Public-Cloud-Angeb</w:t>
      </w:r>
      <w:r w:rsidR="006C5726" w:rsidRPr="006C5726">
        <w:rPr>
          <w:sz w:val="22"/>
        </w:rPr>
        <w:t>ote immer stärkerer Beliebtheit, somit wächst auch das Angebot stetig.</w:t>
      </w:r>
      <w:r w:rsidR="003B1733" w:rsidRPr="006C5726">
        <w:rPr>
          <w:sz w:val="22"/>
        </w:rPr>
        <w:t xml:space="preserve"> </w:t>
      </w:r>
      <w:r w:rsidR="006C5726" w:rsidRPr="006C5726">
        <w:rPr>
          <w:sz w:val="22"/>
        </w:rPr>
        <w:t>Die</w:t>
      </w:r>
      <w:r w:rsidR="003B1733" w:rsidRPr="006C5726">
        <w:rPr>
          <w:sz w:val="22"/>
        </w:rPr>
        <w:t xml:space="preserve"> Platzhirsche Amazon und Microsoft bieten </w:t>
      </w:r>
      <w:r w:rsidR="006C5726" w:rsidRPr="006C5726">
        <w:rPr>
          <w:sz w:val="22"/>
        </w:rPr>
        <w:t xml:space="preserve">allein </w:t>
      </w:r>
      <w:r w:rsidR="003B1733" w:rsidRPr="006C5726">
        <w:rPr>
          <w:sz w:val="22"/>
        </w:rPr>
        <w:t xml:space="preserve">jeweils über 60 </w:t>
      </w:r>
      <w:r w:rsidR="003B1733" w:rsidRPr="004A6EE3">
        <w:rPr>
          <w:sz w:val="22"/>
        </w:rPr>
        <w:t>Produkte an</w:t>
      </w:r>
      <w:r w:rsidR="0008180F" w:rsidRPr="004A6EE3">
        <w:rPr>
          <w:sz w:val="22"/>
        </w:rPr>
        <w:t xml:space="preserve">. </w:t>
      </w:r>
      <w:r w:rsidR="00EC7A24" w:rsidRPr="004A6EE3">
        <w:rPr>
          <w:sz w:val="22"/>
        </w:rPr>
        <w:t xml:space="preserve">Der Zugang ist unkompliziert, </w:t>
      </w:r>
      <w:r w:rsidR="00CD3139" w:rsidRPr="004A6EE3">
        <w:rPr>
          <w:sz w:val="22"/>
        </w:rPr>
        <w:t>an dedizierter Beratung mangelt es jedoch.</w:t>
      </w:r>
      <w:r w:rsidR="00E82935" w:rsidRPr="004A6EE3">
        <w:rPr>
          <w:sz w:val="22"/>
        </w:rPr>
        <w:t xml:space="preserve"> </w:t>
      </w:r>
      <w:r w:rsidR="006C5726" w:rsidRPr="004A6EE3">
        <w:rPr>
          <w:sz w:val="22"/>
        </w:rPr>
        <w:t xml:space="preserve">Wie </w:t>
      </w:r>
      <w:r w:rsidR="00111002">
        <w:rPr>
          <w:sz w:val="22"/>
        </w:rPr>
        <w:t>Petroni</w:t>
      </w:r>
      <w:r w:rsidR="006C5726" w:rsidRPr="004A6EE3">
        <w:rPr>
          <w:sz w:val="22"/>
        </w:rPr>
        <w:t xml:space="preserve"> aus Erfahrung weiß, straucheln Unternehmen meist dann, wenn es um individuelle Probleme und Spezialanforderungen geht. </w:t>
      </w:r>
      <w:r w:rsidR="00EB5B58">
        <w:rPr>
          <w:sz w:val="22"/>
        </w:rPr>
        <w:t xml:space="preserve">In dem Moment </w:t>
      </w:r>
      <w:r w:rsidR="004A6EE3" w:rsidRPr="004A6EE3">
        <w:rPr>
          <w:sz w:val="22"/>
        </w:rPr>
        <w:t xml:space="preserve">seien kompetente Partner gefragt, </w:t>
      </w:r>
      <w:r w:rsidR="006C5726" w:rsidRPr="004A6EE3">
        <w:rPr>
          <w:sz w:val="22"/>
        </w:rPr>
        <w:t>die dafür sorgen, dass der Weg in die</w:t>
      </w:r>
      <w:r w:rsidR="004A6EE3" w:rsidRPr="004A6EE3">
        <w:rPr>
          <w:sz w:val="22"/>
        </w:rPr>
        <w:t xml:space="preserve"> Cloud nicht zum Blindflug wird</w:t>
      </w:r>
      <w:r w:rsidR="006C5726" w:rsidRPr="004A6EE3">
        <w:rPr>
          <w:sz w:val="22"/>
        </w:rPr>
        <w:t xml:space="preserve">. </w:t>
      </w:r>
      <w:r w:rsidR="007D4DEE" w:rsidRPr="004A6EE3">
        <w:rPr>
          <w:sz w:val="22"/>
        </w:rPr>
        <w:t>„</w:t>
      </w:r>
      <w:r w:rsidR="007D4DEE" w:rsidRPr="00C70544">
        <w:rPr>
          <w:sz w:val="22"/>
        </w:rPr>
        <w:t>Die meisten Fragen drehen sich um Sicherheit, Rechtslage und Compliance</w:t>
      </w:r>
      <w:r w:rsidR="00AB0DCB" w:rsidRPr="00C70544">
        <w:rPr>
          <w:sz w:val="22"/>
        </w:rPr>
        <w:t xml:space="preserve">. Oftmals fehlen jedoch auch einfach personelle Ressourcen </w:t>
      </w:r>
      <w:r w:rsidR="00BA7995" w:rsidRPr="00C70544">
        <w:rPr>
          <w:sz w:val="22"/>
        </w:rPr>
        <w:t xml:space="preserve">und Know-how </w:t>
      </w:r>
      <w:r w:rsidR="00AB0DCB" w:rsidRPr="00C70544">
        <w:rPr>
          <w:sz w:val="22"/>
        </w:rPr>
        <w:t>zur Planung und Umsetzung eines passenden Cloud-Konzepts</w:t>
      </w:r>
      <w:r w:rsidR="00AB0DCB">
        <w:rPr>
          <w:sz w:val="22"/>
        </w:rPr>
        <w:t>“</w:t>
      </w:r>
      <w:r w:rsidR="006F6429">
        <w:rPr>
          <w:sz w:val="22"/>
        </w:rPr>
        <w:t xml:space="preserve">, so </w:t>
      </w:r>
      <w:r w:rsidR="00111002">
        <w:rPr>
          <w:sz w:val="22"/>
        </w:rPr>
        <w:t>Petroni</w:t>
      </w:r>
      <w:r w:rsidR="006F6429">
        <w:rPr>
          <w:sz w:val="22"/>
        </w:rPr>
        <w:t>. Schlie</w:t>
      </w:r>
      <w:r w:rsidR="006F6429">
        <w:rPr>
          <w:sz w:val="22"/>
        </w:rPr>
        <w:t>ß</w:t>
      </w:r>
      <w:r w:rsidR="006F6429">
        <w:rPr>
          <w:sz w:val="22"/>
        </w:rPr>
        <w:t xml:space="preserve">lich müssten </w:t>
      </w:r>
      <w:r w:rsidR="004053D5">
        <w:rPr>
          <w:sz w:val="22"/>
        </w:rPr>
        <w:t xml:space="preserve">und sollten </w:t>
      </w:r>
      <w:r w:rsidR="006F6429">
        <w:rPr>
          <w:sz w:val="22"/>
        </w:rPr>
        <w:t>nicht alle Anwendungen in die Public Cloud transformiert werden.</w:t>
      </w:r>
      <w:r w:rsidR="00565C6D">
        <w:rPr>
          <w:sz w:val="22"/>
        </w:rPr>
        <w:t xml:space="preserve"> </w:t>
      </w:r>
      <w:r w:rsidR="000D5F44">
        <w:rPr>
          <w:sz w:val="22"/>
        </w:rPr>
        <w:t xml:space="preserve">Die Spezialisten von </w:t>
      </w:r>
      <w:r w:rsidR="005327CA">
        <w:rPr>
          <w:sz w:val="22"/>
        </w:rPr>
        <w:t xml:space="preserve">The unbelievable Machine </w:t>
      </w:r>
      <w:r w:rsidR="000D5F44">
        <w:rPr>
          <w:sz w:val="22"/>
        </w:rPr>
        <w:t>Company</w:t>
      </w:r>
      <w:r w:rsidR="00B34D78">
        <w:rPr>
          <w:sz w:val="22"/>
        </w:rPr>
        <w:t xml:space="preserve"> </w:t>
      </w:r>
      <w:r w:rsidR="00841C5A">
        <w:rPr>
          <w:sz w:val="22"/>
        </w:rPr>
        <w:t>kennen</w:t>
      </w:r>
      <w:r w:rsidR="00516C22">
        <w:rPr>
          <w:sz w:val="22"/>
        </w:rPr>
        <w:t xml:space="preserve"> die Stolperfallen</w:t>
      </w:r>
      <w:r w:rsidR="006B6DC9">
        <w:rPr>
          <w:sz w:val="22"/>
        </w:rPr>
        <w:t xml:space="preserve"> genau</w:t>
      </w:r>
      <w:r w:rsidR="008924DC">
        <w:rPr>
          <w:sz w:val="22"/>
        </w:rPr>
        <w:t xml:space="preserve"> und stehen bei der Erstellung ganzheitlicher (hybrider) Cloud-Konzepte mit Rat und Tat zur Seite</w:t>
      </w:r>
      <w:r w:rsidR="006B6DC9">
        <w:rPr>
          <w:sz w:val="22"/>
        </w:rPr>
        <w:t xml:space="preserve">. Inzwischen hat das Team </w:t>
      </w:r>
      <w:r w:rsidR="000E3301">
        <w:rPr>
          <w:sz w:val="22"/>
        </w:rPr>
        <w:t xml:space="preserve">in Deutschland und Österreich </w:t>
      </w:r>
      <w:r w:rsidR="006B6DC9" w:rsidRPr="00364029">
        <w:rPr>
          <w:sz w:val="22"/>
        </w:rPr>
        <w:t>mehr als</w:t>
      </w:r>
      <w:r w:rsidR="00516C22" w:rsidRPr="00364029">
        <w:rPr>
          <w:sz w:val="22"/>
        </w:rPr>
        <w:t xml:space="preserve"> </w:t>
      </w:r>
      <w:r w:rsidR="00364029" w:rsidRPr="00364029">
        <w:rPr>
          <w:sz w:val="22"/>
        </w:rPr>
        <w:t xml:space="preserve">hundert </w:t>
      </w:r>
      <w:r w:rsidR="006F2F72" w:rsidRPr="00364029">
        <w:rPr>
          <w:sz w:val="22"/>
        </w:rPr>
        <w:t>ein</w:t>
      </w:r>
      <w:r w:rsidR="006B6DC9" w:rsidRPr="00364029">
        <w:rPr>
          <w:sz w:val="22"/>
        </w:rPr>
        <w:t>schlägige</w:t>
      </w:r>
      <w:r w:rsidR="00BA7995">
        <w:rPr>
          <w:sz w:val="22"/>
        </w:rPr>
        <w:t xml:space="preserve"> </w:t>
      </w:r>
      <w:r w:rsidR="00516C22">
        <w:rPr>
          <w:sz w:val="22"/>
        </w:rPr>
        <w:t>Projek</w:t>
      </w:r>
      <w:r w:rsidR="00295E6E">
        <w:rPr>
          <w:sz w:val="22"/>
        </w:rPr>
        <w:t>te</w:t>
      </w:r>
      <w:r w:rsidR="006B6DC9">
        <w:rPr>
          <w:sz w:val="22"/>
        </w:rPr>
        <w:t xml:space="preserve"> erfolgreich umgesetzt</w:t>
      </w:r>
      <w:r w:rsidR="0046360D">
        <w:rPr>
          <w:sz w:val="22"/>
        </w:rPr>
        <w:t xml:space="preserve">. </w:t>
      </w:r>
    </w:p>
    <w:p w:rsidR="00A930AC" w:rsidRDefault="00A930AC" w:rsidP="003F09B5">
      <w:pPr>
        <w:widowControl w:val="0"/>
        <w:autoSpaceDE w:val="0"/>
        <w:autoSpaceDN w:val="0"/>
        <w:adjustRightInd w:val="0"/>
        <w:ind w:right="709"/>
        <w:rPr>
          <w:sz w:val="22"/>
        </w:rPr>
      </w:pPr>
    </w:p>
    <w:p w:rsidR="00A930AC" w:rsidRDefault="00A930AC" w:rsidP="003F09B5">
      <w:pPr>
        <w:widowControl w:val="0"/>
        <w:autoSpaceDE w:val="0"/>
        <w:autoSpaceDN w:val="0"/>
        <w:adjustRightInd w:val="0"/>
        <w:ind w:right="709"/>
        <w:rPr>
          <w:b/>
          <w:sz w:val="22"/>
        </w:rPr>
      </w:pPr>
      <w:r w:rsidRPr="00A930AC">
        <w:rPr>
          <w:b/>
          <w:sz w:val="22"/>
        </w:rPr>
        <w:t>Alles aus einem Guss</w:t>
      </w:r>
    </w:p>
    <w:p w:rsidR="000D77C4" w:rsidRDefault="00BA7995" w:rsidP="003F09B5">
      <w:pPr>
        <w:widowControl w:val="0"/>
        <w:autoSpaceDE w:val="0"/>
        <w:autoSpaceDN w:val="0"/>
        <w:adjustRightInd w:val="0"/>
        <w:ind w:right="709"/>
        <w:rPr>
          <w:sz w:val="22"/>
        </w:rPr>
      </w:pPr>
      <w:r w:rsidRPr="00BA7995">
        <w:rPr>
          <w:sz w:val="22"/>
        </w:rPr>
        <w:t xml:space="preserve">*um </w:t>
      </w:r>
      <w:r w:rsidR="00E42FFC">
        <w:rPr>
          <w:sz w:val="22"/>
        </w:rPr>
        <w:t>verfolgt</w:t>
      </w:r>
      <w:r>
        <w:rPr>
          <w:sz w:val="22"/>
        </w:rPr>
        <w:t xml:space="preserve"> </w:t>
      </w:r>
      <w:r w:rsidR="00FC771A">
        <w:rPr>
          <w:sz w:val="22"/>
        </w:rPr>
        <w:t xml:space="preserve">– </w:t>
      </w:r>
      <w:r>
        <w:rPr>
          <w:sz w:val="22"/>
        </w:rPr>
        <w:t xml:space="preserve">als Komplettanbieter von der Beratung, über </w:t>
      </w:r>
      <w:r w:rsidR="00F22DCC">
        <w:rPr>
          <w:sz w:val="22"/>
        </w:rPr>
        <w:t>die Konzeption und Installation bis hin zum Betrieb von Cloud-Architekturen im eigenen Rechenze</w:t>
      </w:r>
      <w:r w:rsidR="00F22DCC">
        <w:rPr>
          <w:sz w:val="22"/>
        </w:rPr>
        <w:t>n</w:t>
      </w:r>
      <w:r w:rsidR="00F22DCC">
        <w:rPr>
          <w:sz w:val="22"/>
        </w:rPr>
        <w:t xml:space="preserve">trum </w:t>
      </w:r>
      <w:r w:rsidR="00225BE7">
        <w:rPr>
          <w:sz w:val="22"/>
        </w:rPr>
        <w:t>mit höchsten Sicherheitsstandards</w:t>
      </w:r>
      <w:r w:rsidR="00F22DCC">
        <w:rPr>
          <w:sz w:val="22"/>
        </w:rPr>
        <w:t xml:space="preserve"> </w:t>
      </w:r>
      <w:r w:rsidR="00FC771A">
        <w:rPr>
          <w:sz w:val="22"/>
        </w:rPr>
        <w:t>–</w:t>
      </w:r>
      <w:r w:rsidR="00E42FFC">
        <w:rPr>
          <w:sz w:val="22"/>
        </w:rPr>
        <w:t xml:space="preserve"> </w:t>
      </w:r>
      <w:r w:rsidR="00F22DCC">
        <w:rPr>
          <w:sz w:val="22"/>
        </w:rPr>
        <w:t>ein Dienstleistun</w:t>
      </w:r>
      <w:r w:rsidR="00375C0C">
        <w:rPr>
          <w:sz w:val="22"/>
        </w:rPr>
        <w:t>g</w:t>
      </w:r>
      <w:r w:rsidR="00F22DCC">
        <w:rPr>
          <w:sz w:val="22"/>
        </w:rPr>
        <w:t>skonzept, das präzise auf die individuellen Wün</w:t>
      </w:r>
      <w:r w:rsidR="00B26250">
        <w:rPr>
          <w:sz w:val="22"/>
        </w:rPr>
        <w:t>sche</w:t>
      </w:r>
      <w:r w:rsidR="00F22DCC">
        <w:rPr>
          <w:sz w:val="22"/>
        </w:rPr>
        <w:t xml:space="preserve"> und Voraussetzungen des Kunden abgestimmt ist.</w:t>
      </w:r>
      <w:r w:rsidR="00B26250">
        <w:rPr>
          <w:sz w:val="22"/>
        </w:rPr>
        <w:t xml:space="preserve"> </w:t>
      </w:r>
      <w:r w:rsidR="00B00562">
        <w:rPr>
          <w:sz w:val="22"/>
        </w:rPr>
        <w:t>Dazu gehört neben der Planung einer geeigneten Cloud-Architektur</w:t>
      </w:r>
      <w:r w:rsidR="00A60E3E">
        <w:rPr>
          <w:sz w:val="22"/>
        </w:rPr>
        <w:t xml:space="preserve"> unter Berüc</w:t>
      </w:r>
      <w:r w:rsidR="00A60E3E">
        <w:rPr>
          <w:sz w:val="22"/>
        </w:rPr>
        <w:t>k</w:t>
      </w:r>
      <w:r w:rsidR="00A60E3E">
        <w:rPr>
          <w:sz w:val="22"/>
        </w:rPr>
        <w:t>sicht</w:t>
      </w:r>
      <w:r w:rsidR="00C465E9">
        <w:rPr>
          <w:sz w:val="22"/>
        </w:rPr>
        <w:t>ig</w:t>
      </w:r>
      <w:r w:rsidR="00A60E3E">
        <w:rPr>
          <w:sz w:val="22"/>
        </w:rPr>
        <w:t>ung von Private- wie Public-Cloud-Optionen</w:t>
      </w:r>
      <w:r w:rsidR="00B00562">
        <w:rPr>
          <w:sz w:val="22"/>
        </w:rPr>
        <w:t xml:space="preserve"> samt Auswahl geeigneter Tools und Methoden auch die optimale Allokation der Ressourcen</w:t>
      </w:r>
      <w:r w:rsidR="00AB1E66">
        <w:rPr>
          <w:sz w:val="22"/>
        </w:rPr>
        <w:t>, von Personal bis Technologie</w:t>
      </w:r>
      <w:r w:rsidR="00B00562">
        <w:rPr>
          <w:sz w:val="22"/>
        </w:rPr>
        <w:t xml:space="preserve">. </w:t>
      </w:r>
      <w:r w:rsidR="004B6948">
        <w:rPr>
          <w:sz w:val="22"/>
        </w:rPr>
        <w:t>Mit diesem Ansatz</w:t>
      </w:r>
      <w:r w:rsidR="0016621E">
        <w:rPr>
          <w:sz w:val="22"/>
        </w:rPr>
        <w:t xml:space="preserve"> konnte *um in </w:t>
      </w:r>
      <w:r w:rsidR="006B6DC9">
        <w:rPr>
          <w:sz w:val="22"/>
        </w:rPr>
        <w:t>der Vergangenheit</w:t>
      </w:r>
      <w:r w:rsidR="0016621E">
        <w:rPr>
          <w:sz w:val="22"/>
        </w:rPr>
        <w:t xml:space="preserve"> bei Unterne</w:t>
      </w:r>
      <w:r w:rsidR="0016621E">
        <w:rPr>
          <w:sz w:val="22"/>
        </w:rPr>
        <w:t>h</w:t>
      </w:r>
      <w:r w:rsidR="0016621E">
        <w:rPr>
          <w:sz w:val="22"/>
        </w:rPr>
        <w:t xml:space="preserve">men wie </w:t>
      </w:r>
      <w:r w:rsidR="00FB2DCF" w:rsidRPr="00111002">
        <w:rPr>
          <w:sz w:val="22"/>
        </w:rPr>
        <w:t>Parship, Delivery Hero, Gebr. Heinemann</w:t>
      </w:r>
      <w:r w:rsidR="000E3301">
        <w:rPr>
          <w:sz w:val="22"/>
        </w:rPr>
        <w:t>, Bawag P.S.K. und easybank</w:t>
      </w:r>
      <w:r w:rsidR="00FB2DCF">
        <w:rPr>
          <w:color w:val="FF0000"/>
          <w:sz w:val="22"/>
        </w:rPr>
        <w:t xml:space="preserve"> </w:t>
      </w:r>
      <w:r w:rsidR="004B6948">
        <w:rPr>
          <w:sz w:val="22"/>
        </w:rPr>
        <w:t>gezielt punkten.</w:t>
      </w:r>
      <w:r w:rsidR="00A81FB0">
        <w:rPr>
          <w:sz w:val="22"/>
        </w:rPr>
        <w:t xml:space="preserve"> </w:t>
      </w:r>
    </w:p>
    <w:p w:rsidR="000D77C4" w:rsidRDefault="000D77C4" w:rsidP="003F09B5">
      <w:pPr>
        <w:widowControl w:val="0"/>
        <w:autoSpaceDE w:val="0"/>
        <w:autoSpaceDN w:val="0"/>
        <w:adjustRightInd w:val="0"/>
        <w:ind w:right="709"/>
        <w:rPr>
          <w:sz w:val="22"/>
        </w:rPr>
      </w:pPr>
    </w:p>
    <w:p w:rsidR="00B44953" w:rsidRDefault="00B44953" w:rsidP="003F09B5">
      <w:pPr>
        <w:widowControl w:val="0"/>
        <w:autoSpaceDE w:val="0"/>
        <w:autoSpaceDN w:val="0"/>
        <w:adjustRightInd w:val="0"/>
        <w:ind w:right="709"/>
        <w:rPr>
          <w:sz w:val="22"/>
        </w:rPr>
      </w:pPr>
    </w:p>
    <w:p w:rsidR="00776058" w:rsidRDefault="00776058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111002" w:rsidRDefault="000D77C4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  <w:r>
        <w:rPr>
          <w:b w:val="0"/>
          <w:noProof/>
          <w:sz w:val="18"/>
          <w:szCs w:val="18"/>
        </w:rPr>
        <w:drawing>
          <wp:inline distT="0" distB="0" distL="0" distR="0">
            <wp:extent cx="2513907" cy="1750907"/>
            <wp:effectExtent l="25400" t="0" r="693" b="0"/>
            <wp:docPr id="2" name="Bild 1" descr=":Michael_Petroni_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Michael_Petroni_U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19" cy="175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4DC" w:rsidRDefault="00AB74DC" w:rsidP="00AB74DC">
      <w:pPr>
        <w:widowControl w:val="0"/>
        <w:autoSpaceDE w:val="0"/>
        <w:autoSpaceDN w:val="0"/>
        <w:adjustRightInd w:val="0"/>
        <w:spacing w:line="240" w:lineRule="auto"/>
        <w:rPr>
          <w:sz w:val="18"/>
          <w:szCs w:val="16"/>
        </w:rPr>
      </w:pPr>
    </w:p>
    <w:p w:rsidR="00B5301A" w:rsidRDefault="00AB74DC" w:rsidP="003F09B5">
      <w:pPr>
        <w:widowControl w:val="0"/>
        <w:autoSpaceDE w:val="0"/>
        <w:autoSpaceDN w:val="0"/>
        <w:adjustRightInd w:val="0"/>
        <w:spacing w:line="240" w:lineRule="auto"/>
      </w:pPr>
      <w:r>
        <w:rPr>
          <w:sz w:val="18"/>
          <w:szCs w:val="16"/>
        </w:rPr>
        <w:t xml:space="preserve">Bild 1: </w:t>
      </w:r>
      <w:r w:rsidR="00111002">
        <w:rPr>
          <w:sz w:val="18"/>
          <w:szCs w:val="16"/>
        </w:rPr>
        <w:t xml:space="preserve">Michael Petroni, Leiter des Wien-Büros von </w:t>
      </w:r>
      <w:r w:rsidRPr="00AB74DC">
        <w:rPr>
          <w:sz w:val="18"/>
          <w:szCs w:val="16"/>
        </w:rPr>
        <w:t>The unbelievable Machine Company</w:t>
      </w:r>
    </w:p>
    <w:p w:rsidR="00111002" w:rsidRDefault="00111002" w:rsidP="00111002">
      <w:pPr>
        <w:spacing w:line="288" w:lineRule="auto"/>
        <w:rPr>
          <w:sz w:val="20"/>
        </w:rPr>
      </w:pPr>
    </w:p>
    <w:p w:rsidR="00111002" w:rsidRDefault="00111002" w:rsidP="00111002">
      <w:pPr>
        <w:spacing w:line="288" w:lineRule="auto"/>
        <w:rPr>
          <w:sz w:val="20"/>
        </w:rPr>
      </w:pPr>
    </w:p>
    <w:tbl>
      <w:tblPr>
        <w:tblW w:w="9889" w:type="dxa"/>
        <w:tblLook w:val="01E0"/>
      </w:tblPr>
      <w:tblGrid>
        <w:gridCol w:w="5070"/>
        <w:gridCol w:w="4819"/>
      </w:tblGrid>
      <w:tr w:rsidR="00111002" w:rsidRPr="00E71CA3">
        <w:tc>
          <w:tcPr>
            <w:tcW w:w="5070" w:type="dxa"/>
          </w:tcPr>
          <w:p w:rsidR="00111002" w:rsidRDefault="00111002" w:rsidP="000B633B">
            <w:pPr>
              <w:widowControl w:val="0"/>
              <w:autoSpaceDE w:val="0"/>
              <w:autoSpaceDN w:val="0"/>
              <w:adjustRightInd w:val="0"/>
              <w:spacing w:line="288" w:lineRule="auto"/>
              <w:ind w:right="851"/>
              <w:rPr>
                <w:sz w:val="20"/>
              </w:rPr>
            </w:pPr>
            <w:r w:rsidRPr="000B633B">
              <w:rPr>
                <w:sz w:val="20"/>
              </w:rPr>
              <w:t>Weitere Informationen:</w:t>
            </w:r>
            <w:r w:rsidRPr="000B633B">
              <w:rPr>
                <w:sz w:val="20"/>
              </w:rPr>
              <w:br/>
              <w:t>The unbelievable Machine Company</w:t>
            </w:r>
            <w:r w:rsidRPr="000B633B">
              <w:rPr>
                <w:sz w:val="20"/>
              </w:rPr>
              <w:br/>
              <w:t xml:space="preserve">Museumsplatz 1/Stiege 10/Tür 13 </w:t>
            </w:r>
          </w:p>
          <w:p w:rsidR="00111002" w:rsidRPr="000B633B" w:rsidRDefault="00111002" w:rsidP="000B633B">
            <w:pPr>
              <w:widowControl w:val="0"/>
              <w:autoSpaceDE w:val="0"/>
              <w:autoSpaceDN w:val="0"/>
              <w:adjustRightInd w:val="0"/>
              <w:spacing w:line="288" w:lineRule="auto"/>
              <w:ind w:right="851"/>
              <w:rPr>
                <w:sz w:val="20"/>
              </w:rPr>
            </w:pPr>
            <w:r w:rsidRPr="000B633B">
              <w:rPr>
                <w:sz w:val="20"/>
              </w:rPr>
              <w:t>- 1070 Wien</w:t>
            </w:r>
          </w:p>
          <w:p w:rsidR="00111002" w:rsidRPr="000B633B" w:rsidRDefault="00111002" w:rsidP="000B633B">
            <w:pPr>
              <w:widowControl w:val="0"/>
              <w:autoSpaceDE w:val="0"/>
              <w:autoSpaceDN w:val="0"/>
              <w:adjustRightInd w:val="0"/>
              <w:spacing w:line="288" w:lineRule="auto"/>
              <w:ind w:right="851"/>
              <w:rPr>
                <w:sz w:val="20"/>
              </w:rPr>
            </w:pPr>
            <w:r w:rsidRPr="000B633B">
              <w:rPr>
                <w:sz w:val="20"/>
              </w:rPr>
              <w:t>Lukas große Klönne – Marketing Manager</w:t>
            </w:r>
          </w:p>
          <w:p w:rsidR="00111002" w:rsidRPr="000B633B" w:rsidRDefault="00111002" w:rsidP="000B633B">
            <w:pPr>
              <w:spacing w:line="288" w:lineRule="auto"/>
              <w:ind w:right="851"/>
              <w:rPr>
                <w:sz w:val="20"/>
              </w:rPr>
            </w:pPr>
            <w:r w:rsidRPr="000B633B">
              <w:rPr>
                <w:sz w:val="20"/>
              </w:rPr>
              <w:t>Tel.: + 49 173 2461738</w:t>
            </w:r>
          </w:p>
          <w:p w:rsidR="00111002" w:rsidRDefault="00B11FEE" w:rsidP="000B633B">
            <w:pPr>
              <w:spacing w:line="288" w:lineRule="auto"/>
              <w:rPr>
                <w:sz w:val="20"/>
              </w:rPr>
            </w:pPr>
            <w:hyperlink r:id="rId9" w:history="1">
              <w:r w:rsidR="00111002" w:rsidRPr="000B633B">
                <w:rPr>
                  <w:sz w:val="20"/>
                </w:rPr>
                <w:t>lukas.grosse-kloenne@unbelievable-machine.com</w:t>
              </w:r>
            </w:hyperlink>
            <w:r w:rsidR="00111002" w:rsidRPr="000B633B">
              <w:rPr>
                <w:sz w:val="20"/>
              </w:rPr>
              <w:t xml:space="preserve"> - </w:t>
            </w:r>
            <w:hyperlink r:id="rId10" w:history="1">
              <w:r w:rsidR="00111002" w:rsidRPr="000B633B">
                <w:rPr>
                  <w:sz w:val="20"/>
                </w:rPr>
                <w:t>www.unbelievable-machine.at</w:t>
              </w:r>
            </w:hyperlink>
          </w:p>
        </w:tc>
        <w:tc>
          <w:tcPr>
            <w:tcW w:w="4819" w:type="dxa"/>
          </w:tcPr>
          <w:p w:rsidR="00111002" w:rsidRDefault="00111002" w:rsidP="00140059">
            <w:pPr>
              <w:spacing w:line="288" w:lineRule="auto"/>
              <w:rPr>
                <w:sz w:val="20"/>
              </w:rPr>
            </w:pPr>
            <w:r w:rsidRPr="009638D6">
              <w:rPr>
                <w:sz w:val="20"/>
              </w:rPr>
              <w:t xml:space="preserve">Presse und Öffentlichkeitsarbeit: </w:t>
            </w:r>
            <w:r w:rsidRPr="009638D6">
              <w:rPr>
                <w:sz w:val="20"/>
              </w:rPr>
              <w:br/>
            </w:r>
            <w:r w:rsidRPr="00E71CA3">
              <w:rPr>
                <w:sz w:val="20"/>
              </w:rPr>
              <w:t xml:space="preserve">Press’n’Relations </w:t>
            </w:r>
            <w:r>
              <w:rPr>
                <w:sz w:val="20"/>
              </w:rPr>
              <w:t xml:space="preserve">Austria </w:t>
            </w:r>
            <w:r w:rsidRPr="00E71CA3">
              <w:rPr>
                <w:sz w:val="20"/>
              </w:rPr>
              <w:t xml:space="preserve">GmbH </w:t>
            </w:r>
            <w:r w:rsidRPr="009638D6">
              <w:rPr>
                <w:sz w:val="20"/>
              </w:rPr>
              <w:t xml:space="preserve">– </w:t>
            </w:r>
            <w:r>
              <w:rPr>
                <w:sz w:val="20"/>
              </w:rPr>
              <w:t xml:space="preserve">Natalie Eiffe-Kuhn </w:t>
            </w:r>
            <w:r w:rsidRPr="009638D6">
              <w:rPr>
                <w:sz w:val="20"/>
              </w:rPr>
              <w:br/>
            </w:r>
            <w:r>
              <w:rPr>
                <w:sz w:val="20"/>
              </w:rPr>
              <w:t>Lange Gasse 65/16– A-108</w:t>
            </w:r>
            <w:r w:rsidRPr="00E71CA3">
              <w:rPr>
                <w:sz w:val="20"/>
              </w:rPr>
              <w:t>0 Wien</w:t>
            </w:r>
            <w:r>
              <w:rPr>
                <w:sz w:val="20"/>
              </w:rPr>
              <w:br/>
              <w:t>Tel.: + 43 1 9076148-11</w:t>
            </w:r>
            <w:r w:rsidRPr="009638D6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  <w:t>nek</w:t>
            </w:r>
            <w:r w:rsidRPr="009638D6">
              <w:rPr>
                <w:sz w:val="20"/>
              </w:rPr>
              <w:t xml:space="preserve">@press-n-relations.at </w:t>
            </w:r>
          </w:p>
          <w:p w:rsidR="00111002" w:rsidRDefault="00111002" w:rsidP="00140059">
            <w:pPr>
              <w:spacing w:line="288" w:lineRule="auto"/>
              <w:rPr>
                <w:sz w:val="20"/>
              </w:rPr>
            </w:pPr>
            <w:r w:rsidRPr="009638D6">
              <w:rPr>
                <w:sz w:val="20"/>
              </w:rPr>
              <w:t>- www.press-n-relations.at</w:t>
            </w:r>
          </w:p>
        </w:tc>
      </w:tr>
    </w:tbl>
    <w:p w:rsidR="00111002" w:rsidRDefault="00111002" w:rsidP="00111002">
      <w:pPr>
        <w:spacing w:line="288" w:lineRule="auto"/>
        <w:rPr>
          <w:sz w:val="20"/>
        </w:rPr>
      </w:pPr>
    </w:p>
    <w:p w:rsidR="00111002" w:rsidRDefault="00111002" w:rsidP="00111002">
      <w:pPr>
        <w:spacing w:line="288" w:lineRule="auto"/>
        <w:rPr>
          <w:sz w:val="20"/>
        </w:rPr>
      </w:pPr>
    </w:p>
    <w:p w:rsidR="00F67724" w:rsidRPr="003F09B5" w:rsidRDefault="00F67724" w:rsidP="00F67724">
      <w:pPr>
        <w:spacing w:line="288" w:lineRule="auto"/>
        <w:outlineLvl w:val="0"/>
      </w:pPr>
      <w:r w:rsidRPr="003F09B5">
        <w:rPr>
          <w:b/>
          <w:sz w:val="18"/>
          <w:szCs w:val="16"/>
        </w:rPr>
        <w:t xml:space="preserve">The unbelievable Machine Company </w:t>
      </w:r>
    </w:p>
    <w:p w:rsidR="009D2D98" w:rsidRPr="00F67724" w:rsidRDefault="00F67724" w:rsidP="00F67724">
      <w:pPr>
        <w:widowControl w:val="0"/>
        <w:autoSpaceDE w:val="0"/>
        <w:autoSpaceDN w:val="0"/>
        <w:adjustRightInd w:val="0"/>
        <w:spacing w:line="288" w:lineRule="auto"/>
        <w:rPr>
          <w:rFonts w:cs="Arial"/>
          <w:color w:val="000000"/>
          <w:sz w:val="18"/>
          <w:szCs w:val="16"/>
        </w:rPr>
      </w:pPr>
      <w:r w:rsidRPr="003F09B5">
        <w:rPr>
          <w:rFonts w:cs="Arial"/>
          <w:color w:val="000000"/>
          <w:sz w:val="18"/>
          <w:szCs w:val="16"/>
        </w:rPr>
        <w:t>The unbelievable Machine Company GmbH (*um) ist ein unabhängiger Full-Service-Dienstleister für Big Data und Cloud Services, der für die individuellen Herausforderungen großer Unternehmen präzise Lösungen en</w:t>
      </w:r>
      <w:r w:rsidRPr="003F09B5">
        <w:rPr>
          <w:rFonts w:cs="Arial"/>
          <w:color w:val="000000"/>
          <w:sz w:val="18"/>
          <w:szCs w:val="16"/>
        </w:rPr>
        <w:t>t</w:t>
      </w:r>
      <w:r w:rsidRPr="003F09B5">
        <w:rPr>
          <w:rFonts w:cs="Arial"/>
          <w:color w:val="000000"/>
          <w:sz w:val="18"/>
          <w:szCs w:val="16"/>
        </w:rPr>
        <w:t>wickelt. *um</w:t>
      </w:r>
      <w:r w:rsidRPr="003F09B5" w:rsidDel="004F4E1C">
        <w:rPr>
          <w:rFonts w:cs="Arial"/>
          <w:color w:val="000000"/>
          <w:sz w:val="18"/>
          <w:szCs w:val="16"/>
        </w:rPr>
        <w:t xml:space="preserve"> </w:t>
      </w:r>
      <w:r w:rsidRPr="003F09B5">
        <w:rPr>
          <w:rFonts w:cs="Arial"/>
          <w:color w:val="000000"/>
          <w:sz w:val="18"/>
          <w:szCs w:val="16"/>
        </w:rPr>
        <w:t xml:space="preserve">wurde 2008 gegründet und beschäftigt an den Standorten in Berlin und Wien mittlerweile über 120 Mitarbeiter. „Von der Idee bis zum Kabel“ wird die gesamte Bandbreite abgedeckt: Beratung, Planung, Realisierung und Betrieb sämtlicher digitaler Vorhaben. Für Leistungen und Portfolio wurde das Unternehmen bereits mehrfach ausgezeichnet (u.a. von Gartner, Experton, CIOreview). Zu den Kunden zählen z.B. Metro Group, ProSiebenSat.1, </w:t>
      </w:r>
      <w:r w:rsidR="00C70544">
        <w:rPr>
          <w:rFonts w:cs="Arial"/>
          <w:color w:val="000000"/>
          <w:sz w:val="18"/>
          <w:szCs w:val="16"/>
        </w:rPr>
        <w:t>Porsche Austria</w:t>
      </w:r>
      <w:r w:rsidRPr="003F09B5">
        <w:rPr>
          <w:rFonts w:cs="Arial"/>
          <w:color w:val="000000"/>
          <w:sz w:val="18"/>
          <w:szCs w:val="16"/>
        </w:rPr>
        <w:t>, Parship, Bawag P.S.K. und die Deutsche Post.</w:t>
      </w:r>
      <w:r w:rsidRPr="000028C0">
        <w:rPr>
          <w:rFonts w:cs="Arial"/>
          <w:color w:val="000000"/>
          <w:sz w:val="18"/>
          <w:szCs w:val="16"/>
        </w:rPr>
        <w:t xml:space="preserve"> </w:t>
      </w:r>
    </w:p>
    <w:sectPr w:rsidR="009D2D98" w:rsidRPr="00F67724" w:rsidSect="003F09B5">
      <w:headerReference w:type="default" r:id="rId11"/>
      <w:footerReference w:type="even" r:id="rId12"/>
      <w:footerReference w:type="default" r:id="rId13"/>
      <w:pgSz w:w="11906" w:h="16838"/>
      <w:pgMar w:top="2127" w:right="1700" w:bottom="851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FCA7A6" w15:done="0"/>
  <w15:commentEx w15:paraId="54668163" w15:done="0"/>
  <w15:commentEx w15:paraId="7D46C271" w15:done="0"/>
</w15:commentsEx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8F2027" w:rsidRDefault="008F2027">
      <w:r>
        <w:separator/>
      </w:r>
    </w:p>
  </w:endnote>
  <w:endnote w:type="continuationSeparator" w:id="1">
    <w:p w:rsidR="008F2027" w:rsidRDefault="008F2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59"/>
    <w:family w:val="auto"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useoSans-700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  <w:font w:name="Cambri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8F2027" w:rsidRDefault="00B11FEE" w:rsidP="00DA2C5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8F2027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8F2027" w:rsidRDefault="008F2027" w:rsidP="00DA2C5B">
    <w:pPr>
      <w:pStyle w:val="Fuzeile"/>
      <w:ind w:right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8F2027" w:rsidRDefault="00B11FEE" w:rsidP="00DA2C5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8F2027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D77C4">
      <w:rPr>
        <w:rStyle w:val="Seitenzahl"/>
        <w:noProof/>
      </w:rPr>
      <w:t>1</w:t>
    </w:r>
    <w:r>
      <w:rPr>
        <w:rStyle w:val="Seitenzahl"/>
      </w:rPr>
      <w:fldChar w:fldCharType="end"/>
    </w:r>
  </w:p>
  <w:p w:rsidR="008F2027" w:rsidRDefault="008F2027" w:rsidP="00DA2C5B">
    <w:pPr>
      <w:pStyle w:val="Fuzeile"/>
      <w:ind w:right="360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8F2027" w:rsidRDefault="008F2027">
      <w:r>
        <w:separator/>
      </w:r>
    </w:p>
  </w:footnote>
  <w:footnote w:type="continuationSeparator" w:id="1">
    <w:p w:rsidR="008F2027" w:rsidRDefault="008F2027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8F2027" w:rsidRDefault="008F2027" w:rsidP="00F12E8B">
    <w:pPr>
      <w:pStyle w:val="Kopfzeile"/>
      <w:tabs>
        <w:tab w:val="right" w:pos="8789"/>
      </w:tabs>
    </w:pPr>
    <w:r w:rsidRPr="00F12E8B">
      <w:rPr>
        <w:sz w:val="28"/>
      </w:rPr>
      <w:t xml:space="preserve">PRESSEINFORMATION </w:t>
    </w:r>
    <w:r>
      <w:tab/>
    </w:r>
    <w:r>
      <w:tab/>
    </w:r>
    <w:r w:rsidRPr="00321FBD">
      <w:rPr>
        <w:noProof/>
      </w:rPr>
      <w:drawing>
        <wp:inline distT="0" distB="0" distL="0" distR="0">
          <wp:extent cx="841460" cy="683409"/>
          <wp:effectExtent l="25400" t="0" r="0" b="0"/>
          <wp:docPr id="8" name="Bild 5" descr="Macintosh HD:Users:Macbook2:Desktop:Unknow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Macbook2:Desktop:Unknow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00" cy="6935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Neo Sans Pro Regular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Neo Sans Pro Regular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Neo Sans Pro Regular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o Apitz">
    <w15:presenceInfo w15:providerId="None" w15:userId="Mario Apitz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B7EF1"/>
    <w:rsid w:val="000045C9"/>
    <w:rsid w:val="00007B54"/>
    <w:rsid w:val="00011225"/>
    <w:rsid w:val="00017BF7"/>
    <w:rsid w:val="00021F4F"/>
    <w:rsid w:val="0002251D"/>
    <w:rsid w:val="00023AFD"/>
    <w:rsid w:val="00027042"/>
    <w:rsid w:val="00035337"/>
    <w:rsid w:val="0003620B"/>
    <w:rsid w:val="000435DE"/>
    <w:rsid w:val="00047D85"/>
    <w:rsid w:val="00051A97"/>
    <w:rsid w:val="0006000F"/>
    <w:rsid w:val="000742A2"/>
    <w:rsid w:val="0008127A"/>
    <w:rsid w:val="0008180F"/>
    <w:rsid w:val="000A4A81"/>
    <w:rsid w:val="000C0082"/>
    <w:rsid w:val="000C1998"/>
    <w:rsid w:val="000C2104"/>
    <w:rsid w:val="000D1C39"/>
    <w:rsid w:val="000D1D5C"/>
    <w:rsid w:val="000D5488"/>
    <w:rsid w:val="000D5F44"/>
    <w:rsid w:val="000D6648"/>
    <w:rsid w:val="000D77C4"/>
    <w:rsid w:val="000E3301"/>
    <w:rsid w:val="000F04E8"/>
    <w:rsid w:val="000F5D2D"/>
    <w:rsid w:val="00101894"/>
    <w:rsid w:val="00107956"/>
    <w:rsid w:val="00111002"/>
    <w:rsid w:val="001137EA"/>
    <w:rsid w:val="00125BD1"/>
    <w:rsid w:val="00142F49"/>
    <w:rsid w:val="0015212D"/>
    <w:rsid w:val="0016621E"/>
    <w:rsid w:val="00172999"/>
    <w:rsid w:val="0019146A"/>
    <w:rsid w:val="001A75FE"/>
    <w:rsid w:val="001B2BED"/>
    <w:rsid w:val="001B488A"/>
    <w:rsid w:val="001B7E84"/>
    <w:rsid w:val="001D52FD"/>
    <w:rsid w:val="001D57F5"/>
    <w:rsid w:val="001E0DA5"/>
    <w:rsid w:val="001E18EE"/>
    <w:rsid w:val="001E38BF"/>
    <w:rsid w:val="001E418F"/>
    <w:rsid w:val="001F6675"/>
    <w:rsid w:val="001F6CDF"/>
    <w:rsid w:val="00211C34"/>
    <w:rsid w:val="002149BC"/>
    <w:rsid w:val="00223AA5"/>
    <w:rsid w:val="00225BE7"/>
    <w:rsid w:val="002307FE"/>
    <w:rsid w:val="002405C4"/>
    <w:rsid w:val="002600AF"/>
    <w:rsid w:val="00263C65"/>
    <w:rsid w:val="0026647D"/>
    <w:rsid w:val="00272DE5"/>
    <w:rsid w:val="00274514"/>
    <w:rsid w:val="00284EAB"/>
    <w:rsid w:val="00291C77"/>
    <w:rsid w:val="00295E6E"/>
    <w:rsid w:val="002A44F9"/>
    <w:rsid w:val="002A6EB2"/>
    <w:rsid w:val="002C7B19"/>
    <w:rsid w:val="002D3B7C"/>
    <w:rsid w:val="002D52D9"/>
    <w:rsid w:val="002E28C1"/>
    <w:rsid w:val="002F654A"/>
    <w:rsid w:val="00300F2C"/>
    <w:rsid w:val="003069A7"/>
    <w:rsid w:val="0030759D"/>
    <w:rsid w:val="00321FBD"/>
    <w:rsid w:val="00334F33"/>
    <w:rsid w:val="0033617A"/>
    <w:rsid w:val="00354E1A"/>
    <w:rsid w:val="00364029"/>
    <w:rsid w:val="00375C0C"/>
    <w:rsid w:val="00385A2D"/>
    <w:rsid w:val="00390E4B"/>
    <w:rsid w:val="003A69FF"/>
    <w:rsid w:val="003A6F46"/>
    <w:rsid w:val="003B1733"/>
    <w:rsid w:val="003C26FA"/>
    <w:rsid w:val="003C4399"/>
    <w:rsid w:val="003C7F09"/>
    <w:rsid w:val="003D0E0F"/>
    <w:rsid w:val="003E2ADB"/>
    <w:rsid w:val="003F09B5"/>
    <w:rsid w:val="003F48E3"/>
    <w:rsid w:val="003F5395"/>
    <w:rsid w:val="00402765"/>
    <w:rsid w:val="004053D5"/>
    <w:rsid w:val="004135EA"/>
    <w:rsid w:val="00422863"/>
    <w:rsid w:val="00436FFF"/>
    <w:rsid w:val="00437508"/>
    <w:rsid w:val="00442629"/>
    <w:rsid w:val="004464F1"/>
    <w:rsid w:val="0044660E"/>
    <w:rsid w:val="004520CA"/>
    <w:rsid w:val="0046360D"/>
    <w:rsid w:val="004805B6"/>
    <w:rsid w:val="004900E7"/>
    <w:rsid w:val="0049042F"/>
    <w:rsid w:val="00493A0A"/>
    <w:rsid w:val="004A1111"/>
    <w:rsid w:val="004A1DF3"/>
    <w:rsid w:val="004A3C50"/>
    <w:rsid w:val="004A6EE3"/>
    <w:rsid w:val="004B6948"/>
    <w:rsid w:val="004C738F"/>
    <w:rsid w:val="004D3602"/>
    <w:rsid w:val="004F011A"/>
    <w:rsid w:val="004F1B02"/>
    <w:rsid w:val="00500541"/>
    <w:rsid w:val="00503C55"/>
    <w:rsid w:val="005162A0"/>
    <w:rsid w:val="00516C22"/>
    <w:rsid w:val="005327CA"/>
    <w:rsid w:val="00547C0B"/>
    <w:rsid w:val="00553729"/>
    <w:rsid w:val="005657CA"/>
    <w:rsid w:val="00565C6D"/>
    <w:rsid w:val="00566EE8"/>
    <w:rsid w:val="00573E19"/>
    <w:rsid w:val="00581D41"/>
    <w:rsid w:val="00587150"/>
    <w:rsid w:val="0059531E"/>
    <w:rsid w:val="005A045A"/>
    <w:rsid w:val="005A5997"/>
    <w:rsid w:val="005B3A08"/>
    <w:rsid w:val="005D03CB"/>
    <w:rsid w:val="005D1AC1"/>
    <w:rsid w:val="005E2E56"/>
    <w:rsid w:val="005E63FE"/>
    <w:rsid w:val="005E73BD"/>
    <w:rsid w:val="006076D8"/>
    <w:rsid w:val="00610C70"/>
    <w:rsid w:val="00622F4B"/>
    <w:rsid w:val="00646716"/>
    <w:rsid w:val="0064750D"/>
    <w:rsid w:val="00662262"/>
    <w:rsid w:val="0066361D"/>
    <w:rsid w:val="0068082F"/>
    <w:rsid w:val="00680BF7"/>
    <w:rsid w:val="00681BC3"/>
    <w:rsid w:val="006920BF"/>
    <w:rsid w:val="00697745"/>
    <w:rsid w:val="00697DF3"/>
    <w:rsid w:val="006A1A97"/>
    <w:rsid w:val="006A1B54"/>
    <w:rsid w:val="006A528F"/>
    <w:rsid w:val="006B50CB"/>
    <w:rsid w:val="006B6DC9"/>
    <w:rsid w:val="006C5726"/>
    <w:rsid w:val="006D356F"/>
    <w:rsid w:val="006E40EB"/>
    <w:rsid w:val="006E4F74"/>
    <w:rsid w:val="006F2F72"/>
    <w:rsid w:val="006F45AB"/>
    <w:rsid w:val="006F6429"/>
    <w:rsid w:val="00700532"/>
    <w:rsid w:val="00703855"/>
    <w:rsid w:val="007227CA"/>
    <w:rsid w:val="00724196"/>
    <w:rsid w:val="00724B70"/>
    <w:rsid w:val="00727182"/>
    <w:rsid w:val="00736895"/>
    <w:rsid w:val="007576EC"/>
    <w:rsid w:val="00770A77"/>
    <w:rsid w:val="00776058"/>
    <w:rsid w:val="007835C8"/>
    <w:rsid w:val="007921D8"/>
    <w:rsid w:val="007B4221"/>
    <w:rsid w:val="007B7EF1"/>
    <w:rsid w:val="007D104D"/>
    <w:rsid w:val="007D19BA"/>
    <w:rsid w:val="007D4DEE"/>
    <w:rsid w:val="007E714A"/>
    <w:rsid w:val="007E7AE2"/>
    <w:rsid w:val="007F031A"/>
    <w:rsid w:val="007F4923"/>
    <w:rsid w:val="007F5386"/>
    <w:rsid w:val="00803BDB"/>
    <w:rsid w:val="00804656"/>
    <w:rsid w:val="0080787B"/>
    <w:rsid w:val="00821F89"/>
    <w:rsid w:val="00831D83"/>
    <w:rsid w:val="00840DEC"/>
    <w:rsid w:val="00841C5A"/>
    <w:rsid w:val="008466A1"/>
    <w:rsid w:val="00853B1D"/>
    <w:rsid w:val="00856AF7"/>
    <w:rsid w:val="00856E91"/>
    <w:rsid w:val="008714BD"/>
    <w:rsid w:val="008719E6"/>
    <w:rsid w:val="0088411F"/>
    <w:rsid w:val="008901F5"/>
    <w:rsid w:val="008924DC"/>
    <w:rsid w:val="0089554B"/>
    <w:rsid w:val="008A79D5"/>
    <w:rsid w:val="008B5170"/>
    <w:rsid w:val="008D2B2A"/>
    <w:rsid w:val="008F0B36"/>
    <w:rsid w:val="008F2027"/>
    <w:rsid w:val="00910C1B"/>
    <w:rsid w:val="00912E2C"/>
    <w:rsid w:val="0092498E"/>
    <w:rsid w:val="00927EE1"/>
    <w:rsid w:val="0093002F"/>
    <w:rsid w:val="00937BA4"/>
    <w:rsid w:val="00944B53"/>
    <w:rsid w:val="00960C20"/>
    <w:rsid w:val="00972DD5"/>
    <w:rsid w:val="0098684A"/>
    <w:rsid w:val="00987EC1"/>
    <w:rsid w:val="009A5C79"/>
    <w:rsid w:val="009C5530"/>
    <w:rsid w:val="009D2D98"/>
    <w:rsid w:val="009D4D55"/>
    <w:rsid w:val="00A077E6"/>
    <w:rsid w:val="00A07FAB"/>
    <w:rsid w:val="00A1492E"/>
    <w:rsid w:val="00A175C6"/>
    <w:rsid w:val="00A20CE5"/>
    <w:rsid w:val="00A21424"/>
    <w:rsid w:val="00A43DAA"/>
    <w:rsid w:val="00A47C26"/>
    <w:rsid w:val="00A50EFC"/>
    <w:rsid w:val="00A51A1B"/>
    <w:rsid w:val="00A53935"/>
    <w:rsid w:val="00A551BD"/>
    <w:rsid w:val="00A55779"/>
    <w:rsid w:val="00A60E3E"/>
    <w:rsid w:val="00A65014"/>
    <w:rsid w:val="00A65D0F"/>
    <w:rsid w:val="00A71421"/>
    <w:rsid w:val="00A77213"/>
    <w:rsid w:val="00A81FB0"/>
    <w:rsid w:val="00A930AC"/>
    <w:rsid w:val="00AA04B4"/>
    <w:rsid w:val="00AA0CF3"/>
    <w:rsid w:val="00AB0DCB"/>
    <w:rsid w:val="00AB1E66"/>
    <w:rsid w:val="00AB3F86"/>
    <w:rsid w:val="00AB74DC"/>
    <w:rsid w:val="00AC000C"/>
    <w:rsid w:val="00AC08DB"/>
    <w:rsid w:val="00AD6A71"/>
    <w:rsid w:val="00AD7BF9"/>
    <w:rsid w:val="00AE392E"/>
    <w:rsid w:val="00B00562"/>
    <w:rsid w:val="00B11456"/>
    <w:rsid w:val="00B11FEE"/>
    <w:rsid w:val="00B208FF"/>
    <w:rsid w:val="00B23CB1"/>
    <w:rsid w:val="00B26250"/>
    <w:rsid w:val="00B26D35"/>
    <w:rsid w:val="00B34D78"/>
    <w:rsid w:val="00B42FE7"/>
    <w:rsid w:val="00B44953"/>
    <w:rsid w:val="00B46179"/>
    <w:rsid w:val="00B463D4"/>
    <w:rsid w:val="00B5301A"/>
    <w:rsid w:val="00B54611"/>
    <w:rsid w:val="00B57DCE"/>
    <w:rsid w:val="00B6145F"/>
    <w:rsid w:val="00B647BA"/>
    <w:rsid w:val="00B7347C"/>
    <w:rsid w:val="00B809F3"/>
    <w:rsid w:val="00B81632"/>
    <w:rsid w:val="00B84944"/>
    <w:rsid w:val="00B96374"/>
    <w:rsid w:val="00BA1747"/>
    <w:rsid w:val="00BA7995"/>
    <w:rsid w:val="00BB1274"/>
    <w:rsid w:val="00BB1E32"/>
    <w:rsid w:val="00BD4186"/>
    <w:rsid w:val="00BD5C52"/>
    <w:rsid w:val="00BE2A0B"/>
    <w:rsid w:val="00BE4006"/>
    <w:rsid w:val="00BF0011"/>
    <w:rsid w:val="00BF0CDC"/>
    <w:rsid w:val="00BF2D7C"/>
    <w:rsid w:val="00C03ED0"/>
    <w:rsid w:val="00C050F8"/>
    <w:rsid w:val="00C129E1"/>
    <w:rsid w:val="00C1352E"/>
    <w:rsid w:val="00C41BF6"/>
    <w:rsid w:val="00C465E9"/>
    <w:rsid w:val="00C470D2"/>
    <w:rsid w:val="00C51F74"/>
    <w:rsid w:val="00C52631"/>
    <w:rsid w:val="00C6787E"/>
    <w:rsid w:val="00C70544"/>
    <w:rsid w:val="00C915E5"/>
    <w:rsid w:val="00C91DB4"/>
    <w:rsid w:val="00C961D9"/>
    <w:rsid w:val="00CA39A0"/>
    <w:rsid w:val="00CA593C"/>
    <w:rsid w:val="00CB2057"/>
    <w:rsid w:val="00CB29CB"/>
    <w:rsid w:val="00CB6185"/>
    <w:rsid w:val="00CC1803"/>
    <w:rsid w:val="00CC6F45"/>
    <w:rsid w:val="00CD0E41"/>
    <w:rsid w:val="00CD3139"/>
    <w:rsid w:val="00CD728B"/>
    <w:rsid w:val="00CE098F"/>
    <w:rsid w:val="00CE40EC"/>
    <w:rsid w:val="00CF09D1"/>
    <w:rsid w:val="00CF1F13"/>
    <w:rsid w:val="00CF7673"/>
    <w:rsid w:val="00D01456"/>
    <w:rsid w:val="00D2620D"/>
    <w:rsid w:val="00D44D71"/>
    <w:rsid w:val="00D45498"/>
    <w:rsid w:val="00D54779"/>
    <w:rsid w:val="00D64DB2"/>
    <w:rsid w:val="00D67404"/>
    <w:rsid w:val="00D73656"/>
    <w:rsid w:val="00D826D4"/>
    <w:rsid w:val="00D84B14"/>
    <w:rsid w:val="00D84C63"/>
    <w:rsid w:val="00D858BE"/>
    <w:rsid w:val="00D93A8F"/>
    <w:rsid w:val="00DA0CCD"/>
    <w:rsid w:val="00DA1331"/>
    <w:rsid w:val="00DA13B1"/>
    <w:rsid w:val="00DA2C5B"/>
    <w:rsid w:val="00DA3A90"/>
    <w:rsid w:val="00DA7125"/>
    <w:rsid w:val="00DC7348"/>
    <w:rsid w:val="00DD0CCE"/>
    <w:rsid w:val="00DD4A31"/>
    <w:rsid w:val="00DD4A86"/>
    <w:rsid w:val="00DF765E"/>
    <w:rsid w:val="00E1333D"/>
    <w:rsid w:val="00E16F3A"/>
    <w:rsid w:val="00E2116C"/>
    <w:rsid w:val="00E37807"/>
    <w:rsid w:val="00E42FFC"/>
    <w:rsid w:val="00E43C29"/>
    <w:rsid w:val="00E463DC"/>
    <w:rsid w:val="00E718E3"/>
    <w:rsid w:val="00E743E0"/>
    <w:rsid w:val="00E82935"/>
    <w:rsid w:val="00E92EED"/>
    <w:rsid w:val="00EA64D8"/>
    <w:rsid w:val="00EB5B58"/>
    <w:rsid w:val="00EC6D70"/>
    <w:rsid w:val="00EC7A24"/>
    <w:rsid w:val="00ED39A2"/>
    <w:rsid w:val="00ED6A43"/>
    <w:rsid w:val="00EE5B5E"/>
    <w:rsid w:val="00F039DE"/>
    <w:rsid w:val="00F12E8B"/>
    <w:rsid w:val="00F22DCC"/>
    <w:rsid w:val="00F25819"/>
    <w:rsid w:val="00F272EF"/>
    <w:rsid w:val="00F32447"/>
    <w:rsid w:val="00F3574F"/>
    <w:rsid w:val="00F45497"/>
    <w:rsid w:val="00F529CB"/>
    <w:rsid w:val="00F54784"/>
    <w:rsid w:val="00F62042"/>
    <w:rsid w:val="00F67724"/>
    <w:rsid w:val="00F71EC6"/>
    <w:rsid w:val="00F7416B"/>
    <w:rsid w:val="00F74C39"/>
    <w:rsid w:val="00F77407"/>
    <w:rsid w:val="00F77A2E"/>
    <w:rsid w:val="00F8783C"/>
    <w:rsid w:val="00FB2DCF"/>
    <w:rsid w:val="00FC1B10"/>
    <w:rsid w:val="00FC741F"/>
    <w:rsid w:val="00FC771A"/>
    <w:rsid w:val="00FD6491"/>
    <w:rsid w:val="00FE0C13"/>
    <w:rsid w:val="00FE6D7E"/>
    <w:rsid w:val="00FF0F11"/>
  </w:rsids>
  <m:mathPr>
    <m:mathFont m:val="Neo Sans Pro Regular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Revision" w:semiHidden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  <w:style w:type="character" w:styleId="Seitenzahl">
    <w:name w:val="page number"/>
    <w:basedOn w:val="Absatzstandardschriftart"/>
    <w:rsid w:val="00DA2C5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Revision" w:semiHidden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  <w:style w:type="character" w:styleId="Seitenzahl">
    <w:name w:val="page number"/>
    <w:basedOn w:val="Absatzstandardschriftart"/>
    <w:rsid w:val="00DA2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8" Type="http://schemas.microsoft.com/office/2011/relationships/people" Target="people.xml"/><Relationship Id="rId19" Type="http://schemas.microsoft.com/office/2011/relationships/commentsExtended" Target="commentsExtended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lukas.grosse-kloenne@unbelievable-machine.com" TargetMode="External"/><Relationship Id="rId10" Type="http://schemas.openxmlformats.org/officeDocument/2006/relationships/hyperlink" Target="http://www.unbelievable-machin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D6A92-9BDA-994D-8F0B-0306C3B9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4056</Characters>
  <Application>Microsoft Macintosh Word</Application>
  <DocSecurity>0</DocSecurity>
  <Lines>33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4981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PNR MacBook 2</cp:lastModifiedBy>
  <cp:revision>2</cp:revision>
  <cp:lastPrinted>2016-04-12T07:39:00Z</cp:lastPrinted>
  <dcterms:created xsi:type="dcterms:W3CDTF">2016-11-17T11:11:00Z</dcterms:created>
  <dcterms:modified xsi:type="dcterms:W3CDTF">2016-11-17T11:11:00Z</dcterms:modified>
  <cp:category/>
</cp:coreProperties>
</file>