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6875CB" w14:textId="77777777" w:rsidR="00B73897" w:rsidRPr="00B73897" w:rsidRDefault="00B73897" w:rsidP="00992107">
      <w:pPr>
        <w:spacing w:line="288" w:lineRule="auto"/>
        <w:rPr>
          <w:rFonts w:ascii="Arial" w:hAnsi="Arial" w:cs="Arial"/>
          <w:b/>
          <w:sz w:val="28"/>
          <w:szCs w:val="28"/>
        </w:rPr>
      </w:pPr>
      <w:r>
        <w:rPr>
          <w:rFonts w:ascii="Arial" w:hAnsi="Arial"/>
          <w:sz w:val="24"/>
        </w:rPr>
        <w:t>Entrez dans le monde de la préparation professionnelle du café :</w:t>
      </w:r>
    </w:p>
    <w:p w14:paraId="407BA94A" w14:textId="77777777" w:rsidR="00992107" w:rsidRPr="00936C8B" w:rsidRDefault="00B73897" w:rsidP="00992107">
      <w:pPr>
        <w:spacing w:line="288" w:lineRule="auto"/>
        <w:rPr>
          <w:rFonts w:ascii="Arial" w:hAnsi="Arial" w:cs="Arial"/>
          <w:b/>
          <w:sz w:val="28"/>
          <w:szCs w:val="28"/>
        </w:rPr>
      </w:pPr>
      <w:r w:rsidRPr="00936C8B">
        <w:rPr>
          <w:rFonts w:ascii="Arial" w:hAnsi="Arial"/>
          <w:b/>
          <w:sz w:val="28"/>
        </w:rPr>
        <w:t xml:space="preserve">Schaerer Coffee Club : la « petite » </w:t>
      </w:r>
      <w:r w:rsidR="00757A69" w:rsidRPr="00936C8B">
        <w:rPr>
          <w:rFonts w:ascii="Arial" w:hAnsi="Arial"/>
          <w:b/>
          <w:sz w:val="28"/>
        </w:rPr>
        <w:t>débordant d’équipement</w:t>
      </w:r>
      <w:r w:rsidR="009B6B94" w:rsidRPr="00936C8B">
        <w:rPr>
          <w:rFonts w:ascii="Arial" w:hAnsi="Arial"/>
          <w:b/>
          <w:sz w:val="28"/>
        </w:rPr>
        <w:t>s</w:t>
      </w:r>
    </w:p>
    <w:p w14:paraId="631A4CBB" w14:textId="77777777" w:rsidR="001C1F20" w:rsidRPr="00936C8B" w:rsidRDefault="001C1F20" w:rsidP="00992107">
      <w:pPr>
        <w:spacing w:line="312" w:lineRule="auto"/>
        <w:ind w:right="-142"/>
        <w:rPr>
          <w:rFonts w:ascii="Arial" w:hAnsi="Arial" w:cs="Arial"/>
          <w:sz w:val="20"/>
          <w:szCs w:val="20"/>
        </w:rPr>
      </w:pPr>
    </w:p>
    <w:p w14:paraId="02FE7B67" w14:textId="23A61D47" w:rsidR="00500D0D" w:rsidRPr="00936C8B" w:rsidRDefault="001F5738" w:rsidP="00500D0D">
      <w:pPr>
        <w:spacing w:line="312" w:lineRule="auto"/>
        <w:rPr>
          <w:rFonts w:ascii="Arial" w:hAnsi="Arial" w:cs="Arial"/>
          <w:b/>
          <w:sz w:val="20"/>
          <w:szCs w:val="20"/>
        </w:rPr>
      </w:pPr>
      <w:r>
        <w:rPr>
          <w:rFonts w:ascii="Arial" w:hAnsi="Arial"/>
          <w:b/>
          <w:sz w:val="20"/>
        </w:rPr>
        <w:t>Zuchwil, le 25</w:t>
      </w:r>
      <w:r w:rsidR="00992107" w:rsidRPr="00936C8B">
        <w:rPr>
          <w:rFonts w:ascii="Arial" w:hAnsi="Arial"/>
          <w:b/>
          <w:sz w:val="20"/>
        </w:rPr>
        <w:t>/01/1</w:t>
      </w:r>
      <w:r w:rsidR="008D4F01">
        <w:rPr>
          <w:rFonts w:ascii="Arial" w:hAnsi="Arial"/>
          <w:b/>
          <w:sz w:val="20"/>
        </w:rPr>
        <w:t>7</w:t>
      </w:r>
      <w:r w:rsidR="00992107" w:rsidRPr="00936C8B">
        <w:rPr>
          <w:rFonts w:ascii="Arial" w:hAnsi="Arial"/>
          <w:b/>
          <w:sz w:val="20"/>
        </w:rPr>
        <w:t xml:space="preserve"> – Avec la Schaerer Coffee Club, le constructeur suisse de machines à café présente son nouveau modèle qui vous ouvrira les portes du </w:t>
      </w:r>
      <w:bookmarkStart w:id="0" w:name="_GoBack"/>
      <w:bookmarkEnd w:id="0"/>
      <w:r w:rsidR="00992107" w:rsidRPr="00936C8B">
        <w:rPr>
          <w:rFonts w:ascii="Arial" w:hAnsi="Arial"/>
          <w:b/>
          <w:sz w:val="20"/>
        </w:rPr>
        <w:t xml:space="preserve">monde de la préparation professionnelle du café. Dans les restaurants, les pensions, les hôtels, les cafés, les magasins, lors des repas de traiteur ou au bureau, c'est-à-dire partout là où un café de qualité doit être préparé dans des espaces restreints, Schaerer, </w:t>
      </w:r>
      <w:r w:rsidR="00757A69" w:rsidRPr="00936C8B">
        <w:rPr>
          <w:rFonts w:ascii="Arial" w:hAnsi="Arial"/>
          <w:b/>
          <w:sz w:val="20"/>
        </w:rPr>
        <w:t>grâce à</w:t>
      </w:r>
      <w:r w:rsidR="00992107" w:rsidRPr="00936C8B">
        <w:rPr>
          <w:rFonts w:ascii="Arial" w:hAnsi="Arial"/>
          <w:b/>
          <w:sz w:val="20"/>
        </w:rPr>
        <w:t xml:space="preserve"> sa machine à café automatique et compacte, propose un concept qui offre tout ce qui est </w:t>
      </w:r>
      <w:r w:rsidR="00757A69" w:rsidRPr="00936C8B">
        <w:rPr>
          <w:rFonts w:ascii="Arial" w:hAnsi="Arial"/>
          <w:b/>
          <w:sz w:val="20"/>
        </w:rPr>
        <w:t>essentiel</w:t>
      </w:r>
      <w:r w:rsidR="00992107" w:rsidRPr="00936C8B">
        <w:rPr>
          <w:rFonts w:ascii="Arial" w:hAnsi="Arial"/>
          <w:b/>
          <w:sz w:val="20"/>
        </w:rPr>
        <w:t xml:space="preserve"> à la préparation d'un délicieux café : technologie de pointe, manipulation enfantine et flexibilité absolue. La Schaerer Coffee Club ne séduit pas uniquement par son design </w:t>
      </w:r>
      <w:r w:rsidR="00757A69" w:rsidRPr="00936C8B">
        <w:rPr>
          <w:rFonts w:ascii="Arial" w:hAnsi="Arial"/>
          <w:b/>
          <w:sz w:val="20"/>
        </w:rPr>
        <w:t>plaisant</w:t>
      </w:r>
      <w:r w:rsidR="00992107" w:rsidRPr="00936C8B">
        <w:rPr>
          <w:rFonts w:ascii="Arial" w:hAnsi="Arial"/>
          <w:b/>
          <w:sz w:val="20"/>
        </w:rPr>
        <w:t xml:space="preserve"> et son concept d'utilisation innovant, qui se traduit par un écran tactile de 7'' </w:t>
      </w:r>
      <w:r w:rsidR="00E04B60" w:rsidRPr="00936C8B">
        <w:rPr>
          <w:rFonts w:ascii="Arial" w:hAnsi="Arial"/>
          <w:b/>
          <w:sz w:val="20"/>
        </w:rPr>
        <w:t>à</w:t>
      </w:r>
      <w:r w:rsidR="00992107" w:rsidRPr="00936C8B">
        <w:rPr>
          <w:rFonts w:ascii="Arial" w:hAnsi="Arial"/>
          <w:b/>
          <w:sz w:val="20"/>
        </w:rPr>
        <w:t xml:space="preserve"> balayage horizontal. Regorgeant de technologies éprouvées, équipée de </w:t>
      </w:r>
      <w:r w:rsidR="00757A69" w:rsidRPr="00936C8B">
        <w:rPr>
          <w:rFonts w:ascii="Arial" w:hAnsi="Arial"/>
          <w:b/>
          <w:sz w:val="20"/>
        </w:rPr>
        <w:t>bacs</w:t>
      </w:r>
      <w:r w:rsidR="00992107" w:rsidRPr="00936C8B">
        <w:rPr>
          <w:rFonts w:ascii="Arial" w:hAnsi="Arial"/>
          <w:b/>
          <w:sz w:val="20"/>
        </w:rPr>
        <w:t xml:space="preserve"> à grains i</w:t>
      </w:r>
      <w:r w:rsidR="009B6B94" w:rsidRPr="00936C8B">
        <w:rPr>
          <w:rFonts w:ascii="Arial" w:hAnsi="Arial"/>
          <w:b/>
          <w:sz w:val="20"/>
        </w:rPr>
        <w:t>ntégrés et un système de lait, dotée</w:t>
      </w:r>
      <w:r w:rsidR="00992107" w:rsidRPr="00936C8B">
        <w:rPr>
          <w:rFonts w:ascii="Arial" w:hAnsi="Arial"/>
          <w:b/>
          <w:sz w:val="20"/>
        </w:rPr>
        <w:t xml:space="preserve"> de son nettoyage aisé avec CleanIT, de son dernier SteamIT pour une température parfaite des tasses et de ses nombreuses autres fonctionnalités, la machine est la garantie de la création intuitive de nombreuses spécialités à base de café et de lait pour tous les </w:t>
      </w:r>
      <w:r w:rsidR="009B6B94" w:rsidRPr="00936C8B">
        <w:rPr>
          <w:rFonts w:ascii="Arial" w:hAnsi="Arial"/>
          <w:b/>
          <w:sz w:val="20"/>
        </w:rPr>
        <w:t>connaisseurs</w:t>
      </w:r>
      <w:r w:rsidR="00992107" w:rsidRPr="00936C8B">
        <w:rPr>
          <w:rFonts w:ascii="Arial" w:hAnsi="Arial"/>
          <w:b/>
          <w:sz w:val="20"/>
        </w:rPr>
        <w:t>. Un avantage de plus : grâce à ses dimensions compactes (325 mm de large, 570 mm de profondeur et 501 mm de hauteur), elle trouve sa place partout, que ce soit dans le bureau même ou la kitchenette.</w:t>
      </w:r>
    </w:p>
    <w:p w14:paraId="77D0CD3F" w14:textId="77777777" w:rsidR="00500D0D" w:rsidRPr="00936C8B" w:rsidRDefault="00500D0D" w:rsidP="00500D0D">
      <w:pPr>
        <w:spacing w:line="312" w:lineRule="auto"/>
        <w:rPr>
          <w:rFonts w:ascii="Arial" w:hAnsi="Arial" w:cs="Arial"/>
          <w:b/>
          <w:sz w:val="20"/>
          <w:szCs w:val="20"/>
        </w:rPr>
      </w:pPr>
    </w:p>
    <w:p w14:paraId="205ED7E3" w14:textId="77777777" w:rsidR="00500D0D" w:rsidRDefault="00500D0D" w:rsidP="00500D0D">
      <w:pPr>
        <w:spacing w:line="312" w:lineRule="auto"/>
        <w:rPr>
          <w:rFonts w:ascii="Arial" w:hAnsi="Arial" w:cs="Arial"/>
          <w:sz w:val="20"/>
          <w:szCs w:val="20"/>
        </w:rPr>
      </w:pPr>
      <w:r w:rsidRPr="00936C8B">
        <w:rPr>
          <w:rFonts w:ascii="Arial" w:hAnsi="Arial"/>
          <w:sz w:val="20"/>
        </w:rPr>
        <w:t>L</w:t>
      </w:r>
      <w:r w:rsidR="008D3F6B" w:rsidRPr="00936C8B">
        <w:rPr>
          <w:rFonts w:ascii="Arial" w:hAnsi="Arial"/>
          <w:sz w:val="20"/>
        </w:rPr>
        <w:t>a Schaerer Coffee Club enrichit</w:t>
      </w:r>
      <w:r w:rsidR="009B6B94" w:rsidRPr="00936C8B">
        <w:rPr>
          <w:rFonts w:ascii="Arial" w:hAnsi="Arial"/>
          <w:sz w:val="20"/>
        </w:rPr>
        <w:t xml:space="preserve"> et complète </w:t>
      </w:r>
      <w:r w:rsidRPr="00936C8B">
        <w:rPr>
          <w:rFonts w:ascii="Arial" w:hAnsi="Arial"/>
          <w:sz w:val="20"/>
        </w:rPr>
        <w:t>la gamme Schaerer d'un</w:t>
      </w:r>
      <w:r w:rsidR="000A5053" w:rsidRPr="00936C8B">
        <w:rPr>
          <w:rFonts w:ascii="Arial" w:hAnsi="Arial"/>
          <w:sz w:val="20"/>
        </w:rPr>
        <w:t xml:space="preserve"> modèle</w:t>
      </w:r>
      <w:r w:rsidRPr="00936C8B">
        <w:rPr>
          <w:rFonts w:ascii="Arial" w:hAnsi="Arial"/>
          <w:sz w:val="20"/>
        </w:rPr>
        <w:t xml:space="preserve"> de machine à café idéal pour les besoins modestes et moyens. Elle est conçue pour servir 80 tasses par jour, et sa structure modulaire offre à l'utilisateur une grande flexibilité de personnalisation. Par exemple, vous pouvez choisir entre la configuration avec un moulin, un </w:t>
      </w:r>
      <w:r w:rsidR="009B6B94" w:rsidRPr="00936C8B">
        <w:rPr>
          <w:rFonts w:ascii="Arial" w:hAnsi="Arial"/>
          <w:sz w:val="20"/>
        </w:rPr>
        <w:t xml:space="preserve">bac </w:t>
      </w:r>
      <w:r w:rsidRPr="00936C8B">
        <w:rPr>
          <w:rFonts w:ascii="Arial" w:hAnsi="Arial"/>
          <w:sz w:val="20"/>
        </w:rPr>
        <w:t>à poudre ou avec deux moulins. Pour les quantités plus importantes, vous pouvez opter pour des récipients à grains plus grands de 1 100 g</w:t>
      </w:r>
      <w:r w:rsidR="009B6B94" w:rsidRPr="00936C8B">
        <w:rPr>
          <w:rFonts w:ascii="Arial" w:hAnsi="Arial"/>
          <w:sz w:val="20"/>
        </w:rPr>
        <w:t>r</w:t>
      </w:r>
      <w:r w:rsidRPr="00936C8B">
        <w:rPr>
          <w:rFonts w:ascii="Arial" w:hAnsi="Arial"/>
          <w:sz w:val="20"/>
        </w:rPr>
        <w:t xml:space="preserve"> (standard : 550 g</w:t>
      </w:r>
      <w:r w:rsidR="009B6B94" w:rsidRPr="00936C8B">
        <w:rPr>
          <w:rFonts w:ascii="Arial" w:hAnsi="Arial"/>
          <w:sz w:val="20"/>
        </w:rPr>
        <w:t>r</w:t>
      </w:r>
      <w:r w:rsidRPr="00936C8B">
        <w:rPr>
          <w:rFonts w:ascii="Arial" w:hAnsi="Arial"/>
          <w:sz w:val="20"/>
        </w:rPr>
        <w:t xml:space="preserve">). Même en ce qui concerne l'alimentation en lait, vous pouvez choisir, selon l'utilisation prévue de l'appareil, un système de lait frais ou un système de poudre </w:t>
      </w:r>
      <w:r w:rsidR="009B6B94" w:rsidRPr="00936C8B">
        <w:rPr>
          <w:rFonts w:ascii="Arial" w:hAnsi="Arial"/>
          <w:sz w:val="20"/>
        </w:rPr>
        <w:t>en</w:t>
      </w:r>
      <w:r w:rsidRPr="00936C8B">
        <w:rPr>
          <w:rFonts w:ascii="Arial" w:hAnsi="Arial"/>
          <w:sz w:val="20"/>
        </w:rPr>
        <w:t xml:space="preserve"> lait, </w:t>
      </w:r>
      <w:r w:rsidR="001D5D81" w:rsidRPr="00936C8B">
        <w:rPr>
          <w:rFonts w:ascii="Arial" w:hAnsi="Arial"/>
          <w:sz w:val="20"/>
        </w:rPr>
        <w:t>soit</w:t>
      </w:r>
      <w:r w:rsidRPr="00936C8B">
        <w:rPr>
          <w:rFonts w:ascii="Arial" w:hAnsi="Arial"/>
          <w:sz w:val="20"/>
        </w:rPr>
        <w:t xml:space="preserve"> combiner </w:t>
      </w:r>
      <w:r w:rsidR="001D5D81" w:rsidRPr="00936C8B">
        <w:rPr>
          <w:rFonts w:ascii="Arial" w:hAnsi="Arial"/>
          <w:sz w:val="20"/>
        </w:rPr>
        <w:t>les deux</w:t>
      </w:r>
      <w:r w:rsidRPr="00936C8B">
        <w:rPr>
          <w:rFonts w:ascii="Arial" w:hAnsi="Arial"/>
          <w:sz w:val="20"/>
        </w:rPr>
        <w:t xml:space="preserve">. Dans son modèle standard, le Schaerer Coffee Club dispose d'un réservoir d'eau d'une capacité de 4 litres avec capteur de niveau de remplissage. Grâce au kit de raccordement à l'eau </w:t>
      </w:r>
      <w:r w:rsidR="001D5D81" w:rsidRPr="00936C8B">
        <w:rPr>
          <w:rFonts w:ascii="Arial" w:hAnsi="Arial"/>
          <w:sz w:val="20"/>
        </w:rPr>
        <w:t>du réseau</w:t>
      </w:r>
      <w:r w:rsidRPr="00936C8B">
        <w:rPr>
          <w:rFonts w:ascii="Arial" w:hAnsi="Arial"/>
          <w:sz w:val="20"/>
        </w:rPr>
        <w:t xml:space="preserve"> disponible en option, la machine peut être directement connectée à l'alimentation en </w:t>
      </w:r>
      <w:r w:rsidR="001D5D81" w:rsidRPr="00936C8B">
        <w:rPr>
          <w:rFonts w:ascii="Arial" w:hAnsi="Arial"/>
          <w:sz w:val="20"/>
        </w:rPr>
        <w:t>continu</w:t>
      </w:r>
      <w:r w:rsidRPr="00936C8B">
        <w:rPr>
          <w:rFonts w:ascii="Arial" w:hAnsi="Arial"/>
          <w:sz w:val="20"/>
        </w:rPr>
        <w:t>. Last but not least, la nouvelle machine automatique est compatible avec tous les systèmes</w:t>
      </w:r>
      <w:r>
        <w:rPr>
          <w:rFonts w:ascii="Arial" w:hAnsi="Arial"/>
          <w:sz w:val="20"/>
        </w:rPr>
        <w:t xml:space="preserve"> de paiement courants et équipée de la solution télémétrique de Schaerer, c'est-à-dire M2M Coffee Link. </w:t>
      </w:r>
    </w:p>
    <w:p w14:paraId="718CDC87" w14:textId="77777777" w:rsidR="00500D0D" w:rsidRDefault="00500D0D" w:rsidP="00500D0D">
      <w:pPr>
        <w:spacing w:line="312" w:lineRule="auto"/>
        <w:rPr>
          <w:rFonts w:ascii="Arial" w:hAnsi="Arial" w:cs="Arial"/>
          <w:b/>
          <w:sz w:val="20"/>
          <w:szCs w:val="20"/>
        </w:rPr>
      </w:pPr>
    </w:p>
    <w:p w14:paraId="43F528AB" w14:textId="77777777" w:rsidR="00500D0D" w:rsidRPr="00936C8B" w:rsidRDefault="00500D0D" w:rsidP="00500D0D">
      <w:pPr>
        <w:spacing w:line="312" w:lineRule="auto"/>
        <w:rPr>
          <w:rFonts w:ascii="Arial" w:hAnsi="Arial" w:cs="Arial"/>
          <w:b/>
          <w:sz w:val="20"/>
          <w:szCs w:val="20"/>
        </w:rPr>
      </w:pPr>
      <w:r w:rsidRPr="00936C8B">
        <w:rPr>
          <w:rFonts w:ascii="Arial" w:hAnsi="Arial"/>
          <w:b/>
          <w:sz w:val="20"/>
        </w:rPr>
        <w:t xml:space="preserve">Une utilisation aisée qui </w:t>
      </w:r>
      <w:r w:rsidR="001D5D81" w:rsidRPr="00936C8B">
        <w:rPr>
          <w:rFonts w:ascii="Arial" w:hAnsi="Arial"/>
          <w:b/>
          <w:sz w:val="20"/>
        </w:rPr>
        <w:t>fait</w:t>
      </w:r>
      <w:r w:rsidRPr="00936C8B">
        <w:rPr>
          <w:rFonts w:ascii="Arial" w:hAnsi="Arial"/>
          <w:b/>
          <w:sz w:val="20"/>
        </w:rPr>
        <w:t xml:space="preserve"> plaisir</w:t>
      </w:r>
    </w:p>
    <w:p w14:paraId="2F260B41" w14:textId="4FC3F829" w:rsidR="00500D0D" w:rsidRPr="00936C8B" w:rsidRDefault="00500D0D" w:rsidP="00500D0D">
      <w:pPr>
        <w:spacing w:line="312" w:lineRule="auto"/>
        <w:rPr>
          <w:rFonts w:ascii="Arial" w:hAnsi="Arial" w:cs="Arial"/>
          <w:sz w:val="20"/>
          <w:szCs w:val="20"/>
        </w:rPr>
      </w:pPr>
      <w:r w:rsidRPr="00936C8B">
        <w:rPr>
          <w:rFonts w:ascii="Arial" w:hAnsi="Arial"/>
          <w:sz w:val="20"/>
        </w:rPr>
        <w:t>Le nouvel écran TouchIT de 7" a été développé pour o</w:t>
      </w:r>
      <w:r w:rsidR="001D5D81" w:rsidRPr="00936C8B">
        <w:rPr>
          <w:rFonts w:ascii="Arial" w:hAnsi="Arial"/>
          <w:sz w:val="20"/>
        </w:rPr>
        <w:t>ffrir une utilisation intuitive, qui a</w:t>
      </w:r>
      <w:r w:rsidR="00466FE6" w:rsidRPr="00936C8B">
        <w:rPr>
          <w:rFonts w:ascii="Arial" w:hAnsi="Arial"/>
          <w:sz w:val="20"/>
        </w:rPr>
        <w:t xml:space="preserve">utorise jusqu’à 40 spécialités </w:t>
      </w:r>
      <w:r w:rsidR="001D5D81" w:rsidRPr="00936C8B">
        <w:rPr>
          <w:rFonts w:ascii="Arial" w:hAnsi="Arial"/>
          <w:sz w:val="20"/>
        </w:rPr>
        <w:t>de café programmables</w:t>
      </w:r>
      <w:r w:rsidRPr="00936C8B">
        <w:rPr>
          <w:rFonts w:ascii="Arial" w:hAnsi="Arial"/>
          <w:sz w:val="20"/>
        </w:rPr>
        <w:t>. L'atout : toutes les variantes enregistrées sont disponibles sur un seul niveau et sont accessibles depuis l'écran via un balayage horizontal. Personnel de service, libre-service, hôte ou client, tous ceux</w:t>
      </w:r>
      <w:r>
        <w:rPr>
          <w:rFonts w:ascii="Arial" w:hAnsi="Arial"/>
          <w:sz w:val="20"/>
        </w:rPr>
        <w:t xml:space="preserve"> </w:t>
      </w:r>
      <w:r w:rsidRPr="00936C8B">
        <w:rPr>
          <w:rFonts w:ascii="Arial" w:hAnsi="Arial"/>
          <w:sz w:val="20"/>
        </w:rPr>
        <w:lastRenderedPageBreak/>
        <w:t xml:space="preserve">qui utilisent la machine à café peuvent sélectionner la boisson souhaitée en quelques mouvements sur l'écran tactile. Et </w:t>
      </w:r>
      <w:r w:rsidR="00466FE6" w:rsidRPr="00936C8B">
        <w:rPr>
          <w:rFonts w:ascii="Arial" w:hAnsi="Arial"/>
          <w:sz w:val="20"/>
        </w:rPr>
        <w:t xml:space="preserve">pour individualiser </w:t>
      </w:r>
      <w:r w:rsidRPr="00936C8B">
        <w:rPr>
          <w:rFonts w:ascii="Arial" w:hAnsi="Arial"/>
          <w:sz w:val="20"/>
        </w:rPr>
        <w:t xml:space="preserve">son café préféré, il est possible de choisir la taille de la boisson, l'intensité du goût, ainsi que la quantité de lait et de mousse de lait. Quand la boisson a été sélectionnée, une icône animée illustre le statut actuel de la préparation. Une appli accompagne aussi la Coffee Club dans l'univers Schaerer des machines à café : </w:t>
      </w:r>
      <w:r w:rsidR="00466FE6" w:rsidRPr="00936C8B">
        <w:rPr>
          <w:rFonts w:ascii="Arial" w:hAnsi="Arial"/>
          <w:sz w:val="20"/>
        </w:rPr>
        <w:t>C</w:t>
      </w:r>
      <w:r w:rsidRPr="00936C8B">
        <w:rPr>
          <w:rFonts w:ascii="Arial" w:hAnsi="Arial"/>
          <w:sz w:val="20"/>
        </w:rPr>
        <w:t>es préférences individuelles sont créées au sein de l'appli « coffeeMYsation », qui lance directement la préparation</w:t>
      </w:r>
      <w:r w:rsidR="00466FE6" w:rsidRPr="00936C8B">
        <w:rPr>
          <w:rFonts w:ascii="Arial" w:hAnsi="Arial"/>
          <w:sz w:val="20"/>
        </w:rPr>
        <w:t xml:space="preserve"> personnalisée</w:t>
      </w:r>
      <w:r w:rsidR="00936C8B">
        <w:rPr>
          <w:rFonts w:ascii="Arial" w:hAnsi="Arial"/>
          <w:sz w:val="20"/>
        </w:rPr>
        <w:t>.</w:t>
      </w:r>
      <w:r w:rsidRPr="00936C8B">
        <w:rPr>
          <w:rFonts w:ascii="Arial" w:hAnsi="Arial"/>
          <w:sz w:val="20"/>
        </w:rPr>
        <w:t xml:space="preserve"> </w:t>
      </w:r>
    </w:p>
    <w:p w14:paraId="618A7C00" w14:textId="77777777" w:rsidR="00500D0D" w:rsidRDefault="00500D0D" w:rsidP="00500D0D">
      <w:pPr>
        <w:spacing w:line="312" w:lineRule="auto"/>
        <w:rPr>
          <w:rFonts w:ascii="Arial" w:hAnsi="Arial" w:cs="Arial"/>
          <w:sz w:val="20"/>
          <w:szCs w:val="20"/>
        </w:rPr>
      </w:pPr>
    </w:p>
    <w:p w14:paraId="18C3FF78" w14:textId="77777777" w:rsidR="00500D0D" w:rsidRPr="00936C8B" w:rsidRDefault="00500D0D" w:rsidP="00500D0D">
      <w:pPr>
        <w:spacing w:line="312" w:lineRule="auto"/>
        <w:rPr>
          <w:rFonts w:ascii="Arial" w:hAnsi="Arial" w:cs="Arial"/>
          <w:b/>
          <w:sz w:val="20"/>
          <w:szCs w:val="20"/>
        </w:rPr>
      </w:pPr>
      <w:r w:rsidRPr="00936C8B">
        <w:rPr>
          <w:rFonts w:ascii="Arial" w:hAnsi="Arial"/>
          <w:b/>
          <w:sz w:val="20"/>
        </w:rPr>
        <w:t>Nouveau concept de nettoyage pour une hygiène encore accrue</w:t>
      </w:r>
    </w:p>
    <w:p w14:paraId="322C4E8D" w14:textId="2C14117D" w:rsidR="0027353E" w:rsidRPr="00936C8B" w:rsidRDefault="00D1058E" w:rsidP="00500D0D">
      <w:pPr>
        <w:spacing w:line="312" w:lineRule="auto"/>
        <w:rPr>
          <w:rFonts w:ascii="Arial" w:hAnsi="Arial" w:cs="Arial"/>
          <w:sz w:val="20"/>
          <w:szCs w:val="20"/>
        </w:rPr>
      </w:pPr>
      <w:r w:rsidRPr="00936C8B">
        <w:rPr>
          <w:rFonts w:ascii="Arial" w:hAnsi="Arial"/>
          <w:sz w:val="20"/>
        </w:rPr>
        <w:t>Hormis son utilisation très aisée, la</w:t>
      </w:r>
      <w:r w:rsidR="00500D0D" w:rsidRPr="00936C8B">
        <w:rPr>
          <w:rFonts w:ascii="Arial" w:hAnsi="Arial"/>
          <w:sz w:val="20"/>
        </w:rPr>
        <w:t xml:space="preserve"> Coffee Club marque</w:t>
      </w:r>
      <w:r w:rsidRPr="00936C8B">
        <w:rPr>
          <w:rFonts w:ascii="Arial" w:hAnsi="Arial"/>
          <w:sz w:val="20"/>
        </w:rPr>
        <w:t xml:space="preserve"> également </w:t>
      </w:r>
      <w:r w:rsidR="00500D0D" w:rsidRPr="00936C8B">
        <w:rPr>
          <w:rFonts w:ascii="Arial" w:hAnsi="Arial"/>
          <w:sz w:val="20"/>
        </w:rPr>
        <w:t xml:space="preserve">des points grâce à son </w:t>
      </w:r>
      <w:r w:rsidRPr="00936C8B">
        <w:rPr>
          <w:rFonts w:ascii="Arial" w:hAnsi="Arial"/>
          <w:sz w:val="20"/>
        </w:rPr>
        <w:t>dispositif</w:t>
      </w:r>
      <w:r w:rsidR="00500D0D" w:rsidRPr="00936C8B">
        <w:rPr>
          <w:rFonts w:ascii="Arial" w:hAnsi="Arial"/>
          <w:sz w:val="20"/>
        </w:rPr>
        <w:t xml:space="preserve"> de nettoyage pensé dans les moindres détails : Afin d'être conforme à l'analyse hygiénique HACCP, le nettoyage du système doit simplement être exécuté une fois par semaine. Le système CleanIT innovant permet d'assurer le rinçage quotidien lancé à la désactivation</w:t>
      </w:r>
      <w:r w:rsidR="000A5053" w:rsidRPr="00936C8B">
        <w:rPr>
          <w:rFonts w:ascii="Arial" w:hAnsi="Arial"/>
          <w:sz w:val="20"/>
        </w:rPr>
        <w:t xml:space="preserve"> de la machine</w:t>
      </w:r>
      <w:r w:rsidR="00500D0D" w:rsidRPr="00936C8B">
        <w:rPr>
          <w:rFonts w:ascii="Arial" w:hAnsi="Arial"/>
          <w:sz w:val="20"/>
        </w:rPr>
        <w:t>. Il suffit de relier le système de lait à un tuyau raccordé à la vapeur, et le programme de nettoyage se charge du reste.</w:t>
      </w:r>
    </w:p>
    <w:p w14:paraId="68CE3449" w14:textId="77777777" w:rsidR="003C0642" w:rsidRDefault="003C0642" w:rsidP="00992107">
      <w:pPr>
        <w:spacing w:line="312" w:lineRule="auto"/>
        <w:rPr>
          <w:rFonts w:ascii="Arial" w:hAnsi="Arial" w:cs="Arial"/>
          <w:b/>
          <w:sz w:val="20"/>
          <w:szCs w:val="20"/>
        </w:rPr>
      </w:pPr>
    </w:p>
    <w:p w14:paraId="49B8D625" w14:textId="77777777" w:rsidR="003C0642" w:rsidRDefault="003C0642" w:rsidP="00992107">
      <w:pPr>
        <w:spacing w:line="312" w:lineRule="auto"/>
        <w:rPr>
          <w:rFonts w:ascii="Arial" w:hAnsi="Arial" w:cs="Arial"/>
          <w:sz w:val="20"/>
          <w:szCs w:val="20"/>
        </w:rPr>
      </w:pPr>
    </w:p>
    <w:p w14:paraId="52FC2C6C" w14:textId="77777777" w:rsidR="00992107" w:rsidRDefault="00992107" w:rsidP="00992107">
      <w:pPr>
        <w:spacing w:line="312" w:lineRule="auto"/>
        <w:rPr>
          <w:rFonts w:ascii="Arial" w:hAnsi="Arial" w:cs="Arial"/>
          <w:b/>
          <w:sz w:val="20"/>
          <w:szCs w:val="20"/>
        </w:rPr>
      </w:pPr>
      <w:r>
        <w:rPr>
          <w:rFonts w:ascii="Arial" w:hAnsi="Arial"/>
          <w:b/>
          <w:sz w:val="20"/>
        </w:rPr>
        <w:t>Images :</w:t>
      </w:r>
    </w:p>
    <w:p w14:paraId="2F41030D" w14:textId="77777777" w:rsidR="00871B46" w:rsidRPr="005C1866" w:rsidRDefault="00871B46" w:rsidP="00992107">
      <w:pPr>
        <w:spacing w:line="312" w:lineRule="auto"/>
        <w:rPr>
          <w:rFonts w:ascii="Arial" w:hAnsi="Arial"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4"/>
      </w:tblGrid>
      <w:tr w:rsidR="00992107" w14:paraId="1E632111" w14:textId="77777777">
        <w:trPr>
          <w:trHeight w:val="2235"/>
        </w:trPr>
        <w:tc>
          <w:tcPr>
            <w:tcW w:w="4504" w:type="dxa"/>
            <w:shd w:val="clear" w:color="auto" w:fill="auto"/>
          </w:tcPr>
          <w:p w14:paraId="6C1EDF10" w14:textId="77777777" w:rsidR="003C0642" w:rsidRDefault="003C0642" w:rsidP="003C0642">
            <w:pPr>
              <w:spacing w:line="312" w:lineRule="auto"/>
              <w:jc w:val="center"/>
              <w:rPr>
                <w:rFonts w:ascii="Arial" w:hAnsi="Arial" w:cs="Arial"/>
                <w:sz w:val="20"/>
                <w:szCs w:val="20"/>
                <w:highlight w:val="yellow"/>
              </w:rPr>
            </w:pPr>
          </w:p>
          <w:p w14:paraId="776064BE" w14:textId="77777777" w:rsidR="00992107" w:rsidRDefault="00BF7512" w:rsidP="003C0642">
            <w:pPr>
              <w:spacing w:line="312" w:lineRule="auto"/>
              <w:jc w:val="center"/>
              <w:rPr>
                <w:rFonts w:ascii="Arial" w:hAnsi="Arial" w:cs="Arial"/>
                <w:sz w:val="20"/>
                <w:szCs w:val="20"/>
              </w:rPr>
            </w:pPr>
            <w:r>
              <w:rPr>
                <w:rFonts w:ascii="Arial" w:hAnsi="Arial" w:cs="Arial"/>
                <w:noProof/>
                <w:sz w:val="20"/>
                <w:szCs w:val="20"/>
                <w:lang w:val="de-DE" w:eastAsia="de-DE" w:bidi="ar-SA"/>
              </w:rPr>
              <w:drawing>
                <wp:inline distT="0" distB="0" distL="0" distR="0" wp14:anchorId="2EE873BF" wp14:editId="26AD4061">
                  <wp:extent cx="1397000" cy="1600200"/>
                  <wp:effectExtent l="0" t="0" r="0" b="0"/>
                  <wp:docPr id="1" name="Bild 1" descr="Bildschirmfoto 2017-01-09 u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7-01-09 um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7000" cy="1600200"/>
                          </a:xfrm>
                          <a:prstGeom prst="rect">
                            <a:avLst/>
                          </a:prstGeom>
                          <a:noFill/>
                          <a:ln>
                            <a:noFill/>
                          </a:ln>
                        </pic:spPr>
                      </pic:pic>
                    </a:graphicData>
                  </a:graphic>
                </wp:inline>
              </w:drawing>
            </w:r>
          </w:p>
          <w:p w14:paraId="4805B7A5" w14:textId="77777777" w:rsidR="00A96F46" w:rsidRPr="009B79C4" w:rsidRDefault="00A96F46" w:rsidP="003C0642">
            <w:pPr>
              <w:spacing w:line="312" w:lineRule="auto"/>
              <w:jc w:val="center"/>
              <w:rPr>
                <w:rFonts w:ascii="Arial" w:hAnsi="Arial" w:cs="Arial"/>
                <w:sz w:val="20"/>
                <w:szCs w:val="20"/>
              </w:rPr>
            </w:pPr>
          </w:p>
        </w:tc>
      </w:tr>
      <w:tr w:rsidR="00992107" w14:paraId="5DD9BD3A" w14:textId="77777777">
        <w:tc>
          <w:tcPr>
            <w:tcW w:w="4504" w:type="dxa"/>
            <w:shd w:val="clear" w:color="auto" w:fill="auto"/>
          </w:tcPr>
          <w:p w14:paraId="5BF840C5" w14:textId="77777777" w:rsidR="00992107" w:rsidRPr="00FE173D" w:rsidRDefault="00FE173D" w:rsidP="00DD252D">
            <w:pPr>
              <w:spacing w:line="312" w:lineRule="auto"/>
              <w:rPr>
                <w:rFonts w:ascii="Arial" w:hAnsi="Arial" w:cs="Arial"/>
                <w:sz w:val="16"/>
                <w:szCs w:val="16"/>
              </w:rPr>
            </w:pPr>
            <w:r>
              <w:rPr>
                <w:rFonts w:ascii="Arial" w:hAnsi="Arial"/>
                <w:sz w:val="16"/>
              </w:rPr>
              <w:t>La Schaerer Coffee Club est le nouveau modèle qui vous ouvrira les portes du monde de la préparation professionnelle du café.</w:t>
            </w:r>
          </w:p>
        </w:tc>
      </w:tr>
    </w:tbl>
    <w:p w14:paraId="053D36FC" w14:textId="77777777" w:rsidR="001C1F20" w:rsidRDefault="001C1F20" w:rsidP="00992107">
      <w:pPr>
        <w:spacing w:line="288" w:lineRule="auto"/>
        <w:ind w:right="-284"/>
        <w:outlineLvl w:val="0"/>
        <w:rPr>
          <w:rFonts w:ascii="Arial" w:hAnsi="Arial" w:cs="Arial"/>
          <w:b/>
          <w:sz w:val="20"/>
          <w:szCs w:val="20"/>
        </w:rPr>
      </w:pPr>
    </w:p>
    <w:p w14:paraId="18731E04" w14:textId="77777777" w:rsidR="001C1F20" w:rsidRDefault="001C1F20" w:rsidP="00992107">
      <w:pPr>
        <w:spacing w:line="288" w:lineRule="auto"/>
        <w:ind w:right="-284"/>
        <w:outlineLvl w:val="0"/>
        <w:rPr>
          <w:rFonts w:ascii="Arial" w:hAnsi="Arial" w:cs="Arial"/>
          <w:b/>
          <w:sz w:val="20"/>
          <w:szCs w:val="20"/>
        </w:rPr>
      </w:pPr>
    </w:p>
    <w:p w14:paraId="13534956" w14:textId="77777777" w:rsidR="00992107" w:rsidRPr="001F29B0" w:rsidRDefault="00992107" w:rsidP="00992107">
      <w:pPr>
        <w:spacing w:line="288" w:lineRule="auto"/>
        <w:ind w:right="-284"/>
        <w:outlineLvl w:val="0"/>
        <w:rPr>
          <w:rFonts w:ascii="Arial" w:hAnsi="Arial" w:cs="Arial"/>
          <w:b/>
          <w:sz w:val="20"/>
          <w:szCs w:val="20"/>
        </w:rPr>
      </w:pPr>
      <w:r>
        <w:rPr>
          <w:rFonts w:ascii="Arial" w:hAnsi="Arial"/>
          <w:b/>
          <w:sz w:val="20"/>
        </w:rPr>
        <w:t>Demande d’images</w:t>
      </w:r>
    </w:p>
    <w:p w14:paraId="7D311F76" w14:textId="77777777" w:rsidR="008D1D0F" w:rsidRDefault="00992107" w:rsidP="00992107">
      <w:pPr>
        <w:spacing w:line="288" w:lineRule="auto"/>
        <w:rPr>
          <w:rFonts w:ascii="Arial" w:hAnsi="Arial" w:cs="Arial"/>
          <w:sz w:val="20"/>
          <w:szCs w:val="20"/>
        </w:rPr>
      </w:pPr>
      <w:r>
        <w:rPr>
          <w:rFonts w:ascii="Arial" w:hAnsi="Arial"/>
          <w:sz w:val="20"/>
        </w:rPr>
        <w:t xml:space="preserve">Les images à télécharger sont disponibles sur notre portail multimédia press-n-relations.amid-pr.com (terme de recherche « Schaerer-Coffee-Club »). C’est avec plaisir que je vous ferais également parvenir les fichiers par e-mail. Contact : </w:t>
      </w:r>
      <w:hyperlink r:id="rId8">
        <w:r>
          <w:rPr>
            <w:rStyle w:val="Link"/>
            <w:rFonts w:ascii="Arial" w:hAnsi="Arial"/>
            <w:sz w:val="20"/>
          </w:rPr>
          <w:t>nforstner@press-n-relations.ch</w:t>
        </w:r>
      </w:hyperlink>
    </w:p>
    <w:p w14:paraId="6090ED0C" w14:textId="77777777" w:rsidR="005E5326" w:rsidRPr="00B84EBE" w:rsidRDefault="005E5326" w:rsidP="005E5326">
      <w:pPr>
        <w:spacing w:line="288" w:lineRule="auto"/>
        <w:ind w:right="-425"/>
        <w:rPr>
          <w:rFonts w:ascii="Helvetica" w:hAnsi="Helvetica"/>
          <w:sz w:val="20"/>
        </w:rPr>
      </w:pPr>
    </w:p>
    <w:p w14:paraId="32E2D6E0" w14:textId="77777777" w:rsidR="00A7608D" w:rsidRPr="0016099D" w:rsidRDefault="00A7608D" w:rsidP="00A7608D">
      <w:pPr>
        <w:spacing w:line="312" w:lineRule="auto"/>
        <w:rPr>
          <w:rFonts w:ascii="Arial" w:hAnsi="Arial" w:cs="Arial"/>
          <w:sz w:val="20"/>
          <w:szCs w:val="20"/>
        </w:rPr>
      </w:pPr>
    </w:p>
    <w:tbl>
      <w:tblPr>
        <w:tblW w:w="0" w:type="auto"/>
        <w:tblLook w:val="04A0" w:firstRow="1" w:lastRow="0" w:firstColumn="1" w:lastColumn="0" w:noHBand="0" w:noVBand="1"/>
      </w:tblPr>
      <w:tblGrid>
        <w:gridCol w:w="3853"/>
        <w:gridCol w:w="3802"/>
      </w:tblGrid>
      <w:tr w:rsidR="00A7608D" w:rsidRPr="002A6703" w14:paraId="3F23842A" w14:textId="77777777">
        <w:tc>
          <w:tcPr>
            <w:tcW w:w="3853" w:type="dxa"/>
            <w:shd w:val="clear" w:color="auto" w:fill="auto"/>
          </w:tcPr>
          <w:p w14:paraId="435A3055" w14:textId="77777777" w:rsidR="00A7608D" w:rsidRPr="00C414A5" w:rsidRDefault="00A7608D" w:rsidP="00D02D84">
            <w:pPr>
              <w:pStyle w:val="berschrift2"/>
              <w:ind w:left="-142" w:firstLine="142"/>
              <w:rPr>
                <w:rFonts w:cs="Helvetica"/>
                <w:sz w:val="18"/>
              </w:rPr>
            </w:pPr>
            <w:r>
              <w:rPr>
                <w:sz w:val="18"/>
              </w:rPr>
              <w:lastRenderedPageBreak/>
              <w:t>Pour de plus amples informations :</w:t>
            </w:r>
          </w:p>
          <w:p w14:paraId="75FD085D" w14:textId="77777777" w:rsidR="00A7608D" w:rsidRPr="008D3F6B" w:rsidRDefault="00A7608D" w:rsidP="00D02D84">
            <w:pPr>
              <w:spacing w:line="288" w:lineRule="auto"/>
              <w:rPr>
                <w:rFonts w:ascii="Helvetica" w:hAnsi="Helvetica"/>
                <w:sz w:val="18"/>
                <w:lang w:val="de-CH"/>
              </w:rPr>
            </w:pPr>
            <w:r w:rsidRPr="008D3F6B">
              <w:rPr>
                <w:rFonts w:ascii="Helvetica" w:hAnsi="Helvetica"/>
                <w:sz w:val="18"/>
                <w:lang w:val="de-CH"/>
              </w:rPr>
              <w:t>Schaerer AG, Inga Schäper</w:t>
            </w:r>
          </w:p>
          <w:p w14:paraId="0736CFAD" w14:textId="77777777" w:rsidR="00A7608D" w:rsidRPr="008D3F6B" w:rsidRDefault="00A7608D" w:rsidP="00D02D84">
            <w:pPr>
              <w:spacing w:line="288" w:lineRule="auto"/>
              <w:rPr>
                <w:rFonts w:ascii="Helvetica" w:hAnsi="Helvetica"/>
                <w:sz w:val="18"/>
                <w:lang w:val="de-CH"/>
              </w:rPr>
            </w:pPr>
            <w:r w:rsidRPr="008D3F6B">
              <w:rPr>
                <w:rFonts w:ascii="Helvetica" w:hAnsi="Helvetica"/>
                <w:sz w:val="18"/>
                <w:lang w:val="de-CH"/>
              </w:rPr>
              <w:t>Allmendweg 8, 4528 Zuchwil, Suisse</w:t>
            </w:r>
          </w:p>
          <w:p w14:paraId="5CC9C4F0" w14:textId="77777777" w:rsidR="00A7608D" w:rsidRPr="002A6703" w:rsidRDefault="00A7608D" w:rsidP="00D02D84">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32 681 64 01</w:t>
            </w:r>
          </w:p>
          <w:p w14:paraId="439501A8" w14:textId="77777777" w:rsidR="00A7608D" w:rsidRPr="002A6703" w:rsidRDefault="00A7608D" w:rsidP="00D02D84">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466D5509" w14:textId="77777777" w:rsidR="00A7608D" w:rsidRPr="002A6703" w:rsidRDefault="00A7608D" w:rsidP="00D02D84">
            <w:pPr>
              <w:spacing w:line="288" w:lineRule="auto"/>
              <w:rPr>
                <w:rFonts w:ascii="Helvetica" w:hAnsi="Helvetica"/>
                <w:sz w:val="18"/>
              </w:rPr>
            </w:pPr>
            <w:r>
              <w:rPr>
                <w:rFonts w:ascii="Helvetica" w:hAnsi="Helvetica"/>
                <w:sz w:val="18"/>
              </w:rPr>
              <w:t>inga.schaeper@schaerer.com</w:t>
            </w:r>
          </w:p>
          <w:p w14:paraId="6B640D4A" w14:textId="77777777" w:rsidR="00A7608D" w:rsidRPr="002A6703" w:rsidRDefault="00A7608D" w:rsidP="00D02D84">
            <w:pPr>
              <w:spacing w:line="288" w:lineRule="auto"/>
              <w:ind w:right="-284"/>
              <w:rPr>
                <w:rFonts w:ascii="Arial" w:hAnsi="Arial" w:cs="Arial"/>
                <w:sz w:val="20"/>
                <w:szCs w:val="20"/>
              </w:rPr>
            </w:pPr>
            <w:r>
              <w:rPr>
                <w:rFonts w:ascii="Helvetica" w:hAnsi="Helvetica"/>
                <w:sz w:val="18"/>
              </w:rPr>
              <w:t>www.schaerer.com</w:t>
            </w:r>
          </w:p>
        </w:tc>
        <w:tc>
          <w:tcPr>
            <w:tcW w:w="3802" w:type="dxa"/>
            <w:shd w:val="clear" w:color="auto" w:fill="auto"/>
          </w:tcPr>
          <w:p w14:paraId="785EB39C" w14:textId="77777777" w:rsidR="00A7608D" w:rsidRPr="002A6703" w:rsidRDefault="00A7608D" w:rsidP="00D02D84">
            <w:pPr>
              <w:widowControl w:val="0"/>
              <w:spacing w:line="288" w:lineRule="auto"/>
              <w:rPr>
                <w:rFonts w:ascii="Helvetica" w:hAnsi="Helvetica"/>
                <w:b/>
                <w:sz w:val="18"/>
              </w:rPr>
            </w:pPr>
            <w:r>
              <w:rPr>
                <w:rFonts w:ascii="Helvetica" w:hAnsi="Helvetica"/>
                <w:b/>
                <w:sz w:val="18"/>
              </w:rPr>
              <w:t>Relations publiques et de presse :</w:t>
            </w:r>
          </w:p>
          <w:p w14:paraId="641D5EE2" w14:textId="77777777" w:rsidR="00A7608D" w:rsidRPr="008D3F6B" w:rsidRDefault="00A7608D" w:rsidP="00D02D84">
            <w:pPr>
              <w:spacing w:line="288" w:lineRule="auto"/>
              <w:rPr>
                <w:rFonts w:ascii="Helvetica" w:hAnsi="Helvetica"/>
                <w:sz w:val="18"/>
                <w:lang w:val="de-CH"/>
              </w:rPr>
            </w:pPr>
            <w:r w:rsidRPr="008D3F6B">
              <w:rPr>
                <w:rFonts w:ascii="Helvetica" w:hAnsi="Helvetica"/>
                <w:sz w:val="18"/>
                <w:lang w:val="de-CH"/>
              </w:rPr>
              <w:t>Schaerer AG Pressebüro</w:t>
            </w:r>
          </w:p>
          <w:p w14:paraId="55CDDDA4" w14:textId="77777777" w:rsidR="00A7608D" w:rsidRPr="008D3F6B" w:rsidRDefault="00A7608D" w:rsidP="00A7608D">
            <w:pPr>
              <w:spacing w:line="288" w:lineRule="auto"/>
              <w:ind w:right="-391"/>
              <w:rPr>
                <w:rFonts w:ascii="Helvetica" w:hAnsi="Helvetica"/>
                <w:sz w:val="18"/>
                <w:lang w:val="de-CH"/>
              </w:rPr>
            </w:pPr>
            <w:r w:rsidRPr="008D3F6B">
              <w:rPr>
                <w:rFonts w:ascii="Helvetica" w:hAnsi="Helvetica"/>
                <w:sz w:val="18"/>
                <w:lang w:val="de-CH"/>
              </w:rPr>
              <w:t xml:space="preserve">c/o Press’n’Relations GmbH, </w:t>
            </w:r>
            <w:r w:rsidRPr="008D3F6B">
              <w:rPr>
                <w:rFonts w:ascii="Helvetica" w:hAnsi="Helvetica"/>
                <w:color w:val="000000"/>
                <w:sz w:val="18"/>
                <w:lang w:val="de-CH"/>
              </w:rPr>
              <w:t xml:space="preserve">Nataša Forstner  </w:t>
            </w:r>
          </w:p>
          <w:p w14:paraId="55BCB8BD" w14:textId="77777777" w:rsidR="00A7608D" w:rsidRPr="002A6703" w:rsidRDefault="00A7608D" w:rsidP="00D02D84">
            <w:pPr>
              <w:spacing w:line="288" w:lineRule="auto"/>
              <w:rPr>
                <w:rFonts w:ascii="Helvetica" w:hAnsi="Helvetica"/>
                <w:sz w:val="18"/>
              </w:rPr>
            </w:pPr>
            <w:r>
              <w:rPr>
                <w:rFonts w:ascii="Helvetica" w:hAnsi="Helvetica"/>
                <w:sz w:val="18"/>
              </w:rPr>
              <w:t>Hirslanderstr. 51, 8032 Zurich, Suisse</w:t>
            </w:r>
          </w:p>
          <w:p w14:paraId="44081489" w14:textId="77777777" w:rsidR="00A7608D" w:rsidRPr="002A6703" w:rsidRDefault="00A7608D" w:rsidP="00D02D84">
            <w:pPr>
              <w:spacing w:line="288" w:lineRule="auto"/>
              <w:rPr>
                <w:rFonts w:ascii="Helvetica" w:hAnsi="Helvetica"/>
                <w:sz w:val="18"/>
              </w:rPr>
            </w:pPr>
            <w:r>
              <w:rPr>
                <w:rFonts w:ascii="Helvetica" w:hAnsi="Helvetica"/>
                <w:sz w:val="18"/>
              </w:rPr>
              <w:t xml:space="preserve">Tél. : +41 43 344 58 65 </w:t>
            </w:r>
          </w:p>
          <w:p w14:paraId="05089880" w14:textId="77777777" w:rsidR="00A7608D" w:rsidRPr="002A6703" w:rsidRDefault="00A7608D" w:rsidP="00D02D84">
            <w:pPr>
              <w:spacing w:line="288" w:lineRule="auto"/>
              <w:rPr>
                <w:rFonts w:ascii="Helvetica" w:hAnsi="Helvetica"/>
                <w:sz w:val="18"/>
              </w:rPr>
            </w:pPr>
            <w:r>
              <w:rPr>
                <w:rFonts w:ascii="Helvetica" w:hAnsi="Helvetica"/>
                <w:sz w:val="18"/>
              </w:rPr>
              <w:t>Fax : +41 43 344 58 69</w:t>
            </w:r>
          </w:p>
          <w:p w14:paraId="35CF19FA" w14:textId="77777777" w:rsidR="00A7608D" w:rsidRPr="002A6703" w:rsidRDefault="00A7608D" w:rsidP="00D02D84">
            <w:pPr>
              <w:spacing w:line="288" w:lineRule="auto"/>
              <w:rPr>
                <w:rFonts w:ascii="Helvetica" w:hAnsi="Helvetica"/>
                <w:sz w:val="18"/>
              </w:rPr>
            </w:pPr>
            <w:r>
              <w:rPr>
                <w:rFonts w:ascii="Helvetica" w:hAnsi="Helvetica"/>
                <w:sz w:val="18"/>
              </w:rPr>
              <w:t>nforstner@press-n-relations.ch</w:t>
            </w:r>
          </w:p>
          <w:p w14:paraId="65245D7D" w14:textId="77777777" w:rsidR="00A7608D" w:rsidRPr="002A6703" w:rsidRDefault="00A7608D" w:rsidP="00D02D84">
            <w:pPr>
              <w:spacing w:line="288" w:lineRule="auto"/>
              <w:ind w:right="-284"/>
              <w:rPr>
                <w:rFonts w:ascii="Arial" w:hAnsi="Arial" w:cs="Arial"/>
                <w:sz w:val="20"/>
                <w:szCs w:val="20"/>
              </w:rPr>
            </w:pPr>
            <w:r>
              <w:rPr>
                <w:rFonts w:ascii="Helvetica" w:hAnsi="Helvetica"/>
                <w:sz w:val="18"/>
              </w:rPr>
              <w:t>www.press-n-relations.ch</w:t>
            </w:r>
          </w:p>
        </w:tc>
      </w:tr>
    </w:tbl>
    <w:p w14:paraId="50920D7B" w14:textId="77777777" w:rsidR="00A7608D" w:rsidRDefault="00A7608D" w:rsidP="00A7608D">
      <w:pPr>
        <w:widowControl w:val="0"/>
        <w:spacing w:line="288" w:lineRule="auto"/>
        <w:ind w:right="-283"/>
        <w:rPr>
          <w:rFonts w:ascii="Arial" w:hAnsi="Arial" w:cs="Arial"/>
          <w:szCs w:val="20"/>
        </w:rPr>
      </w:pPr>
    </w:p>
    <w:p w14:paraId="0E1C19CE" w14:textId="77777777" w:rsidR="00A7608D" w:rsidRDefault="00A7608D" w:rsidP="00A7608D">
      <w:pPr>
        <w:widowControl w:val="0"/>
        <w:spacing w:line="288" w:lineRule="auto"/>
        <w:ind w:right="-283"/>
        <w:rPr>
          <w:rFonts w:ascii="Helvetica" w:hAnsi="Helvetica"/>
          <w:b/>
          <w:sz w:val="18"/>
        </w:rPr>
      </w:pPr>
    </w:p>
    <w:p w14:paraId="67169973" w14:textId="77777777" w:rsidR="00A7608D" w:rsidRDefault="00A7608D" w:rsidP="00A7608D">
      <w:pPr>
        <w:widowControl w:val="0"/>
        <w:spacing w:line="288" w:lineRule="auto"/>
        <w:ind w:right="-283"/>
        <w:rPr>
          <w:rFonts w:ascii="Helvetica" w:hAnsi="Helvetica"/>
          <w:b/>
          <w:sz w:val="18"/>
        </w:rPr>
      </w:pPr>
    </w:p>
    <w:p w14:paraId="6909B1A8" w14:textId="77777777" w:rsidR="00A7608D" w:rsidRPr="00D1285B" w:rsidRDefault="00A7608D" w:rsidP="00A7608D">
      <w:pPr>
        <w:widowControl w:val="0"/>
        <w:spacing w:line="288" w:lineRule="auto"/>
        <w:ind w:right="-283"/>
        <w:outlineLvl w:val="0"/>
        <w:rPr>
          <w:rFonts w:ascii="Helvetica" w:hAnsi="Helvetica"/>
          <w:b/>
          <w:sz w:val="18"/>
        </w:rPr>
      </w:pPr>
      <w:r>
        <w:rPr>
          <w:rFonts w:ascii="Helvetica" w:hAnsi="Helvetica"/>
          <w:b/>
          <w:sz w:val="18"/>
        </w:rPr>
        <w:t>Schaerer AG</w:t>
      </w:r>
    </w:p>
    <w:p w14:paraId="33F174EA" w14:textId="77777777" w:rsidR="00A7608D" w:rsidRPr="00D76A46" w:rsidRDefault="00A7608D" w:rsidP="00A7608D">
      <w:pPr>
        <w:widowControl w:val="0"/>
        <w:spacing w:line="288" w:lineRule="auto"/>
        <w:ind w:right="-283"/>
        <w:rPr>
          <w:rFonts w:ascii="Helvetica" w:hAnsi="Helvetica"/>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ses filiales situées en Allemagne, en Belgique et aux États-Unis et plus de 70 partenaires sur tous les continents. Aux quatre coins de la planète, les clients apprécient la facilité d’utilisation des machines, la variété des boissons disponibles par un simple bouton et l’excellente qualité du café. De nombreuses innovations dont le système de lait Best Foam révolutionnaire et breveté soulignent l’esprit innovant de l’entreprise. Le slogan de l’entreprise « Coffee comes to life » évoque le plaisir partagé du café. La promesse « Barista Inside » de Schaerer allie une technologie </w:t>
      </w:r>
      <w:r>
        <w:softHyphen/>
      </w:r>
      <w:r>
        <w:rPr>
          <w:rFonts w:ascii="Helvetica" w:hAnsi="Helvetica"/>
          <w:sz w:val="18"/>
        </w:rPr>
        <w:t>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511F0AA6" w14:textId="77777777" w:rsidR="007507F3" w:rsidRPr="00254212" w:rsidRDefault="007507F3" w:rsidP="007507F3">
      <w:pPr>
        <w:widowControl w:val="0"/>
        <w:spacing w:line="264" w:lineRule="auto"/>
        <w:rPr>
          <w:rFonts w:ascii="Helvetica" w:hAnsi="Helvetica"/>
          <w:color w:val="000000"/>
          <w:sz w:val="18"/>
        </w:rPr>
      </w:pPr>
    </w:p>
    <w:sectPr w:rsidR="007507F3" w:rsidRPr="00254212" w:rsidSect="00DA78A8">
      <w:headerReference w:type="default" r:id="rId9"/>
      <w:footerReference w:type="default" r:id="rId10"/>
      <w:pgSz w:w="11906" w:h="16838"/>
      <w:pgMar w:top="1417" w:right="2834"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793941" w14:textId="77777777" w:rsidR="005540BA" w:rsidRDefault="005540BA">
      <w:r>
        <w:separator/>
      </w:r>
    </w:p>
  </w:endnote>
  <w:endnote w:type="continuationSeparator" w:id="0">
    <w:p w14:paraId="29990283" w14:textId="77777777" w:rsidR="005540BA" w:rsidRDefault="00554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D4EB2" w14:textId="77777777" w:rsidR="00D1058E" w:rsidRDefault="00D1058E" w:rsidP="007507F3">
    <w:pPr>
      <w:pStyle w:val="Fuzeile"/>
      <w:rPr>
        <w:sz w:val="24"/>
      </w:rPr>
    </w:pPr>
  </w:p>
  <w:p w14:paraId="7E80ED0F" w14:textId="77777777" w:rsidR="00D1058E" w:rsidRDefault="00D1058E" w:rsidP="007507F3">
    <w:pPr>
      <w:pStyle w:val="Fuzeile"/>
      <w:pBdr>
        <w:top w:val="single" w:sz="4" w:space="1" w:color="auto"/>
      </w:pBdr>
      <w:tabs>
        <w:tab w:val="left" w:pos="7720"/>
        <w:tab w:val="right" w:pos="9360"/>
      </w:tabs>
      <w:rPr>
        <w:rStyle w:val="Seitenzahl"/>
      </w:rPr>
    </w:pPr>
    <w:r>
      <w:tab/>
    </w:r>
    <w:r>
      <w:tab/>
    </w:r>
    <w:r>
      <w:tab/>
    </w:r>
    <w:r w:rsidRPr="004A788D">
      <w:rPr>
        <w:rStyle w:val="Seitenzahl"/>
        <w:szCs w:val="16"/>
      </w:rPr>
      <w:fldChar w:fldCharType="begin"/>
    </w:r>
    <w:r w:rsidRPr="006E77B7">
      <w:rPr>
        <w:rStyle w:val="Seitenzahl"/>
        <w:szCs w:val="16"/>
      </w:rPr>
      <w:instrText xml:space="preserve"> </w:instrText>
    </w:r>
    <w:r>
      <w:rPr>
        <w:rStyle w:val="Seitenzahl"/>
        <w:szCs w:val="16"/>
      </w:rPr>
      <w:instrText>PAGE</w:instrText>
    </w:r>
    <w:r w:rsidRPr="006E77B7">
      <w:rPr>
        <w:rStyle w:val="Seitenzahl"/>
        <w:szCs w:val="16"/>
      </w:rPr>
      <w:instrText xml:space="preserve"> </w:instrText>
    </w:r>
    <w:r w:rsidRPr="004A788D">
      <w:rPr>
        <w:rStyle w:val="Seitenzahl"/>
        <w:szCs w:val="16"/>
      </w:rPr>
      <w:fldChar w:fldCharType="separate"/>
    </w:r>
    <w:r w:rsidR="001F5738">
      <w:rPr>
        <w:rStyle w:val="Seitenzahl"/>
        <w:noProof/>
        <w:szCs w:val="16"/>
      </w:rPr>
      <w:t>1</w:t>
    </w:r>
    <w:r w:rsidRPr="004A788D">
      <w:rPr>
        <w:rStyle w:val="Seitenzahl"/>
        <w:szCs w:val="16"/>
      </w:rPr>
      <w:fldChar w:fldCharType="end"/>
    </w:r>
    <w:r>
      <w:rPr>
        <w:rStyle w:val="Seitenzahl"/>
      </w:rPr>
      <w:t xml:space="preserve"> / </w:t>
    </w:r>
    <w:r w:rsidRPr="004A788D">
      <w:rPr>
        <w:rStyle w:val="Seitenzahl"/>
        <w:szCs w:val="16"/>
      </w:rPr>
      <w:fldChar w:fldCharType="begin"/>
    </w:r>
    <w:r w:rsidRPr="004A788D">
      <w:rPr>
        <w:rStyle w:val="Seitenzahl"/>
        <w:szCs w:val="16"/>
      </w:rPr>
      <w:instrText xml:space="preserve"> </w:instrText>
    </w:r>
    <w:r>
      <w:rPr>
        <w:rStyle w:val="Seitenzahl"/>
        <w:szCs w:val="16"/>
      </w:rPr>
      <w:instrText>NUMPAGES</w:instrText>
    </w:r>
    <w:r w:rsidRPr="004A788D">
      <w:rPr>
        <w:rStyle w:val="Seitenzahl"/>
        <w:szCs w:val="16"/>
      </w:rPr>
      <w:instrText xml:space="preserve"> </w:instrText>
    </w:r>
    <w:r w:rsidRPr="004A788D">
      <w:rPr>
        <w:rStyle w:val="Seitenzahl"/>
        <w:szCs w:val="16"/>
      </w:rPr>
      <w:fldChar w:fldCharType="separate"/>
    </w:r>
    <w:r w:rsidR="001F5738">
      <w:rPr>
        <w:rStyle w:val="Seitenzahl"/>
        <w:noProof/>
        <w:szCs w:val="16"/>
      </w:rPr>
      <w:t>3</w:t>
    </w:r>
    <w:r w:rsidRPr="004A788D">
      <w:rPr>
        <w:rStyle w:val="Seitenzahl"/>
        <w:szCs w:val="16"/>
      </w:rPr>
      <w:fldChar w:fldCharType="end"/>
    </w:r>
  </w:p>
  <w:p w14:paraId="331355F5" w14:textId="77777777" w:rsidR="00D1058E" w:rsidRPr="006E77B7" w:rsidRDefault="00D1058E" w:rsidP="007507F3">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7A7A23" w14:textId="77777777" w:rsidR="005540BA" w:rsidRDefault="005540BA">
      <w:r>
        <w:separator/>
      </w:r>
    </w:p>
  </w:footnote>
  <w:footnote w:type="continuationSeparator" w:id="0">
    <w:p w14:paraId="56A7D476" w14:textId="77777777" w:rsidR="005540BA" w:rsidRDefault="005540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34296" w14:textId="77777777" w:rsidR="00D1058E" w:rsidRDefault="00D1058E" w:rsidP="007507F3">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50009174" wp14:editId="40D8E6F5">
          <wp:simplePos x="0" y="0"/>
          <wp:positionH relativeFrom="column">
            <wp:posOffset>4538980</wp:posOffset>
          </wp:positionH>
          <wp:positionV relativeFrom="paragraph">
            <wp:posOffset>0</wp:posOffset>
          </wp:positionV>
          <wp:extent cx="1381125" cy="581025"/>
          <wp:effectExtent l="0" t="0" r="0" b="0"/>
          <wp:wrapNone/>
          <wp:docPr id="2" name="Bild 2" descr="SV_Schaerer_logo2016_rgb_with_pay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V_Schaerer_logo2016_rgb_with_payof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581025"/>
                  </a:xfrm>
                  <a:prstGeom prst="rect">
                    <a:avLst/>
                  </a:prstGeom>
                  <a:noFill/>
                  <a:ln>
                    <a:noFill/>
                  </a:ln>
                </pic:spPr>
              </pic:pic>
            </a:graphicData>
          </a:graphic>
        </wp:anchor>
      </w:drawing>
    </w:r>
  </w:p>
  <w:p w14:paraId="0A9E3622" w14:textId="77777777" w:rsidR="00D1058E" w:rsidRPr="004A788D" w:rsidRDefault="00D1058E" w:rsidP="007507F3">
    <w:pPr>
      <w:pStyle w:val="Kopfzeile"/>
      <w:tabs>
        <w:tab w:val="clear" w:pos="4536"/>
        <w:tab w:val="clear" w:pos="9072"/>
      </w:tabs>
      <w:rPr>
        <w:rFonts w:ascii="Century Gothic" w:hAnsi="Century Gothic"/>
        <w:b/>
        <w:sz w:val="24"/>
        <w:szCs w:val="24"/>
      </w:rPr>
    </w:pPr>
    <w:r>
      <w:rPr>
        <w:rFonts w:ascii="Century Gothic" w:hAnsi="Century Gothic"/>
        <w:b/>
        <w:sz w:val="24"/>
      </w:rPr>
      <w:t xml:space="preserve">Communiqué de presse </w:t>
    </w:r>
  </w:p>
  <w:p w14:paraId="728F6E52" w14:textId="77777777" w:rsidR="00D1058E" w:rsidRDefault="00D1058E" w:rsidP="007507F3">
    <w:pPr>
      <w:pStyle w:val="Kopfzeile"/>
      <w:tabs>
        <w:tab w:val="clear" w:pos="4536"/>
        <w:tab w:val="clear" w:pos="9072"/>
      </w:tabs>
    </w:pPr>
  </w:p>
  <w:p w14:paraId="038833EF" w14:textId="77777777" w:rsidR="00D1058E" w:rsidRDefault="00D1058E" w:rsidP="007507F3">
    <w:pPr>
      <w:pStyle w:val="Kopfzeile"/>
      <w:tabs>
        <w:tab w:val="clear" w:pos="4536"/>
        <w:tab w:val="clear" w:pos="9072"/>
      </w:tabs>
    </w:pPr>
  </w:p>
  <w:p w14:paraId="1B3CF9EB" w14:textId="77777777" w:rsidR="00D1058E" w:rsidRDefault="00D1058E">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2146"/>
    <w:rsid w:val="0001388E"/>
    <w:rsid w:val="00025D93"/>
    <w:rsid w:val="00031496"/>
    <w:rsid w:val="00044C8A"/>
    <w:rsid w:val="00047300"/>
    <w:rsid w:val="00051AAE"/>
    <w:rsid w:val="00057CFD"/>
    <w:rsid w:val="00070CD0"/>
    <w:rsid w:val="00075460"/>
    <w:rsid w:val="000A5053"/>
    <w:rsid w:val="000A727A"/>
    <w:rsid w:val="000C3BD8"/>
    <w:rsid w:val="000C495A"/>
    <w:rsid w:val="000F2180"/>
    <w:rsid w:val="000F26DA"/>
    <w:rsid w:val="000F54F0"/>
    <w:rsid w:val="00111EE6"/>
    <w:rsid w:val="00117027"/>
    <w:rsid w:val="001213F7"/>
    <w:rsid w:val="00132840"/>
    <w:rsid w:val="00133DE9"/>
    <w:rsid w:val="00143589"/>
    <w:rsid w:val="00146C9B"/>
    <w:rsid w:val="0016099D"/>
    <w:rsid w:val="0018020F"/>
    <w:rsid w:val="00185EA8"/>
    <w:rsid w:val="001906AE"/>
    <w:rsid w:val="00192AF5"/>
    <w:rsid w:val="00195D5A"/>
    <w:rsid w:val="001A0159"/>
    <w:rsid w:val="001C1F20"/>
    <w:rsid w:val="001D132E"/>
    <w:rsid w:val="001D5D81"/>
    <w:rsid w:val="001E2512"/>
    <w:rsid w:val="001E2992"/>
    <w:rsid w:val="001F390A"/>
    <w:rsid w:val="001F5738"/>
    <w:rsid w:val="00202E07"/>
    <w:rsid w:val="00211F2E"/>
    <w:rsid w:val="0021441A"/>
    <w:rsid w:val="00217433"/>
    <w:rsid w:val="002228BB"/>
    <w:rsid w:val="00226BA7"/>
    <w:rsid w:val="00243F96"/>
    <w:rsid w:val="00252DDA"/>
    <w:rsid w:val="00253532"/>
    <w:rsid w:val="002554A7"/>
    <w:rsid w:val="002558B8"/>
    <w:rsid w:val="00265B5C"/>
    <w:rsid w:val="0027353E"/>
    <w:rsid w:val="0028544A"/>
    <w:rsid w:val="00293C98"/>
    <w:rsid w:val="00294D54"/>
    <w:rsid w:val="002A2E60"/>
    <w:rsid w:val="002A78BC"/>
    <w:rsid w:val="002C1BF2"/>
    <w:rsid w:val="002C244D"/>
    <w:rsid w:val="002D031A"/>
    <w:rsid w:val="002D06E6"/>
    <w:rsid w:val="002F60AE"/>
    <w:rsid w:val="00315003"/>
    <w:rsid w:val="003219E9"/>
    <w:rsid w:val="003241DD"/>
    <w:rsid w:val="00332DFD"/>
    <w:rsid w:val="00333320"/>
    <w:rsid w:val="003448AF"/>
    <w:rsid w:val="00345C0E"/>
    <w:rsid w:val="00352267"/>
    <w:rsid w:val="00352388"/>
    <w:rsid w:val="00353AE1"/>
    <w:rsid w:val="0037632C"/>
    <w:rsid w:val="003844B4"/>
    <w:rsid w:val="00386C1A"/>
    <w:rsid w:val="003A70BC"/>
    <w:rsid w:val="003C0642"/>
    <w:rsid w:val="003C0C97"/>
    <w:rsid w:val="003E4E0D"/>
    <w:rsid w:val="003F7352"/>
    <w:rsid w:val="00401535"/>
    <w:rsid w:val="004017F5"/>
    <w:rsid w:val="00401944"/>
    <w:rsid w:val="00403818"/>
    <w:rsid w:val="00403E25"/>
    <w:rsid w:val="00407704"/>
    <w:rsid w:val="00412C59"/>
    <w:rsid w:val="00416530"/>
    <w:rsid w:val="004207F8"/>
    <w:rsid w:val="00443E04"/>
    <w:rsid w:val="00454ACA"/>
    <w:rsid w:val="00457D68"/>
    <w:rsid w:val="00461C45"/>
    <w:rsid w:val="00466FE6"/>
    <w:rsid w:val="0048717E"/>
    <w:rsid w:val="00487A61"/>
    <w:rsid w:val="004937A8"/>
    <w:rsid w:val="004B1961"/>
    <w:rsid w:val="004B5ACA"/>
    <w:rsid w:val="004B7754"/>
    <w:rsid w:val="004E59B8"/>
    <w:rsid w:val="004F46E9"/>
    <w:rsid w:val="00500D0D"/>
    <w:rsid w:val="00503483"/>
    <w:rsid w:val="00506BA6"/>
    <w:rsid w:val="005225FD"/>
    <w:rsid w:val="00524DB9"/>
    <w:rsid w:val="00537ACF"/>
    <w:rsid w:val="0054762F"/>
    <w:rsid w:val="005540BA"/>
    <w:rsid w:val="00557FC5"/>
    <w:rsid w:val="00564520"/>
    <w:rsid w:val="00564B7F"/>
    <w:rsid w:val="00566A3C"/>
    <w:rsid w:val="00567FD0"/>
    <w:rsid w:val="005746CB"/>
    <w:rsid w:val="00584C4B"/>
    <w:rsid w:val="005918F7"/>
    <w:rsid w:val="00592934"/>
    <w:rsid w:val="005948B2"/>
    <w:rsid w:val="005A2754"/>
    <w:rsid w:val="005A2EEF"/>
    <w:rsid w:val="005A3E96"/>
    <w:rsid w:val="005C03BC"/>
    <w:rsid w:val="005C07E5"/>
    <w:rsid w:val="005C49AB"/>
    <w:rsid w:val="005D28FB"/>
    <w:rsid w:val="005D3FD4"/>
    <w:rsid w:val="005D4D13"/>
    <w:rsid w:val="005E5326"/>
    <w:rsid w:val="005F32D4"/>
    <w:rsid w:val="00606614"/>
    <w:rsid w:val="00610E83"/>
    <w:rsid w:val="00624E0B"/>
    <w:rsid w:val="006332BF"/>
    <w:rsid w:val="00675C09"/>
    <w:rsid w:val="0068491D"/>
    <w:rsid w:val="00685C45"/>
    <w:rsid w:val="00686AD7"/>
    <w:rsid w:val="0069047A"/>
    <w:rsid w:val="00691624"/>
    <w:rsid w:val="00696372"/>
    <w:rsid w:val="00696A0D"/>
    <w:rsid w:val="006B622A"/>
    <w:rsid w:val="006B71DA"/>
    <w:rsid w:val="006B7A51"/>
    <w:rsid w:val="006C2D35"/>
    <w:rsid w:val="006C7CBB"/>
    <w:rsid w:val="006D589C"/>
    <w:rsid w:val="006E6545"/>
    <w:rsid w:val="007043FC"/>
    <w:rsid w:val="00717317"/>
    <w:rsid w:val="00724ED0"/>
    <w:rsid w:val="00732375"/>
    <w:rsid w:val="00733B39"/>
    <w:rsid w:val="007374BD"/>
    <w:rsid w:val="00740A25"/>
    <w:rsid w:val="0074257B"/>
    <w:rsid w:val="007478E5"/>
    <w:rsid w:val="007507F3"/>
    <w:rsid w:val="0075127A"/>
    <w:rsid w:val="00757A69"/>
    <w:rsid w:val="00763014"/>
    <w:rsid w:val="00776430"/>
    <w:rsid w:val="007915FD"/>
    <w:rsid w:val="0079374A"/>
    <w:rsid w:val="007976BC"/>
    <w:rsid w:val="007A49F2"/>
    <w:rsid w:val="007A5AE1"/>
    <w:rsid w:val="007B2C11"/>
    <w:rsid w:val="007B679E"/>
    <w:rsid w:val="007C31F3"/>
    <w:rsid w:val="007D7814"/>
    <w:rsid w:val="007E24D7"/>
    <w:rsid w:val="007F2D58"/>
    <w:rsid w:val="0080569F"/>
    <w:rsid w:val="00815E53"/>
    <w:rsid w:val="00823162"/>
    <w:rsid w:val="00830F2D"/>
    <w:rsid w:val="008339C7"/>
    <w:rsid w:val="008502E1"/>
    <w:rsid w:val="00871B46"/>
    <w:rsid w:val="00872A6A"/>
    <w:rsid w:val="008777BF"/>
    <w:rsid w:val="00881D0F"/>
    <w:rsid w:val="00881FE2"/>
    <w:rsid w:val="00894E29"/>
    <w:rsid w:val="008967BD"/>
    <w:rsid w:val="00896E5E"/>
    <w:rsid w:val="008A3397"/>
    <w:rsid w:val="008A4F64"/>
    <w:rsid w:val="008A5D3E"/>
    <w:rsid w:val="008B2DB4"/>
    <w:rsid w:val="008B3C68"/>
    <w:rsid w:val="008B41DE"/>
    <w:rsid w:val="008B698C"/>
    <w:rsid w:val="008C3B23"/>
    <w:rsid w:val="008C4267"/>
    <w:rsid w:val="008D0A17"/>
    <w:rsid w:val="008D1D0F"/>
    <w:rsid w:val="008D3F6B"/>
    <w:rsid w:val="008D4F01"/>
    <w:rsid w:val="008D5689"/>
    <w:rsid w:val="008D7CA0"/>
    <w:rsid w:val="008E1B3C"/>
    <w:rsid w:val="008F0DFB"/>
    <w:rsid w:val="008F1EE8"/>
    <w:rsid w:val="008F768F"/>
    <w:rsid w:val="008F7B94"/>
    <w:rsid w:val="009007C5"/>
    <w:rsid w:val="00911B1A"/>
    <w:rsid w:val="00913CE2"/>
    <w:rsid w:val="00915EAC"/>
    <w:rsid w:val="00917B21"/>
    <w:rsid w:val="00926177"/>
    <w:rsid w:val="00926E07"/>
    <w:rsid w:val="009327AB"/>
    <w:rsid w:val="00934A14"/>
    <w:rsid w:val="00936C8B"/>
    <w:rsid w:val="009464BC"/>
    <w:rsid w:val="00954071"/>
    <w:rsid w:val="00957752"/>
    <w:rsid w:val="00967C6F"/>
    <w:rsid w:val="009739B8"/>
    <w:rsid w:val="00975310"/>
    <w:rsid w:val="00980FBC"/>
    <w:rsid w:val="00986420"/>
    <w:rsid w:val="00992107"/>
    <w:rsid w:val="009B5C06"/>
    <w:rsid w:val="009B6B94"/>
    <w:rsid w:val="009B7469"/>
    <w:rsid w:val="009C1ED0"/>
    <w:rsid w:val="009D4233"/>
    <w:rsid w:val="009E15E0"/>
    <w:rsid w:val="009E75D2"/>
    <w:rsid w:val="009F0011"/>
    <w:rsid w:val="009F1E4D"/>
    <w:rsid w:val="00A004A4"/>
    <w:rsid w:val="00A075ED"/>
    <w:rsid w:val="00A160E3"/>
    <w:rsid w:val="00A322B8"/>
    <w:rsid w:val="00A509CC"/>
    <w:rsid w:val="00A63256"/>
    <w:rsid w:val="00A67FA0"/>
    <w:rsid w:val="00A71ED9"/>
    <w:rsid w:val="00A7608D"/>
    <w:rsid w:val="00A76458"/>
    <w:rsid w:val="00A85D38"/>
    <w:rsid w:val="00A85F42"/>
    <w:rsid w:val="00A875F4"/>
    <w:rsid w:val="00A87C10"/>
    <w:rsid w:val="00A9229C"/>
    <w:rsid w:val="00A96F46"/>
    <w:rsid w:val="00AA7B11"/>
    <w:rsid w:val="00AB305C"/>
    <w:rsid w:val="00AB76FD"/>
    <w:rsid w:val="00AD3911"/>
    <w:rsid w:val="00AD3A2B"/>
    <w:rsid w:val="00AD51E6"/>
    <w:rsid w:val="00AF6720"/>
    <w:rsid w:val="00B10633"/>
    <w:rsid w:val="00B10E31"/>
    <w:rsid w:val="00B26D91"/>
    <w:rsid w:val="00B3620D"/>
    <w:rsid w:val="00B400E8"/>
    <w:rsid w:val="00B41BAA"/>
    <w:rsid w:val="00B427D3"/>
    <w:rsid w:val="00B50626"/>
    <w:rsid w:val="00B538B5"/>
    <w:rsid w:val="00B5677F"/>
    <w:rsid w:val="00B57230"/>
    <w:rsid w:val="00B57827"/>
    <w:rsid w:val="00B73897"/>
    <w:rsid w:val="00B74DF0"/>
    <w:rsid w:val="00B81DBF"/>
    <w:rsid w:val="00B86235"/>
    <w:rsid w:val="00B9178F"/>
    <w:rsid w:val="00B95C92"/>
    <w:rsid w:val="00BA3F1D"/>
    <w:rsid w:val="00BC309A"/>
    <w:rsid w:val="00BD7A8A"/>
    <w:rsid w:val="00BE4E42"/>
    <w:rsid w:val="00BF7512"/>
    <w:rsid w:val="00C11BB6"/>
    <w:rsid w:val="00C11F9E"/>
    <w:rsid w:val="00C23C69"/>
    <w:rsid w:val="00C31776"/>
    <w:rsid w:val="00C351BD"/>
    <w:rsid w:val="00C40477"/>
    <w:rsid w:val="00C414A5"/>
    <w:rsid w:val="00C438FE"/>
    <w:rsid w:val="00C511FB"/>
    <w:rsid w:val="00C6074C"/>
    <w:rsid w:val="00C7090D"/>
    <w:rsid w:val="00C81850"/>
    <w:rsid w:val="00C82F93"/>
    <w:rsid w:val="00C92EF5"/>
    <w:rsid w:val="00CC1FDE"/>
    <w:rsid w:val="00CC362F"/>
    <w:rsid w:val="00CC7787"/>
    <w:rsid w:val="00CD7203"/>
    <w:rsid w:val="00CE1E17"/>
    <w:rsid w:val="00CE31B4"/>
    <w:rsid w:val="00CE7C52"/>
    <w:rsid w:val="00D02D84"/>
    <w:rsid w:val="00D03AD0"/>
    <w:rsid w:val="00D05070"/>
    <w:rsid w:val="00D06C28"/>
    <w:rsid w:val="00D1058E"/>
    <w:rsid w:val="00D1257C"/>
    <w:rsid w:val="00D12789"/>
    <w:rsid w:val="00D1555C"/>
    <w:rsid w:val="00D1725F"/>
    <w:rsid w:val="00D31276"/>
    <w:rsid w:val="00D42430"/>
    <w:rsid w:val="00D42510"/>
    <w:rsid w:val="00D51935"/>
    <w:rsid w:val="00D57F4E"/>
    <w:rsid w:val="00D6309C"/>
    <w:rsid w:val="00D7300D"/>
    <w:rsid w:val="00D74C23"/>
    <w:rsid w:val="00D86861"/>
    <w:rsid w:val="00D86EC3"/>
    <w:rsid w:val="00D94A19"/>
    <w:rsid w:val="00DA78A8"/>
    <w:rsid w:val="00DB253F"/>
    <w:rsid w:val="00DB2A9A"/>
    <w:rsid w:val="00DB5282"/>
    <w:rsid w:val="00DC139E"/>
    <w:rsid w:val="00DD2390"/>
    <w:rsid w:val="00DD252D"/>
    <w:rsid w:val="00DF66FE"/>
    <w:rsid w:val="00E04B60"/>
    <w:rsid w:val="00E05192"/>
    <w:rsid w:val="00E1382E"/>
    <w:rsid w:val="00E16F54"/>
    <w:rsid w:val="00E23D7F"/>
    <w:rsid w:val="00E2535E"/>
    <w:rsid w:val="00E31055"/>
    <w:rsid w:val="00E31CBD"/>
    <w:rsid w:val="00E40FE1"/>
    <w:rsid w:val="00E45B25"/>
    <w:rsid w:val="00E5032B"/>
    <w:rsid w:val="00E61521"/>
    <w:rsid w:val="00E62758"/>
    <w:rsid w:val="00E82ECE"/>
    <w:rsid w:val="00E869FD"/>
    <w:rsid w:val="00E9059A"/>
    <w:rsid w:val="00EA5280"/>
    <w:rsid w:val="00EB0AD0"/>
    <w:rsid w:val="00EB1FDC"/>
    <w:rsid w:val="00EB47BF"/>
    <w:rsid w:val="00EC0355"/>
    <w:rsid w:val="00ED1563"/>
    <w:rsid w:val="00ED435C"/>
    <w:rsid w:val="00ED4CD1"/>
    <w:rsid w:val="00EE5362"/>
    <w:rsid w:val="00EE66AC"/>
    <w:rsid w:val="00EF31E9"/>
    <w:rsid w:val="00EF57F6"/>
    <w:rsid w:val="00F0717C"/>
    <w:rsid w:val="00F10E0A"/>
    <w:rsid w:val="00F112B7"/>
    <w:rsid w:val="00F32146"/>
    <w:rsid w:val="00F4536E"/>
    <w:rsid w:val="00F66711"/>
    <w:rsid w:val="00F779ED"/>
    <w:rsid w:val="00F826A3"/>
    <w:rsid w:val="00F86907"/>
    <w:rsid w:val="00F90145"/>
    <w:rsid w:val="00FA0D09"/>
    <w:rsid w:val="00FA7CE6"/>
    <w:rsid w:val="00FB1D2D"/>
    <w:rsid w:val="00FB3D2C"/>
    <w:rsid w:val="00FB74DD"/>
    <w:rsid w:val="00FC6510"/>
    <w:rsid w:val="00FD397C"/>
    <w:rsid w:val="00FE173D"/>
    <w:rsid w:val="00FE786F"/>
    <w:rsid w:val="00FF5541"/>
  </w:rsids>
  <m:mathPr>
    <m:mathFont m:val="Cambria Math"/>
    <m:brkBin m:val="before"/>
    <m:brkBinSub m:val="--"/>
    <m:smallFrac/>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FC9DE6"/>
  <w15:docId w15:val="{85F41389-496D-4468-BE68-AD01BF62E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fr-FR"/>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fr-FR"/>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fr-FR"/>
    </w:rPr>
  </w:style>
  <w:style w:type="character" w:customStyle="1" w:styleId="SprechblasentextZchn1">
    <w:name w:val="Sprechblasentext Zchn1"/>
    <w:semiHidden/>
    <w:rsid w:val="00557FC5"/>
    <w:rPr>
      <w:rFonts w:ascii="Tahoma" w:eastAsia="Times New Roman" w:hAnsi="Tahoma" w:cs="Tahoma"/>
      <w:sz w:val="16"/>
      <w:szCs w:val="16"/>
      <w:lang w:val="fr-FR" w:eastAsia="fr-FR"/>
    </w:rPr>
  </w:style>
  <w:style w:type="character" w:styleId="Kommentarzeichen">
    <w:name w:val="annotation reference"/>
    <w:uiPriority w:val="99"/>
    <w:semiHidden/>
    <w:unhideWhenUsed/>
    <w:rsid w:val="00913CE2"/>
    <w:rPr>
      <w:sz w:val="16"/>
      <w:szCs w:val="16"/>
    </w:rPr>
  </w:style>
  <w:style w:type="paragraph" w:styleId="Kommentartext">
    <w:name w:val="annotation text"/>
    <w:link w:val="KommentartextZchn"/>
    <w:uiPriority w:val="99"/>
    <w:semiHidden/>
    <w:unhideWhenUsed/>
    <w:rsid w:val="00913CE2"/>
  </w:style>
  <w:style w:type="character" w:customStyle="1" w:styleId="KommentartextZchn">
    <w:name w:val="Kommentartext Zchn"/>
    <w:link w:val="Kommentartext"/>
    <w:rsid w:val="00AF6720"/>
    <w:rPr>
      <w:rFonts w:ascii="Univers LT Std 55" w:hAnsi="Univers LT Std 55"/>
      <w:lang w:val="fr-FR" w:eastAsia="fr-FR"/>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mailto:nforstner@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879</Words>
  <Characters>5539</Characters>
  <Application>Microsoft Macintosh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6406</CharactersWithSpaces>
  <SharedDoc>false</SharedDoc>
  <HLinks>
    <vt:vector size="18" baseType="variant">
      <vt:variant>
        <vt:i4>1114187</vt:i4>
      </vt:variant>
      <vt:variant>
        <vt:i4>0</vt:i4>
      </vt:variant>
      <vt:variant>
        <vt:i4>0</vt:i4>
      </vt:variant>
      <vt:variant>
        <vt:i4>5</vt:i4>
      </vt:variant>
      <vt:variant>
        <vt:lpwstr>mailto:nforstner@press-n-relations.ch</vt:lpwstr>
      </vt:variant>
      <vt:variant>
        <vt:lpwstr/>
      </vt:variant>
      <vt:variant>
        <vt:i4>3735574</vt:i4>
      </vt:variant>
      <vt:variant>
        <vt:i4>6139</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11</cp:revision>
  <cp:lastPrinted>2016-12-22T15:23:00Z</cp:lastPrinted>
  <dcterms:created xsi:type="dcterms:W3CDTF">2017-01-15T10:46:00Z</dcterms:created>
  <dcterms:modified xsi:type="dcterms:W3CDTF">2017-01-25T07:42:00Z</dcterms:modified>
</cp:coreProperties>
</file>