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4E2895C" w14:textId="77777777" w:rsidR="003C55FE" w:rsidRDefault="003C55FE" w:rsidP="0099026A">
      <w:pPr>
        <w:spacing w:line="312" w:lineRule="auto"/>
        <w:ind w:right="284"/>
        <w:rPr>
          <w:rFonts w:ascii="Arial" w:hAnsi="Arial" w:cs="Arial"/>
          <w:b/>
          <w:sz w:val="32"/>
          <w:szCs w:val="32"/>
        </w:rPr>
      </w:pPr>
      <w:r>
        <w:rPr>
          <w:rFonts w:ascii="Arial" w:hAnsi="Arial"/>
          <w:b/>
          <w:sz w:val="32"/>
        </w:rPr>
        <w:t>Mobile coffee concepts for catering events, conferences and the like:</w:t>
      </w:r>
    </w:p>
    <w:p w14:paraId="21BC4CC4" w14:textId="77777777" w:rsidR="0099026A" w:rsidRPr="003C55FE" w:rsidRDefault="00FC2527" w:rsidP="0099026A">
      <w:pPr>
        <w:spacing w:line="312" w:lineRule="auto"/>
        <w:ind w:right="284"/>
        <w:rPr>
          <w:rFonts w:ascii="Arial" w:hAnsi="Arial" w:cs="Arial"/>
          <w:b/>
          <w:sz w:val="24"/>
          <w:szCs w:val="24"/>
        </w:rPr>
      </w:pPr>
      <w:r>
        <w:rPr>
          <w:rFonts w:ascii="Arial" w:hAnsi="Arial"/>
          <w:b/>
          <w:sz w:val="24"/>
        </w:rPr>
        <w:t>Variety and quality at the press of a button instead of Thermoses and coffee cream</w:t>
      </w:r>
    </w:p>
    <w:p w14:paraId="4FD9B379" w14:textId="77777777" w:rsidR="0099026A" w:rsidRPr="001F29B0" w:rsidRDefault="0099026A" w:rsidP="0099026A">
      <w:pPr>
        <w:spacing w:line="360" w:lineRule="auto"/>
        <w:rPr>
          <w:rFonts w:ascii="Arial" w:hAnsi="Arial" w:cs="Arial"/>
        </w:rPr>
      </w:pPr>
    </w:p>
    <w:p w14:paraId="6DC7129A" w14:textId="77777777" w:rsidR="00F02879" w:rsidRDefault="0099026A" w:rsidP="0099026A">
      <w:pPr>
        <w:spacing w:line="312" w:lineRule="auto"/>
        <w:ind w:right="142"/>
        <w:rPr>
          <w:rFonts w:ascii="Arial" w:hAnsi="Arial" w:cs="Arial"/>
          <w:b/>
          <w:sz w:val="20"/>
          <w:szCs w:val="20"/>
        </w:rPr>
      </w:pPr>
      <w:proofErr w:type="spellStart"/>
      <w:proofErr w:type="gramStart"/>
      <w:r>
        <w:rPr>
          <w:rFonts w:ascii="Arial" w:hAnsi="Arial"/>
          <w:sz w:val="20"/>
        </w:rPr>
        <w:t>Zuchwil</w:t>
      </w:r>
      <w:proofErr w:type="spellEnd"/>
      <w:r>
        <w:rPr>
          <w:rFonts w:ascii="Arial" w:hAnsi="Arial"/>
          <w:sz w:val="20"/>
        </w:rPr>
        <w:t>, 09/06/2015</w:t>
      </w:r>
      <w:r>
        <w:rPr>
          <w:rFonts w:ascii="Arial" w:hAnsi="Arial"/>
          <w:b/>
          <w:sz w:val="20"/>
        </w:rPr>
        <w:t xml:space="preserve"> – Meetings, workshops and seminars without coffee?</w:t>
      </w:r>
      <w:proofErr w:type="gramEnd"/>
      <w:r>
        <w:rPr>
          <w:rFonts w:ascii="Arial" w:hAnsi="Arial"/>
          <w:b/>
          <w:sz w:val="20"/>
        </w:rPr>
        <w:t xml:space="preserve"> Unthinkable! Whether during a break or for a caffeine kick during a meeting - you need hot coffee. Traditional Swiss coffee machine maker Schaerer introduces new quality and versatility to the coffee catering of events, conferences and the like with its mobile coffee concepts. For high-quality coffee specialities at events or directly in front of the conference room, Schaerer offers its full coffee machines, such as Schaerer Coffee Prime or Schaerer Coffee Art Plus, together with a compact and stylish trolley. The trolley can be customized to fulfil different customer requirements - including an integrated water tank and refrigerator.</w:t>
      </w:r>
    </w:p>
    <w:p w14:paraId="0921A27F" w14:textId="77777777" w:rsidR="00905AEC" w:rsidRDefault="00905AEC" w:rsidP="0099026A">
      <w:pPr>
        <w:spacing w:line="312" w:lineRule="auto"/>
        <w:ind w:right="142"/>
        <w:rPr>
          <w:rFonts w:ascii="Arial" w:hAnsi="Arial" w:cs="Arial"/>
          <w:b/>
          <w:sz w:val="20"/>
          <w:szCs w:val="20"/>
        </w:rPr>
      </w:pPr>
    </w:p>
    <w:p w14:paraId="6A63A20C" w14:textId="77777777" w:rsidR="004A5D69" w:rsidRDefault="006D4134" w:rsidP="0099026A">
      <w:pPr>
        <w:spacing w:line="312" w:lineRule="auto"/>
        <w:ind w:right="142"/>
        <w:rPr>
          <w:rFonts w:ascii="Arial" w:hAnsi="Arial" w:cs="Arial"/>
          <w:sz w:val="20"/>
          <w:szCs w:val="20"/>
        </w:rPr>
      </w:pPr>
      <w:r>
        <w:rPr>
          <w:rFonts w:ascii="Arial" w:hAnsi="Arial"/>
          <w:sz w:val="20"/>
        </w:rPr>
        <w:t xml:space="preserve">"Our mobile coffee concepts give hotels, convention centres and catering operations as well as companies the chance to offer their guests high-quality coffee specialities during meetings, conferences or events", says Markus Andres, Head of Swiss Sales at Schaerer AG. Although fully automated coffee machines have long provided a variety of coffee and milk specialities at the press of a button in office kitchens and restaurants, Thermoses and coffee cream are often still found on the table of conference rooms. The mobile coffee concept from Schaerer can change this: Directly on a trolley or placed in a conference room, a full coffee machine can offer participants the hot drink they want. This investment pays for itself in many ways: On the one hand, it is a clear statement about high quality and regard for your guests. "The 'Barista inside' spoils them with freshly prepared hot drinks directly in the meeting area. On the other hand, coffee and milk drinks are very popular and coffee sales can be increased. Billing is done in line with consumption. Another advantage is flexible use: The coffee bar can be rolled to wherever it's needed. An unused coffee machine in the lobby or one only used during the lunch break in the company restaurant is a thing of the past. </w:t>
      </w:r>
    </w:p>
    <w:p w14:paraId="0B4CA43E" w14:textId="77777777" w:rsidR="00EE2EB3" w:rsidRDefault="00EE2EB3" w:rsidP="0099026A">
      <w:pPr>
        <w:spacing w:line="312" w:lineRule="auto"/>
        <w:ind w:right="142"/>
        <w:rPr>
          <w:rFonts w:ascii="Arial" w:hAnsi="Arial" w:cs="Arial"/>
          <w:sz w:val="20"/>
          <w:szCs w:val="20"/>
        </w:rPr>
      </w:pPr>
    </w:p>
    <w:p w14:paraId="164597FF" w14:textId="77777777" w:rsidR="00477572" w:rsidRPr="0007127F" w:rsidRDefault="00942486" w:rsidP="0099026A">
      <w:pPr>
        <w:spacing w:line="312" w:lineRule="auto"/>
        <w:ind w:right="142"/>
        <w:rPr>
          <w:rFonts w:ascii="Arial" w:hAnsi="Arial" w:cs="Arial"/>
          <w:b/>
          <w:sz w:val="20"/>
          <w:szCs w:val="20"/>
        </w:rPr>
      </w:pPr>
      <w:r>
        <w:rPr>
          <w:rFonts w:ascii="Arial" w:hAnsi="Arial"/>
          <w:b/>
          <w:sz w:val="20"/>
        </w:rPr>
        <w:t>Perfect combination of coffee machine and trolley</w:t>
      </w:r>
    </w:p>
    <w:p w14:paraId="06E4D154" w14:textId="77777777" w:rsidR="00C85063" w:rsidRDefault="00807888" w:rsidP="006C0139">
      <w:pPr>
        <w:spacing w:line="312" w:lineRule="auto"/>
        <w:ind w:right="142"/>
        <w:rPr>
          <w:rFonts w:ascii="Helvetica" w:hAnsi="Helvetica" w:cs="Helvetica"/>
          <w:sz w:val="20"/>
          <w:szCs w:val="26"/>
        </w:rPr>
      </w:pPr>
      <w:r>
        <w:rPr>
          <w:rFonts w:ascii="Arial" w:hAnsi="Arial"/>
          <w:sz w:val="20"/>
        </w:rPr>
        <w:t xml:space="preserve">Based on the requirements such as location, type of use or capacity, Schaerer can recommend the suitable full coffee machine and the matching trolley equipment. For conferences with up to 60 participants, the Schaerer Coffee Prime is an excellent choice. Designed for self-service, it scores points with its compact dimensions and a wide variety of products. In addition, the model can be equipped with a cooling unit for fresh milk or a cup dispenser including sugar packets as well as stirrers and offers everything you need for providing coffee. The trolley does the rest - a refrigerator and an external drinking water tank can be integrated depending on the requirements. In addition, a second tank is connected for the residual water created when making </w:t>
      </w:r>
      <w:r>
        <w:rPr>
          <w:rFonts w:ascii="Arial" w:hAnsi="Arial"/>
          <w:sz w:val="20"/>
        </w:rPr>
        <w:lastRenderedPageBreak/>
        <w:t xml:space="preserve">coffee. And the Schaerer Coffee Prime also sets the bar very high when it comes to cleaning efficiency. The </w:t>
      </w:r>
      <w:r>
        <w:rPr>
          <w:rFonts w:ascii="Helvetica" w:hAnsi="Helvetica"/>
          <w:sz w:val="20"/>
        </w:rPr>
        <w:t xml:space="preserve">ecological disposable </w:t>
      </w:r>
      <w:proofErr w:type="spellStart"/>
      <w:r>
        <w:rPr>
          <w:rFonts w:ascii="Helvetica" w:hAnsi="Helvetica"/>
          <w:sz w:val="20"/>
        </w:rPr>
        <w:t>NcFoamer</w:t>
      </w:r>
      <w:proofErr w:type="spellEnd"/>
      <w:r>
        <w:rPr>
          <w:rFonts w:ascii="Helvetica" w:hAnsi="Helvetica"/>
          <w:sz w:val="20"/>
        </w:rPr>
        <w:t xml:space="preserve"> system is a particular highlight. Instead of elaborate cleaning of the milk-dispensing components, they are simply replaced. </w:t>
      </w:r>
    </w:p>
    <w:p w14:paraId="133F4621" w14:textId="77777777" w:rsidR="00C85063" w:rsidRDefault="00C85063" w:rsidP="006C0139">
      <w:pPr>
        <w:spacing w:line="312" w:lineRule="auto"/>
        <w:ind w:right="142"/>
        <w:rPr>
          <w:rFonts w:ascii="Helvetica" w:hAnsi="Helvetica" w:cs="Helvetica"/>
          <w:sz w:val="20"/>
          <w:szCs w:val="26"/>
        </w:rPr>
      </w:pPr>
    </w:p>
    <w:p w14:paraId="7D7225D1" w14:textId="77777777" w:rsidR="008C0E1D" w:rsidRPr="00014B71" w:rsidRDefault="00B622C2" w:rsidP="006C0139">
      <w:pPr>
        <w:spacing w:line="312" w:lineRule="auto"/>
        <w:ind w:right="142"/>
        <w:rPr>
          <w:rFonts w:ascii="Helvetica" w:hAnsi="Helvetica" w:cs="Helvetica"/>
          <w:sz w:val="20"/>
          <w:szCs w:val="26"/>
        </w:rPr>
      </w:pPr>
      <w:r>
        <w:rPr>
          <w:rFonts w:ascii="Helvetica" w:hAnsi="Helvetica"/>
          <w:sz w:val="20"/>
        </w:rPr>
        <w:t>The Schaerer Coffee Art Plus can also be customised for mobile coffee catering and is well-suited for up to 250 cups per hour and up to 250 participants with a fast output, for example during breaks in conferences or other events. It can make all kinds of coffee and milk drinks</w:t>
      </w:r>
      <w:r w:rsidR="00C635D4">
        <w:rPr>
          <w:rFonts w:ascii="Helvetica" w:hAnsi="Helvetica"/>
          <w:sz w:val="20"/>
        </w:rPr>
        <w:t>, p</w:t>
      </w:r>
      <w:r>
        <w:rPr>
          <w:rFonts w:ascii="Helvetica" w:hAnsi="Helvetica"/>
          <w:sz w:val="20"/>
        </w:rPr>
        <w:t xml:space="preserve">articipants get a perfect Cappuccino or Latte Macchiato. A practical marketing option with both machines: The company logo, individual greeting or motto of the event, etc. can be printed on the display according the individual specifications of the organizers. </w:t>
      </w:r>
    </w:p>
    <w:p w14:paraId="1F21CE38" w14:textId="77777777" w:rsidR="00BD547C" w:rsidRDefault="00BD547C" w:rsidP="0099026A">
      <w:pPr>
        <w:spacing w:line="288" w:lineRule="auto"/>
        <w:ind w:right="-284"/>
        <w:rPr>
          <w:rFonts w:ascii="Arial" w:hAnsi="Arial" w:cs="Arial"/>
          <w:b/>
          <w:sz w:val="20"/>
          <w:szCs w:val="20"/>
        </w:rPr>
      </w:pPr>
    </w:p>
    <w:p w14:paraId="6EF10798" w14:textId="77777777" w:rsidR="00DD3FC0" w:rsidRDefault="00DD3FC0" w:rsidP="0099026A">
      <w:pPr>
        <w:spacing w:line="288" w:lineRule="auto"/>
        <w:ind w:right="-284"/>
        <w:rPr>
          <w:rFonts w:ascii="Arial" w:hAnsi="Arial" w:cs="Arial"/>
          <w:b/>
          <w:sz w:val="20"/>
          <w:szCs w:val="20"/>
        </w:rPr>
      </w:pPr>
    </w:p>
    <w:p w14:paraId="2FBD3679" w14:textId="77777777" w:rsidR="00DD3FC0" w:rsidRPr="00014B71" w:rsidRDefault="00DD3FC0" w:rsidP="00DD3FC0">
      <w:pPr>
        <w:spacing w:line="312" w:lineRule="auto"/>
        <w:ind w:right="142"/>
        <w:rPr>
          <w:rFonts w:ascii="Helvetica" w:hAnsi="Helvetica" w:cs="Helvetica"/>
          <w:sz w:val="20"/>
          <w:szCs w:val="26"/>
          <w:lang w:eastAsia="de-DE"/>
        </w:rPr>
      </w:pPr>
      <w:r>
        <w:rPr>
          <w:noProof/>
          <w:sz w:val="20"/>
          <w:lang w:val="de-DE" w:eastAsia="de-DE" w:bidi="ar-SA"/>
        </w:rPr>
        <w:drawing>
          <wp:inline distT="0" distB="0" distL="0" distR="0" wp14:anchorId="6D4F7953" wp14:editId="1CEE4DC1">
            <wp:extent cx="922655" cy="1270000"/>
            <wp:effectExtent l="0" t="0" r="0" b="0"/>
            <wp:docPr id="19" name="Bild 19" descr="SCP_mit_Rollwagen_CH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SCP_mit_Rollwagen_CH_72dp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2655" cy="1270000"/>
                    </a:xfrm>
                    <a:prstGeom prst="rect">
                      <a:avLst/>
                    </a:prstGeom>
                    <a:noFill/>
                    <a:ln>
                      <a:noFill/>
                    </a:ln>
                  </pic:spPr>
                </pic:pic>
              </a:graphicData>
            </a:graphic>
          </wp:inline>
        </w:drawing>
      </w:r>
      <w:r>
        <w:rPr>
          <w:sz w:val="20"/>
          <w:lang w:val="de-DE" w:eastAsia="de-DE"/>
        </w:rPr>
        <w:t xml:space="preserve">                  </w:t>
      </w:r>
      <w:r>
        <w:rPr>
          <w:noProof/>
          <w:sz w:val="20"/>
          <w:lang w:val="de-DE" w:eastAsia="de-DE" w:bidi="ar-SA"/>
        </w:rPr>
        <w:drawing>
          <wp:inline distT="0" distB="0" distL="0" distR="0" wp14:anchorId="7D29AE77" wp14:editId="431704C4">
            <wp:extent cx="804545" cy="1202055"/>
            <wp:effectExtent l="0" t="0" r="8255" b="0"/>
            <wp:docPr id="20" name="Bild 20" descr="SAG_Rollwagen_SCP_CH2_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SAG_Rollwagen_SCP_CH2_72dp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4545" cy="1202055"/>
                    </a:xfrm>
                    <a:prstGeom prst="rect">
                      <a:avLst/>
                    </a:prstGeom>
                    <a:noFill/>
                    <a:ln>
                      <a:noFill/>
                    </a:ln>
                  </pic:spPr>
                </pic:pic>
              </a:graphicData>
            </a:graphic>
          </wp:inline>
        </w:drawing>
      </w:r>
    </w:p>
    <w:p w14:paraId="08DF9B4C" w14:textId="77777777" w:rsidR="00DD3FC0" w:rsidRDefault="00DD3FC0" w:rsidP="0099026A">
      <w:pPr>
        <w:spacing w:line="288" w:lineRule="auto"/>
        <w:ind w:right="-284"/>
        <w:rPr>
          <w:rFonts w:ascii="Arial" w:hAnsi="Arial" w:cs="Arial"/>
          <w:b/>
          <w:sz w:val="20"/>
          <w:szCs w:val="20"/>
        </w:rPr>
      </w:pPr>
    </w:p>
    <w:p w14:paraId="05557633" w14:textId="77777777" w:rsidR="00BD547C" w:rsidRPr="00DD3FC0" w:rsidRDefault="00DD3FC0" w:rsidP="0099026A">
      <w:pPr>
        <w:spacing w:line="288" w:lineRule="auto"/>
        <w:ind w:right="-284"/>
        <w:rPr>
          <w:rFonts w:ascii="Arial" w:hAnsi="Arial" w:cs="Arial"/>
          <w:b/>
          <w:sz w:val="20"/>
          <w:szCs w:val="20"/>
        </w:rPr>
      </w:pPr>
      <w:r w:rsidRPr="00DD3FC0">
        <w:rPr>
          <w:rFonts w:ascii="Arial" w:hAnsi="Arial" w:cs="Arial"/>
          <w:sz w:val="16"/>
        </w:rPr>
        <w:t>The Schaerer Coffee Prime is perfectly suited for mobile coffee supply</w:t>
      </w:r>
      <w:r w:rsidRPr="00DD3FC0">
        <w:rPr>
          <w:rFonts w:ascii="Arial" w:hAnsi="Arial" w:cs="Arial"/>
          <w:sz w:val="16"/>
        </w:rPr>
        <w:t>.</w:t>
      </w:r>
    </w:p>
    <w:p w14:paraId="3AA42FDC" w14:textId="77777777" w:rsidR="00DD3FC0" w:rsidRDefault="00DD3FC0" w:rsidP="0099026A">
      <w:pPr>
        <w:spacing w:line="288" w:lineRule="auto"/>
        <w:ind w:right="-284"/>
        <w:rPr>
          <w:rFonts w:ascii="Arial" w:hAnsi="Arial"/>
          <w:b/>
          <w:sz w:val="20"/>
        </w:rPr>
      </w:pPr>
    </w:p>
    <w:p w14:paraId="47CCE0A4" w14:textId="77777777" w:rsidR="00DD3FC0" w:rsidRDefault="00DD3FC0" w:rsidP="0099026A">
      <w:pPr>
        <w:spacing w:line="288" w:lineRule="auto"/>
        <w:ind w:right="-284"/>
        <w:rPr>
          <w:rFonts w:ascii="Arial" w:hAnsi="Arial"/>
          <w:b/>
          <w:sz w:val="20"/>
        </w:rPr>
      </w:pPr>
    </w:p>
    <w:p w14:paraId="19D2C5A1" w14:textId="77777777" w:rsidR="0099026A" w:rsidRPr="001F29B0" w:rsidRDefault="0099026A" w:rsidP="0099026A">
      <w:pPr>
        <w:spacing w:line="288" w:lineRule="auto"/>
        <w:ind w:right="-284"/>
        <w:rPr>
          <w:rFonts w:ascii="Arial" w:hAnsi="Arial" w:cs="Arial"/>
          <w:b/>
          <w:sz w:val="20"/>
          <w:szCs w:val="20"/>
        </w:rPr>
      </w:pPr>
      <w:r>
        <w:rPr>
          <w:rFonts w:ascii="Arial" w:hAnsi="Arial"/>
          <w:b/>
          <w:sz w:val="20"/>
        </w:rPr>
        <w:t>Image availability</w:t>
      </w:r>
    </w:p>
    <w:p w14:paraId="45F460FE" w14:textId="77777777" w:rsidR="0099026A" w:rsidRDefault="0099026A" w:rsidP="0099026A">
      <w:pPr>
        <w:spacing w:line="288" w:lineRule="auto"/>
        <w:ind w:right="-284"/>
        <w:rPr>
          <w:rFonts w:ascii="Arial" w:hAnsi="Arial" w:cs="Arial"/>
          <w:sz w:val="20"/>
          <w:szCs w:val="20"/>
        </w:rPr>
      </w:pPr>
      <w:r>
        <w:rPr>
          <w:rFonts w:ascii="Arial" w:hAnsi="Arial"/>
          <w:sz w:val="20"/>
        </w:rPr>
        <w:t>You can find downloadable image material on our media portal press-n-relations.amid-pr.com (search term "Schaerer Mobile Coffee Concepts CH"). Please use only this image</w:t>
      </w:r>
      <w:r w:rsidR="005E7F5F">
        <w:rPr>
          <w:rFonts w:ascii="Arial" w:hAnsi="Arial"/>
          <w:sz w:val="20"/>
        </w:rPr>
        <w:t>s</w:t>
      </w:r>
      <w:r>
        <w:rPr>
          <w:rFonts w:ascii="Arial" w:hAnsi="Arial"/>
          <w:sz w:val="20"/>
        </w:rPr>
        <w:t xml:space="preserve"> for Switzerland. Of course, I would also be happy to send you the files by e-mail. Contact: nforstner@press-n-relations.ch</w:t>
      </w:r>
    </w:p>
    <w:p w14:paraId="4B39D042" w14:textId="77777777" w:rsidR="00BD547C" w:rsidRPr="001F29B0" w:rsidRDefault="00BD547C" w:rsidP="0099026A">
      <w:pPr>
        <w:spacing w:line="288" w:lineRule="auto"/>
        <w:ind w:right="-284"/>
        <w:rPr>
          <w:rFonts w:ascii="Arial" w:hAnsi="Arial" w:cs="Arial"/>
          <w:sz w:val="20"/>
          <w:szCs w:val="20"/>
        </w:rPr>
      </w:pPr>
      <w:bookmarkStart w:id="0" w:name="_GoBack"/>
      <w:bookmarkEnd w:id="0"/>
    </w:p>
    <w:tbl>
      <w:tblPr>
        <w:tblpPr w:leftFromText="141" w:rightFromText="141" w:vertAnchor="text" w:horzAnchor="page" w:tblpX="1488" w:tblpY="216"/>
        <w:tblW w:w="8575" w:type="dxa"/>
        <w:tblLayout w:type="fixed"/>
        <w:tblCellMar>
          <w:left w:w="70" w:type="dxa"/>
          <w:right w:w="70" w:type="dxa"/>
        </w:tblCellMar>
        <w:tblLook w:val="0000" w:firstRow="0" w:lastRow="0" w:firstColumn="0" w:lastColumn="0" w:noHBand="0" w:noVBand="0"/>
      </w:tblPr>
      <w:tblGrid>
        <w:gridCol w:w="4181"/>
        <w:gridCol w:w="4394"/>
      </w:tblGrid>
      <w:tr w:rsidR="0099026A" w:rsidRPr="00C635D4" w14:paraId="75DD6055" w14:textId="77777777">
        <w:tc>
          <w:tcPr>
            <w:tcW w:w="4181" w:type="dxa"/>
            <w:tcBorders>
              <w:top w:val="nil"/>
              <w:left w:val="nil"/>
              <w:bottom w:val="nil"/>
              <w:right w:val="nil"/>
            </w:tcBorders>
          </w:tcPr>
          <w:p w14:paraId="03F7419B" w14:textId="77777777" w:rsidR="0099026A" w:rsidRPr="00C635D4" w:rsidRDefault="0099026A" w:rsidP="0099026A">
            <w:pPr>
              <w:pStyle w:val="berschrift2"/>
              <w:spacing w:line="264" w:lineRule="auto"/>
              <w:rPr>
                <w:rFonts w:cs="Helvetica"/>
                <w:sz w:val="18"/>
                <w:lang w:val="de-CH"/>
              </w:rPr>
            </w:pPr>
            <w:r w:rsidRPr="00C635D4">
              <w:rPr>
                <w:sz w:val="18"/>
                <w:lang w:val="de-CH"/>
              </w:rPr>
              <w:t xml:space="preserve">Further </w:t>
            </w:r>
            <w:proofErr w:type="spellStart"/>
            <w:r w:rsidRPr="00C635D4">
              <w:rPr>
                <w:sz w:val="18"/>
                <w:lang w:val="de-CH"/>
              </w:rPr>
              <w:t>information</w:t>
            </w:r>
            <w:proofErr w:type="spellEnd"/>
            <w:r w:rsidRPr="00C635D4">
              <w:rPr>
                <w:sz w:val="18"/>
                <w:lang w:val="de-CH"/>
              </w:rPr>
              <w:t>:</w:t>
            </w:r>
          </w:p>
          <w:p w14:paraId="3F9C91AE" w14:textId="77777777" w:rsidR="0099026A" w:rsidRPr="00C635D4" w:rsidRDefault="0099026A" w:rsidP="0099026A">
            <w:pPr>
              <w:spacing w:line="264" w:lineRule="auto"/>
              <w:rPr>
                <w:rFonts w:ascii="Helvetica" w:hAnsi="Helvetica"/>
                <w:sz w:val="18"/>
                <w:lang w:val="de-CH"/>
              </w:rPr>
            </w:pPr>
            <w:r w:rsidRPr="00C635D4">
              <w:rPr>
                <w:rFonts w:ascii="Helvetica" w:hAnsi="Helvetica"/>
                <w:sz w:val="18"/>
                <w:lang w:val="de-CH"/>
              </w:rPr>
              <w:t xml:space="preserve">Schaerer AG, Inga </w:t>
            </w:r>
            <w:proofErr w:type="spellStart"/>
            <w:r w:rsidRPr="00C635D4">
              <w:rPr>
                <w:rFonts w:ascii="Helvetica" w:hAnsi="Helvetica"/>
                <w:sz w:val="18"/>
                <w:lang w:val="de-CH"/>
              </w:rPr>
              <w:t>Schäper</w:t>
            </w:r>
            <w:proofErr w:type="spellEnd"/>
          </w:p>
          <w:p w14:paraId="748D86CA" w14:textId="77777777" w:rsidR="0099026A" w:rsidRPr="001F29B0" w:rsidRDefault="0099026A" w:rsidP="0099026A">
            <w:pPr>
              <w:spacing w:line="264" w:lineRule="auto"/>
              <w:rPr>
                <w:rFonts w:ascii="Helvetica" w:hAnsi="Helvetica"/>
                <w:sz w:val="18"/>
              </w:rPr>
            </w:pPr>
            <w:proofErr w:type="spellStart"/>
            <w:r>
              <w:rPr>
                <w:rFonts w:ascii="Helvetica" w:hAnsi="Helvetica"/>
                <w:sz w:val="18"/>
              </w:rPr>
              <w:t>Allmendweg</w:t>
            </w:r>
            <w:proofErr w:type="spellEnd"/>
            <w:r>
              <w:rPr>
                <w:rFonts w:ascii="Helvetica" w:hAnsi="Helvetica"/>
                <w:sz w:val="18"/>
              </w:rPr>
              <w:t xml:space="preserve"> 8, 4528 </w:t>
            </w:r>
            <w:proofErr w:type="spellStart"/>
            <w:r>
              <w:rPr>
                <w:rFonts w:ascii="Helvetica" w:hAnsi="Helvetica"/>
                <w:sz w:val="18"/>
              </w:rPr>
              <w:t>Zuchwil</w:t>
            </w:r>
            <w:proofErr w:type="spellEnd"/>
          </w:p>
          <w:p w14:paraId="7478F7A1" w14:textId="77777777" w:rsidR="0099026A" w:rsidRPr="001F29B0" w:rsidRDefault="0099026A" w:rsidP="0099026A">
            <w:pPr>
              <w:spacing w:line="264" w:lineRule="auto"/>
              <w:rPr>
                <w:rFonts w:ascii="Helvetica" w:hAnsi="Helvetica"/>
                <w:sz w:val="18"/>
              </w:rPr>
            </w:pPr>
            <w:r>
              <w:rPr>
                <w:rFonts w:ascii="Helvetica" w:hAnsi="Helvetica"/>
                <w:sz w:val="18"/>
              </w:rPr>
              <w:t>Phone: +41</w:t>
            </w:r>
            <w:r>
              <w:t xml:space="preserve"> </w:t>
            </w:r>
            <w:r>
              <w:rPr>
                <w:rFonts w:ascii="Helvetica" w:hAnsi="Helvetica"/>
                <w:sz w:val="18"/>
              </w:rPr>
              <w:t>32 681 64 01</w:t>
            </w:r>
          </w:p>
          <w:p w14:paraId="5FC0CC41" w14:textId="77777777" w:rsidR="0099026A" w:rsidRPr="001F29B0" w:rsidRDefault="0099026A" w:rsidP="0099026A">
            <w:pPr>
              <w:spacing w:line="264" w:lineRule="auto"/>
              <w:rPr>
                <w:rFonts w:ascii="Helvetica" w:hAnsi="Helvetica"/>
                <w:sz w:val="18"/>
              </w:rPr>
            </w:pPr>
            <w:r>
              <w:rPr>
                <w:rFonts w:ascii="Helvetica" w:hAnsi="Helvetica"/>
                <w:sz w:val="18"/>
              </w:rPr>
              <w:t>Fax: +41</w:t>
            </w:r>
            <w:r>
              <w:t xml:space="preserve"> </w:t>
            </w:r>
            <w:r>
              <w:rPr>
                <w:rFonts w:ascii="Helvetica" w:hAnsi="Helvetica"/>
                <w:sz w:val="18"/>
              </w:rPr>
              <w:t>32 681 64 04</w:t>
            </w:r>
          </w:p>
          <w:p w14:paraId="0268C1B1" w14:textId="77777777" w:rsidR="0099026A" w:rsidRPr="001F29B0" w:rsidRDefault="0099026A" w:rsidP="0099026A">
            <w:pPr>
              <w:spacing w:line="264" w:lineRule="auto"/>
              <w:rPr>
                <w:rFonts w:ascii="Helvetica" w:hAnsi="Helvetica"/>
                <w:sz w:val="18"/>
              </w:rPr>
            </w:pPr>
            <w:r>
              <w:rPr>
                <w:rFonts w:ascii="Helvetica" w:hAnsi="Helvetica"/>
                <w:sz w:val="18"/>
              </w:rPr>
              <w:t>inga.schaeper@schaerer.com</w:t>
            </w:r>
          </w:p>
          <w:p w14:paraId="07DB623F" w14:textId="77777777" w:rsidR="0099026A" w:rsidRPr="001F29B0" w:rsidRDefault="0099026A" w:rsidP="0099026A">
            <w:pPr>
              <w:spacing w:line="264" w:lineRule="auto"/>
              <w:rPr>
                <w:rFonts w:ascii="Helvetica" w:hAnsi="Helvetica"/>
                <w:sz w:val="18"/>
              </w:rPr>
            </w:pPr>
            <w:r>
              <w:rPr>
                <w:rFonts w:ascii="Helvetica" w:hAnsi="Helvetica"/>
                <w:sz w:val="18"/>
              </w:rPr>
              <w:t>www.schaerer.com</w:t>
            </w:r>
          </w:p>
        </w:tc>
        <w:tc>
          <w:tcPr>
            <w:tcW w:w="4394" w:type="dxa"/>
            <w:tcBorders>
              <w:top w:val="nil"/>
              <w:left w:val="nil"/>
              <w:bottom w:val="nil"/>
              <w:right w:val="nil"/>
            </w:tcBorders>
          </w:tcPr>
          <w:p w14:paraId="0654AE2F" w14:textId="77777777" w:rsidR="0099026A" w:rsidRPr="001F29B0" w:rsidRDefault="0099026A" w:rsidP="0099026A">
            <w:pPr>
              <w:widowControl w:val="0"/>
              <w:spacing w:line="264" w:lineRule="auto"/>
              <w:rPr>
                <w:rFonts w:ascii="Helvetica" w:hAnsi="Helvetica"/>
                <w:b/>
                <w:sz w:val="18"/>
              </w:rPr>
            </w:pPr>
            <w:r>
              <w:rPr>
                <w:rFonts w:ascii="Helvetica" w:hAnsi="Helvetica"/>
                <w:b/>
                <w:sz w:val="18"/>
              </w:rPr>
              <w:t>Press and public relations:</w:t>
            </w:r>
          </w:p>
          <w:p w14:paraId="79AAFA62" w14:textId="77777777" w:rsidR="0099026A" w:rsidRPr="001F29B0" w:rsidRDefault="0099026A" w:rsidP="0099026A">
            <w:pPr>
              <w:spacing w:line="264" w:lineRule="auto"/>
              <w:rPr>
                <w:rFonts w:ascii="Helvetica" w:hAnsi="Helvetica"/>
                <w:sz w:val="18"/>
              </w:rPr>
            </w:pPr>
            <w:proofErr w:type="spellStart"/>
            <w:r>
              <w:rPr>
                <w:rFonts w:ascii="Helvetica" w:hAnsi="Helvetica"/>
                <w:sz w:val="18"/>
              </w:rPr>
              <w:t>Press'n'Relations</w:t>
            </w:r>
            <w:proofErr w:type="spellEnd"/>
            <w:r>
              <w:rPr>
                <w:rFonts w:ascii="Helvetica" w:hAnsi="Helvetica"/>
                <w:sz w:val="18"/>
              </w:rPr>
              <w:t xml:space="preserve"> GmbH, </w:t>
            </w:r>
            <w:r>
              <w:rPr>
                <w:rFonts w:ascii="Helvetica" w:hAnsi="Helvetica"/>
                <w:color w:val="000000"/>
                <w:sz w:val="18"/>
              </w:rPr>
              <w:t xml:space="preserve">Nataša Forstner  </w:t>
            </w:r>
          </w:p>
          <w:p w14:paraId="2F5470D3" w14:textId="77777777" w:rsidR="0099026A" w:rsidRPr="00C635D4" w:rsidRDefault="0099026A" w:rsidP="0099026A">
            <w:pPr>
              <w:spacing w:line="264" w:lineRule="auto"/>
              <w:rPr>
                <w:rFonts w:ascii="Helvetica" w:hAnsi="Helvetica"/>
                <w:sz w:val="18"/>
                <w:lang w:val="de-CH"/>
              </w:rPr>
            </w:pPr>
            <w:proofErr w:type="spellStart"/>
            <w:r w:rsidRPr="00C635D4">
              <w:rPr>
                <w:rFonts w:ascii="Helvetica" w:hAnsi="Helvetica"/>
                <w:sz w:val="18"/>
                <w:lang w:val="de-CH"/>
              </w:rPr>
              <w:t>Hirslanderstr</w:t>
            </w:r>
            <w:proofErr w:type="spellEnd"/>
            <w:r w:rsidRPr="00C635D4">
              <w:rPr>
                <w:rFonts w:ascii="Helvetica" w:hAnsi="Helvetica"/>
                <w:sz w:val="18"/>
                <w:lang w:val="de-CH"/>
              </w:rPr>
              <w:t xml:space="preserve">. 51, 8032 </w:t>
            </w:r>
            <w:proofErr w:type="spellStart"/>
            <w:r w:rsidRPr="00C635D4">
              <w:rPr>
                <w:rFonts w:ascii="Helvetica" w:hAnsi="Helvetica"/>
                <w:sz w:val="18"/>
                <w:lang w:val="de-CH"/>
              </w:rPr>
              <w:t>Zurich</w:t>
            </w:r>
            <w:proofErr w:type="spellEnd"/>
            <w:r w:rsidRPr="00C635D4">
              <w:rPr>
                <w:rFonts w:ascii="Helvetica" w:hAnsi="Helvetica"/>
                <w:sz w:val="18"/>
                <w:lang w:val="de-CH"/>
              </w:rPr>
              <w:t xml:space="preserve">, </w:t>
            </w:r>
            <w:proofErr w:type="spellStart"/>
            <w:r w:rsidRPr="00C635D4">
              <w:rPr>
                <w:rFonts w:ascii="Helvetica" w:hAnsi="Helvetica"/>
                <w:sz w:val="18"/>
                <w:lang w:val="de-CH"/>
              </w:rPr>
              <w:t>Switzerland</w:t>
            </w:r>
            <w:proofErr w:type="spellEnd"/>
          </w:p>
          <w:p w14:paraId="55791EE6" w14:textId="77777777" w:rsidR="0099026A" w:rsidRPr="00C635D4" w:rsidRDefault="0099026A" w:rsidP="0099026A">
            <w:pPr>
              <w:spacing w:line="264" w:lineRule="auto"/>
              <w:rPr>
                <w:rFonts w:ascii="Helvetica" w:hAnsi="Helvetica"/>
                <w:sz w:val="18"/>
                <w:lang w:val="de-CH"/>
              </w:rPr>
            </w:pPr>
            <w:r w:rsidRPr="00C635D4">
              <w:rPr>
                <w:rFonts w:ascii="Helvetica" w:hAnsi="Helvetica"/>
                <w:sz w:val="18"/>
                <w:lang w:val="de-CH"/>
              </w:rPr>
              <w:t xml:space="preserve">Phone: +41 43 344 58 65 </w:t>
            </w:r>
          </w:p>
          <w:p w14:paraId="22A34C00" w14:textId="77777777" w:rsidR="0099026A" w:rsidRPr="00C635D4" w:rsidRDefault="0099026A" w:rsidP="0099026A">
            <w:pPr>
              <w:spacing w:line="264" w:lineRule="auto"/>
              <w:rPr>
                <w:rFonts w:ascii="Helvetica" w:hAnsi="Helvetica"/>
                <w:sz w:val="18"/>
                <w:lang w:val="de-CH"/>
              </w:rPr>
            </w:pPr>
            <w:r w:rsidRPr="00C635D4">
              <w:rPr>
                <w:rFonts w:ascii="Helvetica" w:hAnsi="Helvetica"/>
                <w:sz w:val="18"/>
                <w:lang w:val="de-CH"/>
              </w:rPr>
              <w:t>Fax: +41 43 344 58 69</w:t>
            </w:r>
          </w:p>
          <w:p w14:paraId="6DA76BCC" w14:textId="77777777" w:rsidR="0099026A" w:rsidRPr="00C635D4" w:rsidRDefault="00AD554F" w:rsidP="0099026A">
            <w:pPr>
              <w:spacing w:line="264" w:lineRule="auto"/>
              <w:rPr>
                <w:rFonts w:ascii="Helvetica" w:hAnsi="Helvetica"/>
                <w:sz w:val="18"/>
                <w:lang w:val="de-CH"/>
              </w:rPr>
            </w:pPr>
            <w:r w:rsidRPr="00C635D4">
              <w:rPr>
                <w:rFonts w:ascii="Helvetica" w:hAnsi="Helvetica"/>
                <w:sz w:val="18"/>
                <w:lang w:val="de-CH"/>
              </w:rPr>
              <w:t>nforstner@press-n-relations.ch</w:t>
            </w:r>
          </w:p>
          <w:p w14:paraId="4ADF5C1B" w14:textId="77777777" w:rsidR="0099026A" w:rsidRPr="00C635D4" w:rsidRDefault="0099026A" w:rsidP="0099026A">
            <w:pPr>
              <w:spacing w:line="264" w:lineRule="auto"/>
              <w:rPr>
                <w:rFonts w:ascii="Helvetica" w:hAnsi="Helvetica"/>
                <w:sz w:val="18"/>
                <w:lang w:val="de-CH"/>
              </w:rPr>
            </w:pPr>
            <w:r w:rsidRPr="00C635D4">
              <w:rPr>
                <w:rFonts w:ascii="Helvetica" w:hAnsi="Helvetica"/>
                <w:sz w:val="18"/>
                <w:lang w:val="de-CH"/>
              </w:rPr>
              <w:t>www.press-n-relations.ch</w:t>
            </w:r>
          </w:p>
        </w:tc>
      </w:tr>
    </w:tbl>
    <w:p w14:paraId="48C585A1" w14:textId="77777777" w:rsidR="0099026A" w:rsidRPr="00C635D4" w:rsidRDefault="0099026A" w:rsidP="0099026A">
      <w:pPr>
        <w:widowControl w:val="0"/>
        <w:spacing w:line="264" w:lineRule="auto"/>
        <w:ind w:right="-283"/>
        <w:rPr>
          <w:rFonts w:ascii="Arial" w:hAnsi="Arial" w:cs="Arial"/>
          <w:szCs w:val="20"/>
          <w:lang w:val="de-CH"/>
        </w:rPr>
      </w:pPr>
    </w:p>
    <w:p w14:paraId="5CA448EE" w14:textId="77777777" w:rsidR="0099026A" w:rsidRPr="001F29B0" w:rsidRDefault="0099026A" w:rsidP="0099026A">
      <w:pPr>
        <w:widowControl w:val="0"/>
        <w:spacing w:line="264" w:lineRule="auto"/>
        <w:ind w:right="-283"/>
        <w:rPr>
          <w:rFonts w:ascii="Helvetica" w:hAnsi="Helvetica"/>
          <w:b/>
          <w:sz w:val="18"/>
        </w:rPr>
      </w:pPr>
      <w:r>
        <w:rPr>
          <w:rFonts w:ascii="Helvetica" w:hAnsi="Helvetica"/>
          <w:b/>
          <w:sz w:val="18"/>
        </w:rPr>
        <w:t>Schaerer AG</w:t>
      </w:r>
    </w:p>
    <w:p w14:paraId="258EAB54" w14:textId="77777777" w:rsidR="0099026A" w:rsidRPr="00D76A46" w:rsidRDefault="0099026A" w:rsidP="0099026A">
      <w:pPr>
        <w:spacing w:line="264" w:lineRule="auto"/>
        <w:ind w:right="-283"/>
        <w:rPr>
          <w:rFonts w:ascii="Helvetica" w:hAnsi="Helvetica"/>
          <w:sz w:val="18"/>
        </w:rPr>
      </w:pPr>
      <w:r>
        <w:rPr>
          <w:rFonts w:ascii="Helvetica" w:hAnsi="Helvetica"/>
          <w:sz w:val="18"/>
        </w:rPr>
        <w:t xml:space="preserve">Schaerer AG, founded in 1892 and headquartered in </w:t>
      </w:r>
      <w:proofErr w:type="spellStart"/>
      <w:r>
        <w:rPr>
          <w:rFonts w:ascii="Helvetica" w:hAnsi="Helvetica"/>
          <w:sz w:val="18"/>
        </w:rPr>
        <w:t>Zuchwil</w:t>
      </w:r>
      <w:proofErr w:type="spellEnd"/>
      <w:r>
        <w:rPr>
          <w:rFonts w:ascii="Helvetica" w:hAnsi="Helvetica"/>
          <w:sz w:val="18"/>
        </w:rPr>
        <w:t xml:space="preserve">, close to Solothurn, Switzerland, is one of the world's leading manufacturers of fully automatic restaurant coffee machines and can provide the right solution for any feature or performance requirement. Customers all over the world value Schaerer products for their ease of use, the large selection of beverages available at the push of a button, and the excellent coffee quality. As the inventor of the fully automated cappuccino system, the long-established Swiss company also positioned itself as the innovation leader in the area of milk solutions in 1997. Schaerer AG is internationally represented by subsidiaries in Germany, Belgium and the USA and by over 70 partners around the world. </w:t>
      </w:r>
    </w:p>
    <w:sectPr w:rsidR="0099026A" w:rsidRPr="00D76A46" w:rsidSect="0099026A">
      <w:headerReference w:type="default" r:id="rId10"/>
      <w:footerReference w:type="default" r:id="rId11"/>
      <w:pgSz w:w="11906" w:h="16838"/>
      <w:pgMar w:top="1417" w:right="2692" w:bottom="1276" w:left="1417" w:header="708" w:footer="450"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C3D7AD5" w14:textId="77777777" w:rsidR="004A7C17" w:rsidRDefault="004A7C17">
      <w:r>
        <w:separator/>
      </w:r>
    </w:p>
  </w:endnote>
  <w:endnote w:type="continuationSeparator" w:id="0">
    <w:p w14:paraId="5394A089" w14:textId="77777777" w:rsidR="004A7C17" w:rsidRDefault="004A7C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LT Std 55">
    <w:altName w:val="Cambria"/>
    <w:panose1 w:val="00000000000000000000"/>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BF8767" w14:textId="77777777" w:rsidR="00D2020C" w:rsidRDefault="00D2020C" w:rsidP="0099026A">
    <w:pPr>
      <w:pStyle w:val="Fuzeile"/>
      <w:rPr>
        <w:sz w:val="24"/>
      </w:rPr>
    </w:pPr>
  </w:p>
  <w:p w14:paraId="08BA3C5C" w14:textId="77777777" w:rsidR="00D2020C" w:rsidRDefault="00D2020C" w:rsidP="0099026A">
    <w:pPr>
      <w:pStyle w:val="Fuzeile"/>
      <w:pBdr>
        <w:top w:val="single" w:sz="4" w:space="1" w:color="auto"/>
      </w:pBdr>
      <w:tabs>
        <w:tab w:val="left" w:pos="7720"/>
        <w:tab w:val="right" w:pos="9360"/>
      </w:tabs>
      <w:rPr>
        <w:rStyle w:val="Seitenzahl"/>
      </w:rPr>
    </w:pPr>
    <w:r>
      <w:tab/>
    </w:r>
    <w:r>
      <w:tab/>
    </w:r>
    <w:r>
      <w:tab/>
    </w:r>
    <w:r w:rsidR="00415521" w:rsidRPr="004A788D">
      <w:rPr>
        <w:rStyle w:val="Seitenzahl"/>
        <w:szCs w:val="16"/>
      </w:rPr>
      <w:fldChar w:fldCharType="begin"/>
    </w:r>
    <w:r w:rsidRPr="006E77B7">
      <w:rPr>
        <w:rStyle w:val="Seitenzahl"/>
        <w:szCs w:val="16"/>
      </w:rPr>
      <w:instrText xml:space="preserve"> </w:instrText>
    </w:r>
    <w:r w:rsidR="007534C8">
      <w:rPr>
        <w:rStyle w:val="Seitenzahl"/>
        <w:szCs w:val="16"/>
      </w:rPr>
      <w:instrText>PAGE</w:instrText>
    </w:r>
    <w:r w:rsidRPr="006E77B7">
      <w:rPr>
        <w:rStyle w:val="Seitenzahl"/>
        <w:szCs w:val="16"/>
      </w:rPr>
      <w:instrText xml:space="preserve"> </w:instrText>
    </w:r>
    <w:r w:rsidR="00415521" w:rsidRPr="004A788D">
      <w:rPr>
        <w:rStyle w:val="Seitenzahl"/>
        <w:szCs w:val="16"/>
      </w:rPr>
      <w:fldChar w:fldCharType="separate"/>
    </w:r>
    <w:r w:rsidR="00DD3FC0">
      <w:rPr>
        <w:rStyle w:val="Seitenzahl"/>
        <w:noProof/>
        <w:szCs w:val="16"/>
      </w:rPr>
      <w:t>2</w:t>
    </w:r>
    <w:r w:rsidR="00415521" w:rsidRPr="004A788D">
      <w:rPr>
        <w:rStyle w:val="Seitenzahl"/>
        <w:szCs w:val="16"/>
      </w:rPr>
      <w:fldChar w:fldCharType="end"/>
    </w:r>
    <w:r>
      <w:rPr>
        <w:rStyle w:val="Seitenzahl"/>
      </w:rPr>
      <w:t xml:space="preserve"> / </w:t>
    </w:r>
    <w:r w:rsidR="00415521" w:rsidRPr="004A788D">
      <w:rPr>
        <w:rStyle w:val="Seitenzahl"/>
        <w:szCs w:val="16"/>
      </w:rPr>
      <w:fldChar w:fldCharType="begin"/>
    </w:r>
    <w:r w:rsidRPr="004A788D">
      <w:rPr>
        <w:rStyle w:val="Seitenzahl"/>
        <w:szCs w:val="16"/>
      </w:rPr>
      <w:instrText xml:space="preserve"> </w:instrText>
    </w:r>
    <w:r w:rsidR="007534C8">
      <w:rPr>
        <w:rStyle w:val="Seitenzahl"/>
        <w:szCs w:val="16"/>
      </w:rPr>
      <w:instrText>NUMPAGES</w:instrText>
    </w:r>
    <w:r w:rsidRPr="004A788D">
      <w:rPr>
        <w:rStyle w:val="Seitenzahl"/>
        <w:szCs w:val="16"/>
      </w:rPr>
      <w:instrText xml:space="preserve"> </w:instrText>
    </w:r>
    <w:r w:rsidR="00415521" w:rsidRPr="004A788D">
      <w:rPr>
        <w:rStyle w:val="Seitenzahl"/>
        <w:szCs w:val="16"/>
      </w:rPr>
      <w:fldChar w:fldCharType="separate"/>
    </w:r>
    <w:r w:rsidR="00DD3FC0">
      <w:rPr>
        <w:rStyle w:val="Seitenzahl"/>
        <w:noProof/>
        <w:szCs w:val="16"/>
      </w:rPr>
      <w:t>3</w:t>
    </w:r>
    <w:r w:rsidR="00415521" w:rsidRPr="004A788D">
      <w:rPr>
        <w:rStyle w:val="Seitenzahl"/>
        <w:szCs w:val="16"/>
      </w:rPr>
      <w:fldChar w:fldCharType="end"/>
    </w:r>
  </w:p>
  <w:p w14:paraId="6BAA42E7" w14:textId="77777777" w:rsidR="00D2020C" w:rsidRPr="006E77B7" w:rsidRDefault="00D2020C" w:rsidP="0099026A">
    <w:pPr>
      <w:pStyle w:val="Fuzeile"/>
      <w:pBdr>
        <w:top w:val="single" w:sz="4" w:space="1" w:color="auto"/>
      </w:pBdr>
      <w:tabs>
        <w:tab w:val="right" w:pos="9360"/>
      </w:tabs>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1E9EA7" w14:textId="77777777" w:rsidR="004A7C17" w:rsidRDefault="004A7C17">
      <w:r>
        <w:separator/>
      </w:r>
    </w:p>
  </w:footnote>
  <w:footnote w:type="continuationSeparator" w:id="0">
    <w:p w14:paraId="7E111E80" w14:textId="77777777" w:rsidR="004A7C17" w:rsidRDefault="004A7C1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C9D75D" w14:textId="77777777" w:rsidR="00D2020C" w:rsidRDefault="007534C8" w:rsidP="0099026A">
    <w:pPr>
      <w:pStyle w:val="Kopfzeile"/>
      <w:tabs>
        <w:tab w:val="clear" w:pos="4536"/>
        <w:tab w:val="clear" w:pos="9072"/>
      </w:tabs>
      <w:jc w:val="right"/>
    </w:pPr>
    <w:r>
      <w:rPr>
        <w:noProof/>
        <w:lang w:val="de-DE" w:eastAsia="de-DE" w:bidi="ar-SA"/>
      </w:rPr>
      <w:drawing>
        <wp:anchor distT="0" distB="0" distL="114300" distR="114300" simplePos="0" relativeHeight="251657728" behindDoc="0" locked="0" layoutInCell="1" allowOverlap="1" wp14:anchorId="7FD7430F" wp14:editId="0034953B">
          <wp:simplePos x="0" y="0"/>
          <wp:positionH relativeFrom="column">
            <wp:posOffset>4229100</wp:posOffset>
          </wp:positionH>
          <wp:positionV relativeFrom="paragraph">
            <wp:posOffset>0</wp:posOffset>
          </wp:positionV>
          <wp:extent cx="1727835" cy="624205"/>
          <wp:effectExtent l="0" t="0" r="5715" b="4445"/>
          <wp:wrapNone/>
          <wp:docPr id="2" name="Bild 1" descr="Beschreibung: Logo_Schaer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Logo_Schaere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7835" cy="624205"/>
                  </a:xfrm>
                  <a:prstGeom prst="rect">
                    <a:avLst/>
                  </a:prstGeom>
                  <a:noFill/>
                  <a:ln>
                    <a:noFill/>
                  </a:ln>
                </pic:spPr>
              </pic:pic>
            </a:graphicData>
          </a:graphic>
        </wp:anchor>
      </w:drawing>
    </w:r>
  </w:p>
  <w:p w14:paraId="1157D724" w14:textId="77777777" w:rsidR="00D2020C" w:rsidRPr="004A788D" w:rsidRDefault="00D2020C" w:rsidP="0099026A">
    <w:pPr>
      <w:pStyle w:val="Kopfzeile"/>
      <w:tabs>
        <w:tab w:val="clear" w:pos="4536"/>
        <w:tab w:val="clear" w:pos="9072"/>
      </w:tabs>
      <w:rPr>
        <w:rFonts w:ascii="Century Gothic" w:hAnsi="Century Gothic"/>
        <w:b/>
        <w:sz w:val="24"/>
        <w:szCs w:val="24"/>
      </w:rPr>
    </w:pPr>
    <w:r>
      <w:rPr>
        <w:rFonts w:ascii="Century Gothic" w:hAnsi="Century Gothic"/>
        <w:b/>
        <w:sz w:val="24"/>
      </w:rPr>
      <w:t xml:space="preserve">Press release </w:t>
    </w:r>
  </w:p>
  <w:p w14:paraId="71E53713" w14:textId="77777777" w:rsidR="00D2020C" w:rsidRDefault="00D2020C" w:rsidP="0099026A">
    <w:pPr>
      <w:pStyle w:val="Kopfzeile"/>
      <w:tabs>
        <w:tab w:val="clear" w:pos="4536"/>
        <w:tab w:val="clear" w:pos="9072"/>
      </w:tabs>
    </w:pPr>
  </w:p>
  <w:p w14:paraId="017EBA2F" w14:textId="77777777" w:rsidR="00D2020C" w:rsidRDefault="00D2020C" w:rsidP="0099026A">
    <w:pPr>
      <w:pStyle w:val="Kopfzeile"/>
      <w:tabs>
        <w:tab w:val="clear" w:pos="4536"/>
        <w:tab w:val="clear" w:pos="9072"/>
      </w:tabs>
    </w:pPr>
  </w:p>
  <w:p w14:paraId="75B94E4D" w14:textId="77777777" w:rsidR="00D2020C" w:rsidRDefault="00D2020C">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0485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277027AF"/>
    <w:multiLevelType w:val="hybridMultilevel"/>
    <w:tmpl w:val="573ABFBE"/>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nsid w:val="486225F1"/>
    <w:multiLevelType w:val="hybridMultilevel"/>
    <w:tmpl w:val="7A74302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Wingdings"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Wingdings"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Wingdings" w:hint="default"/>
      </w:rPr>
    </w:lvl>
    <w:lvl w:ilvl="8" w:tplc="08070005" w:tentative="1">
      <w:start w:val="1"/>
      <w:numFmt w:val="bullet"/>
      <w:lvlText w:val=""/>
      <w:lvlJc w:val="left"/>
      <w:pPr>
        <w:ind w:left="6480" w:hanging="360"/>
      </w:pPr>
      <w:rPr>
        <w:rFonts w:ascii="Wingdings" w:hAnsi="Wingdings" w:hint="default"/>
      </w:rPr>
    </w:lvl>
  </w:abstractNum>
  <w:abstractNum w:abstractNumId="3">
    <w:nsid w:val="791B45EC"/>
    <w:multiLevelType w:val="hybridMultilevel"/>
    <w:tmpl w:val="46FEFC64"/>
    <w:lvl w:ilvl="0" w:tplc="9DDEBE50">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Wingdings"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Wingdings"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Wingdings"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2146"/>
    <w:rsid w:val="00010B06"/>
    <w:rsid w:val="00027ADB"/>
    <w:rsid w:val="00030433"/>
    <w:rsid w:val="0003129A"/>
    <w:rsid w:val="00034B03"/>
    <w:rsid w:val="00034B15"/>
    <w:rsid w:val="00034D89"/>
    <w:rsid w:val="00035EEF"/>
    <w:rsid w:val="00052AD2"/>
    <w:rsid w:val="0007127F"/>
    <w:rsid w:val="00086FEF"/>
    <w:rsid w:val="000877C1"/>
    <w:rsid w:val="00087836"/>
    <w:rsid w:val="0009084B"/>
    <w:rsid w:val="000A06D1"/>
    <w:rsid w:val="000A569A"/>
    <w:rsid w:val="000C2711"/>
    <w:rsid w:val="000E34DB"/>
    <w:rsid w:val="000F0D37"/>
    <w:rsid w:val="000F68E5"/>
    <w:rsid w:val="00133708"/>
    <w:rsid w:val="0014501D"/>
    <w:rsid w:val="001468C6"/>
    <w:rsid w:val="00170B27"/>
    <w:rsid w:val="00170F05"/>
    <w:rsid w:val="00177BF3"/>
    <w:rsid w:val="00181604"/>
    <w:rsid w:val="001820CD"/>
    <w:rsid w:val="001A7BEC"/>
    <w:rsid w:val="001C0592"/>
    <w:rsid w:val="001D1848"/>
    <w:rsid w:val="001D7160"/>
    <w:rsid w:val="001F4526"/>
    <w:rsid w:val="00200009"/>
    <w:rsid w:val="002016B2"/>
    <w:rsid w:val="00220262"/>
    <w:rsid w:val="00233021"/>
    <w:rsid w:val="0023773F"/>
    <w:rsid w:val="00244346"/>
    <w:rsid w:val="00280E56"/>
    <w:rsid w:val="002815EC"/>
    <w:rsid w:val="00281D4F"/>
    <w:rsid w:val="002831FB"/>
    <w:rsid w:val="00286A50"/>
    <w:rsid w:val="00293C87"/>
    <w:rsid w:val="002B00FC"/>
    <w:rsid w:val="002B3305"/>
    <w:rsid w:val="002B5038"/>
    <w:rsid w:val="002C108A"/>
    <w:rsid w:val="002C7E69"/>
    <w:rsid w:val="002D7483"/>
    <w:rsid w:val="00302A0F"/>
    <w:rsid w:val="00333886"/>
    <w:rsid w:val="003375D3"/>
    <w:rsid w:val="0036056C"/>
    <w:rsid w:val="00360BBE"/>
    <w:rsid w:val="003650CC"/>
    <w:rsid w:val="003857C9"/>
    <w:rsid w:val="00386161"/>
    <w:rsid w:val="003A0291"/>
    <w:rsid w:val="003B48F9"/>
    <w:rsid w:val="003C55FE"/>
    <w:rsid w:val="003C67CF"/>
    <w:rsid w:val="003D1274"/>
    <w:rsid w:val="003E16D5"/>
    <w:rsid w:val="003E237C"/>
    <w:rsid w:val="003E5531"/>
    <w:rsid w:val="00410311"/>
    <w:rsid w:val="00415521"/>
    <w:rsid w:val="00425BD7"/>
    <w:rsid w:val="0043237D"/>
    <w:rsid w:val="0044142D"/>
    <w:rsid w:val="00442CB0"/>
    <w:rsid w:val="00445E54"/>
    <w:rsid w:val="004473A9"/>
    <w:rsid w:val="00447FFD"/>
    <w:rsid w:val="00450FC9"/>
    <w:rsid w:val="00477572"/>
    <w:rsid w:val="004836E1"/>
    <w:rsid w:val="004A118D"/>
    <w:rsid w:val="004A5D69"/>
    <w:rsid w:val="004A6C1D"/>
    <w:rsid w:val="004A7C17"/>
    <w:rsid w:val="004B42BE"/>
    <w:rsid w:val="004B5A90"/>
    <w:rsid w:val="004C5F41"/>
    <w:rsid w:val="004E7E99"/>
    <w:rsid w:val="005019CC"/>
    <w:rsid w:val="00534112"/>
    <w:rsid w:val="00560D67"/>
    <w:rsid w:val="00566F13"/>
    <w:rsid w:val="00572377"/>
    <w:rsid w:val="00577217"/>
    <w:rsid w:val="00590C64"/>
    <w:rsid w:val="00595480"/>
    <w:rsid w:val="00597EC0"/>
    <w:rsid w:val="005B102B"/>
    <w:rsid w:val="005B2A2A"/>
    <w:rsid w:val="005C5892"/>
    <w:rsid w:val="005C721A"/>
    <w:rsid w:val="005C7E7E"/>
    <w:rsid w:val="005D52B8"/>
    <w:rsid w:val="005E7F5F"/>
    <w:rsid w:val="005F1849"/>
    <w:rsid w:val="00613819"/>
    <w:rsid w:val="00616930"/>
    <w:rsid w:val="0062116F"/>
    <w:rsid w:val="00636C3D"/>
    <w:rsid w:val="00644CC9"/>
    <w:rsid w:val="00654547"/>
    <w:rsid w:val="00665B05"/>
    <w:rsid w:val="006950A7"/>
    <w:rsid w:val="00695654"/>
    <w:rsid w:val="006B38CB"/>
    <w:rsid w:val="006B6D69"/>
    <w:rsid w:val="006C0139"/>
    <w:rsid w:val="006C08F8"/>
    <w:rsid w:val="006C0E8A"/>
    <w:rsid w:val="006C41F9"/>
    <w:rsid w:val="006D4134"/>
    <w:rsid w:val="006D48FF"/>
    <w:rsid w:val="006D5AA9"/>
    <w:rsid w:val="006F2396"/>
    <w:rsid w:val="006F4436"/>
    <w:rsid w:val="006F60A9"/>
    <w:rsid w:val="0071477E"/>
    <w:rsid w:val="00726142"/>
    <w:rsid w:val="00744ECD"/>
    <w:rsid w:val="007468AE"/>
    <w:rsid w:val="00746BDD"/>
    <w:rsid w:val="00751A5F"/>
    <w:rsid w:val="007534C8"/>
    <w:rsid w:val="00754FEF"/>
    <w:rsid w:val="00760CAE"/>
    <w:rsid w:val="00764533"/>
    <w:rsid w:val="0077176E"/>
    <w:rsid w:val="00777A03"/>
    <w:rsid w:val="00782381"/>
    <w:rsid w:val="00782F8C"/>
    <w:rsid w:val="0078469C"/>
    <w:rsid w:val="007862F7"/>
    <w:rsid w:val="007D2062"/>
    <w:rsid w:val="007D665F"/>
    <w:rsid w:val="007E3E46"/>
    <w:rsid w:val="00807888"/>
    <w:rsid w:val="00813EF8"/>
    <w:rsid w:val="00814DFE"/>
    <w:rsid w:val="00825F7A"/>
    <w:rsid w:val="008314F2"/>
    <w:rsid w:val="008358DB"/>
    <w:rsid w:val="00844465"/>
    <w:rsid w:val="008526C5"/>
    <w:rsid w:val="008702D0"/>
    <w:rsid w:val="00884778"/>
    <w:rsid w:val="00884F89"/>
    <w:rsid w:val="00887C9B"/>
    <w:rsid w:val="0089218F"/>
    <w:rsid w:val="008A5C04"/>
    <w:rsid w:val="008B0653"/>
    <w:rsid w:val="008B2579"/>
    <w:rsid w:val="008B7011"/>
    <w:rsid w:val="008C0E1D"/>
    <w:rsid w:val="008C17F4"/>
    <w:rsid w:val="008C7F99"/>
    <w:rsid w:val="008D507F"/>
    <w:rsid w:val="008D5A85"/>
    <w:rsid w:val="008E0DD8"/>
    <w:rsid w:val="008F1B07"/>
    <w:rsid w:val="008F2C91"/>
    <w:rsid w:val="008F62EB"/>
    <w:rsid w:val="008F72BF"/>
    <w:rsid w:val="00901C65"/>
    <w:rsid w:val="00905AEC"/>
    <w:rsid w:val="009164AE"/>
    <w:rsid w:val="00922691"/>
    <w:rsid w:val="00927C46"/>
    <w:rsid w:val="00932E51"/>
    <w:rsid w:val="00942486"/>
    <w:rsid w:val="009544AE"/>
    <w:rsid w:val="00963F1A"/>
    <w:rsid w:val="009666E4"/>
    <w:rsid w:val="00985A20"/>
    <w:rsid w:val="0099026A"/>
    <w:rsid w:val="009C7506"/>
    <w:rsid w:val="009D2DBA"/>
    <w:rsid w:val="009E3FD4"/>
    <w:rsid w:val="00A03A22"/>
    <w:rsid w:val="00A51677"/>
    <w:rsid w:val="00A535CB"/>
    <w:rsid w:val="00A625AF"/>
    <w:rsid w:val="00A65AC4"/>
    <w:rsid w:val="00A84CF7"/>
    <w:rsid w:val="00A8651D"/>
    <w:rsid w:val="00AD34A0"/>
    <w:rsid w:val="00AD554F"/>
    <w:rsid w:val="00AD6C73"/>
    <w:rsid w:val="00AF0147"/>
    <w:rsid w:val="00B028C0"/>
    <w:rsid w:val="00B12FD3"/>
    <w:rsid w:val="00B15D01"/>
    <w:rsid w:val="00B41B0D"/>
    <w:rsid w:val="00B56321"/>
    <w:rsid w:val="00B622C2"/>
    <w:rsid w:val="00B67DC6"/>
    <w:rsid w:val="00B84C79"/>
    <w:rsid w:val="00B92E25"/>
    <w:rsid w:val="00BA1675"/>
    <w:rsid w:val="00BB5E00"/>
    <w:rsid w:val="00BD547C"/>
    <w:rsid w:val="00BD7029"/>
    <w:rsid w:val="00BE6EAC"/>
    <w:rsid w:val="00C06BBD"/>
    <w:rsid w:val="00C26F3D"/>
    <w:rsid w:val="00C3007B"/>
    <w:rsid w:val="00C635D4"/>
    <w:rsid w:val="00C85063"/>
    <w:rsid w:val="00C86F55"/>
    <w:rsid w:val="00C910B2"/>
    <w:rsid w:val="00C91F33"/>
    <w:rsid w:val="00CD30B6"/>
    <w:rsid w:val="00CD58A5"/>
    <w:rsid w:val="00CE1773"/>
    <w:rsid w:val="00CF05C4"/>
    <w:rsid w:val="00CF097D"/>
    <w:rsid w:val="00CF17B3"/>
    <w:rsid w:val="00CF2A8F"/>
    <w:rsid w:val="00CF73EA"/>
    <w:rsid w:val="00D01F2B"/>
    <w:rsid w:val="00D2020C"/>
    <w:rsid w:val="00D21798"/>
    <w:rsid w:val="00D36815"/>
    <w:rsid w:val="00D37CB0"/>
    <w:rsid w:val="00D44DC5"/>
    <w:rsid w:val="00D75588"/>
    <w:rsid w:val="00D84DD3"/>
    <w:rsid w:val="00D87E1B"/>
    <w:rsid w:val="00D94399"/>
    <w:rsid w:val="00DC4038"/>
    <w:rsid w:val="00DD3FC0"/>
    <w:rsid w:val="00DE3A92"/>
    <w:rsid w:val="00DE7465"/>
    <w:rsid w:val="00DF25D4"/>
    <w:rsid w:val="00DF5B7E"/>
    <w:rsid w:val="00E136E4"/>
    <w:rsid w:val="00E165CF"/>
    <w:rsid w:val="00E31183"/>
    <w:rsid w:val="00E36088"/>
    <w:rsid w:val="00E362BF"/>
    <w:rsid w:val="00E41BA1"/>
    <w:rsid w:val="00E93428"/>
    <w:rsid w:val="00EC185D"/>
    <w:rsid w:val="00EC2001"/>
    <w:rsid w:val="00EE2185"/>
    <w:rsid w:val="00EE2EB3"/>
    <w:rsid w:val="00EF4373"/>
    <w:rsid w:val="00F02879"/>
    <w:rsid w:val="00F03AE6"/>
    <w:rsid w:val="00F05D5E"/>
    <w:rsid w:val="00F26F9F"/>
    <w:rsid w:val="00F277D9"/>
    <w:rsid w:val="00F30033"/>
    <w:rsid w:val="00F32146"/>
    <w:rsid w:val="00F4786B"/>
    <w:rsid w:val="00F5126B"/>
    <w:rsid w:val="00F57F62"/>
    <w:rsid w:val="00F63FAC"/>
    <w:rsid w:val="00F70644"/>
    <w:rsid w:val="00F72AD2"/>
    <w:rsid w:val="00F8227C"/>
    <w:rsid w:val="00F94778"/>
    <w:rsid w:val="00FB5771"/>
    <w:rsid w:val="00FC2527"/>
    <w:rsid w:val="00FC43F0"/>
    <w:rsid w:val="00FD0338"/>
    <w:rsid w:val="00FD55FA"/>
    <w:rsid w:val="00FD642F"/>
    <w:rsid w:val="00FE016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4CB74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eiche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Betont">
    <w:name w:val="Strong"/>
    <w:qFormat/>
    <w:rsid w:val="002D5A3E"/>
    <w:rPr>
      <w:b/>
      <w:bCs/>
    </w:rPr>
  </w:style>
  <w:style w:type="paragraph" w:styleId="Sprechblasentext">
    <w:name w:val="Balloon Text"/>
    <w:basedOn w:val="Standard"/>
    <w:link w:val="SprechblasentextZeiche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eichen">
    <w:name w:val="Überschrift 2 Zeichen"/>
    <w:link w:val="berschrift2"/>
    <w:rsid w:val="001B6C50"/>
    <w:rPr>
      <w:rFonts w:ascii="Helvetica" w:hAnsi="Helvetica" w:cs="Helvetica"/>
      <w:b/>
      <w:bCs/>
      <w:sz w:val="22"/>
      <w:szCs w:val="22"/>
    </w:rPr>
  </w:style>
  <w:style w:type="character" w:customStyle="1" w:styleId="SprechblasentextZeichen">
    <w:name w:val="Sprechblasentext Zeichen"/>
    <w:link w:val="Sprechblasentext"/>
    <w:semiHidden/>
    <w:rsid w:val="001B6C50"/>
    <w:rPr>
      <w:rFonts w:ascii="Tahoma" w:hAnsi="Tahoma" w:cs="Tahoma"/>
      <w:sz w:val="16"/>
      <w:szCs w:val="16"/>
      <w:lang w:val="en-GB" w:eastAsia="en-GB"/>
    </w:rPr>
  </w:style>
  <w:style w:type="paragraph" w:styleId="Textkrper">
    <w:name w:val="Body Text"/>
    <w:basedOn w:val="Standard"/>
    <w:link w:val="TextkrperZeichen"/>
    <w:rsid w:val="00664253"/>
    <w:rPr>
      <w:rFonts w:ascii="Helvetica" w:eastAsia="SimSun" w:hAnsi="Helvetica"/>
      <w:b/>
    </w:rPr>
  </w:style>
  <w:style w:type="character" w:customStyle="1" w:styleId="TextkrperZeichen">
    <w:name w:val="Textkörper Zeichen"/>
    <w:link w:val="Textkrper"/>
    <w:rsid w:val="00664253"/>
    <w:rPr>
      <w:rFonts w:ascii="Helvetica" w:eastAsia="SimSun" w:hAnsi="Helvetica"/>
      <w:b/>
      <w:sz w:val="22"/>
      <w:szCs w:val="22"/>
    </w:rPr>
  </w:style>
  <w:style w:type="character" w:styleId="Kommentarzeichen">
    <w:name w:val="annotation reference"/>
    <w:uiPriority w:val="99"/>
    <w:semiHidden/>
    <w:unhideWhenUsed/>
    <w:rsid w:val="00415521"/>
    <w:rPr>
      <w:sz w:val="16"/>
      <w:szCs w:val="16"/>
    </w:rPr>
  </w:style>
  <w:style w:type="paragraph" w:styleId="Kommentartext">
    <w:name w:val="annotation text"/>
    <w:link w:val="KommentartextZeichen"/>
    <w:uiPriority w:val="99"/>
    <w:semiHidden/>
    <w:unhideWhenUsed/>
    <w:rsid w:val="00415521"/>
  </w:style>
  <w:style w:type="character" w:customStyle="1" w:styleId="KommentartextZeichen">
    <w:name w:val="Kommentartext Zeichen"/>
    <w:link w:val="Kommentartext"/>
    <w:rsid w:val="00775CAE"/>
    <w:rPr>
      <w:rFonts w:ascii="Univers LT Std 55" w:hAnsi="Univers LT Std 55"/>
      <w:lang w:val="en-GB" w:eastAsia="en-GB"/>
    </w:rPr>
  </w:style>
  <w:style w:type="paragraph" w:styleId="Kommentarthema">
    <w:name w:val="annotation subject"/>
    <w:basedOn w:val="Kommentartext"/>
    <w:next w:val="Kommentartext"/>
    <w:link w:val="KommentarthemaZeichen"/>
    <w:rsid w:val="00775CAE"/>
    <w:rPr>
      <w:b/>
      <w:bCs/>
    </w:rPr>
  </w:style>
  <w:style w:type="character" w:customStyle="1" w:styleId="KommentarthemaZeichen">
    <w:name w:val="Kommentarthema Zeichen"/>
    <w:link w:val="Kommentarthema"/>
    <w:rsid w:val="00775CAE"/>
    <w:rPr>
      <w:rFonts w:ascii="Univers LT Std 55" w:hAnsi="Univers LT Std 55"/>
      <w:b/>
      <w:bCs/>
      <w:lang w:val="en-GB" w:eastAsia="en-GB"/>
    </w:rPr>
  </w:style>
  <w:style w:type="character" w:styleId="Herausstellen">
    <w:name w:val="Emphasis"/>
    <w:uiPriority w:val="20"/>
    <w:qFormat/>
    <w:rsid w:val="00584233"/>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en-GB"/>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Standard">
    <w:name w:val="Normal"/>
    <w:qFormat/>
    <w:rsid w:val="00F32146"/>
    <w:rPr>
      <w:rFonts w:ascii="Univers LT Std 55" w:hAnsi="Univers LT Std 55"/>
      <w:sz w:val="22"/>
      <w:szCs w:val="22"/>
    </w:rPr>
  </w:style>
  <w:style w:type="paragraph" w:styleId="berschrift2">
    <w:name w:val="heading 2"/>
    <w:basedOn w:val="Standard"/>
    <w:next w:val="Standard"/>
    <w:link w:val="berschrift2Zeichen"/>
    <w:qFormat/>
    <w:rsid w:val="001B6C50"/>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rsid w:val="0011370C"/>
    <w:rPr>
      <w:color w:val="0000FF"/>
      <w:u w:val="single"/>
    </w:rPr>
  </w:style>
  <w:style w:type="paragraph" w:styleId="Kopfzeile">
    <w:name w:val="header"/>
    <w:basedOn w:val="Standard"/>
    <w:rsid w:val="004A788D"/>
    <w:pPr>
      <w:tabs>
        <w:tab w:val="center" w:pos="4536"/>
        <w:tab w:val="right" w:pos="9072"/>
      </w:tabs>
    </w:pPr>
  </w:style>
  <w:style w:type="paragraph" w:styleId="Fuzeile">
    <w:name w:val="footer"/>
    <w:basedOn w:val="Standard"/>
    <w:rsid w:val="004A788D"/>
    <w:pPr>
      <w:tabs>
        <w:tab w:val="center" w:pos="4536"/>
        <w:tab w:val="right" w:pos="9072"/>
      </w:tabs>
    </w:pPr>
  </w:style>
  <w:style w:type="character" w:styleId="Seitenzahl">
    <w:name w:val="page number"/>
    <w:rsid w:val="004A788D"/>
    <w:rPr>
      <w:rFonts w:ascii="Century Gothic" w:hAnsi="Century Gothic"/>
      <w:sz w:val="16"/>
    </w:rPr>
  </w:style>
  <w:style w:type="paragraph" w:styleId="StandardWeb">
    <w:name w:val="Normal (Web)"/>
    <w:basedOn w:val="Standard"/>
    <w:rsid w:val="002D5A3E"/>
    <w:pPr>
      <w:spacing w:before="100" w:beforeAutospacing="1" w:after="100" w:afterAutospacing="1"/>
    </w:pPr>
    <w:rPr>
      <w:rFonts w:ascii="Times New Roman" w:hAnsi="Times New Roman"/>
      <w:sz w:val="24"/>
      <w:szCs w:val="24"/>
    </w:rPr>
  </w:style>
  <w:style w:type="character" w:styleId="Betont">
    <w:name w:val="Strong"/>
    <w:qFormat/>
    <w:rsid w:val="002D5A3E"/>
    <w:rPr>
      <w:b/>
      <w:bCs/>
    </w:rPr>
  </w:style>
  <w:style w:type="paragraph" w:styleId="Sprechblasentext">
    <w:name w:val="Balloon Text"/>
    <w:basedOn w:val="Standard"/>
    <w:link w:val="SprechblasentextZeichen"/>
    <w:semiHidden/>
    <w:rsid w:val="00762EA5"/>
    <w:rPr>
      <w:rFonts w:ascii="Tahoma" w:hAnsi="Tahoma"/>
      <w:sz w:val="16"/>
      <w:szCs w:val="16"/>
    </w:rPr>
  </w:style>
  <w:style w:type="table" w:styleId="Tabellenraster">
    <w:name w:val="Table Grid"/>
    <w:basedOn w:val="NormaleTabelle"/>
    <w:rsid w:val="006E77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erschrift2Zeichen">
    <w:name w:val="Überschrift 2 Zeichen"/>
    <w:link w:val="berschrift2"/>
    <w:rsid w:val="001B6C50"/>
    <w:rPr>
      <w:rFonts w:ascii="Helvetica" w:hAnsi="Helvetica" w:cs="Helvetica"/>
      <w:b/>
      <w:bCs/>
      <w:sz w:val="22"/>
      <w:szCs w:val="22"/>
    </w:rPr>
  </w:style>
  <w:style w:type="character" w:customStyle="1" w:styleId="SprechblasentextZeichen">
    <w:name w:val="Sprechblasentext Zeichen"/>
    <w:link w:val="Sprechblasentext"/>
    <w:semiHidden/>
    <w:rsid w:val="001B6C50"/>
    <w:rPr>
      <w:rFonts w:ascii="Tahoma" w:hAnsi="Tahoma" w:cs="Tahoma"/>
      <w:sz w:val="16"/>
      <w:szCs w:val="16"/>
      <w:lang w:val="en-GB" w:eastAsia="en-GB"/>
    </w:rPr>
  </w:style>
  <w:style w:type="paragraph" w:styleId="Textkrper">
    <w:name w:val="Body Text"/>
    <w:basedOn w:val="Standard"/>
    <w:link w:val="TextkrperZeichen"/>
    <w:rsid w:val="00664253"/>
    <w:rPr>
      <w:rFonts w:ascii="Helvetica" w:eastAsia="SimSun" w:hAnsi="Helvetica"/>
      <w:b/>
    </w:rPr>
  </w:style>
  <w:style w:type="character" w:customStyle="1" w:styleId="TextkrperZeichen">
    <w:name w:val="Textkörper Zeichen"/>
    <w:link w:val="Textkrper"/>
    <w:rsid w:val="00664253"/>
    <w:rPr>
      <w:rFonts w:ascii="Helvetica" w:eastAsia="SimSun" w:hAnsi="Helvetica"/>
      <w:b/>
      <w:sz w:val="22"/>
      <w:szCs w:val="22"/>
    </w:rPr>
  </w:style>
  <w:style w:type="character" w:styleId="Kommentarzeichen">
    <w:name w:val="annotation reference"/>
    <w:uiPriority w:val="99"/>
    <w:semiHidden/>
    <w:unhideWhenUsed/>
    <w:rsid w:val="00415521"/>
    <w:rPr>
      <w:sz w:val="16"/>
      <w:szCs w:val="16"/>
    </w:rPr>
  </w:style>
  <w:style w:type="paragraph" w:styleId="Kommentartext">
    <w:name w:val="annotation text"/>
    <w:link w:val="KommentartextZeichen"/>
    <w:uiPriority w:val="99"/>
    <w:semiHidden/>
    <w:unhideWhenUsed/>
    <w:rsid w:val="00415521"/>
  </w:style>
  <w:style w:type="character" w:customStyle="1" w:styleId="KommentartextZeichen">
    <w:name w:val="Kommentartext Zeichen"/>
    <w:link w:val="Kommentartext"/>
    <w:rsid w:val="00775CAE"/>
    <w:rPr>
      <w:rFonts w:ascii="Univers LT Std 55" w:hAnsi="Univers LT Std 55"/>
      <w:lang w:val="en-GB" w:eastAsia="en-GB"/>
    </w:rPr>
  </w:style>
  <w:style w:type="paragraph" w:styleId="Kommentarthema">
    <w:name w:val="annotation subject"/>
    <w:basedOn w:val="Kommentartext"/>
    <w:next w:val="Kommentartext"/>
    <w:link w:val="KommentarthemaZeichen"/>
    <w:rsid w:val="00775CAE"/>
    <w:rPr>
      <w:b/>
      <w:bCs/>
    </w:rPr>
  </w:style>
  <w:style w:type="character" w:customStyle="1" w:styleId="KommentarthemaZeichen">
    <w:name w:val="Kommentarthema Zeichen"/>
    <w:link w:val="Kommentarthema"/>
    <w:rsid w:val="00775CAE"/>
    <w:rPr>
      <w:rFonts w:ascii="Univers LT Std 55" w:hAnsi="Univers LT Std 55"/>
      <w:b/>
      <w:bCs/>
      <w:lang w:val="en-GB" w:eastAsia="en-GB"/>
    </w:rPr>
  </w:style>
  <w:style w:type="character" w:styleId="Herausstellen">
    <w:name w:val="Emphasis"/>
    <w:uiPriority w:val="20"/>
    <w:qFormat/>
    <w:rsid w:val="0058423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2999871">
      <w:bodyDiv w:val="1"/>
      <w:marLeft w:val="0"/>
      <w:marRight w:val="0"/>
      <w:marTop w:val="0"/>
      <w:marBottom w:val="0"/>
      <w:divBdr>
        <w:top w:val="none" w:sz="0" w:space="0" w:color="auto"/>
        <w:left w:val="none" w:sz="0" w:space="0" w:color="auto"/>
        <w:bottom w:val="none" w:sz="0" w:space="0" w:color="auto"/>
        <w:right w:val="none" w:sz="0" w:space="0" w:color="auto"/>
      </w:divBdr>
    </w:div>
    <w:div w:id="114080162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730</Words>
  <Characters>4599</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Schaerer Coffee Art Plus</vt:lpstr>
    </vt:vector>
  </TitlesOfParts>
  <Company>M. Schaerer AG</Company>
  <LinksUpToDate>false</LinksUpToDate>
  <CharactersWithSpaces>5319</CharactersWithSpaces>
  <SharedDoc>false</SharedDoc>
  <HLinks>
    <vt:vector size="6" baseType="variant">
      <vt:variant>
        <vt:i4>4</vt:i4>
      </vt:variant>
      <vt:variant>
        <vt:i4>6920</vt:i4>
      </vt:variant>
      <vt:variant>
        <vt:i4>1025</vt:i4>
      </vt:variant>
      <vt:variant>
        <vt:i4>1</vt:i4>
      </vt:variant>
      <vt:variant>
        <vt:lpwstr>SCP_mit_Rollwagen_CH_72dpi</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Schaerer Coffee Art Plus</dc:title>
  <dc:subject/>
  <dc:creator>M. Schaerer AG</dc:creator>
  <cp:keywords/>
  <dc:description/>
  <cp:lastModifiedBy>Natasa Forstner</cp:lastModifiedBy>
  <cp:revision>3</cp:revision>
  <cp:lastPrinted>2015-05-26T07:11:00Z</cp:lastPrinted>
  <dcterms:created xsi:type="dcterms:W3CDTF">2015-06-29T08:09:00Z</dcterms:created>
  <dcterms:modified xsi:type="dcterms:W3CDTF">2015-06-29T08:16:00Z</dcterms:modified>
</cp:coreProperties>
</file>