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248" w:rsidRDefault="00B35248" w:rsidP="00B35248">
      <w:pPr>
        <w:spacing w:line="312" w:lineRule="auto"/>
        <w:rPr>
          <w:rFonts w:ascii="Arial" w:hAnsi="Arial" w:cs="Arial"/>
          <w:sz w:val="20"/>
          <w:szCs w:val="24"/>
        </w:rPr>
      </w:pPr>
      <w:r>
        <w:rPr>
          <w:rFonts w:ascii="Arial" w:hAnsi="Arial" w:cs="Arial"/>
          <w:sz w:val="20"/>
          <w:szCs w:val="24"/>
        </w:rPr>
        <w:t>IFAS</w:t>
      </w:r>
      <w:r w:rsidRPr="00350D70">
        <w:rPr>
          <w:rFonts w:ascii="Arial" w:hAnsi="Arial" w:cs="Arial"/>
          <w:sz w:val="20"/>
          <w:szCs w:val="24"/>
        </w:rPr>
        <w:t xml:space="preserve"> –</w:t>
      </w:r>
      <w:r>
        <w:rPr>
          <w:rFonts w:ascii="Arial" w:hAnsi="Arial" w:cs="Arial"/>
          <w:sz w:val="20"/>
          <w:szCs w:val="24"/>
        </w:rPr>
        <w:t xml:space="preserve"> Fachmesse für den Gesundheitsmarkt, 21. bis 24. Oktober 2014, Messe Zürich, </w:t>
      </w:r>
      <w:r w:rsidRPr="00350D70">
        <w:rPr>
          <w:rFonts w:ascii="Arial" w:hAnsi="Arial" w:cs="Arial"/>
          <w:sz w:val="20"/>
          <w:szCs w:val="24"/>
          <w:lang w:val="de-DE"/>
        </w:rPr>
        <w:t xml:space="preserve">Halle </w:t>
      </w:r>
      <w:r>
        <w:rPr>
          <w:rFonts w:ascii="Arial" w:hAnsi="Arial" w:cs="Arial"/>
          <w:sz w:val="20"/>
          <w:szCs w:val="24"/>
          <w:lang w:val="de-DE"/>
        </w:rPr>
        <w:t>6</w:t>
      </w:r>
      <w:r w:rsidRPr="00350D70">
        <w:rPr>
          <w:rFonts w:ascii="Arial" w:hAnsi="Arial" w:cs="Arial"/>
          <w:sz w:val="20"/>
          <w:szCs w:val="24"/>
          <w:lang w:val="de-DE"/>
        </w:rPr>
        <w:t xml:space="preserve">, Stand </w:t>
      </w:r>
      <w:r>
        <w:rPr>
          <w:rFonts w:ascii="Arial" w:hAnsi="Arial" w:cs="Arial"/>
          <w:sz w:val="20"/>
          <w:szCs w:val="24"/>
          <w:lang w:val="de-DE"/>
        </w:rPr>
        <w:t>125</w:t>
      </w:r>
    </w:p>
    <w:p w:rsidR="00B35248" w:rsidRPr="00252B2E" w:rsidRDefault="00B35248" w:rsidP="00B35248">
      <w:pPr>
        <w:spacing w:line="312" w:lineRule="auto"/>
        <w:rPr>
          <w:rFonts w:ascii="Arial" w:hAnsi="Arial" w:cs="Arial"/>
          <w:sz w:val="20"/>
          <w:szCs w:val="24"/>
        </w:rPr>
      </w:pPr>
    </w:p>
    <w:p w:rsidR="00B35248" w:rsidRDefault="00B35248" w:rsidP="00B35248">
      <w:pPr>
        <w:spacing w:line="312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Genussvolle Genesung garantiert</w:t>
      </w:r>
    </w:p>
    <w:p w:rsidR="00B35248" w:rsidRPr="0025617C" w:rsidRDefault="00B35248" w:rsidP="00B35248">
      <w:pPr>
        <w:spacing w:line="312" w:lineRule="auto"/>
        <w:rPr>
          <w:rFonts w:ascii="Arial" w:hAnsi="Arial" w:cs="Arial"/>
          <w:sz w:val="24"/>
          <w:szCs w:val="32"/>
        </w:rPr>
      </w:pPr>
      <w:r>
        <w:rPr>
          <w:rFonts w:ascii="Arial" w:hAnsi="Arial" w:cs="Arial"/>
          <w:sz w:val="24"/>
          <w:szCs w:val="32"/>
        </w:rPr>
        <w:t>Schaerer punktet mit Kaffeekompetenz für Heime und Spitäler</w:t>
      </w:r>
    </w:p>
    <w:p w:rsidR="00B35248" w:rsidRPr="00AE6CEC" w:rsidRDefault="00B35248" w:rsidP="00B35248">
      <w:pPr>
        <w:spacing w:line="360" w:lineRule="auto"/>
        <w:rPr>
          <w:rFonts w:ascii="Arial" w:hAnsi="Arial" w:cs="Arial"/>
        </w:rPr>
      </w:pPr>
    </w:p>
    <w:p w:rsidR="00B35248" w:rsidRDefault="00B35248" w:rsidP="00B35248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Zuchwil, 14.07</w:t>
      </w:r>
      <w:r w:rsidRPr="00AE6CEC">
        <w:rPr>
          <w:rFonts w:ascii="Arial" w:hAnsi="Arial" w:cs="Arial"/>
          <w:sz w:val="20"/>
          <w:szCs w:val="20"/>
        </w:rPr>
        <w:t>.201</w:t>
      </w:r>
      <w:r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b/>
          <w:sz w:val="20"/>
          <w:szCs w:val="20"/>
        </w:rPr>
        <w:t xml:space="preserve"> – Die passende Kaffeemaschine für jedes Bedürfnis bei gleichzeitig bester Getränkequalität: Mit diesem Anspruch präsentiert sich die Schaerer AG an der diesjährigen IFAS in Zürich. Im Fokus des Messeauftritts stehen zeitgemässe Kaffeekonzepte für Spitäler und Heime, die den spezif</w:t>
      </w:r>
      <w:r>
        <w:rPr>
          <w:rFonts w:ascii="Arial" w:hAnsi="Arial" w:cs="Arial"/>
          <w:b/>
          <w:sz w:val="20"/>
          <w:szCs w:val="20"/>
        </w:rPr>
        <w:t>i</w:t>
      </w:r>
      <w:r>
        <w:rPr>
          <w:rFonts w:ascii="Arial" w:hAnsi="Arial" w:cs="Arial"/>
          <w:b/>
          <w:sz w:val="20"/>
          <w:szCs w:val="20"/>
        </w:rPr>
        <w:t>schen Anforderungen der Zielgruppen im Gesundheitswesen effektiv Rechnung tragen. Die Bandbreite der vorgestellten Lösungen reicht dabei von der kompa</w:t>
      </w:r>
      <w:r>
        <w:rPr>
          <w:rFonts w:ascii="Arial" w:hAnsi="Arial" w:cs="Arial"/>
          <w:b/>
          <w:sz w:val="20"/>
          <w:szCs w:val="20"/>
        </w:rPr>
        <w:t>k</w:t>
      </w:r>
      <w:r>
        <w:rPr>
          <w:rFonts w:ascii="Arial" w:hAnsi="Arial" w:cs="Arial"/>
          <w:b/>
          <w:sz w:val="20"/>
          <w:szCs w:val="20"/>
        </w:rPr>
        <w:t>ten und intuitiv bedienba</w:t>
      </w:r>
      <w:r w:rsidRPr="0006786A">
        <w:rPr>
          <w:rFonts w:ascii="Arial" w:hAnsi="Arial" w:cs="Arial"/>
          <w:b/>
          <w:sz w:val="20"/>
          <w:szCs w:val="20"/>
        </w:rPr>
        <w:t>ren Schaerer Coffee Prime</w:t>
      </w:r>
      <w:r>
        <w:rPr>
          <w:rFonts w:ascii="Arial" w:hAnsi="Arial" w:cs="Arial"/>
          <w:b/>
          <w:sz w:val="20"/>
          <w:szCs w:val="20"/>
        </w:rPr>
        <w:t xml:space="preserve"> –</w:t>
      </w:r>
      <w:r w:rsidRPr="0006786A">
        <w:rPr>
          <w:rFonts w:ascii="Arial" w:hAnsi="Arial" w:cs="Arial"/>
          <w:b/>
          <w:sz w:val="20"/>
          <w:szCs w:val="20"/>
        </w:rPr>
        <w:t xml:space="preserve"> für den dezentralen Ei</w:t>
      </w:r>
      <w:r w:rsidRPr="0006786A">
        <w:rPr>
          <w:rFonts w:ascii="Arial" w:hAnsi="Arial" w:cs="Arial"/>
          <w:b/>
          <w:sz w:val="20"/>
          <w:szCs w:val="20"/>
        </w:rPr>
        <w:t>n</w:t>
      </w:r>
      <w:r w:rsidRPr="0006786A">
        <w:rPr>
          <w:rFonts w:ascii="Arial" w:hAnsi="Arial" w:cs="Arial"/>
          <w:b/>
          <w:sz w:val="20"/>
          <w:szCs w:val="20"/>
        </w:rPr>
        <w:t>satz auf Stationen</w:t>
      </w:r>
      <w:r>
        <w:rPr>
          <w:rFonts w:ascii="Arial" w:hAnsi="Arial" w:cs="Arial"/>
          <w:b/>
          <w:sz w:val="20"/>
          <w:szCs w:val="20"/>
        </w:rPr>
        <w:t xml:space="preserve"> –</w:t>
      </w:r>
      <w:r w:rsidRPr="0006786A">
        <w:rPr>
          <w:rFonts w:ascii="Arial" w:hAnsi="Arial" w:cs="Arial"/>
          <w:b/>
          <w:sz w:val="20"/>
          <w:szCs w:val="20"/>
        </w:rPr>
        <w:t xml:space="preserve"> über die neue Premium-Kaffeemaschine Schaerer Coffee Quattro mit </w:t>
      </w:r>
      <w:r>
        <w:rPr>
          <w:rFonts w:ascii="Arial" w:hAnsi="Arial" w:cs="Arial"/>
          <w:b/>
          <w:sz w:val="20"/>
          <w:szCs w:val="20"/>
        </w:rPr>
        <w:t>umfangreichen</w:t>
      </w:r>
      <w:r w:rsidRPr="0006786A">
        <w:rPr>
          <w:rFonts w:ascii="Arial" w:hAnsi="Arial" w:cs="Arial"/>
          <w:b/>
          <w:sz w:val="20"/>
          <w:szCs w:val="20"/>
        </w:rPr>
        <w:t xml:space="preserve"> </w:t>
      </w:r>
      <w:r w:rsidRPr="007C5DD5">
        <w:rPr>
          <w:rFonts w:ascii="Arial" w:hAnsi="Arial" w:cs="Arial"/>
          <w:b/>
          <w:sz w:val="20"/>
          <w:szCs w:val="20"/>
        </w:rPr>
        <w:t>Ausstattungsvarianten bis hin zur bereits seit Ja</w:t>
      </w:r>
      <w:r w:rsidRPr="007C5DD5">
        <w:rPr>
          <w:rFonts w:ascii="Arial" w:hAnsi="Arial" w:cs="Arial"/>
          <w:b/>
          <w:sz w:val="20"/>
          <w:szCs w:val="20"/>
        </w:rPr>
        <w:t>h</w:t>
      </w:r>
      <w:r w:rsidRPr="007C5DD5">
        <w:rPr>
          <w:rFonts w:ascii="Arial" w:hAnsi="Arial" w:cs="Arial"/>
          <w:b/>
          <w:sz w:val="20"/>
          <w:szCs w:val="20"/>
        </w:rPr>
        <w:t>ren etablierten Schaerer Matic. Das Modell, das 1984 erstmals auf den Markt kam, begeistert aufgrund ihrer Leistungsstärke nach wie vor zahlreiche Anwe</w:t>
      </w:r>
      <w:r w:rsidRPr="007C5DD5">
        <w:rPr>
          <w:rFonts w:ascii="Arial" w:hAnsi="Arial" w:cs="Arial"/>
          <w:b/>
          <w:sz w:val="20"/>
          <w:szCs w:val="20"/>
        </w:rPr>
        <w:t>n</w:t>
      </w:r>
      <w:r w:rsidRPr="007C5DD5">
        <w:rPr>
          <w:rFonts w:ascii="Arial" w:hAnsi="Arial" w:cs="Arial"/>
          <w:b/>
          <w:sz w:val="20"/>
          <w:szCs w:val="20"/>
        </w:rPr>
        <w:t>der aus den Reihen der zentralen Gemeinschaftsve</w:t>
      </w:r>
      <w:r w:rsidRPr="007C5DD5">
        <w:rPr>
          <w:rFonts w:ascii="Arial" w:hAnsi="Arial" w:cs="Arial"/>
          <w:b/>
          <w:sz w:val="20"/>
          <w:szCs w:val="20"/>
        </w:rPr>
        <w:t>r</w:t>
      </w:r>
      <w:r w:rsidRPr="007C5DD5">
        <w:rPr>
          <w:rFonts w:ascii="Arial" w:hAnsi="Arial" w:cs="Arial"/>
          <w:b/>
          <w:sz w:val="20"/>
          <w:szCs w:val="20"/>
        </w:rPr>
        <w:t>pflegung.</w:t>
      </w:r>
    </w:p>
    <w:p w:rsidR="00B35248" w:rsidRDefault="00B35248" w:rsidP="00B35248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:rsidR="00B35248" w:rsidRDefault="00B35248" w:rsidP="00B35248">
      <w:pPr>
        <w:spacing w:line="312" w:lineRule="auto"/>
        <w:ind w:right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„</w:t>
      </w:r>
      <w:r w:rsidRPr="008E4771">
        <w:rPr>
          <w:rFonts w:ascii="Arial" w:hAnsi="Arial" w:cs="Arial"/>
          <w:sz w:val="20"/>
          <w:szCs w:val="20"/>
        </w:rPr>
        <w:t>Die Einsatzszenari</w:t>
      </w:r>
      <w:r>
        <w:rPr>
          <w:rFonts w:ascii="Arial" w:hAnsi="Arial" w:cs="Arial"/>
          <w:sz w:val="20"/>
          <w:szCs w:val="20"/>
        </w:rPr>
        <w:t xml:space="preserve">os von Kaffeemaschinen in der Spitalgastronomie werden immer vielfältiger. Der Wunsch nach maximaler Kaffeequalität ist dabei ungebrochen. Aber auch wirtschaftliche </w:t>
      </w:r>
      <w:r w:rsidRPr="007C5DD5">
        <w:rPr>
          <w:rFonts w:ascii="Arial" w:hAnsi="Arial" w:cs="Arial"/>
          <w:sz w:val="20"/>
          <w:szCs w:val="20"/>
        </w:rPr>
        <w:t>Gesichtspunkte spielen eine grosse Rolle, Hygienestandards nicht zu vergessen“, weiss Markus Andres, Vertriebsleiter Schweiz der Schaerer AG. Von daher geht es für das Schweizer Traditionsunternehmen da</w:t>
      </w:r>
      <w:r w:rsidRPr="007C5DD5">
        <w:rPr>
          <w:rFonts w:ascii="Arial" w:hAnsi="Arial" w:cs="Arial"/>
          <w:sz w:val="20"/>
          <w:szCs w:val="20"/>
        </w:rPr>
        <w:t>r</w:t>
      </w:r>
      <w:r w:rsidRPr="007C5DD5">
        <w:rPr>
          <w:rFonts w:ascii="Arial" w:hAnsi="Arial" w:cs="Arial"/>
          <w:sz w:val="20"/>
          <w:szCs w:val="20"/>
        </w:rPr>
        <w:t>um, sich exakt mit der jeweiligen Bedarfssituation der Betriebe auseinanderzusetzen und individuell pa</w:t>
      </w:r>
      <w:r w:rsidRPr="007C5DD5">
        <w:rPr>
          <w:rFonts w:ascii="Arial" w:hAnsi="Arial" w:cs="Arial"/>
          <w:sz w:val="20"/>
          <w:szCs w:val="20"/>
        </w:rPr>
        <w:t>s</w:t>
      </w:r>
      <w:r w:rsidRPr="007C5DD5">
        <w:rPr>
          <w:rFonts w:ascii="Arial" w:hAnsi="Arial" w:cs="Arial"/>
          <w:sz w:val="20"/>
          <w:szCs w:val="20"/>
        </w:rPr>
        <w:t>se</w:t>
      </w:r>
      <w:r w:rsidRPr="007C5DD5">
        <w:rPr>
          <w:rFonts w:ascii="Arial" w:hAnsi="Arial" w:cs="Arial"/>
          <w:sz w:val="20"/>
          <w:szCs w:val="20"/>
        </w:rPr>
        <w:t>n</w:t>
      </w:r>
      <w:r w:rsidRPr="007C5DD5">
        <w:rPr>
          <w:rFonts w:ascii="Arial" w:hAnsi="Arial" w:cs="Arial"/>
          <w:sz w:val="20"/>
          <w:szCs w:val="20"/>
        </w:rPr>
        <w:t>de Lösungen anzubieten. Eine „klassische“ Spital-Kaffeemaschine gibt es laut Markus Andres nicht. Vielmehr gelten die gle</w:t>
      </w:r>
      <w:r w:rsidRPr="007C5DD5">
        <w:rPr>
          <w:rFonts w:ascii="Arial" w:hAnsi="Arial" w:cs="Arial"/>
          <w:sz w:val="20"/>
          <w:szCs w:val="20"/>
        </w:rPr>
        <w:t>i</w:t>
      </w:r>
      <w:r w:rsidRPr="007C5DD5">
        <w:rPr>
          <w:rFonts w:ascii="Arial" w:hAnsi="Arial" w:cs="Arial"/>
          <w:sz w:val="20"/>
          <w:szCs w:val="20"/>
        </w:rPr>
        <w:t>chen Standards wie in der Hotellerie und Gastronomie: Das ausgesuchte Modell muss sowohl zu den Wünschen des Gastes oder Patienten als auch zu denen des Betreibers passen. Frische, Qualität, Effizienz sowie Bedienerfreundlichkeit sind wichtige Fakt</w:t>
      </w:r>
      <w:r w:rsidRPr="007C5DD5">
        <w:rPr>
          <w:rFonts w:ascii="Arial" w:hAnsi="Arial" w:cs="Arial"/>
          <w:sz w:val="20"/>
          <w:szCs w:val="20"/>
        </w:rPr>
        <w:t>o</w:t>
      </w:r>
      <w:r w:rsidRPr="007C5DD5">
        <w:rPr>
          <w:rFonts w:ascii="Arial" w:hAnsi="Arial" w:cs="Arial"/>
          <w:sz w:val="20"/>
          <w:szCs w:val="20"/>
        </w:rPr>
        <w:t>ren. Schliesslich hat Genuss nicht zuletzt einen entscheidenden Einfluss auf das Wohlb</w:t>
      </w:r>
      <w:r w:rsidRPr="007C5DD5">
        <w:rPr>
          <w:rFonts w:ascii="Arial" w:hAnsi="Arial" w:cs="Arial"/>
          <w:sz w:val="20"/>
          <w:szCs w:val="20"/>
        </w:rPr>
        <w:t>e</w:t>
      </w:r>
      <w:r w:rsidRPr="007C5DD5">
        <w:rPr>
          <w:rFonts w:ascii="Arial" w:hAnsi="Arial" w:cs="Arial"/>
          <w:sz w:val="20"/>
          <w:szCs w:val="20"/>
        </w:rPr>
        <w:t>finden und die Genesung.</w:t>
      </w:r>
    </w:p>
    <w:p w:rsidR="00B35248" w:rsidRDefault="00B35248" w:rsidP="00B35248">
      <w:pPr>
        <w:spacing w:line="312" w:lineRule="auto"/>
        <w:ind w:right="142"/>
        <w:rPr>
          <w:rFonts w:ascii="Arial" w:hAnsi="Arial" w:cs="Arial"/>
          <w:sz w:val="20"/>
          <w:szCs w:val="20"/>
        </w:rPr>
      </w:pPr>
    </w:p>
    <w:p w:rsidR="00B35248" w:rsidRPr="0075316F" w:rsidRDefault="00B35248" w:rsidP="00B35248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  <w:r w:rsidRPr="0075316F">
        <w:rPr>
          <w:rFonts w:ascii="Arial" w:hAnsi="Arial" w:cs="Arial"/>
          <w:b/>
          <w:sz w:val="20"/>
          <w:szCs w:val="20"/>
        </w:rPr>
        <w:t xml:space="preserve">Qualität und Vielfalt </w:t>
      </w:r>
      <w:r>
        <w:rPr>
          <w:rFonts w:ascii="Arial" w:hAnsi="Arial" w:cs="Arial"/>
          <w:b/>
          <w:sz w:val="20"/>
          <w:szCs w:val="20"/>
        </w:rPr>
        <w:t>für maximales Wohlergehen</w:t>
      </w:r>
    </w:p>
    <w:p w:rsidR="00B35248" w:rsidRPr="00106844" w:rsidRDefault="00B35248" w:rsidP="00B35248">
      <w:pPr>
        <w:spacing w:line="312" w:lineRule="auto"/>
        <w:ind w:right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Aus diesem Grund ist das Spektrum der zur Messe gezeigten vollautomatischen Ka</w:t>
      </w:r>
      <w:r>
        <w:rPr>
          <w:rFonts w:ascii="Arial" w:hAnsi="Arial" w:cs="Arial"/>
          <w:sz w:val="20"/>
          <w:szCs w:val="20"/>
        </w:rPr>
        <w:t>f</w:t>
      </w:r>
      <w:r>
        <w:rPr>
          <w:rFonts w:ascii="Arial" w:hAnsi="Arial" w:cs="Arial"/>
          <w:sz w:val="20"/>
          <w:szCs w:val="20"/>
        </w:rPr>
        <w:t>feemaschinen aus dem Hause Schaerer umfangreich. Ein spezielles A</w:t>
      </w:r>
      <w:r>
        <w:rPr>
          <w:rFonts w:ascii="Arial" w:hAnsi="Arial" w:cs="Arial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genmerk liegt auf dem jüngsten Mitglied der Produktfamilie, das nach der Markteinfü</w:t>
      </w:r>
      <w:r>
        <w:rPr>
          <w:rFonts w:ascii="Arial" w:hAnsi="Arial" w:cs="Arial"/>
          <w:sz w:val="20"/>
          <w:szCs w:val="20"/>
        </w:rPr>
        <w:t>h</w:t>
      </w:r>
      <w:r>
        <w:rPr>
          <w:rFonts w:ascii="Arial" w:hAnsi="Arial" w:cs="Arial"/>
          <w:sz w:val="20"/>
          <w:szCs w:val="20"/>
        </w:rPr>
        <w:t xml:space="preserve">rung im Herbst 2013 erfolgreich den Weg in die Spitalgastronomie gefunden hat: die Schaerer </w:t>
      </w:r>
      <w:r w:rsidRPr="00106844">
        <w:rPr>
          <w:rFonts w:ascii="Arial" w:hAnsi="Arial" w:cs="Arial"/>
          <w:sz w:val="20"/>
          <w:szCs w:val="20"/>
        </w:rPr>
        <w:t xml:space="preserve">Coffee Quattro. </w:t>
      </w:r>
      <w:r>
        <w:rPr>
          <w:rFonts w:ascii="Arial" w:hAnsi="Arial" w:cs="Arial"/>
          <w:sz w:val="20"/>
          <w:szCs w:val="20"/>
        </w:rPr>
        <w:t xml:space="preserve">Dank der </w:t>
      </w:r>
      <w:r w:rsidRPr="00106844">
        <w:rPr>
          <w:rFonts w:ascii="Arial" w:hAnsi="Arial" w:cs="Arial"/>
          <w:sz w:val="20"/>
          <w:szCs w:val="20"/>
        </w:rPr>
        <w:t xml:space="preserve">Kombination von </w:t>
      </w:r>
      <w:r w:rsidRPr="00AC7656">
        <w:rPr>
          <w:rFonts w:ascii="Arial" w:hAnsi="Arial" w:cs="Arial"/>
          <w:sz w:val="20"/>
          <w:szCs w:val="20"/>
        </w:rPr>
        <w:t>bis zu vier Mühlen und zwei Pulvereinheiten kö</w:t>
      </w:r>
      <w:r w:rsidRPr="00AC7656">
        <w:rPr>
          <w:rFonts w:ascii="Arial" w:hAnsi="Arial" w:cs="Arial"/>
          <w:sz w:val="20"/>
          <w:szCs w:val="20"/>
        </w:rPr>
        <w:t>n</w:t>
      </w:r>
      <w:r w:rsidRPr="00AC7656">
        <w:rPr>
          <w:rFonts w:ascii="Arial" w:hAnsi="Arial" w:cs="Arial"/>
          <w:sz w:val="20"/>
          <w:szCs w:val="20"/>
        </w:rPr>
        <w:t>nen Klinik- und Pflegebetriebe ihren Patienten und Besuchern eine besonders grosse Getränkeauswahl anbieten. Die Brühtemperatur kann jeweils exakt auf das gewünsc</w:t>
      </w:r>
      <w:r w:rsidRPr="00AC7656">
        <w:rPr>
          <w:rFonts w:ascii="Arial" w:hAnsi="Arial" w:cs="Arial"/>
          <w:sz w:val="20"/>
          <w:szCs w:val="20"/>
        </w:rPr>
        <w:t>h</w:t>
      </w:r>
      <w:r w:rsidRPr="00AC7656">
        <w:rPr>
          <w:rFonts w:ascii="Arial" w:hAnsi="Arial" w:cs="Arial"/>
          <w:sz w:val="20"/>
          <w:szCs w:val="20"/>
        </w:rPr>
        <w:t>te Geschmacksprofil pro Produkt eingestellt werden, wobei das umfassende Scha</w:t>
      </w:r>
      <w:r w:rsidRPr="00AC7656">
        <w:rPr>
          <w:rFonts w:ascii="Arial" w:hAnsi="Arial" w:cs="Arial"/>
          <w:sz w:val="20"/>
          <w:szCs w:val="20"/>
        </w:rPr>
        <w:t>e</w:t>
      </w:r>
      <w:r w:rsidRPr="00AC7656">
        <w:rPr>
          <w:rFonts w:ascii="Arial" w:hAnsi="Arial" w:cs="Arial"/>
          <w:sz w:val="20"/>
          <w:szCs w:val="20"/>
        </w:rPr>
        <w:t>rer-Qualitätsversprechen auch das Brühen von koffeinfreiem Kaffee mit einschliesst. Dieser lässt sich über eine separate Mühle direkt aus der frischen Bo</w:t>
      </w:r>
      <w:r w:rsidRPr="00AC7656">
        <w:rPr>
          <w:rFonts w:ascii="Arial" w:hAnsi="Arial" w:cs="Arial"/>
          <w:sz w:val="20"/>
          <w:szCs w:val="20"/>
        </w:rPr>
        <w:t>h</w:t>
      </w:r>
      <w:r w:rsidRPr="00AC7656">
        <w:rPr>
          <w:rFonts w:ascii="Arial" w:hAnsi="Arial" w:cs="Arial"/>
          <w:sz w:val="20"/>
          <w:szCs w:val="20"/>
        </w:rPr>
        <w:t>ne mahlen. Zudem unterstützt die Schaerer Coffee Quattro über insgesamt drei Heisswasserte</w:t>
      </w:r>
      <w:r w:rsidRPr="00AC7656">
        <w:rPr>
          <w:rFonts w:ascii="Arial" w:hAnsi="Arial" w:cs="Arial"/>
          <w:sz w:val="20"/>
          <w:szCs w:val="20"/>
        </w:rPr>
        <w:t>m</w:t>
      </w:r>
      <w:r w:rsidRPr="00AC7656">
        <w:rPr>
          <w:rFonts w:ascii="Arial" w:hAnsi="Arial" w:cs="Arial"/>
          <w:sz w:val="20"/>
          <w:szCs w:val="20"/>
        </w:rPr>
        <w:t>perat</w:t>
      </w:r>
      <w:r w:rsidRPr="00AC7656">
        <w:rPr>
          <w:rFonts w:ascii="Arial" w:hAnsi="Arial" w:cs="Arial"/>
          <w:sz w:val="20"/>
          <w:szCs w:val="20"/>
        </w:rPr>
        <w:t>u</w:t>
      </w:r>
      <w:r w:rsidRPr="00AC7656">
        <w:rPr>
          <w:rFonts w:ascii="Arial" w:hAnsi="Arial" w:cs="Arial"/>
          <w:sz w:val="20"/>
          <w:szCs w:val="20"/>
        </w:rPr>
        <w:t>ren ein passgenaues Aufgiessen unterschiedlicher Teesorten. Der innovative</w:t>
      </w:r>
      <w:r w:rsidRPr="00106844">
        <w:rPr>
          <w:rFonts w:ascii="Arial" w:hAnsi="Arial" w:cs="Arial"/>
          <w:sz w:val="20"/>
          <w:szCs w:val="20"/>
        </w:rPr>
        <w:t xml:space="preserve"> Touchscreen stellt darüber hi</w:t>
      </w:r>
      <w:r w:rsidRPr="00106844">
        <w:rPr>
          <w:rFonts w:ascii="Arial" w:hAnsi="Arial" w:cs="Arial"/>
          <w:sz w:val="20"/>
          <w:szCs w:val="20"/>
        </w:rPr>
        <w:t>n</w:t>
      </w:r>
      <w:r w:rsidRPr="00106844">
        <w:rPr>
          <w:rFonts w:ascii="Arial" w:hAnsi="Arial" w:cs="Arial"/>
          <w:sz w:val="20"/>
          <w:szCs w:val="20"/>
        </w:rPr>
        <w:t xml:space="preserve">aus </w:t>
      </w:r>
      <w:r>
        <w:rPr>
          <w:rFonts w:ascii="Arial" w:hAnsi="Arial" w:cs="Arial"/>
          <w:sz w:val="20"/>
          <w:szCs w:val="20"/>
        </w:rPr>
        <w:t>hohe</w:t>
      </w:r>
      <w:r w:rsidRPr="00106844">
        <w:rPr>
          <w:rFonts w:ascii="Arial" w:hAnsi="Arial" w:cs="Arial"/>
          <w:sz w:val="20"/>
          <w:szCs w:val="20"/>
        </w:rPr>
        <w:t xml:space="preserve"> Benutzerfreundlichkeit sicher, so dass </w:t>
      </w:r>
      <w:r>
        <w:rPr>
          <w:rFonts w:ascii="Arial" w:hAnsi="Arial" w:cs="Arial"/>
          <w:sz w:val="20"/>
          <w:szCs w:val="20"/>
        </w:rPr>
        <w:t xml:space="preserve">die Schaerer Coffee Quattro ihren </w:t>
      </w:r>
      <w:r w:rsidRPr="00106844">
        <w:rPr>
          <w:rFonts w:ascii="Arial" w:hAnsi="Arial" w:cs="Arial"/>
          <w:sz w:val="20"/>
          <w:szCs w:val="20"/>
        </w:rPr>
        <w:t>Mehrwert auch im Selbstbedienungsbereich</w:t>
      </w:r>
      <w:r w:rsidRPr="00833B05">
        <w:rPr>
          <w:rFonts w:ascii="Arial" w:hAnsi="Arial" w:cs="Arial"/>
          <w:sz w:val="20"/>
          <w:szCs w:val="20"/>
        </w:rPr>
        <w:t xml:space="preserve"> </w:t>
      </w:r>
      <w:r w:rsidRPr="00106844">
        <w:rPr>
          <w:rFonts w:ascii="Arial" w:hAnsi="Arial" w:cs="Arial"/>
          <w:sz w:val="20"/>
          <w:szCs w:val="20"/>
        </w:rPr>
        <w:t xml:space="preserve">voll </w:t>
      </w:r>
      <w:r>
        <w:rPr>
          <w:rFonts w:ascii="Arial" w:hAnsi="Arial" w:cs="Arial"/>
          <w:sz w:val="20"/>
          <w:szCs w:val="20"/>
        </w:rPr>
        <w:t>au</w:t>
      </w:r>
      <w:r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spielen kann</w:t>
      </w:r>
      <w:r w:rsidRPr="00106844">
        <w:rPr>
          <w:rFonts w:ascii="Arial" w:hAnsi="Arial" w:cs="Arial"/>
          <w:sz w:val="20"/>
          <w:szCs w:val="20"/>
        </w:rPr>
        <w:t xml:space="preserve">. </w:t>
      </w:r>
    </w:p>
    <w:p w:rsidR="00B35248" w:rsidRDefault="00B35248" w:rsidP="00B35248">
      <w:pPr>
        <w:spacing w:line="312" w:lineRule="auto"/>
        <w:ind w:right="142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526" w:tblpY="105"/>
        <w:tblW w:w="8755" w:type="dxa"/>
        <w:tblLayout w:type="fixed"/>
        <w:tblCellMar>
          <w:top w:w="57" w:type="dxa"/>
          <w:bottom w:w="57" w:type="dxa"/>
        </w:tblCellMar>
        <w:tblLook w:val="00BF"/>
      </w:tblPr>
      <w:tblGrid>
        <w:gridCol w:w="2660"/>
        <w:gridCol w:w="2977"/>
        <w:gridCol w:w="3118"/>
      </w:tblGrid>
      <w:tr w:rsidR="00B35248" w:rsidRPr="00AE6CEC">
        <w:trPr>
          <w:trHeight w:val="631"/>
        </w:trPr>
        <w:tc>
          <w:tcPr>
            <w:tcW w:w="2660" w:type="dxa"/>
          </w:tcPr>
          <w:p w:rsidR="00B35248" w:rsidRPr="00AE6CEC" w:rsidRDefault="00593E1F" w:rsidP="00B35248">
            <w:pPr>
              <w:pStyle w:val="Textkrper"/>
              <w:spacing w:line="288" w:lineRule="auto"/>
              <w:ind w:right="-1"/>
              <w:jc w:val="center"/>
              <w:rPr>
                <w:sz w:val="20"/>
                <w:lang w:val="de-DE" w:eastAsia="de-DE"/>
              </w:rPr>
            </w:pPr>
            <w:r>
              <w:rPr>
                <w:noProof/>
                <w:sz w:val="20"/>
                <w:lang w:val="de-DE" w:eastAsia="de-DE"/>
              </w:rPr>
              <w:drawing>
                <wp:inline distT="0" distB="0" distL="0" distR="0">
                  <wp:extent cx="952500" cy="806450"/>
                  <wp:effectExtent l="25400" t="0" r="0" b="0"/>
                  <wp:docPr id="4" name="Bild 1" descr="SCQ_Cup&amp;Cool_kle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CQ_Cup&amp;Cool_kle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806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B35248" w:rsidRPr="00AE6CEC" w:rsidRDefault="00593E1F" w:rsidP="00B35248">
            <w:pPr>
              <w:pStyle w:val="Textkrper"/>
              <w:tabs>
                <w:tab w:val="left" w:pos="4820"/>
              </w:tabs>
              <w:spacing w:line="288" w:lineRule="auto"/>
              <w:ind w:right="567"/>
              <w:jc w:val="center"/>
              <w:rPr>
                <w:b w:val="0"/>
                <w:sz w:val="20"/>
                <w:lang w:val="de-DE" w:eastAsia="de-DE"/>
              </w:rPr>
            </w:pPr>
            <w:r>
              <w:rPr>
                <w:b w:val="0"/>
                <w:noProof/>
                <w:sz w:val="20"/>
                <w:lang w:val="de-DE" w:eastAsia="de-DE"/>
              </w:rPr>
              <w:drawing>
                <wp:inline distT="0" distB="0" distL="0" distR="0">
                  <wp:extent cx="1212850" cy="774700"/>
                  <wp:effectExtent l="25400" t="0" r="6350" b="0"/>
                  <wp:docPr id="2" name="Bild 2" descr="Schaerer_Referenzbroschuere_D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chaerer_Referenzbroschuere_D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774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B35248" w:rsidRPr="00711925" w:rsidRDefault="00593E1F" w:rsidP="00B35248">
            <w:pPr>
              <w:pStyle w:val="Textkrper"/>
              <w:spacing w:line="288" w:lineRule="auto"/>
              <w:ind w:right="567"/>
              <w:jc w:val="center"/>
              <w:rPr>
                <w:noProof/>
                <w:sz w:val="20"/>
                <w:lang w:val="de-DE" w:eastAsia="de-DE"/>
              </w:rPr>
            </w:pPr>
            <w:r>
              <w:rPr>
                <w:noProof/>
                <w:sz w:val="20"/>
                <w:lang w:val="de-DE" w:eastAsia="de-DE"/>
              </w:rPr>
              <w:drawing>
                <wp:inline distT="0" distB="0" distL="0" distR="0">
                  <wp:extent cx="1041400" cy="742950"/>
                  <wp:effectExtent l="25400" t="0" r="0" b="0"/>
                  <wp:docPr id="3" name="Bild 3" descr="image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400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5248" w:rsidRPr="00AE6CEC">
        <w:trPr>
          <w:trHeight w:val="477"/>
        </w:trPr>
        <w:tc>
          <w:tcPr>
            <w:tcW w:w="2660" w:type="dxa"/>
          </w:tcPr>
          <w:p w:rsidR="00B35248" w:rsidRPr="00AE6CEC" w:rsidRDefault="00B35248" w:rsidP="00B35248">
            <w:pPr>
              <w:pStyle w:val="Textkrper"/>
              <w:rPr>
                <w:sz w:val="20"/>
                <w:lang w:val="de-DE" w:eastAsia="de-DE"/>
              </w:rPr>
            </w:pPr>
            <w:r w:rsidRPr="00F919C7">
              <w:rPr>
                <w:rFonts w:cs="Arial"/>
                <w:b w:val="0"/>
                <w:sz w:val="16"/>
                <w:szCs w:val="26"/>
                <w:lang w:val="de-DE" w:eastAsia="de-DE"/>
              </w:rPr>
              <w:t>Schaerer Coffee Quattro</w:t>
            </w:r>
          </w:p>
        </w:tc>
        <w:tc>
          <w:tcPr>
            <w:tcW w:w="2977" w:type="dxa"/>
          </w:tcPr>
          <w:p w:rsidR="00B35248" w:rsidRPr="00AE6CEC" w:rsidRDefault="00B35248" w:rsidP="00B35248">
            <w:pPr>
              <w:pStyle w:val="Textkrper"/>
              <w:rPr>
                <w:b w:val="0"/>
                <w:sz w:val="20"/>
                <w:lang w:val="de-DE" w:eastAsia="de-DE"/>
              </w:rPr>
            </w:pPr>
            <w:r>
              <w:rPr>
                <w:b w:val="0"/>
                <w:sz w:val="16"/>
                <w:lang w:val="de-DE" w:eastAsia="de-DE"/>
              </w:rPr>
              <w:t xml:space="preserve">In der Gemeinschaftsverpflegung </w:t>
            </w:r>
            <w:r w:rsidRPr="00E52B19">
              <w:rPr>
                <w:b w:val="0"/>
                <w:sz w:val="16"/>
                <w:lang w:val="de-DE" w:eastAsia="de-DE"/>
              </w:rPr>
              <w:t>gelten die gleichen Sta</w:t>
            </w:r>
            <w:r w:rsidRPr="00E52B19">
              <w:rPr>
                <w:b w:val="0"/>
                <w:sz w:val="16"/>
                <w:lang w:val="de-DE" w:eastAsia="de-DE"/>
              </w:rPr>
              <w:t>n</w:t>
            </w:r>
            <w:r w:rsidRPr="00E52B19">
              <w:rPr>
                <w:b w:val="0"/>
                <w:sz w:val="16"/>
                <w:lang w:val="de-DE" w:eastAsia="de-DE"/>
              </w:rPr>
              <w:t>dards wie in der Hotellerie und G</w:t>
            </w:r>
            <w:r w:rsidRPr="00E52B19">
              <w:rPr>
                <w:b w:val="0"/>
                <w:sz w:val="16"/>
                <w:lang w:val="de-DE" w:eastAsia="de-DE"/>
              </w:rPr>
              <w:t>a</w:t>
            </w:r>
            <w:r w:rsidRPr="00E52B19">
              <w:rPr>
                <w:b w:val="0"/>
                <w:sz w:val="16"/>
                <w:lang w:val="de-DE" w:eastAsia="de-DE"/>
              </w:rPr>
              <w:t>stronomie: Das ausgesuchte Modell muss sowohl zu den Wünschen des Gastes oder Pat</w:t>
            </w:r>
            <w:r w:rsidRPr="00E52B19">
              <w:rPr>
                <w:b w:val="0"/>
                <w:sz w:val="16"/>
                <w:lang w:val="de-DE" w:eastAsia="de-DE"/>
              </w:rPr>
              <w:t>i</w:t>
            </w:r>
            <w:r w:rsidRPr="00E52B19">
              <w:rPr>
                <w:b w:val="0"/>
                <w:sz w:val="16"/>
                <w:lang w:val="de-DE" w:eastAsia="de-DE"/>
              </w:rPr>
              <w:t>enten als auch zu denen des Betre</w:t>
            </w:r>
            <w:r w:rsidRPr="00E52B19">
              <w:rPr>
                <w:b w:val="0"/>
                <w:sz w:val="16"/>
                <w:lang w:val="de-DE" w:eastAsia="de-DE"/>
              </w:rPr>
              <w:t>i</w:t>
            </w:r>
            <w:r w:rsidRPr="00E52B19">
              <w:rPr>
                <w:b w:val="0"/>
                <w:sz w:val="16"/>
                <w:lang w:val="de-DE" w:eastAsia="de-DE"/>
              </w:rPr>
              <w:t>bers passen.</w:t>
            </w:r>
          </w:p>
        </w:tc>
        <w:tc>
          <w:tcPr>
            <w:tcW w:w="3118" w:type="dxa"/>
          </w:tcPr>
          <w:p w:rsidR="00B35248" w:rsidRPr="00AE6CEC" w:rsidRDefault="00B35248" w:rsidP="00B35248">
            <w:pPr>
              <w:pStyle w:val="Textkrper"/>
              <w:rPr>
                <w:b w:val="0"/>
                <w:sz w:val="16"/>
                <w:lang w:val="de-DE" w:eastAsia="de-DE"/>
              </w:rPr>
            </w:pPr>
            <w:r>
              <w:rPr>
                <w:b w:val="0"/>
                <w:sz w:val="16"/>
                <w:lang w:val="de-DE" w:eastAsia="de-DE"/>
              </w:rPr>
              <w:t>Die Schaerer Matic ist in vielen Spital- und Pflegeb</w:t>
            </w:r>
            <w:r>
              <w:rPr>
                <w:b w:val="0"/>
                <w:sz w:val="16"/>
                <w:lang w:val="de-DE" w:eastAsia="de-DE"/>
              </w:rPr>
              <w:t>e</w:t>
            </w:r>
            <w:r>
              <w:rPr>
                <w:b w:val="0"/>
                <w:sz w:val="16"/>
                <w:lang w:val="de-DE" w:eastAsia="de-DE"/>
              </w:rPr>
              <w:t>trieben im Rahmen der zentralen Ka</w:t>
            </w:r>
            <w:r>
              <w:rPr>
                <w:b w:val="0"/>
                <w:sz w:val="16"/>
                <w:lang w:val="de-DE" w:eastAsia="de-DE"/>
              </w:rPr>
              <w:t>f</w:t>
            </w:r>
            <w:r>
              <w:rPr>
                <w:b w:val="0"/>
                <w:sz w:val="16"/>
                <w:lang w:val="de-DE" w:eastAsia="de-DE"/>
              </w:rPr>
              <w:t>feeversorgung bereits seit Jahren fest etabliert.</w:t>
            </w:r>
          </w:p>
        </w:tc>
      </w:tr>
    </w:tbl>
    <w:p w:rsidR="00B35248" w:rsidRPr="00AE6CEC" w:rsidRDefault="00B35248" w:rsidP="00B35248">
      <w:pPr>
        <w:spacing w:line="312" w:lineRule="auto"/>
        <w:ind w:right="142"/>
        <w:rPr>
          <w:rFonts w:ascii="Arial" w:hAnsi="Arial" w:cs="Arial"/>
          <w:sz w:val="20"/>
          <w:szCs w:val="20"/>
        </w:rPr>
      </w:pPr>
    </w:p>
    <w:p w:rsidR="00B35248" w:rsidRPr="00AE6CEC" w:rsidRDefault="00B35248" w:rsidP="00B35248">
      <w:pPr>
        <w:spacing w:line="288" w:lineRule="auto"/>
        <w:ind w:right="-284"/>
        <w:rPr>
          <w:rFonts w:ascii="Arial" w:hAnsi="Arial" w:cs="Arial"/>
          <w:b/>
          <w:sz w:val="20"/>
          <w:szCs w:val="20"/>
        </w:rPr>
      </w:pPr>
      <w:r w:rsidRPr="00AE6CEC">
        <w:rPr>
          <w:rFonts w:ascii="Arial" w:hAnsi="Arial" w:cs="Arial"/>
          <w:b/>
          <w:sz w:val="20"/>
          <w:szCs w:val="20"/>
        </w:rPr>
        <w:t>Bildanford</w:t>
      </w:r>
      <w:r w:rsidRPr="00AE6CEC">
        <w:rPr>
          <w:rFonts w:ascii="Arial" w:hAnsi="Arial" w:cs="Arial"/>
          <w:b/>
          <w:sz w:val="20"/>
          <w:szCs w:val="20"/>
        </w:rPr>
        <w:t>e</w:t>
      </w:r>
      <w:r w:rsidRPr="00AE6CEC">
        <w:rPr>
          <w:rFonts w:ascii="Arial" w:hAnsi="Arial" w:cs="Arial"/>
          <w:b/>
          <w:sz w:val="20"/>
          <w:szCs w:val="20"/>
        </w:rPr>
        <w:t>rung</w:t>
      </w:r>
    </w:p>
    <w:p w:rsidR="00B35248" w:rsidRPr="00AE6CEC" w:rsidRDefault="00B35248" w:rsidP="00B35248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  <w:r w:rsidRPr="00AE6CEC">
        <w:rPr>
          <w:rFonts w:ascii="Arial" w:hAnsi="Arial" w:cs="Arial"/>
          <w:sz w:val="20"/>
          <w:szCs w:val="20"/>
        </w:rPr>
        <w:t xml:space="preserve">Bildmaterial </w:t>
      </w:r>
      <w:r>
        <w:rPr>
          <w:rFonts w:ascii="Arial" w:hAnsi="Arial" w:cs="Arial"/>
          <w:sz w:val="20"/>
          <w:szCs w:val="20"/>
        </w:rPr>
        <w:t xml:space="preserve">zum Download </w:t>
      </w:r>
      <w:r w:rsidRPr="00AE6CEC">
        <w:rPr>
          <w:rFonts w:ascii="Arial" w:hAnsi="Arial" w:cs="Arial"/>
          <w:sz w:val="20"/>
          <w:szCs w:val="20"/>
        </w:rPr>
        <w:t xml:space="preserve">finden Sie in unserem Medienportal </w:t>
      </w:r>
      <w:r w:rsidRPr="00FE1AA2">
        <w:rPr>
          <w:rFonts w:ascii="Arial" w:hAnsi="Arial" w:cs="Arial"/>
          <w:sz w:val="20"/>
          <w:szCs w:val="20"/>
        </w:rPr>
        <w:t>press-n-relations.amid-pr.com</w:t>
      </w:r>
      <w:r w:rsidRPr="00AE6CEC">
        <w:rPr>
          <w:rFonts w:ascii="Arial" w:hAnsi="Arial" w:cs="Arial"/>
          <w:sz w:val="20"/>
          <w:szCs w:val="20"/>
        </w:rPr>
        <w:t xml:space="preserve"> (Suchbegriff „</w:t>
      </w:r>
      <w:r>
        <w:rPr>
          <w:rFonts w:ascii="Arial" w:hAnsi="Arial" w:cs="Arial"/>
          <w:sz w:val="20"/>
          <w:szCs w:val="20"/>
        </w:rPr>
        <w:t>IFAS 2014</w:t>
      </w:r>
      <w:r w:rsidRPr="00AE6CEC">
        <w:rPr>
          <w:rFonts w:ascii="Arial" w:hAnsi="Arial" w:cs="Arial"/>
          <w:sz w:val="20"/>
          <w:szCs w:val="20"/>
        </w:rPr>
        <w:t>“).</w:t>
      </w:r>
      <w:r>
        <w:rPr>
          <w:rFonts w:ascii="Arial" w:hAnsi="Arial" w:cs="Arial"/>
          <w:sz w:val="20"/>
          <w:szCs w:val="20"/>
        </w:rPr>
        <w:t xml:space="preserve"> </w:t>
      </w:r>
      <w:r w:rsidRPr="00AE6CEC">
        <w:rPr>
          <w:rFonts w:ascii="Arial" w:hAnsi="Arial" w:cs="Arial"/>
          <w:sz w:val="20"/>
          <w:szCs w:val="20"/>
        </w:rPr>
        <w:t>Selbstverständlich schicke ich Ihnen die Dateien auch gerne per E-Mail zu. Kontakt: rh</w:t>
      </w:r>
      <w:r w:rsidRPr="00AE6CEC">
        <w:rPr>
          <w:rFonts w:ascii="Arial" w:hAnsi="Arial" w:cs="Arial"/>
          <w:sz w:val="20"/>
          <w:szCs w:val="20"/>
        </w:rPr>
        <w:t>a</w:t>
      </w:r>
      <w:r w:rsidRPr="00AE6CEC">
        <w:rPr>
          <w:rFonts w:ascii="Arial" w:hAnsi="Arial" w:cs="Arial"/>
          <w:sz w:val="20"/>
          <w:szCs w:val="20"/>
        </w:rPr>
        <w:t>sert@press-n-relations.ch</w:t>
      </w:r>
    </w:p>
    <w:tbl>
      <w:tblPr>
        <w:tblpPr w:leftFromText="141" w:rightFromText="141" w:vertAnchor="text" w:horzAnchor="page" w:tblpX="1488" w:tblpY="216"/>
        <w:tblW w:w="857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181"/>
        <w:gridCol w:w="4394"/>
      </w:tblGrid>
      <w:tr w:rsidR="00B35248" w:rsidRPr="00AE6CEC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:rsidR="00B35248" w:rsidRPr="00AE6CEC" w:rsidRDefault="00B35248" w:rsidP="00B35248">
            <w:pPr>
              <w:pStyle w:val="berschrift2"/>
              <w:spacing w:line="264" w:lineRule="auto"/>
              <w:rPr>
                <w:sz w:val="18"/>
              </w:rPr>
            </w:pPr>
            <w:r w:rsidRPr="00AE6CEC">
              <w:rPr>
                <w:sz w:val="18"/>
              </w:rPr>
              <w:t>Weitere Informationen:</w:t>
            </w:r>
          </w:p>
          <w:p w:rsidR="00B35248" w:rsidRPr="00AE6CEC" w:rsidRDefault="00B35248" w:rsidP="00B35248">
            <w:pPr>
              <w:spacing w:line="264" w:lineRule="auto"/>
              <w:rPr>
                <w:rFonts w:ascii="Helvetica" w:hAnsi="Helvetica"/>
                <w:sz w:val="18"/>
              </w:rPr>
            </w:pPr>
            <w:r w:rsidRPr="00AE6CEC">
              <w:rPr>
                <w:rFonts w:ascii="Helvetica" w:hAnsi="Helvetica"/>
                <w:sz w:val="18"/>
              </w:rPr>
              <w:t>Schaerer AG, Inga Schäper</w:t>
            </w:r>
          </w:p>
          <w:p w:rsidR="00B35248" w:rsidRPr="00AE6CEC" w:rsidRDefault="00B35248" w:rsidP="00B35248">
            <w:pPr>
              <w:spacing w:line="264" w:lineRule="auto"/>
              <w:rPr>
                <w:rFonts w:ascii="Helvetica" w:hAnsi="Helvetica"/>
                <w:sz w:val="18"/>
              </w:rPr>
            </w:pPr>
            <w:r w:rsidRPr="00AE6CEC">
              <w:rPr>
                <w:rFonts w:ascii="Helvetica" w:hAnsi="Helvetica"/>
                <w:sz w:val="18"/>
              </w:rPr>
              <w:t>Allmendweg 8, 4528 Zuchwil</w:t>
            </w:r>
          </w:p>
          <w:p w:rsidR="00B35248" w:rsidRPr="00AE6CEC" w:rsidRDefault="00B35248" w:rsidP="00B35248">
            <w:pPr>
              <w:spacing w:line="264" w:lineRule="auto"/>
              <w:rPr>
                <w:rFonts w:ascii="Helvetica" w:hAnsi="Helvetica"/>
                <w:sz w:val="18"/>
                <w:lang w:val="de-DE"/>
              </w:rPr>
            </w:pPr>
            <w:r w:rsidRPr="00AE6CEC">
              <w:rPr>
                <w:rFonts w:ascii="Helvetica" w:hAnsi="Helvetica"/>
                <w:sz w:val="18"/>
                <w:lang w:val="de-DE"/>
              </w:rPr>
              <w:t>Tel.: +41</w:t>
            </w:r>
            <w:r w:rsidRPr="00AE6CEC">
              <w:rPr>
                <w:lang w:val="de-DE"/>
              </w:rPr>
              <w:t xml:space="preserve"> </w:t>
            </w:r>
            <w:r w:rsidRPr="00AE6CEC">
              <w:rPr>
                <w:rFonts w:ascii="Helvetica" w:hAnsi="Helvetica"/>
                <w:sz w:val="18"/>
                <w:lang w:val="de-DE"/>
              </w:rPr>
              <w:t>32 681 64 01</w:t>
            </w:r>
          </w:p>
          <w:p w:rsidR="00B35248" w:rsidRPr="00AE6CEC" w:rsidRDefault="00B35248" w:rsidP="00B35248">
            <w:pPr>
              <w:spacing w:line="264" w:lineRule="auto"/>
              <w:rPr>
                <w:rFonts w:ascii="Helvetica" w:hAnsi="Helvetica"/>
                <w:sz w:val="18"/>
                <w:lang w:val="de-DE"/>
              </w:rPr>
            </w:pPr>
            <w:r w:rsidRPr="00AE6CEC">
              <w:rPr>
                <w:rFonts w:ascii="Helvetica" w:hAnsi="Helvetica"/>
                <w:sz w:val="18"/>
                <w:lang w:val="de-DE"/>
              </w:rPr>
              <w:t>Fax: +41</w:t>
            </w:r>
            <w:r w:rsidRPr="00AE6CEC">
              <w:rPr>
                <w:lang w:val="de-DE"/>
              </w:rPr>
              <w:t xml:space="preserve"> </w:t>
            </w:r>
            <w:r w:rsidRPr="00AE6CEC">
              <w:rPr>
                <w:rFonts w:ascii="Helvetica" w:hAnsi="Helvetica"/>
                <w:sz w:val="18"/>
                <w:lang w:val="de-DE"/>
              </w:rPr>
              <w:t>32 681 64 04</w:t>
            </w:r>
          </w:p>
          <w:p w:rsidR="00B35248" w:rsidRPr="00AE6CEC" w:rsidRDefault="00B35248" w:rsidP="00B35248">
            <w:pPr>
              <w:spacing w:line="264" w:lineRule="auto"/>
              <w:rPr>
                <w:rFonts w:ascii="Helvetica" w:hAnsi="Helvetica"/>
                <w:sz w:val="18"/>
                <w:lang w:val="de-DE"/>
              </w:rPr>
            </w:pPr>
            <w:r w:rsidRPr="00AE6CEC">
              <w:rPr>
                <w:rFonts w:ascii="Helvetica" w:hAnsi="Helvetica"/>
                <w:sz w:val="18"/>
                <w:lang w:val="de-DE"/>
              </w:rPr>
              <w:t>inga.schaeper@schaerer.com</w:t>
            </w:r>
          </w:p>
          <w:p w:rsidR="00B35248" w:rsidRPr="00AE6CEC" w:rsidRDefault="00B35248" w:rsidP="00B35248">
            <w:pPr>
              <w:spacing w:line="264" w:lineRule="auto"/>
              <w:rPr>
                <w:rFonts w:ascii="Helvetica" w:hAnsi="Helvetica"/>
                <w:sz w:val="18"/>
                <w:lang w:val="en-GB"/>
              </w:rPr>
            </w:pPr>
            <w:r w:rsidRPr="00AE6CEC">
              <w:rPr>
                <w:rFonts w:ascii="Helvetica" w:hAnsi="Helvetica"/>
                <w:sz w:val="18"/>
                <w:lang w:val="en-GB"/>
              </w:rPr>
              <w:t>www.schaerer.com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B35248" w:rsidRPr="00AE6CEC" w:rsidRDefault="00B35248" w:rsidP="00B35248">
            <w:pPr>
              <w:widowControl w:val="0"/>
              <w:spacing w:line="264" w:lineRule="auto"/>
              <w:rPr>
                <w:rFonts w:ascii="Helvetica" w:hAnsi="Helvetica"/>
                <w:b/>
                <w:sz w:val="18"/>
              </w:rPr>
            </w:pPr>
            <w:r w:rsidRPr="00AE6CEC">
              <w:rPr>
                <w:rFonts w:ascii="Helvetica" w:hAnsi="Helvetica"/>
                <w:b/>
                <w:sz w:val="18"/>
              </w:rPr>
              <w:t>Presse- und Öffentlichkeitsarbeit:</w:t>
            </w:r>
          </w:p>
          <w:p w:rsidR="00B35248" w:rsidRPr="00AE6CEC" w:rsidRDefault="00B35248" w:rsidP="00B35248">
            <w:pPr>
              <w:spacing w:line="264" w:lineRule="auto"/>
              <w:rPr>
                <w:rFonts w:ascii="Helvetica" w:hAnsi="Helvetica"/>
                <w:sz w:val="18"/>
              </w:rPr>
            </w:pPr>
            <w:r w:rsidRPr="00AE6CEC">
              <w:rPr>
                <w:rFonts w:ascii="Helvetica" w:hAnsi="Helvetica"/>
                <w:sz w:val="18"/>
              </w:rPr>
              <w:t>Press'n'Relations GmbH, Rebecca Hasert</w:t>
            </w:r>
          </w:p>
          <w:p w:rsidR="00B35248" w:rsidRPr="00AE6CEC" w:rsidRDefault="00B35248" w:rsidP="00B35248">
            <w:pPr>
              <w:spacing w:line="264" w:lineRule="auto"/>
              <w:rPr>
                <w:rFonts w:ascii="Helvetica" w:hAnsi="Helvetica"/>
                <w:sz w:val="18"/>
              </w:rPr>
            </w:pPr>
            <w:r w:rsidRPr="00AE6CEC">
              <w:rPr>
                <w:rFonts w:ascii="Helvetica" w:hAnsi="Helvetica"/>
                <w:sz w:val="18"/>
              </w:rPr>
              <w:t>Hirslanderstr. 51, 8032 Zürich</w:t>
            </w:r>
          </w:p>
          <w:p w:rsidR="00B35248" w:rsidRPr="00AE6CEC" w:rsidRDefault="00B35248" w:rsidP="00B35248">
            <w:pPr>
              <w:spacing w:line="264" w:lineRule="auto"/>
              <w:rPr>
                <w:rFonts w:ascii="Helvetica" w:hAnsi="Helvetica"/>
                <w:sz w:val="18"/>
                <w:lang w:val="de-DE"/>
              </w:rPr>
            </w:pPr>
            <w:r w:rsidRPr="00AE6CEC">
              <w:rPr>
                <w:rFonts w:ascii="Helvetica" w:hAnsi="Helvetica"/>
                <w:sz w:val="18"/>
                <w:lang w:val="de-DE"/>
              </w:rPr>
              <w:t xml:space="preserve">Tel.: +41 43 344 58 65 </w:t>
            </w:r>
          </w:p>
          <w:p w:rsidR="00B35248" w:rsidRPr="00AE6CEC" w:rsidRDefault="00B35248" w:rsidP="00B35248">
            <w:pPr>
              <w:spacing w:line="264" w:lineRule="auto"/>
              <w:rPr>
                <w:rFonts w:ascii="Helvetica" w:hAnsi="Helvetica"/>
                <w:sz w:val="18"/>
                <w:lang w:val="de-DE"/>
              </w:rPr>
            </w:pPr>
            <w:r w:rsidRPr="00AE6CEC">
              <w:rPr>
                <w:rFonts w:ascii="Helvetica" w:hAnsi="Helvetica"/>
                <w:sz w:val="18"/>
                <w:lang w:val="de-DE"/>
              </w:rPr>
              <w:t>Fax: +41 43 344 58 69</w:t>
            </w:r>
          </w:p>
          <w:p w:rsidR="00B35248" w:rsidRPr="00AE6CEC" w:rsidRDefault="00B35248" w:rsidP="00B35248">
            <w:pPr>
              <w:spacing w:line="264" w:lineRule="auto"/>
              <w:rPr>
                <w:rFonts w:ascii="Helvetica" w:hAnsi="Helvetica"/>
                <w:sz w:val="18"/>
                <w:lang w:val="de-DE"/>
              </w:rPr>
            </w:pPr>
            <w:r w:rsidRPr="00AE6CEC">
              <w:rPr>
                <w:rFonts w:ascii="Helvetica" w:hAnsi="Helvetica"/>
                <w:sz w:val="18"/>
                <w:lang w:val="de-DE"/>
              </w:rPr>
              <w:t>rhasert@press-n-relations.ch</w:t>
            </w:r>
          </w:p>
          <w:p w:rsidR="00B35248" w:rsidRPr="00AE6CEC" w:rsidRDefault="00B35248" w:rsidP="00B35248">
            <w:pPr>
              <w:spacing w:line="264" w:lineRule="auto"/>
              <w:rPr>
                <w:rFonts w:ascii="Helvetica" w:hAnsi="Helvetica"/>
                <w:sz w:val="18"/>
                <w:lang w:val="it-IT"/>
              </w:rPr>
            </w:pPr>
            <w:r w:rsidRPr="00AE6CEC">
              <w:rPr>
                <w:rFonts w:ascii="Helvetica" w:hAnsi="Helvetica"/>
                <w:sz w:val="18"/>
                <w:lang w:val="de-DE"/>
              </w:rPr>
              <w:t>www.press-n-relations.ch</w:t>
            </w:r>
          </w:p>
        </w:tc>
      </w:tr>
    </w:tbl>
    <w:p w:rsidR="00B35248" w:rsidRPr="00AE6CEC" w:rsidRDefault="00B35248" w:rsidP="00B35248">
      <w:pPr>
        <w:widowControl w:val="0"/>
        <w:spacing w:line="264" w:lineRule="auto"/>
        <w:ind w:right="-283"/>
        <w:rPr>
          <w:rFonts w:ascii="Arial" w:hAnsi="Arial" w:cs="Arial"/>
          <w:szCs w:val="20"/>
          <w:lang w:val="it-IT"/>
        </w:rPr>
      </w:pPr>
    </w:p>
    <w:p w:rsidR="00B35248" w:rsidRPr="00AE6CEC" w:rsidRDefault="00B35248" w:rsidP="00B35248">
      <w:pPr>
        <w:widowControl w:val="0"/>
        <w:spacing w:line="264" w:lineRule="auto"/>
        <w:ind w:right="-283"/>
        <w:rPr>
          <w:rFonts w:ascii="Helvetica" w:hAnsi="Helvetica"/>
          <w:b/>
          <w:sz w:val="18"/>
        </w:rPr>
      </w:pPr>
      <w:r w:rsidRPr="00AE6CEC">
        <w:rPr>
          <w:rFonts w:ascii="Helvetica" w:hAnsi="Helvetica"/>
          <w:b/>
          <w:sz w:val="18"/>
        </w:rPr>
        <w:t>Schaerer AG</w:t>
      </w:r>
    </w:p>
    <w:p w:rsidR="00B35248" w:rsidRPr="00D76A46" w:rsidRDefault="00B35248" w:rsidP="00B35248">
      <w:pPr>
        <w:spacing w:line="264" w:lineRule="auto"/>
        <w:ind w:right="-283"/>
        <w:rPr>
          <w:rFonts w:ascii="Helvetica" w:hAnsi="Helvetica"/>
          <w:sz w:val="18"/>
        </w:rPr>
      </w:pPr>
      <w:r w:rsidRPr="00AE6CEC">
        <w:rPr>
          <w:rFonts w:ascii="Helvetica" w:hAnsi="Helvetica"/>
          <w:sz w:val="18"/>
        </w:rPr>
        <w:t>Die 1892 gegründete Schaerer AG mit Sitz in Zuchwil bei Solothurn gehört zu den weltweit führenden Herstellern vollautomatischer Gastro-Kaffeemaschinen und bietet für jedes Bedürfnis und jeden Le</w:t>
      </w:r>
      <w:r w:rsidRPr="00AE6CEC">
        <w:rPr>
          <w:rFonts w:ascii="Helvetica" w:hAnsi="Helvetica"/>
          <w:sz w:val="18"/>
        </w:rPr>
        <w:t>i</w:t>
      </w:r>
      <w:r w:rsidRPr="00AE6CEC">
        <w:rPr>
          <w:rFonts w:ascii="Helvetica" w:hAnsi="Helvetica"/>
          <w:sz w:val="18"/>
        </w:rPr>
        <w:t>stungsanspruch die passende Lösung. Kunden in der ganzen Welt schätzen die einfache Handh</w:t>
      </w:r>
      <w:r w:rsidRPr="00AE6CEC">
        <w:rPr>
          <w:rFonts w:ascii="Helvetica" w:hAnsi="Helvetica"/>
          <w:sz w:val="18"/>
        </w:rPr>
        <w:t>a</w:t>
      </w:r>
      <w:r w:rsidRPr="00AE6CEC">
        <w:rPr>
          <w:rFonts w:ascii="Helvetica" w:hAnsi="Helvetica"/>
          <w:sz w:val="18"/>
        </w:rPr>
        <w:t>bung, die grosse Getränkeauswahl auf Knopfdruck und die hervorragende Kaffeequalität. Als Erfi</w:t>
      </w:r>
      <w:r w:rsidRPr="00AE6CEC">
        <w:rPr>
          <w:rFonts w:ascii="Helvetica" w:hAnsi="Helvetica"/>
          <w:sz w:val="18"/>
        </w:rPr>
        <w:t>n</w:t>
      </w:r>
      <w:r w:rsidRPr="00AE6CEC">
        <w:rPr>
          <w:rFonts w:ascii="Helvetica" w:hAnsi="Helvetica"/>
          <w:sz w:val="18"/>
        </w:rPr>
        <w:t>der des vollautomatischen Cappuccino-Systems hat sich das Schweizer Traditionsunternehmen darüber hinaus bereits 1997 als Innovationsführer für Milchlösungen etabliert. Die Schaerer AG ist internati</w:t>
      </w:r>
      <w:r w:rsidRPr="00AE6CEC">
        <w:rPr>
          <w:rFonts w:ascii="Helvetica" w:hAnsi="Helvetica"/>
          <w:sz w:val="18"/>
        </w:rPr>
        <w:t>o</w:t>
      </w:r>
      <w:r w:rsidRPr="00AE6CEC">
        <w:rPr>
          <w:rFonts w:ascii="Helvetica" w:hAnsi="Helvetica"/>
          <w:sz w:val="18"/>
        </w:rPr>
        <w:t>nal präsent mit Tochterfirmen in Deutschland, Belgien und den USA sowie mit über 70 Partnern auf allen Kontinenten.</w:t>
      </w:r>
      <w:r w:rsidRPr="00D76A46">
        <w:rPr>
          <w:rFonts w:ascii="Helvetica" w:hAnsi="Helvetica"/>
          <w:sz w:val="18"/>
        </w:rPr>
        <w:t xml:space="preserve"> </w:t>
      </w:r>
    </w:p>
    <w:sectPr w:rsidR="00B35248" w:rsidRPr="00D76A46" w:rsidSect="00B35248">
      <w:headerReference w:type="default" r:id="rId10"/>
      <w:footerReference w:type="default" r:id="rId11"/>
      <w:pgSz w:w="11906" w:h="16838"/>
      <w:pgMar w:top="1417" w:right="2692" w:bottom="1276" w:left="1417" w:header="708" w:footer="450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5248" w:rsidRDefault="00B35248">
      <w:r>
        <w:separator/>
      </w:r>
    </w:p>
  </w:endnote>
  <w:endnote w:type="continuationSeparator" w:id="0">
    <w:p w:rsidR="00B35248" w:rsidRDefault="00B352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Univers LT Std 55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5248" w:rsidRDefault="00B35248" w:rsidP="00B35248">
    <w:pPr>
      <w:pStyle w:val="Fuzeile"/>
      <w:rPr>
        <w:sz w:val="24"/>
      </w:rPr>
    </w:pPr>
  </w:p>
  <w:p w:rsidR="00B35248" w:rsidRDefault="00B35248" w:rsidP="00B35248">
    <w:pPr>
      <w:pStyle w:val="Fuzeile"/>
      <w:pBdr>
        <w:top w:val="single" w:sz="4" w:space="1" w:color="auto"/>
      </w:pBdr>
      <w:tabs>
        <w:tab w:val="left" w:pos="7720"/>
        <w:tab w:val="right" w:pos="9360"/>
      </w:tabs>
      <w:rPr>
        <w:rStyle w:val="Seitenzahl"/>
      </w:rPr>
    </w:pPr>
    <w:r w:rsidRPr="006E77B7">
      <w:rPr>
        <w:lang w:val="fr-CH"/>
      </w:rPr>
      <w:tab/>
    </w:r>
    <w:r w:rsidRPr="006E77B7">
      <w:rPr>
        <w:lang w:val="fr-CH"/>
      </w:rPr>
      <w:tab/>
    </w:r>
    <w:r>
      <w:rPr>
        <w:lang w:val="fr-CH"/>
      </w:rPr>
      <w:tab/>
    </w:r>
    <w:r w:rsidRPr="004A788D">
      <w:rPr>
        <w:rStyle w:val="Seitenzahl"/>
        <w:szCs w:val="16"/>
      </w:rPr>
      <w:fldChar w:fldCharType="begin"/>
    </w:r>
    <w:r w:rsidRPr="006E77B7">
      <w:rPr>
        <w:rStyle w:val="Seitenzahl"/>
        <w:szCs w:val="16"/>
        <w:lang w:val="fr-CH"/>
      </w:rPr>
      <w:instrText xml:space="preserve"> </w:instrText>
    </w:r>
    <w:r w:rsidR="00593E1F">
      <w:rPr>
        <w:rStyle w:val="Seitenzahl"/>
        <w:szCs w:val="16"/>
        <w:lang w:val="fr-CH"/>
      </w:rPr>
      <w:instrText>PAGE</w:instrText>
    </w:r>
    <w:r w:rsidRPr="006E77B7">
      <w:rPr>
        <w:rStyle w:val="Seitenzahl"/>
        <w:szCs w:val="16"/>
        <w:lang w:val="fr-CH"/>
      </w:rPr>
      <w:instrText xml:space="preserve"> </w:instrText>
    </w:r>
    <w:r w:rsidRPr="004A788D">
      <w:rPr>
        <w:rStyle w:val="Seitenzahl"/>
        <w:szCs w:val="16"/>
      </w:rPr>
      <w:fldChar w:fldCharType="separate"/>
    </w:r>
    <w:r w:rsidR="00593E1F">
      <w:rPr>
        <w:rStyle w:val="Seitenzahl"/>
        <w:noProof/>
        <w:szCs w:val="16"/>
        <w:lang w:val="fr-CH"/>
      </w:rPr>
      <w:t>1</w:t>
    </w:r>
    <w:r w:rsidRPr="004A788D">
      <w:rPr>
        <w:rStyle w:val="Seitenzahl"/>
        <w:szCs w:val="16"/>
      </w:rPr>
      <w:fldChar w:fldCharType="end"/>
    </w:r>
    <w:r w:rsidRPr="006E77B7">
      <w:rPr>
        <w:rStyle w:val="Seitenzahl"/>
        <w:szCs w:val="16"/>
        <w:lang w:val="fr-CH"/>
      </w:rPr>
      <w:t xml:space="preserve"> </w:t>
    </w:r>
    <w:r w:rsidRPr="004A788D">
      <w:rPr>
        <w:rStyle w:val="Seitenzahl"/>
        <w:szCs w:val="16"/>
      </w:rPr>
      <w:t xml:space="preserve">/ </w:t>
    </w:r>
    <w:r w:rsidRPr="004A788D">
      <w:rPr>
        <w:rStyle w:val="Seitenzahl"/>
        <w:szCs w:val="16"/>
      </w:rPr>
      <w:fldChar w:fldCharType="begin"/>
    </w:r>
    <w:r w:rsidRPr="004A788D">
      <w:rPr>
        <w:rStyle w:val="Seitenzahl"/>
        <w:szCs w:val="16"/>
      </w:rPr>
      <w:instrText xml:space="preserve"> </w:instrText>
    </w:r>
    <w:r w:rsidR="00593E1F">
      <w:rPr>
        <w:rStyle w:val="Seitenzahl"/>
        <w:szCs w:val="16"/>
      </w:rPr>
      <w:instrText>NUMPAGES</w:instrText>
    </w:r>
    <w:r w:rsidRPr="004A788D">
      <w:rPr>
        <w:rStyle w:val="Seitenzahl"/>
        <w:szCs w:val="16"/>
      </w:rPr>
      <w:instrText xml:space="preserve"> </w:instrText>
    </w:r>
    <w:r w:rsidRPr="004A788D">
      <w:rPr>
        <w:rStyle w:val="Seitenzahl"/>
        <w:szCs w:val="16"/>
      </w:rPr>
      <w:fldChar w:fldCharType="separate"/>
    </w:r>
    <w:r w:rsidR="00593E1F">
      <w:rPr>
        <w:rStyle w:val="Seitenzahl"/>
        <w:noProof/>
        <w:szCs w:val="16"/>
      </w:rPr>
      <w:t>2</w:t>
    </w:r>
    <w:r w:rsidRPr="004A788D">
      <w:rPr>
        <w:rStyle w:val="Seitenzahl"/>
        <w:szCs w:val="16"/>
      </w:rPr>
      <w:fldChar w:fldCharType="end"/>
    </w:r>
  </w:p>
  <w:p w:rsidR="00B35248" w:rsidRPr="006E77B7" w:rsidRDefault="00B35248" w:rsidP="00B35248">
    <w:pPr>
      <w:pStyle w:val="Fuzeile"/>
      <w:pBdr>
        <w:top w:val="single" w:sz="4" w:space="1" w:color="auto"/>
      </w:pBdr>
      <w:tabs>
        <w:tab w:val="right" w:pos="9360"/>
      </w:tabs>
      <w:rPr>
        <w:lang w:val="en-GB"/>
      </w:rPr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5248" w:rsidRDefault="00B35248">
      <w:r>
        <w:separator/>
      </w:r>
    </w:p>
  </w:footnote>
  <w:footnote w:type="continuationSeparator" w:id="0">
    <w:p w:rsidR="00B35248" w:rsidRDefault="00B35248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5248" w:rsidRDefault="00593E1F" w:rsidP="00B35248">
    <w:pPr>
      <w:pStyle w:val="Kopfzeile"/>
      <w:tabs>
        <w:tab w:val="clear" w:pos="4536"/>
        <w:tab w:val="clear" w:pos="9072"/>
      </w:tabs>
      <w:jc w:val="right"/>
    </w:pPr>
    <w:r>
      <w:rPr>
        <w:noProof/>
        <w:lang w:val="de-DE" w:eastAsia="de-DE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4229100</wp:posOffset>
          </wp:positionH>
          <wp:positionV relativeFrom="paragraph">
            <wp:posOffset>0</wp:posOffset>
          </wp:positionV>
          <wp:extent cx="1727835" cy="624205"/>
          <wp:effectExtent l="25400" t="0" r="0" b="0"/>
          <wp:wrapNone/>
          <wp:docPr id="1" name="Bild 1" descr="Logo_Schaer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Logo_Schaer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7835" cy="6242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35248" w:rsidRPr="004A788D" w:rsidRDefault="00B35248" w:rsidP="00B35248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 w:rsidRPr="004A788D">
      <w:rPr>
        <w:rFonts w:ascii="Century Gothic" w:hAnsi="Century Gothic"/>
        <w:b/>
        <w:sz w:val="24"/>
        <w:szCs w:val="24"/>
      </w:rPr>
      <w:t>Medienmitteilung</w:t>
    </w:r>
    <w:r>
      <w:rPr>
        <w:rFonts w:ascii="Century Gothic" w:hAnsi="Century Gothic"/>
        <w:b/>
        <w:sz w:val="24"/>
        <w:szCs w:val="24"/>
      </w:rPr>
      <w:t xml:space="preserve"> </w:t>
    </w:r>
  </w:p>
  <w:p w:rsidR="00B35248" w:rsidRDefault="00B35248" w:rsidP="00B35248">
    <w:pPr>
      <w:pStyle w:val="Kopfzeile"/>
      <w:tabs>
        <w:tab w:val="clear" w:pos="4536"/>
        <w:tab w:val="clear" w:pos="9072"/>
      </w:tabs>
    </w:pPr>
  </w:p>
  <w:p w:rsidR="00B35248" w:rsidRDefault="00B35248" w:rsidP="00B35248">
    <w:pPr>
      <w:pStyle w:val="Kopfzeile"/>
      <w:tabs>
        <w:tab w:val="clear" w:pos="4536"/>
        <w:tab w:val="clear" w:pos="9072"/>
      </w:tabs>
    </w:pPr>
  </w:p>
  <w:p w:rsidR="00B35248" w:rsidRDefault="00B35248">
    <w:pPr>
      <w:pStyle w:val="Kopfzeile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027AF"/>
    <w:multiLevelType w:val="hybridMultilevel"/>
    <w:tmpl w:val="573ABFBE"/>
    <w:lvl w:ilvl="0" w:tplc="9DDEBE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86225F1"/>
    <w:multiLevelType w:val="hybridMultilevel"/>
    <w:tmpl w:val="7A74302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1B45EC"/>
    <w:multiLevelType w:val="hybridMultilevel"/>
    <w:tmpl w:val="46FEFC64"/>
    <w:lvl w:ilvl="0" w:tplc="9DDEBE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stylePaneFormatFilter w:val="3701"/>
  <w:defaultTabStop w:val="708"/>
  <w:autoHyphenation/>
  <w:hyphenationZone w:val="425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F32146"/>
    <w:rsid w:val="00593E1F"/>
    <w:rsid w:val="00B35248"/>
  </w:rsids>
  <m:mathPr>
    <m:mathFont m:val="MS Serif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te Level 2" w:qFormat="1"/>
    <w:lsdException w:name="No Spacing" w:qFormat="1"/>
    <w:lsdException w:name="Colorful List" w:qFormat="1"/>
    <w:lsdException w:name="Colorful Grid" w:qFormat="1"/>
    <w:lsdException w:name="Light Shading Accent 1" w:qFormat="1"/>
    <w:lsdException w:name="List Paragraph" w:qFormat="1"/>
    <w:lsdException w:name="Quote" w:qFormat="1"/>
    <w:lsdException w:name="Intense Quote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F32146"/>
    <w:rPr>
      <w:rFonts w:ascii="Univers LT Std 55" w:hAnsi="Univers LT Std 55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eichen"/>
    <w:qFormat/>
    <w:rsid w:val="001B6C50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Link">
    <w:name w:val="Hyperlink"/>
    <w:basedOn w:val="Absatzstandardschriftart"/>
    <w:rsid w:val="0011370C"/>
    <w:rPr>
      <w:color w:val="0000FF"/>
      <w:u w:val="single"/>
    </w:rPr>
  </w:style>
  <w:style w:type="paragraph" w:styleId="Kopfzeile">
    <w:name w:val="header"/>
    <w:basedOn w:val="Standard"/>
    <w:rsid w:val="004A788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4A788D"/>
    <w:pPr>
      <w:tabs>
        <w:tab w:val="center" w:pos="4536"/>
        <w:tab w:val="right" w:pos="9072"/>
      </w:tabs>
    </w:pPr>
  </w:style>
  <w:style w:type="character" w:styleId="Seitenzahl">
    <w:name w:val="page number"/>
    <w:basedOn w:val="Absatzstandardschriftart"/>
    <w:rsid w:val="004A788D"/>
    <w:rPr>
      <w:rFonts w:ascii="Century Gothic" w:hAnsi="Century Gothic"/>
      <w:sz w:val="16"/>
    </w:rPr>
  </w:style>
  <w:style w:type="paragraph" w:styleId="StandardWeb">
    <w:name w:val="Normal (Web)"/>
    <w:basedOn w:val="Standard"/>
    <w:rsid w:val="002D5A3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Betont">
    <w:name w:val="Strong"/>
    <w:basedOn w:val="Absatzstandardschriftart"/>
    <w:qFormat/>
    <w:rsid w:val="002D5A3E"/>
    <w:rPr>
      <w:b/>
      <w:bCs/>
    </w:rPr>
  </w:style>
  <w:style w:type="paragraph" w:styleId="Sprechblasentext">
    <w:name w:val="Balloon Text"/>
    <w:basedOn w:val="Standard"/>
    <w:link w:val="SprechblasentextZeichen"/>
    <w:semiHidden/>
    <w:rsid w:val="00762EA5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6E77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2Zeichen">
    <w:name w:val="Überschrift 2 Zeichen"/>
    <w:basedOn w:val="Absatzstandardschriftart"/>
    <w:link w:val="berschrift2"/>
    <w:rsid w:val="001B6C50"/>
    <w:rPr>
      <w:rFonts w:ascii="Helvetica" w:hAnsi="Helvetica" w:cs="Helvetica"/>
      <w:b/>
      <w:bCs/>
      <w:sz w:val="22"/>
      <w:szCs w:val="22"/>
    </w:rPr>
  </w:style>
  <w:style w:type="character" w:customStyle="1" w:styleId="SprechblasentextZeichen">
    <w:name w:val="Sprechblasentext Zeichen"/>
    <w:basedOn w:val="Absatzstandardschriftart"/>
    <w:link w:val="Sprechblasentext"/>
    <w:semiHidden/>
    <w:rsid w:val="001B6C50"/>
    <w:rPr>
      <w:rFonts w:ascii="Tahoma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eichen"/>
    <w:rsid w:val="00664253"/>
    <w:rPr>
      <w:rFonts w:ascii="Helvetica" w:eastAsia="SimSun" w:hAnsi="Helvetica"/>
      <w:b/>
    </w:rPr>
  </w:style>
  <w:style w:type="character" w:customStyle="1" w:styleId="TextkrperZeichen">
    <w:name w:val="Textkörper Zeichen"/>
    <w:basedOn w:val="Absatzstandardschriftart"/>
    <w:link w:val="Textkrper"/>
    <w:rsid w:val="00664253"/>
    <w:rPr>
      <w:rFonts w:ascii="Helvetica" w:eastAsia="SimSun" w:hAnsi="Helvetica"/>
      <w:b/>
      <w:sz w:val="22"/>
      <w:szCs w:val="22"/>
    </w:rPr>
  </w:style>
  <w:style w:type="character" w:styleId="Kommentarzeichen">
    <w:name w:val="annotation reference"/>
    <w:basedOn w:val="Absatzstandardschriftart"/>
    <w:rsid w:val="00775CAE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775CAE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rsid w:val="00775CAE"/>
    <w:rPr>
      <w:rFonts w:ascii="Univers LT Std 55" w:hAnsi="Univers LT Std 55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eichen"/>
    <w:rsid w:val="00775CAE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rsid w:val="00775CAE"/>
    <w:rPr>
      <w:b/>
      <w:bCs/>
    </w:rPr>
  </w:style>
  <w:style w:type="character" w:styleId="Herausstellen">
    <w:name w:val="Emphasis"/>
    <w:basedOn w:val="Absatzstandardschriftart"/>
    <w:uiPriority w:val="20"/>
    <w:qFormat/>
    <w:rsid w:val="0058423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08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720</Words>
  <Characters>4108</Characters>
  <Application>Microsoft Macintosh Word</Application>
  <DocSecurity>0</DocSecurity>
  <Lines>34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Schaerer Coffee Art Plus</vt:lpstr>
    </vt:vector>
  </TitlesOfParts>
  <Company>M. Schaerer AG</Company>
  <LinksUpToDate>false</LinksUpToDate>
  <CharactersWithSpaces>5044</CharactersWithSpaces>
  <SharedDoc>false</SharedDoc>
  <HLinks>
    <vt:vector size="18" baseType="variant">
      <vt:variant>
        <vt:i4>786503</vt:i4>
      </vt:variant>
      <vt:variant>
        <vt:i4>5313</vt:i4>
      </vt:variant>
      <vt:variant>
        <vt:i4>1025</vt:i4>
      </vt:variant>
      <vt:variant>
        <vt:i4>1</vt:i4>
      </vt:variant>
      <vt:variant>
        <vt:lpwstr>SCQ_Cup&amp;Cool_klein</vt:lpwstr>
      </vt:variant>
      <vt:variant>
        <vt:lpwstr/>
      </vt:variant>
      <vt:variant>
        <vt:i4>1835107</vt:i4>
      </vt:variant>
      <vt:variant>
        <vt:i4>5315</vt:i4>
      </vt:variant>
      <vt:variant>
        <vt:i4>1026</vt:i4>
      </vt:variant>
      <vt:variant>
        <vt:i4>1</vt:i4>
      </vt:variant>
      <vt:variant>
        <vt:lpwstr>Schaerer_Referenzbroschuere_D 5</vt:lpwstr>
      </vt:variant>
      <vt:variant>
        <vt:lpwstr/>
      </vt:variant>
      <vt:variant>
        <vt:i4>720989</vt:i4>
      </vt:variant>
      <vt:variant>
        <vt:i4>5317</vt:i4>
      </vt:variant>
      <vt:variant>
        <vt:i4>1027</vt:i4>
      </vt:variant>
      <vt:variant>
        <vt:i4>1</vt:i4>
      </vt:variant>
      <vt:variant>
        <vt:lpwstr>image001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Schaerer Coffee Art Plus</dc:title>
  <dc:subject/>
  <dc:creator>M. Schaerer AG</dc:creator>
  <cp:keywords/>
  <cp:lastModifiedBy>Rebecca Hasert</cp:lastModifiedBy>
  <cp:revision>2</cp:revision>
  <cp:lastPrinted>2014-07-04T09:33:00Z</cp:lastPrinted>
  <dcterms:created xsi:type="dcterms:W3CDTF">2014-07-08T13:26:00Z</dcterms:created>
  <dcterms:modified xsi:type="dcterms:W3CDTF">2014-07-08T13:26:00Z</dcterms:modified>
</cp:coreProperties>
</file>