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16E562" w14:textId="77777777" w:rsidR="00A05EF7" w:rsidRPr="003922D0" w:rsidRDefault="00A05EF7" w:rsidP="00A05EF7">
      <w:pPr>
        <w:pStyle w:val="Kopfzeile"/>
        <w:spacing w:line="360" w:lineRule="auto"/>
        <w:rPr>
          <w:rFonts w:ascii="Helvetica" w:hAnsi="Helvetica"/>
          <w:sz w:val="32"/>
        </w:rPr>
      </w:pPr>
      <w:r w:rsidRPr="00354785">
        <w:rPr>
          <w:rFonts w:ascii="Helvetica" w:hAnsi="Helvetica"/>
          <w:sz w:val="32"/>
        </w:rPr>
        <w:t>PRESSEINFORMATION</w:t>
      </w:r>
    </w:p>
    <w:p w14:paraId="696ADBEE" w14:textId="77777777" w:rsidR="00A05EF7" w:rsidRDefault="00A05EF7" w:rsidP="00A05EF7">
      <w:pPr>
        <w:pStyle w:val="Kommentartext"/>
        <w:tabs>
          <w:tab w:val="left" w:pos="3686"/>
        </w:tabs>
        <w:spacing w:line="360" w:lineRule="auto"/>
      </w:pPr>
    </w:p>
    <w:p w14:paraId="438438EA" w14:textId="49BDF428" w:rsidR="00A05EF7" w:rsidRPr="00844433" w:rsidRDefault="00A05EF7" w:rsidP="00A05EF7">
      <w:pPr>
        <w:pStyle w:val="Kommentartext"/>
        <w:tabs>
          <w:tab w:val="left" w:pos="3686"/>
        </w:tabs>
        <w:spacing w:line="360" w:lineRule="auto"/>
      </w:pPr>
      <w:r>
        <w:t>Ulm</w:t>
      </w:r>
      <w:r w:rsidR="00A90DB0">
        <w:t>/München/Berlin</w:t>
      </w:r>
      <w:r>
        <w:t>/Zürich</w:t>
      </w:r>
      <w:r w:rsidR="005400A7">
        <w:t>/Wien</w:t>
      </w:r>
      <w:r w:rsidRPr="00844433">
        <w:t xml:space="preserve">, </w:t>
      </w:r>
      <w:r w:rsidR="00A90DB0">
        <w:t>27</w:t>
      </w:r>
      <w:r w:rsidRPr="009244CA">
        <w:t>.</w:t>
      </w:r>
      <w:r>
        <w:t xml:space="preserve"> April 2017</w:t>
      </w:r>
    </w:p>
    <w:p w14:paraId="428841B9" w14:textId="77777777" w:rsidR="00A05EF7" w:rsidRPr="007C3E2A" w:rsidRDefault="00A05EF7" w:rsidP="00A05EF7">
      <w:pPr>
        <w:tabs>
          <w:tab w:val="left" w:pos="9070"/>
        </w:tabs>
        <w:spacing w:line="360" w:lineRule="auto"/>
        <w:ind w:right="-2"/>
        <w:rPr>
          <w:rFonts w:ascii="Arial" w:eastAsia="Times New Roman" w:hAnsi="Arial"/>
          <w:b/>
          <w:color w:val="000000"/>
          <w:sz w:val="24"/>
          <w:szCs w:val="20"/>
          <w:u w:val="single"/>
        </w:rPr>
      </w:pPr>
    </w:p>
    <w:p w14:paraId="50F365E4" w14:textId="77777777" w:rsidR="00A90DB0" w:rsidRPr="00D014E8" w:rsidRDefault="00A90DB0" w:rsidP="00A90DB0">
      <w:pPr>
        <w:pStyle w:val="Standard1"/>
        <w:spacing w:line="360" w:lineRule="auto"/>
        <w:ind w:right="-850"/>
        <w:rPr>
          <w:sz w:val="28"/>
          <w:szCs w:val="28"/>
        </w:rPr>
      </w:pPr>
      <w:r>
        <w:rPr>
          <w:rFonts w:ascii="Arial" w:eastAsia="Arial" w:hAnsi="Arial" w:cs="Arial"/>
          <w:b/>
          <w:sz w:val="28"/>
          <w:szCs w:val="28"/>
        </w:rPr>
        <w:t xml:space="preserve">Press’n’Relations in den Top </w:t>
      </w:r>
      <w:proofErr w:type="spellStart"/>
      <w:r>
        <w:rPr>
          <w:rFonts w:ascii="Arial" w:eastAsia="Arial" w:hAnsi="Arial" w:cs="Arial"/>
          <w:b/>
          <w:sz w:val="28"/>
          <w:szCs w:val="28"/>
        </w:rPr>
        <w:t>Ten</w:t>
      </w:r>
      <w:proofErr w:type="spellEnd"/>
      <w:r>
        <w:rPr>
          <w:rFonts w:ascii="Arial" w:eastAsia="Arial" w:hAnsi="Arial" w:cs="Arial"/>
          <w:b/>
          <w:sz w:val="28"/>
          <w:szCs w:val="28"/>
        </w:rPr>
        <w:t xml:space="preserve"> Baden-Württembergs </w:t>
      </w:r>
    </w:p>
    <w:p w14:paraId="2A725ECD" w14:textId="146EBF8A" w:rsidR="00A05EF7" w:rsidRPr="00A90DB0" w:rsidRDefault="00A90DB0" w:rsidP="00A90DB0">
      <w:pPr>
        <w:pStyle w:val="Standard1"/>
        <w:spacing w:line="360" w:lineRule="auto"/>
        <w:ind w:right="-2"/>
        <w:rPr>
          <w:sz w:val="24"/>
          <w:szCs w:val="24"/>
        </w:rPr>
      </w:pPr>
      <w:r>
        <w:rPr>
          <w:rFonts w:ascii="Arial" w:eastAsia="Arial" w:hAnsi="Arial" w:cs="Arial"/>
          <w:sz w:val="24"/>
          <w:szCs w:val="24"/>
        </w:rPr>
        <w:t>Gesamtwertung: Ulmer PR-Agentur wieder unter den Top 100</w:t>
      </w:r>
    </w:p>
    <w:p w14:paraId="00ABA0B7" w14:textId="77777777" w:rsidR="00A05EF7" w:rsidRPr="002918BF" w:rsidRDefault="00A05EF7" w:rsidP="00A05EF7">
      <w:pPr>
        <w:widowControl w:val="0"/>
        <w:tabs>
          <w:tab w:val="left" w:pos="220"/>
          <w:tab w:val="left" w:pos="720"/>
          <w:tab w:val="left" w:pos="6946"/>
        </w:tabs>
        <w:autoSpaceDE w:val="0"/>
        <w:autoSpaceDN w:val="0"/>
        <w:adjustRightInd w:val="0"/>
        <w:spacing w:line="360" w:lineRule="auto"/>
        <w:ind w:right="23"/>
        <w:rPr>
          <w:rFonts w:eastAsia="Times New Roman"/>
          <w:szCs w:val="27"/>
        </w:rPr>
      </w:pPr>
    </w:p>
    <w:p w14:paraId="06C70822" w14:textId="51466D43" w:rsidR="00A05EF7" w:rsidRDefault="00A90DB0" w:rsidP="00A90DB0">
      <w:pPr>
        <w:widowControl w:val="0"/>
        <w:tabs>
          <w:tab w:val="left" w:pos="220"/>
          <w:tab w:val="left" w:pos="720"/>
          <w:tab w:val="left" w:pos="6946"/>
        </w:tabs>
        <w:autoSpaceDE w:val="0"/>
        <w:autoSpaceDN w:val="0"/>
        <w:adjustRightInd w:val="0"/>
        <w:spacing w:line="336" w:lineRule="auto"/>
        <w:ind w:right="23"/>
        <w:rPr>
          <w:rFonts w:ascii="Arial" w:eastAsia="Times New Roman" w:hAnsi="Arial" w:cs="Arial"/>
          <w:b/>
          <w:sz w:val="20"/>
          <w:szCs w:val="20"/>
        </w:rPr>
      </w:pPr>
      <w:r w:rsidRPr="00A90DB0">
        <w:rPr>
          <w:rFonts w:ascii="Arial" w:eastAsia="Times New Roman" w:hAnsi="Arial" w:cs="Arial"/>
          <w:b/>
          <w:sz w:val="20"/>
          <w:szCs w:val="20"/>
        </w:rPr>
        <w:t xml:space="preserve">Mit Rang 86 nimmt die Ulmer PR-Agentur Press’n’Relations auch 2016 wieder ihren Platz unter den Top 100 der deutschen PR-Agenturen im Ranking des PR-Journals ein. Gute Platzierungen </w:t>
      </w:r>
      <w:r>
        <w:rPr>
          <w:rFonts w:ascii="Arial" w:eastAsia="Times New Roman" w:hAnsi="Arial" w:cs="Arial"/>
          <w:b/>
          <w:sz w:val="20"/>
          <w:szCs w:val="20"/>
        </w:rPr>
        <w:t xml:space="preserve">erreichte </w:t>
      </w:r>
      <w:r w:rsidRPr="00A90DB0">
        <w:rPr>
          <w:rFonts w:ascii="Arial" w:eastAsia="Times New Roman" w:hAnsi="Arial" w:cs="Arial"/>
          <w:b/>
          <w:sz w:val="20"/>
          <w:szCs w:val="20"/>
        </w:rPr>
        <w:t xml:space="preserve">Press’n’Relations </w:t>
      </w:r>
      <w:r>
        <w:rPr>
          <w:rFonts w:ascii="Arial" w:eastAsia="Times New Roman" w:hAnsi="Arial" w:cs="Arial"/>
          <w:b/>
          <w:sz w:val="20"/>
          <w:szCs w:val="20"/>
        </w:rPr>
        <w:t>zudem i</w:t>
      </w:r>
      <w:r w:rsidRPr="00A90DB0">
        <w:rPr>
          <w:rFonts w:ascii="Arial" w:eastAsia="Times New Roman" w:hAnsi="Arial" w:cs="Arial"/>
          <w:b/>
          <w:sz w:val="20"/>
          <w:szCs w:val="20"/>
        </w:rPr>
        <w:t>n den Sonderauswertungen: Die Agentu</w:t>
      </w:r>
      <w:r w:rsidRPr="00A90DB0">
        <w:rPr>
          <w:rFonts w:ascii="Arial" w:eastAsia="Times New Roman" w:hAnsi="Arial" w:cs="Arial"/>
          <w:b/>
          <w:sz w:val="20"/>
          <w:szCs w:val="20"/>
        </w:rPr>
        <w:t>r</w:t>
      </w:r>
      <w:r w:rsidRPr="00A90DB0">
        <w:rPr>
          <w:rFonts w:ascii="Arial" w:eastAsia="Times New Roman" w:hAnsi="Arial" w:cs="Arial"/>
          <w:b/>
          <w:sz w:val="20"/>
          <w:szCs w:val="20"/>
        </w:rPr>
        <w:t>gruppe rangiert in der Auflistung für Baden-Württemberg auf Platz si</w:t>
      </w:r>
      <w:r w:rsidRPr="00A90DB0">
        <w:rPr>
          <w:rFonts w:ascii="Arial" w:eastAsia="Times New Roman" w:hAnsi="Arial" w:cs="Arial"/>
          <w:b/>
          <w:sz w:val="20"/>
          <w:szCs w:val="20"/>
        </w:rPr>
        <w:t>e</w:t>
      </w:r>
      <w:r w:rsidRPr="00A90DB0">
        <w:rPr>
          <w:rFonts w:ascii="Arial" w:eastAsia="Times New Roman" w:hAnsi="Arial" w:cs="Arial"/>
          <w:b/>
          <w:sz w:val="20"/>
          <w:szCs w:val="20"/>
        </w:rPr>
        <w:t>ben und somit unter den Top Ten. In der Kategorie „Mittelgroße Age</w:t>
      </w:r>
      <w:r w:rsidRPr="00A90DB0">
        <w:rPr>
          <w:rFonts w:ascii="Arial" w:eastAsia="Times New Roman" w:hAnsi="Arial" w:cs="Arial"/>
          <w:b/>
          <w:sz w:val="20"/>
          <w:szCs w:val="20"/>
        </w:rPr>
        <w:t>n</w:t>
      </w:r>
      <w:r w:rsidRPr="00A90DB0">
        <w:rPr>
          <w:rFonts w:ascii="Arial" w:eastAsia="Times New Roman" w:hAnsi="Arial" w:cs="Arial"/>
          <w:b/>
          <w:sz w:val="20"/>
          <w:szCs w:val="20"/>
        </w:rPr>
        <w:t>turen bis 30 Mitarbeiter“ konnte sich die 19 Mitarbeiter zählende Age</w:t>
      </w:r>
      <w:r w:rsidRPr="00A90DB0">
        <w:rPr>
          <w:rFonts w:ascii="Arial" w:eastAsia="Times New Roman" w:hAnsi="Arial" w:cs="Arial"/>
          <w:b/>
          <w:sz w:val="20"/>
          <w:szCs w:val="20"/>
        </w:rPr>
        <w:t>n</w:t>
      </w:r>
      <w:r w:rsidRPr="00A90DB0">
        <w:rPr>
          <w:rFonts w:ascii="Arial" w:eastAsia="Times New Roman" w:hAnsi="Arial" w:cs="Arial"/>
          <w:b/>
          <w:sz w:val="20"/>
          <w:szCs w:val="20"/>
        </w:rPr>
        <w:t>tur Platz 33 sichern. Insgesamt blickt Press’n’Relations mit 1,51 Milli</w:t>
      </w:r>
      <w:r w:rsidRPr="00A90DB0">
        <w:rPr>
          <w:rFonts w:ascii="Arial" w:eastAsia="Times New Roman" w:hAnsi="Arial" w:cs="Arial"/>
          <w:b/>
          <w:sz w:val="20"/>
          <w:szCs w:val="20"/>
        </w:rPr>
        <w:t>o</w:t>
      </w:r>
      <w:r w:rsidRPr="00A90DB0">
        <w:rPr>
          <w:rFonts w:ascii="Arial" w:eastAsia="Times New Roman" w:hAnsi="Arial" w:cs="Arial"/>
          <w:b/>
          <w:sz w:val="20"/>
          <w:szCs w:val="20"/>
        </w:rPr>
        <w:t xml:space="preserve">nen </w:t>
      </w:r>
      <w:r w:rsidR="00723E1F">
        <w:rPr>
          <w:rFonts w:ascii="Arial" w:eastAsia="Times New Roman" w:hAnsi="Arial" w:cs="Arial"/>
          <w:b/>
          <w:sz w:val="20"/>
          <w:szCs w:val="20"/>
        </w:rPr>
        <w:t>Gruppen</w:t>
      </w:r>
      <w:r w:rsidRPr="00A90DB0">
        <w:rPr>
          <w:rFonts w:ascii="Arial" w:eastAsia="Times New Roman" w:hAnsi="Arial" w:cs="Arial"/>
          <w:b/>
          <w:sz w:val="20"/>
          <w:szCs w:val="20"/>
        </w:rPr>
        <w:t>umsatz auf ein erfolgreiches Geschäftsjahr zurück. Im PR-Agentur Ranking 2016 wurden 134 „Agenturen mit PR-DNA“ nach U</w:t>
      </w:r>
      <w:r w:rsidRPr="00A90DB0">
        <w:rPr>
          <w:rFonts w:ascii="Arial" w:eastAsia="Times New Roman" w:hAnsi="Arial" w:cs="Arial"/>
          <w:b/>
          <w:sz w:val="20"/>
          <w:szCs w:val="20"/>
        </w:rPr>
        <w:t>m</w:t>
      </w:r>
      <w:r w:rsidRPr="00A90DB0">
        <w:rPr>
          <w:rFonts w:ascii="Arial" w:eastAsia="Times New Roman" w:hAnsi="Arial" w:cs="Arial"/>
          <w:b/>
          <w:sz w:val="20"/>
          <w:szCs w:val="20"/>
        </w:rPr>
        <w:t>satz gelistet.</w:t>
      </w:r>
    </w:p>
    <w:p w14:paraId="1CE77F97" w14:textId="77777777" w:rsidR="00A90DB0" w:rsidRDefault="00A90DB0" w:rsidP="00A90DB0">
      <w:pPr>
        <w:widowControl w:val="0"/>
        <w:tabs>
          <w:tab w:val="left" w:pos="220"/>
          <w:tab w:val="left" w:pos="720"/>
          <w:tab w:val="left" w:pos="6946"/>
        </w:tabs>
        <w:autoSpaceDE w:val="0"/>
        <w:autoSpaceDN w:val="0"/>
        <w:adjustRightInd w:val="0"/>
        <w:spacing w:line="336" w:lineRule="auto"/>
        <w:ind w:right="23"/>
        <w:rPr>
          <w:rFonts w:ascii="Arial" w:eastAsia="Times New Roman" w:hAnsi="Arial" w:cs="Arial"/>
          <w:b/>
          <w:sz w:val="20"/>
          <w:szCs w:val="20"/>
        </w:rPr>
      </w:pPr>
    </w:p>
    <w:p w14:paraId="2C6B9E46" w14:textId="77777777" w:rsidR="00A90DB0" w:rsidRPr="00A90DB0" w:rsidRDefault="00A90DB0" w:rsidP="00A90DB0">
      <w:pPr>
        <w:widowControl w:val="0"/>
        <w:tabs>
          <w:tab w:val="left" w:pos="220"/>
          <w:tab w:val="left" w:pos="720"/>
          <w:tab w:val="left" w:pos="6946"/>
        </w:tabs>
        <w:autoSpaceDE w:val="0"/>
        <w:autoSpaceDN w:val="0"/>
        <w:adjustRightInd w:val="0"/>
        <w:spacing w:line="336" w:lineRule="auto"/>
        <w:ind w:right="23"/>
        <w:rPr>
          <w:rFonts w:ascii="Arial" w:eastAsia="Times New Roman" w:hAnsi="Arial" w:cs="Arial"/>
          <w:sz w:val="20"/>
          <w:szCs w:val="20"/>
        </w:rPr>
      </w:pPr>
      <w:r w:rsidRPr="00A90DB0">
        <w:rPr>
          <w:rFonts w:ascii="Arial" w:eastAsia="Times New Roman" w:hAnsi="Arial" w:cs="Arial"/>
          <w:sz w:val="20"/>
          <w:szCs w:val="20"/>
        </w:rPr>
        <w:t xml:space="preserve">Die PR-Agentur Press’n’Relations mit Büros in Ulm, München, Berlin, Wien und Zürich nimmt seit 2005 an Pfeffers PR-Agentur Ranking teil. Sie hält seitdem ihre Platzierungen auf konstant hohem Niveau. „Dass sich unsere Position dieses Jahr um ein paar Plätze nach hinten verschoben hat, ist mit der Schließung des Standortes in Haltern am See im Jahr 2015 zu erklären. Dennoch konnten wir uns unseren Platz unter den Top 100 sichern, das ist ein sehr gutes Ergebnis“, bewertet Geschäftsführer Uwe Pagel das Ranking-Ergebnis. </w:t>
      </w:r>
    </w:p>
    <w:p w14:paraId="37A3AB96" w14:textId="77777777" w:rsidR="00A90DB0" w:rsidRPr="00A90DB0" w:rsidRDefault="00A90DB0" w:rsidP="00A90DB0">
      <w:pPr>
        <w:widowControl w:val="0"/>
        <w:tabs>
          <w:tab w:val="left" w:pos="220"/>
          <w:tab w:val="left" w:pos="720"/>
          <w:tab w:val="left" w:pos="6946"/>
        </w:tabs>
        <w:autoSpaceDE w:val="0"/>
        <w:autoSpaceDN w:val="0"/>
        <w:adjustRightInd w:val="0"/>
        <w:spacing w:line="336" w:lineRule="auto"/>
        <w:ind w:right="23"/>
        <w:rPr>
          <w:rFonts w:ascii="Arial" w:eastAsia="Times New Roman" w:hAnsi="Arial" w:cs="Arial"/>
          <w:sz w:val="20"/>
          <w:szCs w:val="20"/>
        </w:rPr>
      </w:pPr>
    </w:p>
    <w:p w14:paraId="1CFA7043" w14:textId="7A8E22E1" w:rsidR="00A90DB0" w:rsidRPr="00A90DB0" w:rsidRDefault="00733367" w:rsidP="00A90DB0">
      <w:pPr>
        <w:widowControl w:val="0"/>
        <w:tabs>
          <w:tab w:val="left" w:pos="220"/>
          <w:tab w:val="left" w:pos="720"/>
          <w:tab w:val="left" w:pos="6946"/>
        </w:tabs>
        <w:autoSpaceDE w:val="0"/>
        <w:autoSpaceDN w:val="0"/>
        <w:adjustRightInd w:val="0"/>
        <w:spacing w:line="336" w:lineRule="auto"/>
        <w:ind w:right="23"/>
        <w:rPr>
          <w:rFonts w:ascii="Arial" w:eastAsia="Times New Roman" w:hAnsi="Arial" w:cs="Arial"/>
          <w:b/>
          <w:sz w:val="20"/>
          <w:szCs w:val="20"/>
        </w:rPr>
      </w:pPr>
      <w:r>
        <w:rPr>
          <w:rFonts w:ascii="Arial" w:eastAsia="Times New Roman" w:hAnsi="Arial" w:cs="Arial"/>
          <w:b/>
          <w:sz w:val="20"/>
          <w:szCs w:val="20"/>
        </w:rPr>
        <w:t>Pfeffers PR-Agentur Ranking i</w:t>
      </w:r>
      <w:r w:rsidR="00A90DB0" w:rsidRPr="00A90DB0">
        <w:rPr>
          <w:rFonts w:ascii="Arial" w:eastAsia="Times New Roman" w:hAnsi="Arial" w:cs="Arial"/>
          <w:b/>
          <w:sz w:val="20"/>
          <w:szCs w:val="20"/>
        </w:rPr>
        <w:t>m PR-Journal</w:t>
      </w:r>
    </w:p>
    <w:p w14:paraId="4F7CC2FD" w14:textId="46102C88" w:rsidR="00A05EF7" w:rsidRDefault="00A90DB0" w:rsidP="00A90DB0">
      <w:pPr>
        <w:widowControl w:val="0"/>
        <w:tabs>
          <w:tab w:val="left" w:pos="220"/>
          <w:tab w:val="left" w:pos="720"/>
          <w:tab w:val="left" w:pos="6946"/>
        </w:tabs>
        <w:autoSpaceDE w:val="0"/>
        <w:autoSpaceDN w:val="0"/>
        <w:adjustRightInd w:val="0"/>
        <w:spacing w:line="336" w:lineRule="auto"/>
        <w:ind w:right="23"/>
        <w:rPr>
          <w:rFonts w:eastAsia="Times New Roman"/>
          <w:b/>
          <w:sz w:val="18"/>
          <w:szCs w:val="18"/>
        </w:rPr>
      </w:pPr>
      <w:r w:rsidRPr="00A90DB0">
        <w:rPr>
          <w:rFonts w:ascii="Arial" w:eastAsia="Times New Roman" w:hAnsi="Arial" w:cs="Arial"/>
          <w:sz w:val="20"/>
          <w:szCs w:val="20"/>
        </w:rPr>
        <w:t>Gerhard Pfeffer, Gründer und Herausgeber des PR-Journals, führt seit 2005 jährlich das PR-Agentur Ranking durch. Datengrundlage sind hierbei Me</w:t>
      </w:r>
      <w:r w:rsidRPr="00A90DB0">
        <w:rPr>
          <w:rFonts w:ascii="Arial" w:eastAsia="Times New Roman" w:hAnsi="Arial" w:cs="Arial"/>
          <w:sz w:val="20"/>
          <w:szCs w:val="20"/>
        </w:rPr>
        <w:t>l</w:t>
      </w:r>
      <w:r w:rsidRPr="00A90DB0">
        <w:rPr>
          <w:rFonts w:ascii="Arial" w:eastAsia="Times New Roman" w:hAnsi="Arial" w:cs="Arial"/>
          <w:sz w:val="20"/>
          <w:szCs w:val="20"/>
        </w:rPr>
        <w:t>dungen über den Agenturumsatz teilnehmender Berater und PR-Agenturen. Die Rangfolge entsteht aus dem Honorarumsatz innerhalb eines Geschäft</w:t>
      </w:r>
      <w:r w:rsidRPr="00A90DB0">
        <w:rPr>
          <w:rFonts w:ascii="Arial" w:eastAsia="Times New Roman" w:hAnsi="Arial" w:cs="Arial"/>
          <w:sz w:val="20"/>
          <w:szCs w:val="20"/>
        </w:rPr>
        <w:t>s</w:t>
      </w:r>
      <w:r w:rsidRPr="00A90DB0">
        <w:rPr>
          <w:rFonts w:ascii="Arial" w:eastAsia="Times New Roman" w:hAnsi="Arial" w:cs="Arial"/>
          <w:sz w:val="20"/>
          <w:szCs w:val="20"/>
        </w:rPr>
        <w:t>jahres</w:t>
      </w:r>
      <w:r w:rsidRPr="00A90DB0">
        <w:rPr>
          <w:rFonts w:ascii="Arial" w:eastAsia="Times New Roman" w:hAnsi="Arial" w:cs="Arial"/>
          <w:b/>
          <w:sz w:val="20"/>
          <w:szCs w:val="20"/>
        </w:rPr>
        <w:t xml:space="preserve">. </w:t>
      </w:r>
      <w:r w:rsidRPr="00A90DB0">
        <w:rPr>
          <w:rFonts w:ascii="Arial" w:eastAsia="Times New Roman" w:hAnsi="Arial" w:cs="Arial"/>
          <w:sz w:val="20"/>
          <w:szCs w:val="20"/>
        </w:rPr>
        <w:t>Des Weiteren werden die Mitarbeiterzahl, der Gesamtumsatz und der pro-Kopf-Umsatz der Agenturen erhoben. Für die gesamte PR-Branche macht Pfeffer mit einem Umsatzplus von 4,89 Prozent im Vergleich zum Vorjahr einen positiven Trend aus. Bei den Mitarbeiterzahlen ergab sich ein Zuwachs von 254 Angestellten, das sind 4,24 Prozent mehr als 2015.</w:t>
      </w:r>
    </w:p>
    <w:p w14:paraId="7589373E" w14:textId="77777777" w:rsidR="00A90DB0" w:rsidRDefault="00A90DB0" w:rsidP="00A05EF7">
      <w:pPr>
        <w:keepLines/>
        <w:suppressAutoHyphens/>
        <w:autoSpaceDE w:val="0"/>
        <w:autoSpaceDN w:val="0"/>
        <w:adjustRightInd w:val="0"/>
        <w:spacing w:line="360" w:lineRule="auto"/>
        <w:ind w:right="1"/>
        <w:outlineLvl w:val="5"/>
        <w:rPr>
          <w:rFonts w:eastAsia="Times New Roman" w:cs="Arial"/>
          <w:b/>
          <w:sz w:val="16"/>
        </w:rPr>
      </w:pPr>
    </w:p>
    <w:p w14:paraId="270A1B16" w14:textId="77777777" w:rsidR="00A90DB0" w:rsidRDefault="00A90DB0" w:rsidP="00A90DB0">
      <w:pPr>
        <w:keepLines/>
        <w:suppressAutoHyphens/>
        <w:autoSpaceDE w:val="0"/>
        <w:autoSpaceDN w:val="0"/>
        <w:adjustRightInd w:val="0"/>
        <w:ind w:right="1"/>
        <w:outlineLvl w:val="5"/>
        <w:rPr>
          <w:rFonts w:eastAsia="Times New Roman" w:cs="Arial"/>
          <w:b/>
          <w:sz w:val="16"/>
        </w:rPr>
      </w:pPr>
    </w:p>
    <w:p w14:paraId="09F156A6" w14:textId="77777777" w:rsidR="00A90DB0" w:rsidRPr="002E53BB" w:rsidRDefault="00A90DB0" w:rsidP="00A90DB0">
      <w:pPr>
        <w:keepLines/>
        <w:suppressAutoHyphens/>
        <w:autoSpaceDE w:val="0"/>
        <w:autoSpaceDN w:val="0"/>
        <w:adjustRightInd w:val="0"/>
        <w:ind w:right="1"/>
        <w:outlineLvl w:val="5"/>
        <w:rPr>
          <w:rFonts w:eastAsia="Times New Roman" w:cs="Arial"/>
          <w:b/>
          <w:sz w:val="16"/>
        </w:rPr>
      </w:pPr>
      <w:r w:rsidRPr="002E53BB">
        <w:rPr>
          <w:rFonts w:eastAsia="Times New Roman" w:cs="Arial"/>
          <w:b/>
          <w:sz w:val="16"/>
        </w:rPr>
        <w:lastRenderedPageBreak/>
        <w:t>Weitere Informationen</w:t>
      </w:r>
      <w:r>
        <w:rPr>
          <w:rFonts w:eastAsia="Times New Roman" w:cs="Arial"/>
          <w:b/>
          <w:sz w:val="16"/>
        </w:rPr>
        <w:t>:</w:t>
      </w:r>
    </w:p>
    <w:tbl>
      <w:tblPr>
        <w:tblW w:w="8150" w:type="dxa"/>
        <w:tblLayout w:type="fixed"/>
        <w:tblCellMar>
          <w:left w:w="70" w:type="dxa"/>
          <w:right w:w="70" w:type="dxa"/>
        </w:tblCellMar>
        <w:tblLook w:val="0000" w:firstRow="0" w:lastRow="0" w:firstColumn="0" w:lastColumn="0" w:noHBand="0" w:noVBand="0"/>
      </w:tblPr>
      <w:tblGrid>
        <w:gridCol w:w="4181"/>
        <w:gridCol w:w="3969"/>
      </w:tblGrid>
      <w:tr w:rsidR="00A90DB0" w:rsidRPr="00A90DB0" w14:paraId="18B80C6B" w14:textId="77777777" w:rsidTr="00A90DB0">
        <w:trPr>
          <w:trHeight w:val="1071"/>
        </w:trPr>
        <w:tc>
          <w:tcPr>
            <w:tcW w:w="4181" w:type="dxa"/>
          </w:tcPr>
          <w:p w14:paraId="0A95D5AE" w14:textId="0B18D132" w:rsidR="00A90DB0" w:rsidRPr="002E53BB" w:rsidRDefault="00A90DB0" w:rsidP="00545A2F">
            <w:pPr>
              <w:keepLines/>
              <w:suppressAutoHyphens/>
              <w:autoSpaceDE w:val="0"/>
              <w:autoSpaceDN w:val="0"/>
              <w:adjustRightInd w:val="0"/>
              <w:ind w:right="1"/>
              <w:outlineLvl w:val="5"/>
              <w:rPr>
                <w:rFonts w:eastAsia="Times New Roman" w:cs="Arial"/>
                <w:sz w:val="16"/>
              </w:rPr>
            </w:pPr>
            <w:r w:rsidRPr="002E53BB">
              <w:rPr>
                <w:rFonts w:eastAsia="Times New Roman" w:cs="Arial"/>
                <w:sz w:val="16"/>
              </w:rPr>
              <w:t>Press’n’Relations GmbH – Uwe Pagel</w:t>
            </w:r>
            <w:r w:rsidRPr="002E53BB">
              <w:rPr>
                <w:rFonts w:eastAsia="Times New Roman" w:cs="Arial"/>
                <w:sz w:val="16"/>
              </w:rPr>
              <w:br/>
              <w:t>Magirusstraße 33 – D-89077 Ulm</w:t>
            </w:r>
            <w:r w:rsidRPr="002E53BB">
              <w:rPr>
                <w:rFonts w:eastAsia="Times New Roman" w:cs="Arial"/>
                <w:sz w:val="16"/>
              </w:rPr>
              <w:br/>
              <w:t xml:space="preserve">Tel.: +49 731 962 87-29 </w:t>
            </w:r>
          </w:p>
          <w:p w14:paraId="3133309B" w14:textId="77777777" w:rsidR="00A90DB0" w:rsidRPr="002E53BB" w:rsidRDefault="00A90DB0" w:rsidP="00545A2F">
            <w:pPr>
              <w:keepLines/>
              <w:suppressAutoHyphens/>
              <w:autoSpaceDE w:val="0"/>
              <w:autoSpaceDN w:val="0"/>
              <w:adjustRightInd w:val="0"/>
              <w:ind w:right="1"/>
              <w:outlineLvl w:val="5"/>
              <w:rPr>
                <w:rFonts w:eastAsia="Times New Roman" w:cs="Arial"/>
                <w:sz w:val="16"/>
              </w:rPr>
            </w:pPr>
            <w:r w:rsidRPr="002E53BB">
              <w:rPr>
                <w:rFonts w:eastAsia="Times New Roman" w:cs="Arial"/>
                <w:sz w:val="16"/>
              </w:rPr>
              <w:t>upa@press-n-relations.de</w:t>
            </w:r>
          </w:p>
          <w:p w14:paraId="1F263AD1" w14:textId="0AC329FD" w:rsidR="00A90DB0" w:rsidRPr="00A90DB0" w:rsidRDefault="00A90DB0" w:rsidP="00A90DB0">
            <w:pPr>
              <w:keepLines/>
              <w:suppressAutoHyphens/>
              <w:autoSpaceDE w:val="0"/>
              <w:autoSpaceDN w:val="0"/>
              <w:adjustRightInd w:val="0"/>
              <w:ind w:right="1"/>
              <w:outlineLvl w:val="5"/>
              <w:rPr>
                <w:rFonts w:eastAsia="Times New Roman" w:cs="Arial"/>
                <w:sz w:val="16"/>
              </w:rPr>
            </w:pPr>
            <w:r w:rsidRPr="002E53BB">
              <w:rPr>
                <w:rFonts w:eastAsia="Times New Roman" w:cs="Arial"/>
                <w:sz w:val="16"/>
              </w:rPr>
              <w:t>www.press-n-relations.com</w:t>
            </w:r>
          </w:p>
        </w:tc>
        <w:tc>
          <w:tcPr>
            <w:tcW w:w="3969" w:type="dxa"/>
          </w:tcPr>
          <w:p w14:paraId="3477D9D7" w14:textId="77777777" w:rsidR="00A90DB0" w:rsidRPr="002E53BB" w:rsidRDefault="00A90DB0" w:rsidP="00A90DB0">
            <w:pPr>
              <w:keepLines/>
              <w:suppressAutoHyphens/>
              <w:autoSpaceDE w:val="0"/>
              <w:autoSpaceDN w:val="0"/>
              <w:adjustRightInd w:val="0"/>
              <w:ind w:right="1"/>
              <w:outlineLvl w:val="5"/>
              <w:rPr>
                <w:rFonts w:eastAsia="Times New Roman" w:cs="Arial"/>
                <w:sz w:val="16"/>
              </w:rPr>
            </w:pPr>
            <w:r w:rsidRPr="002E53BB">
              <w:rPr>
                <w:rFonts w:eastAsia="Times New Roman" w:cs="Arial"/>
                <w:sz w:val="16"/>
              </w:rPr>
              <w:t xml:space="preserve">Press'n'Relations Austria GmbH – Georg </w:t>
            </w:r>
            <w:proofErr w:type="spellStart"/>
            <w:r w:rsidRPr="002E53BB">
              <w:rPr>
                <w:rFonts w:eastAsia="Times New Roman" w:cs="Arial"/>
                <w:sz w:val="16"/>
              </w:rPr>
              <w:t>Dutzi</w:t>
            </w:r>
            <w:proofErr w:type="spellEnd"/>
          </w:p>
          <w:p w14:paraId="56642726" w14:textId="66654B67" w:rsidR="0079411D" w:rsidRPr="0079411D" w:rsidRDefault="0079411D" w:rsidP="0079411D">
            <w:pPr>
              <w:keepLines/>
              <w:suppressAutoHyphens/>
              <w:autoSpaceDE w:val="0"/>
              <w:autoSpaceDN w:val="0"/>
              <w:adjustRightInd w:val="0"/>
              <w:ind w:right="1"/>
              <w:outlineLvl w:val="5"/>
              <w:rPr>
                <w:rFonts w:eastAsia="Times New Roman" w:cs="Arial"/>
                <w:sz w:val="16"/>
              </w:rPr>
            </w:pPr>
            <w:r>
              <w:rPr>
                <w:rFonts w:eastAsia="Times New Roman" w:cs="Arial"/>
                <w:sz w:val="16"/>
              </w:rPr>
              <w:t xml:space="preserve">Lange Gasse 65/16 </w:t>
            </w:r>
            <w:r w:rsidRPr="002E53BB">
              <w:rPr>
                <w:rFonts w:eastAsia="Times New Roman" w:cs="Arial"/>
                <w:sz w:val="16"/>
              </w:rPr>
              <w:t>–</w:t>
            </w:r>
            <w:r>
              <w:rPr>
                <w:rFonts w:eastAsia="Times New Roman" w:cs="Arial"/>
                <w:sz w:val="16"/>
              </w:rPr>
              <w:t xml:space="preserve"> </w:t>
            </w:r>
            <w:r w:rsidRPr="0079411D">
              <w:rPr>
                <w:rFonts w:eastAsia="Times New Roman" w:cs="Arial"/>
                <w:sz w:val="16"/>
              </w:rPr>
              <w:t>A-1080 Wien</w:t>
            </w:r>
          </w:p>
          <w:p w14:paraId="3BF50B29" w14:textId="521E193F" w:rsidR="00A90DB0" w:rsidRPr="002E53BB" w:rsidRDefault="00A90DB0" w:rsidP="00A90DB0">
            <w:pPr>
              <w:keepLines/>
              <w:suppressAutoHyphens/>
              <w:autoSpaceDE w:val="0"/>
              <w:autoSpaceDN w:val="0"/>
              <w:adjustRightInd w:val="0"/>
              <w:ind w:right="1"/>
              <w:outlineLvl w:val="5"/>
              <w:rPr>
                <w:rFonts w:eastAsia="Times New Roman" w:cs="Arial"/>
                <w:sz w:val="16"/>
                <w:lang w:val="en-US"/>
              </w:rPr>
            </w:pPr>
            <w:bookmarkStart w:id="0" w:name="_GoBack"/>
            <w:bookmarkEnd w:id="0"/>
            <w:r w:rsidRPr="002E53BB">
              <w:rPr>
                <w:rFonts w:eastAsia="Times New Roman" w:cs="Arial"/>
                <w:sz w:val="16"/>
                <w:lang w:val="en-US"/>
              </w:rPr>
              <w:t xml:space="preserve">Tel.: +43 1 907 61 48-10 </w:t>
            </w:r>
          </w:p>
          <w:p w14:paraId="6765422F" w14:textId="42B9F857" w:rsidR="00A90DB0" w:rsidRPr="00A90DB0" w:rsidRDefault="00A90DB0" w:rsidP="00A90DB0">
            <w:pPr>
              <w:tabs>
                <w:tab w:val="left" w:pos="6946"/>
              </w:tabs>
              <w:rPr>
                <w:rFonts w:cs="Arial"/>
                <w:sz w:val="16"/>
                <w:lang w:val="en-US"/>
              </w:rPr>
            </w:pPr>
            <w:r>
              <w:rPr>
                <w:rFonts w:eastAsia="Times New Roman" w:cs="Arial"/>
                <w:sz w:val="16"/>
                <w:lang w:val="en-US"/>
              </w:rPr>
              <w:t>gd</w:t>
            </w:r>
            <w:r w:rsidRPr="002E53BB">
              <w:rPr>
                <w:rFonts w:eastAsia="Times New Roman" w:cs="Arial"/>
                <w:sz w:val="16"/>
                <w:lang w:val="en-US"/>
              </w:rPr>
              <w:t>@press-n-relations.at</w:t>
            </w:r>
          </w:p>
          <w:p w14:paraId="32A901D5" w14:textId="77777777" w:rsidR="00A90DB0" w:rsidRPr="00A90DB0" w:rsidRDefault="00A90DB0" w:rsidP="00545A2F">
            <w:pPr>
              <w:tabs>
                <w:tab w:val="left" w:pos="6946"/>
              </w:tabs>
              <w:ind w:left="72"/>
              <w:rPr>
                <w:rFonts w:cs="Arial"/>
                <w:sz w:val="16"/>
                <w:lang w:val="en-US"/>
              </w:rPr>
            </w:pPr>
            <w:r w:rsidRPr="00A90DB0">
              <w:rPr>
                <w:rFonts w:cs="Arial"/>
                <w:sz w:val="16"/>
                <w:lang w:val="en-US"/>
              </w:rPr>
              <w:br/>
            </w:r>
          </w:p>
        </w:tc>
      </w:tr>
      <w:tr w:rsidR="00A90DB0" w:rsidRPr="002E53BB" w14:paraId="7EE854EE" w14:textId="77777777" w:rsidTr="00A90DB0">
        <w:trPr>
          <w:trHeight w:val="1071"/>
        </w:trPr>
        <w:tc>
          <w:tcPr>
            <w:tcW w:w="4181" w:type="dxa"/>
          </w:tcPr>
          <w:p w14:paraId="282213E3" w14:textId="72D25BCE" w:rsidR="00A90DB0" w:rsidRPr="002E53BB" w:rsidRDefault="00A90DB0" w:rsidP="00A90DB0">
            <w:pPr>
              <w:tabs>
                <w:tab w:val="left" w:pos="6946"/>
              </w:tabs>
              <w:rPr>
                <w:rFonts w:cs="Arial"/>
                <w:sz w:val="16"/>
              </w:rPr>
            </w:pPr>
            <w:r w:rsidRPr="002E53BB">
              <w:rPr>
                <w:rFonts w:cs="Arial"/>
                <w:sz w:val="16"/>
              </w:rPr>
              <w:t>Press’n’Relations II GmbH</w:t>
            </w:r>
            <w:r>
              <w:rPr>
                <w:rFonts w:cs="Arial"/>
                <w:sz w:val="16"/>
              </w:rPr>
              <w:t xml:space="preserve"> - Ralf Dunker</w:t>
            </w:r>
            <w:r>
              <w:rPr>
                <w:rFonts w:cs="Arial"/>
                <w:sz w:val="16"/>
              </w:rPr>
              <w:br/>
              <w:t>Gräfstraße 66– D-81241</w:t>
            </w:r>
            <w:r w:rsidRPr="002E53BB">
              <w:rPr>
                <w:rFonts w:cs="Arial"/>
                <w:sz w:val="16"/>
              </w:rPr>
              <w:t xml:space="preserve"> Mün</w:t>
            </w:r>
            <w:r>
              <w:rPr>
                <w:rFonts w:cs="Arial"/>
                <w:sz w:val="16"/>
              </w:rPr>
              <w:t>chen</w:t>
            </w:r>
            <w:r>
              <w:rPr>
                <w:rFonts w:cs="Arial"/>
                <w:sz w:val="16"/>
              </w:rPr>
              <w:br/>
              <w:t xml:space="preserve">Tel.: +49 89 5404 722-11 </w:t>
            </w:r>
          </w:p>
          <w:p w14:paraId="4FF0D90F" w14:textId="4789667C" w:rsidR="00A90DB0" w:rsidRPr="00A90DB0" w:rsidRDefault="00A90DB0" w:rsidP="00A90DB0">
            <w:pPr>
              <w:tabs>
                <w:tab w:val="left" w:pos="6946"/>
              </w:tabs>
              <w:rPr>
                <w:rFonts w:cs="Arial"/>
                <w:sz w:val="16"/>
              </w:rPr>
            </w:pPr>
            <w:r>
              <w:rPr>
                <w:rFonts w:cs="Arial"/>
                <w:sz w:val="16"/>
              </w:rPr>
              <w:t>du</w:t>
            </w:r>
            <w:r w:rsidRPr="002E53BB">
              <w:rPr>
                <w:rFonts w:cs="Arial"/>
                <w:sz w:val="16"/>
              </w:rPr>
              <w:t>@press-n-relations.de</w:t>
            </w:r>
          </w:p>
          <w:p w14:paraId="26C994F2" w14:textId="7FF6A729" w:rsidR="00A90DB0" w:rsidRPr="00A90DB0" w:rsidRDefault="00A90DB0" w:rsidP="00545A2F">
            <w:pPr>
              <w:keepLines/>
              <w:suppressAutoHyphens/>
              <w:autoSpaceDE w:val="0"/>
              <w:autoSpaceDN w:val="0"/>
              <w:adjustRightInd w:val="0"/>
              <w:ind w:right="1"/>
              <w:outlineLvl w:val="5"/>
              <w:rPr>
                <w:rFonts w:eastAsia="Times New Roman" w:cs="Arial"/>
                <w:sz w:val="16"/>
              </w:rPr>
            </w:pPr>
            <w:r w:rsidRPr="00A90DB0">
              <w:rPr>
                <w:rFonts w:eastAsia="Times New Roman" w:cs="Arial"/>
                <w:sz w:val="16"/>
              </w:rPr>
              <w:t xml:space="preserve"> </w:t>
            </w:r>
          </w:p>
        </w:tc>
        <w:tc>
          <w:tcPr>
            <w:tcW w:w="3969" w:type="dxa"/>
          </w:tcPr>
          <w:p w14:paraId="1E63DCA9" w14:textId="768781BF" w:rsidR="00A90DB0" w:rsidRPr="002E53BB" w:rsidRDefault="00A90DB0" w:rsidP="00A90DB0">
            <w:pPr>
              <w:tabs>
                <w:tab w:val="left" w:pos="6946"/>
              </w:tabs>
              <w:rPr>
                <w:rFonts w:cs="Arial"/>
                <w:sz w:val="16"/>
              </w:rPr>
            </w:pPr>
            <w:r w:rsidRPr="002E53BB">
              <w:rPr>
                <w:rFonts w:cs="Arial"/>
                <w:sz w:val="16"/>
              </w:rPr>
              <w:t>Press’n’Relations GmbH Niederlas</w:t>
            </w:r>
            <w:r>
              <w:rPr>
                <w:rFonts w:cs="Arial"/>
                <w:sz w:val="16"/>
              </w:rPr>
              <w:t xml:space="preserve">sung Zürich  </w:t>
            </w:r>
            <w:r>
              <w:rPr>
                <w:rFonts w:cs="Arial"/>
                <w:sz w:val="16"/>
              </w:rPr>
              <w:br/>
              <w:t>Alexandra Stiegler</w:t>
            </w:r>
          </w:p>
          <w:p w14:paraId="78150394" w14:textId="77777777" w:rsidR="00A90DB0" w:rsidRPr="002E53BB" w:rsidRDefault="00A90DB0" w:rsidP="00A90DB0">
            <w:pPr>
              <w:tabs>
                <w:tab w:val="left" w:pos="6946"/>
              </w:tabs>
              <w:rPr>
                <w:rFonts w:cs="Arial"/>
                <w:sz w:val="16"/>
              </w:rPr>
            </w:pPr>
            <w:proofErr w:type="spellStart"/>
            <w:r w:rsidRPr="002E53BB">
              <w:rPr>
                <w:rFonts w:cs="Arial"/>
                <w:sz w:val="16"/>
              </w:rPr>
              <w:t>Hirslanderstrasse</w:t>
            </w:r>
            <w:proofErr w:type="spellEnd"/>
            <w:r w:rsidRPr="002E53BB">
              <w:rPr>
                <w:rFonts w:cs="Arial"/>
                <w:sz w:val="16"/>
              </w:rPr>
              <w:t xml:space="preserve"> 51 – CH-8032 Zürich</w:t>
            </w:r>
          </w:p>
          <w:p w14:paraId="593729D8" w14:textId="67BB548F" w:rsidR="00A90DB0" w:rsidRPr="002E53BB" w:rsidRDefault="00A90DB0" w:rsidP="00A90DB0">
            <w:pPr>
              <w:tabs>
                <w:tab w:val="left" w:pos="6946"/>
              </w:tabs>
              <w:rPr>
                <w:rFonts w:cs="Arial"/>
                <w:sz w:val="16"/>
              </w:rPr>
            </w:pPr>
            <w:r w:rsidRPr="002E53BB">
              <w:rPr>
                <w:rFonts w:cs="Arial"/>
                <w:sz w:val="16"/>
              </w:rPr>
              <w:t xml:space="preserve">Tel.: +41 43 344 58 65 </w:t>
            </w:r>
          </w:p>
          <w:p w14:paraId="344D1EA8" w14:textId="5A58DC82" w:rsidR="00A90DB0" w:rsidRPr="002E53BB" w:rsidRDefault="00A90DB0" w:rsidP="00A90DB0">
            <w:pPr>
              <w:tabs>
                <w:tab w:val="left" w:pos="6946"/>
              </w:tabs>
              <w:rPr>
                <w:rFonts w:cs="Arial"/>
                <w:sz w:val="16"/>
              </w:rPr>
            </w:pPr>
            <w:r>
              <w:rPr>
                <w:rFonts w:cs="Arial"/>
                <w:sz w:val="16"/>
              </w:rPr>
              <w:t>as</w:t>
            </w:r>
            <w:r w:rsidRPr="002E53BB">
              <w:rPr>
                <w:rFonts w:cs="Arial"/>
                <w:sz w:val="16"/>
              </w:rPr>
              <w:t>@press-n-relations.ch</w:t>
            </w:r>
          </w:p>
          <w:p w14:paraId="0D9DEF0C" w14:textId="77777777" w:rsidR="00A90DB0" w:rsidRPr="002E53BB" w:rsidRDefault="00A90DB0" w:rsidP="00545A2F">
            <w:pPr>
              <w:tabs>
                <w:tab w:val="left" w:pos="6946"/>
              </w:tabs>
              <w:ind w:left="72"/>
              <w:rPr>
                <w:rFonts w:cs="Arial"/>
                <w:sz w:val="16"/>
              </w:rPr>
            </w:pPr>
          </w:p>
        </w:tc>
      </w:tr>
    </w:tbl>
    <w:p w14:paraId="13B14519" w14:textId="77777777" w:rsidR="00A90DB0" w:rsidRDefault="00A90DB0" w:rsidP="00A90DB0">
      <w:pPr>
        <w:tabs>
          <w:tab w:val="left" w:pos="6946"/>
        </w:tabs>
        <w:rPr>
          <w:rFonts w:cs="Arial"/>
          <w:sz w:val="16"/>
        </w:rPr>
      </w:pPr>
      <w:r w:rsidRPr="002E53BB">
        <w:rPr>
          <w:rFonts w:cs="Arial"/>
          <w:sz w:val="16"/>
        </w:rPr>
        <w:t>Press’n’Relations GmbH</w:t>
      </w:r>
      <w:r>
        <w:rPr>
          <w:rFonts w:cs="Arial"/>
          <w:sz w:val="16"/>
        </w:rPr>
        <w:t>, Niederlassung Berlin</w:t>
      </w:r>
    </w:p>
    <w:p w14:paraId="12B4818A" w14:textId="77777777" w:rsidR="00A90DB0" w:rsidRDefault="00A90DB0" w:rsidP="00A90DB0">
      <w:pPr>
        <w:tabs>
          <w:tab w:val="left" w:pos="6946"/>
        </w:tabs>
        <w:rPr>
          <w:rFonts w:cs="Arial"/>
          <w:sz w:val="16"/>
        </w:rPr>
      </w:pPr>
      <w:r>
        <w:rPr>
          <w:rFonts w:cs="Arial"/>
          <w:sz w:val="16"/>
        </w:rPr>
        <w:t>Bruno Lukas, Niederlassungsleiter</w:t>
      </w:r>
    </w:p>
    <w:p w14:paraId="31DA459E" w14:textId="77777777" w:rsidR="00A90DB0" w:rsidRDefault="00A90DB0" w:rsidP="00A90DB0">
      <w:pPr>
        <w:tabs>
          <w:tab w:val="left" w:pos="6946"/>
        </w:tabs>
        <w:rPr>
          <w:rFonts w:cs="Arial"/>
          <w:sz w:val="16"/>
        </w:rPr>
      </w:pPr>
      <w:proofErr w:type="spellStart"/>
      <w:r>
        <w:rPr>
          <w:rFonts w:cs="Arial"/>
          <w:sz w:val="16"/>
        </w:rPr>
        <w:t>Boyenstraße</w:t>
      </w:r>
      <w:proofErr w:type="spellEnd"/>
      <w:r>
        <w:rPr>
          <w:rFonts w:cs="Arial"/>
          <w:sz w:val="16"/>
        </w:rPr>
        <w:t xml:space="preserve"> 41 – D-10115 Berlin-Mitte</w:t>
      </w:r>
    </w:p>
    <w:p w14:paraId="7D2D9037" w14:textId="3AF8B8B2" w:rsidR="00A90DB0" w:rsidRPr="002E53BB" w:rsidRDefault="00A90DB0" w:rsidP="00A90DB0">
      <w:pPr>
        <w:tabs>
          <w:tab w:val="left" w:pos="6946"/>
        </w:tabs>
        <w:rPr>
          <w:rFonts w:cs="Arial"/>
          <w:sz w:val="16"/>
        </w:rPr>
      </w:pPr>
      <w:r w:rsidRPr="00A90DB0">
        <w:rPr>
          <w:rFonts w:cs="Arial"/>
          <w:sz w:val="16"/>
        </w:rPr>
        <w:t>Tel.: +49 30 57700-325</w:t>
      </w:r>
    </w:p>
    <w:p w14:paraId="1DAD7C41" w14:textId="77777777" w:rsidR="00A90DB0" w:rsidRDefault="00A90DB0" w:rsidP="00A90DB0">
      <w:pPr>
        <w:tabs>
          <w:tab w:val="left" w:pos="6946"/>
        </w:tabs>
        <w:rPr>
          <w:rFonts w:cs="Arial"/>
          <w:sz w:val="16"/>
        </w:rPr>
      </w:pPr>
      <w:r>
        <w:rPr>
          <w:rFonts w:cs="Arial"/>
          <w:sz w:val="16"/>
        </w:rPr>
        <w:t>berlin@press-n-relations.de</w:t>
      </w:r>
      <w:r w:rsidRPr="002E53BB">
        <w:rPr>
          <w:rFonts w:cs="Arial"/>
          <w:sz w:val="16"/>
        </w:rPr>
        <w:br/>
      </w:r>
      <w:hyperlink r:id="rId8" w:history="1">
        <w:r w:rsidRPr="00295B94">
          <w:rPr>
            <w:rStyle w:val="Link"/>
            <w:rFonts w:cs="Arial"/>
            <w:color w:val="auto"/>
            <w:sz w:val="16"/>
            <w:u w:val="none"/>
          </w:rPr>
          <w:t>www.press-n-relations.de</w:t>
        </w:r>
      </w:hyperlink>
    </w:p>
    <w:p w14:paraId="536E934D" w14:textId="77777777" w:rsidR="00A05EF7" w:rsidRPr="00A90DB0" w:rsidRDefault="00A05EF7" w:rsidP="00A05EF7">
      <w:pPr>
        <w:keepLines/>
        <w:suppressAutoHyphens/>
        <w:autoSpaceDE w:val="0"/>
        <w:autoSpaceDN w:val="0"/>
        <w:adjustRightInd w:val="0"/>
        <w:ind w:right="1"/>
        <w:outlineLvl w:val="5"/>
        <w:rPr>
          <w:rFonts w:eastAsia="Times New Roman" w:cs="Arial"/>
          <w:bCs/>
          <w:sz w:val="16"/>
        </w:rPr>
      </w:pPr>
    </w:p>
    <w:p w14:paraId="5415C4F7" w14:textId="77777777" w:rsidR="00A05EF7" w:rsidRPr="00A90DB0" w:rsidRDefault="00A05EF7" w:rsidP="00A05EF7">
      <w:pPr>
        <w:widowControl w:val="0"/>
        <w:tabs>
          <w:tab w:val="left" w:pos="4253"/>
          <w:tab w:val="left" w:pos="6946"/>
        </w:tabs>
        <w:autoSpaceDE w:val="0"/>
        <w:autoSpaceDN w:val="0"/>
        <w:adjustRightInd w:val="0"/>
        <w:spacing w:line="360" w:lineRule="auto"/>
        <w:ind w:right="-1417"/>
        <w:rPr>
          <w:rFonts w:eastAsia="Cambria" w:cs="Arial"/>
          <w:b/>
          <w:sz w:val="16"/>
          <w:szCs w:val="16"/>
          <w:lang w:eastAsia="en-US"/>
        </w:rPr>
      </w:pPr>
    </w:p>
    <w:p w14:paraId="62322952" w14:textId="77777777" w:rsidR="00A05EF7" w:rsidRPr="001B2479" w:rsidRDefault="00A05EF7" w:rsidP="00A05EF7">
      <w:pPr>
        <w:widowControl w:val="0"/>
        <w:tabs>
          <w:tab w:val="left" w:pos="4253"/>
          <w:tab w:val="left" w:pos="6946"/>
        </w:tabs>
        <w:autoSpaceDE w:val="0"/>
        <w:autoSpaceDN w:val="0"/>
        <w:adjustRightInd w:val="0"/>
        <w:spacing w:line="360" w:lineRule="auto"/>
        <w:ind w:right="-1417"/>
        <w:rPr>
          <w:rFonts w:eastAsia="Cambria" w:cs="Arial"/>
          <w:b/>
          <w:sz w:val="16"/>
          <w:szCs w:val="16"/>
          <w:lang w:val="en-US" w:eastAsia="en-US"/>
        </w:rPr>
      </w:pPr>
      <w:proofErr w:type="spellStart"/>
      <w:r w:rsidRPr="001B2479">
        <w:rPr>
          <w:rFonts w:eastAsia="Cambria" w:cs="Arial"/>
          <w:b/>
          <w:sz w:val="16"/>
          <w:szCs w:val="16"/>
          <w:lang w:val="en-US" w:eastAsia="en-US"/>
        </w:rPr>
        <w:t>Über</w:t>
      </w:r>
      <w:proofErr w:type="spellEnd"/>
      <w:r w:rsidRPr="001B2479">
        <w:rPr>
          <w:rFonts w:eastAsia="Cambria" w:cs="Arial"/>
          <w:b/>
          <w:sz w:val="16"/>
          <w:szCs w:val="16"/>
          <w:lang w:val="en-US" w:eastAsia="en-US"/>
        </w:rPr>
        <w:t xml:space="preserve"> Press’n’Relations</w:t>
      </w:r>
    </w:p>
    <w:p w14:paraId="396816B7" w14:textId="77777777" w:rsidR="00A05EF7" w:rsidRPr="00A70291" w:rsidRDefault="00A05EF7" w:rsidP="00A05EF7">
      <w:pPr>
        <w:widowControl w:val="0"/>
        <w:autoSpaceDE w:val="0"/>
        <w:autoSpaceDN w:val="0"/>
        <w:adjustRightInd w:val="0"/>
        <w:ind w:right="-425"/>
        <w:rPr>
          <w:rFonts w:eastAsia="Times New Roman" w:cs="Arial"/>
          <w:sz w:val="16"/>
          <w:szCs w:val="24"/>
        </w:rPr>
      </w:pPr>
      <w:r w:rsidRPr="00A70291">
        <w:rPr>
          <w:rFonts w:eastAsia="Times New Roman" w:cs="Arial"/>
          <w:sz w:val="16"/>
          <w:szCs w:val="24"/>
        </w:rPr>
        <w:t>Presse- und Medienarbeit für den technologieorientierten Mittelstand – das ist das Spezialgebiet der 2001 in Ulm gegründeten Press'n'Relations. Fundiertes Fachwissen bringt das 20-köpfige Team besonders für die Bereiche IT, Energie, Hotel/</w:t>
      </w:r>
      <w:proofErr w:type="spellStart"/>
      <w:r w:rsidRPr="00A70291">
        <w:rPr>
          <w:rFonts w:eastAsia="Times New Roman" w:cs="Arial"/>
          <w:sz w:val="16"/>
          <w:szCs w:val="24"/>
        </w:rPr>
        <w:t>Gastro</w:t>
      </w:r>
      <w:proofErr w:type="spellEnd"/>
      <w:r w:rsidRPr="00A70291">
        <w:rPr>
          <w:rFonts w:eastAsia="Times New Roman" w:cs="Arial"/>
          <w:sz w:val="16"/>
          <w:szCs w:val="24"/>
        </w:rPr>
        <w:t>, Gebäudetechnik sowie im Bereich Nutzfahrze</w:t>
      </w:r>
      <w:r w:rsidRPr="00A70291">
        <w:rPr>
          <w:rFonts w:eastAsia="Times New Roman" w:cs="Arial"/>
          <w:sz w:val="16"/>
          <w:szCs w:val="24"/>
        </w:rPr>
        <w:t>u</w:t>
      </w:r>
      <w:r w:rsidRPr="00A70291">
        <w:rPr>
          <w:rFonts w:eastAsia="Times New Roman" w:cs="Arial"/>
          <w:sz w:val="16"/>
          <w:szCs w:val="24"/>
        </w:rPr>
        <w:t xml:space="preserve">ge/Logistik mit. Mit Standorten in Ulm, München, Berlin, Wien und Zürich sowie Partnern in USA, England, Frankreich und den osteuropäischen Ländern bietet Press'n'Relations auch international eine ganzheitliche PR-Betreuung. Zu den mehr als 70 Kunden gehören unter anderem </w:t>
      </w:r>
      <w:proofErr w:type="spellStart"/>
      <w:r>
        <w:rPr>
          <w:rFonts w:eastAsia="Times New Roman" w:cs="Arial"/>
          <w:sz w:val="16"/>
          <w:szCs w:val="24"/>
        </w:rPr>
        <w:t>Bossard</w:t>
      </w:r>
      <w:proofErr w:type="spellEnd"/>
      <w:r>
        <w:rPr>
          <w:rFonts w:eastAsia="Times New Roman" w:cs="Arial"/>
          <w:sz w:val="16"/>
          <w:szCs w:val="24"/>
        </w:rPr>
        <w:t xml:space="preserve">/KVT, </w:t>
      </w:r>
      <w:proofErr w:type="spellStart"/>
      <w:r w:rsidRPr="00A70291">
        <w:rPr>
          <w:rFonts w:eastAsia="Times New Roman" w:cs="Arial"/>
          <w:sz w:val="16"/>
          <w:szCs w:val="24"/>
        </w:rPr>
        <w:t>WatchGuard</w:t>
      </w:r>
      <w:proofErr w:type="spellEnd"/>
      <w:r>
        <w:rPr>
          <w:rFonts w:eastAsia="Times New Roman" w:cs="Arial"/>
          <w:sz w:val="16"/>
          <w:szCs w:val="24"/>
        </w:rPr>
        <w:t>,</w:t>
      </w:r>
      <w:r w:rsidRPr="00A70291">
        <w:rPr>
          <w:rFonts w:eastAsia="Times New Roman" w:cs="Arial"/>
          <w:sz w:val="16"/>
          <w:szCs w:val="24"/>
        </w:rPr>
        <w:t xml:space="preserve"> Wilken</w:t>
      </w:r>
      <w:r>
        <w:rPr>
          <w:rFonts w:eastAsia="Times New Roman" w:cs="Arial"/>
          <w:sz w:val="16"/>
          <w:szCs w:val="24"/>
        </w:rPr>
        <w:t>,</w:t>
      </w:r>
      <w:r w:rsidRPr="00A70291">
        <w:rPr>
          <w:rFonts w:eastAsia="Times New Roman" w:cs="Arial"/>
          <w:sz w:val="16"/>
          <w:szCs w:val="24"/>
        </w:rPr>
        <w:t xml:space="preserve"> </w:t>
      </w:r>
      <w:r>
        <w:rPr>
          <w:rFonts w:eastAsia="Times New Roman" w:cs="Arial"/>
          <w:sz w:val="16"/>
          <w:szCs w:val="24"/>
        </w:rPr>
        <w:t xml:space="preserve">Schaerer, </w:t>
      </w:r>
      <w:r w:rsidRPr="00A70291">
        <w:rPr>
          <w:rFonts w:eastAsia="Times New Roman" w:cs="Arial"/>
          <w:sz w:val="16"/>
          <w:szCs w:val="24"/>
        </w:rPr>
        <w:t>WMF</w:t>
      </w:r>
      <w:r>
        <w:rPr>
          <w:rFonts w:eastAsia="Times New Roman" w:cs="Arial"/>
          <w:sz w:val="16"/>
          <w:szCs w:val="24"/>
        </w:rPr>
        <w:t xml:space="preserve"> oder</w:t>
      </w:r>
      <w:r w:rsidRPr="00A70291">
        <w:rPr>
          <w:rFonts w:eastAsia="Times New Roman" w:cs="Arial"/>
          <w:sz w:val="16"/>
          <w:szCs w:val="24"/>
        </w:rPr>
        <w:t xml:space="preserve"> Nilfisk.</w:t>
      </w:r>
    </w:p>
    <w:p w14:paraId="35BE15D0" w14:textId="6842557C" w:rsidR="00CE70FE" w:rsidRPr="00A05EF7" w:rsidRDefault="00CE70FE" w:rsidP="00A05EF7"/>
    <w:sectPr w:rsidR="00CE70FE" w:rsidRPr="00A05EF7" w:rsidSect="00CE70FE">
      <w:headerReference w:type="default" r:id="rId9"/>
      <w:pgSz w:w="11906" w:h="16838"/>
      <w:pgMar w:top="1417" w:right="3684"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9CB93B" w14:textId="77777777" w:rsidR="009E2489" w:rsidRDefault="009E2489">
      <w:r>
        <w:separator/>
      </w:r>
    </w:p>
  </w:endnote>
  <w:endnote w:type="continuationSeparator" w:id="0">
    <w:p w14:paraId="68B4E590" w14:textId="77777777" w:rsidR="009E2489" w:rsidRDefault="009E24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SimSun">
    <w:charset w:val="86"/>
    <w:family w:val="auto"/>
    <w:pitch w:val="variable"/>
    <w:sig w:usb0="00000003" w:usb1="288F0000"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ngsana New">
    <w:panose1 w:val="00000000000000000000"/>
    <w:charset w:val="DE"/>
    <w:family w:val="roman"/>
    <w:notTrueType/>
    <w:pitch w:val="variable"/>
    <w:sig w:usb0="01000001" w:usb1="00000000" w:usb2="00000000" w:usb3="00000000" w:csb0="00010000" w:csb1="00000000"/>
  </w:font>
  <w:font w:name="ＭＳ 明朝">
    <w:charset w:val="4E"/>
    <w:family w:val="auto"/>
    <w:pitch w:val="variable"/>
    <w:sig w:usb0="00000001" w:usb1="08070000" w:usb2="00000010" w:usb3="00000000" w:csb0="00020000" w:csb1="00000000"/>
  </w:font>
  <w:font w:name="Cordia New">
    <w:panose1 w:val="00000000000000000000"/>
    <w:charset w:val="DE"/>
    <w:family w:val="roman"/>
    <w:notTrueType/>
    <w:pitch w:val="variable"/>
    <w:sig w:usb0="01000001" w:usb1="00000000" w:usb2="00000000" w:usb3="00000000" w:csb0="0001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E0E80E" w14:textId="77777777" w:rsidR="009E2489" w:rsidRDefault="009E2489">
      <w:r>
        <w:separator/>
      </w:r>
    </w:p>
  </w:footnote>
  <w:footnote w:type="continuationSeparator" w:id="0">
    <w:p w14:paraId="4E3D1E33" w14:textId="77777777" w:rsidR="009E2489" w:rsidRDefault="009E248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C2858A" w14:textId="77777777" w:rsidR="00DD5E41" w:rsidRDefault="00DD5E41" w:rsidP="00595A4A">
    <w:pPr>
      <w:pStyle w:val="Kopfzeile"/>
      <w:ind w:left="1134" w:firstLine="1418"/>
      <w:rPr>
        <w:rFonts w:ascii="Helvetica" w:hAnsi="Helvetica"/>
        <w:sz w:val="32"/>
      </w:rPr>
    </w:pPr>
    <w:r>
      <w:rPr>
        <w:rFonts w:ascii="Helvetica" w:hAnsi="Helvetica"/>
        <w:noProof/>
        <w:sz w:val="32"/>
      </w:rPr>
      <w:drawing>
        <wp:inline distT="0" distB="0" distL="0" distR="0" wp14:anchorId="7C48E249" wp14:editId="2B9C5837">
          <wp:extent cx="2078143" cy="429039"/>
          <wp:effectExtent l="0" t="0" r="5080" b="3175"/>
          <wp:docPr id="1" name="Bild 1" descr="PNR_Logo-mit-Claim-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_Logo-mit-Claim-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2964" cy="436228"/>
                  </a:xfrm>
                  <a:prstGeom prst="rect">
                    <a:avLst/>
                  </a:prstGeom>
                  <a:noFill/>
                  <a:ln>
                    <a:noFill/>
                  </a:ln>
                </pic:spPr>
              </pic:pic>
            </a:graphicData>
          </a:graphic>
        </wp:inline>
      </w:drawing>
    </w:r>
  </w:p>
  <w:p w14:paraId="6789DE84" w14:textId="77777777" w:rsidR="00DD5E41" w:rsidRDefault="00DD5E41" w:rsidP="00460982">
    <w:pPr>
      <w:pStyle w:val="Kopfzeile"/>
      <w:jc w:val="right"/>
      <w:rPr>
        <w:rFonts w:ascii="Helvetica" w:hAnsi="Helvetica"/>
        <w:sz w:val="32"/>
      </w:rPr>
    </w:pPr>
  </w:p>
  <w:p w14:paraId="2F2A508F" w14:textId="77777777" w:rsidR="00DD5E41" w:rsidRPr="00875BB1" w:rsidRDefault="00DD5E41">
    <w:pPr>
      <w:pStyle w:val="Kopfzeile"/>
      <w:rPr>
        <w:rFonts w:ascii="Helvetica" w:hAnsi="Helvetica"/>
        <w:sz w:val="3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644AB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7"/>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785"/>
    <w:rsid w:val="00022EF4"/>
    <w:rsid w:val="000A17AC"/>
    <w:rsid w:val="000B33DD"/>
    <w:rsid w:val="000B4203"/>
    <w:rsid w:val="000C356B"/>
    <w:rsid w:val="000C625D"/>
    <w:rsid w:val="000D2BE5"/>
    <w:rsid w:val="000F439B"/>
    <w:rsid w:val="00130DC7"/>
    <w:rsid w:val="00133BD7"/>
    <w:rsid w:val="00147592"/>
    <w:rsid w:val="001600BE"/>
    <w:rsid w:val="00166903"/>
    <w:rsid w:val="00175C3D"/>
    <w:rsid w:val="00182ABA"/>
    <w:rsid w:val="001A60A9"/>
    <w:rsid w:val="001D6CBE"/>
    <w:rsid w:val="00221B70"/>
    <w:rsid w:val="00240A33"/>
    <w:rsid w:val="00246531"/>
    <w:rsid w:val="00250E7B"/>
    <w:rsid w:val="00255547"/>
    <w:rsid w:val="00264E9D"/>
    <w:rsid w:val="002918BF"/>
    <w:rsid w:val="002C509D"/>
    <w:rsid w:val="002D354E"/>
    <w:rsid w:val="002F1CB5"/>
    <w:rsid w:val="0031748B"/>
    <w:rsid w:val="00331953"/>
    <w:rsid w:val="00334A4D"/>
    <w:rsid w:val="0034223E"/>
    <w:rsid w:val="00351EEC"/>
    <w:rsid w:val="00354785"/>
    <w:rsid w:val="003579B7"/>
    <w:rsid w:val="003922D0"/>
    <w:rsid w:val="003A45F4"/>
    <w:rsid w:val="003E694A"/>
    <w:rsid w:val="003E721F"/>
    <w:rsid w:val="004022B1"/>
    <w:rsid w:val="00405262"/>
    <w:rsid w:val="00424555"/>
    <w:rsid w:val="0044428E"/>
    <w:rsid w:val="00460982"/>
    <w:rsid w:val="0046702A"/>
    <w:rsid w:val="004710C9"/>
    <w:rsid w:val="00487FFD"/>
    <w:rsid w:val="00497C8B"/>
    <w:rsid w:val="004A6F48"/>
    <w:rsid w:val="00523E6F"/>
    <w:rsid w:val="005400A7"/>
    <w:rsid w:val="00555B14"/>
    <w:rsid w:val="00570EA3"/>
    <w:rsid w:val="005732AA"/>
    <w:rsid w:val="00575C03"/>
    <w:rsid w:val="00576B17"/>
    <w:rsid w:val="00583077"/>
    <w:rsid w:val="00595A4A"/>
    <w:rsid w:val="005A2D09"/>
    <w:rsid w:val="005A5872"/>
    <w:rsid w:val="005F1BAD"/>
    <w:rsid w:val="00615762"/>
    <w:rsid w:val="00617884"/>
    <w:rsid w:val="00622118"/>
    <w:rsid w:val="006239A6"/>
    <w:rsid w:val="00656A80"/>
    <w:rsid w:val="006600A4"/>
    <w:rsid w:val="00665A3C"/>
    <w:rsid w:val="0066614F"/>
    <w:rsid w:val="00680FBE"/>
    <w:rsid w:val="006B2763"/>
    <w:rsid w:val="006B576E"/>
    <w:rsid w:val="006C202B"/>
    <w:rsid w:val="006D142E"/>
    <w:rsid w:val="006D5E9A"/>
    <w:rsid w:val="006D6A32"/>
    <w:rsid w:val="0072107C"/>
    <w:rsid w:val="007212BC"/>
    <w:rsid w:val="00723E1F"/>
    <w:rsid w:val="00733367"/>
    <w:rsid w:val="00753476"/>
    <w:rsid w:val="00776E32"/>
    <w:rsid w:val="0079411D"/>
    <w:rsid w:val="007B3C0D"/>
    <w:rsid w:val="007C3E2A"/>
    <w:rsid w:val="007E3BC9"/>
    <w:rsid w:val="007E520A"/>
    <w:rsid w:val="00805E86"/>
    <w:rsid w:val="00817963"/>
    <w:rsid w:val="00852752"/>
    <w:rsid w:val="00855676"/>
    <w:rsid w:val="00857FDC"/>
    <w:rsid w:val="00897EA1"/>
    <w:rsid w:val="008C1F3F"/>
    <w:rsid w:val="008D1849"/>
    <w:rsid w:val="008D6EE9"/>
    <w:rsid w:val="008E12C6"/>
    <w:rsid w:val="008E702A"/>
    <w:rsid w:val="008F79EC"/>
    <w:rsid w:val="00902845"/>
    <w:rsid w:val="00902BDC"/>
    <w:rsid w:val="00910D44"/>
    <w:rsid w:val="009244CA"/>
    <w:rsid w:val="009313CB"/>
    <w:rsid w:val="00957DA0"/>
    <w:rsid w:val="009646AC"/>
    <w:rsid w:val="00975727"/>
    <w:rsid w:val="00991505"/>
    <w:rsid w:val="00997522"/>
    <w:rsid w:val="009A6E73"/>
    <w:rsid w:val="009B2A97"/>
    <w:rsid w:val="009C6774"/>
    <w:rsid w:val="009E2489"/>
    <w:rsid w:val="009F127A"/>
    <w:rsid w:val="00A032D9"/>
    <w:rsid w:val="00A047D7"/>
    <w:rsid w:val="00A05EF7"/>
    <w:rsid w:val="00A0617C"/>
    <w:rsid w:val="00A0725D"/>
    <w:rsid w:val="00A132F1"/>
    <w:rsid w:val="00A53C9A"/>
    <w:rsid w:val="00A6612A"/>
    <w:rsid w:val="00A70291"/>
    <w:rsid w:val="00A83789"/>
    <w:rsid w:val="00A90DB0"/>
    <w:rsid w:val="00AC01C3"/>
    <w:rsid w:val="00AC1DBA"/>
    <w:rsid w:val="00AE62DF"/>
    <w:rsid w:val="00AF4EBD"/>
    <w:rsid w:val="00B21F26"/>
    <w:rsid w:val="00B25313"/>
    <w:rsid w:val="00B26451"/>
    <w:rsid w:val="00B27AB0"/>
    <w:rsid w:val="00B510F6"/>
    <w:rsid w:val="00B6267B"/>
    <w:rsid w:val="00B65AF1"/>
    <w:rsid w:val="00B76EB7"/>
    <w:rsid w:val="00B84330"/>
    <w:rsid w:val="00BC61CE"/>
    <w:rsid w:val="00BD29A2"/>
    <w:rsid w:val="00BF2477"/>
    <w:rsid w:val="00C02E86"/>
    <w:rsid w:val="00C02FAB"/>
    <w:rsid w:val="00C105F8"/>
    <w:rsid w:val="00C17881"/>
    <w:rsid w:val="00C65898"/>
    <w:rsid w:val="00C7607F"/>
    <w:rsid w:val="00C8210C"/>
    <w:rsid w:val="00C90307"/>
    <w:rsid w:val="00C90368"/>
    <w:rsid w:val="00C95E22"/>
    <w:rsid w:val="00CA718E"/>
    <w:rsid w:val="00CD3D6C"/>
    <w:rsid w:val="00CE1675"/>
    <w:rsid w:val="00CE70FE"/>
    <w:rsid w:val="00D52B73"/>
    <w:rsid w:val="00D578F7"/>
    <w:rsid w:val="00D65CA2"/>
    <w:rsid w:val="00D745C4"/>
    <w:rsid w:val="00D8019A"/>
    <w:rsid w:val="00D858DA"/>
    <w:rsid w:val="00DA2448"/>
    <w:rsid w:val="00DA3EDD"/>
    <w:rsid w:val="00DB2754"/>
    <w:rsid w:val="00DD54C1"/>
    <w:rsid w:val="00DD5E41"/>
    <w:rsid w:val="00DE546E"/>
    <w:rsid w:val="00E01A0A"/>
    <w:rsid w:val="00E16511"/>
    <w:rsid w:val="00E267B3"/>
    <w:rsid w:val="00E6181A"/>
    <w:rsid w:val="00E7718C"/>
    <w:rsid w:val="00E911DC"/>
    <w:rsid w:val="00EA2566"/>
    <w:rsid w:val="00EE2E11"/>
    <w:rsid w:val="00EF4540"/>
    <w:rsid w:val="00F008A0"/>
    <w:rsid w:val="00F13307"/>
    <w:rsid w:val="00F43B98"/>
    <w:rsid w:val="00F51208"/>
    <w:rsid w:val="00F512B5"/>
    <w:rsid w:val="00F775F6"/>
    <w:rsid w:val="00FA64D6"/>
    <w:rsid w:val="00FC2672"/>
    <w:rsid w:val="00FD1D99"/>
    <w:rsid w:val="00FD46E1"/>
  </w:rsids>
  <m:mathPr>
    <m:mathFont m:val="Cambria Math"/>
    <m:brkBin m:val="before"/>
    <m:brkBinSub m:val="--"/>
    <m:smallFrac/>
    <m:dispDef/>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75B12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eichen"/>
    <w:qFormat/>
    <w:rsid w:val="00354785"/>
    <w:pPr>
      <w:keepNext/>
      <w:outlineLvl w:val="0"/>
    </w:pPr>
    <w:rPr>
      <w:b/>
      <w:sz w:val="32"/>
      <w:szCs w:val="32"/>
    </w:rPr>
  </w:style>
  <w:style w:type="paragraph" w:styleId="berschrift3">
    <w:name w:val="heading 3"/>
    <w:basedOn w:val="Standard"/>
    <w:next w:val="Standard"/>
    <w:link w:val="berschrift3Zeichen"/>
    <w:qFormat/>
    <w:rsid w:val="00354785"/>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E30830"/>
  </w:style>
  <w:style w:type="paragraph" w:styleId="Kopfzeile">
    <w:name w:val="header"/>
    <w:basedOn w:val="Standard"/>
    <w:link w:val="KopfzeileZeichen"/>
    <w:uiPriority w:val="99"/>
    <w:unhideWhenUsed/>
    <w:rsid w:val="00354785"/>
    <w:pPr>
      <w:tabs>
        <w:tab w:val="center" w:pos="4536"/>
        <w:tab w:val="right" w:pos="9072"/>
      </w:tabs>
    </w:pPr>
    <w:rPr>
      <w:rFonts w:ascii="Cambria" w:eastAsia="Cambria" w:hAnsi="Cambria"/>
      <w:sz w:val="24"/>
      <w:szCs w:val="20"/>
    </w:rPr>
  </w:style>
  <w:style w:type="character" w:customStyle="1" w:styleId="KopfzeileZeichen">
    <w:name w:val="Kopfzeile Zeichen"/>
    <w:link w:val="Kopfzeile"/>
    <w:uiPriority w:val="99"/>
    <w:semiHidden/>
    <w:rsid w:val="00354785"/>
    <w:rPr>
      <w:sz w:val="24"/>
    </w:rPr>
  </w:style>
  <w:style w:type="paragraph" w:styleId="Fuzeile">
    <w:name w:val="footer"/>
    <w:basedOn w:val="Standard"/>
    <w:link w:val="FuzeileZeichen"/>
    <w:uiPriority w:val="99"/>
    <w:unhideWhenUsed/>
    <w:rsid w:val="00354785"/>
    <w:pPr>
      <w:tabs>
        <w:tab w:val="center" w:pos="4536"/>
        <w:tab w:val="right" w:pos="9072"/>
      </w:tabs>
    </w:pPr>
    <w:rPr>
      <w:rFonts w:ascii="Cambria" w:eastAsia="Cambria" w:hAnsi="Cambria"/>
      <w:sz w:val="24"/>
      <w:szCs w:val="20"/>
    </w:rPr>
  </w:style>
  <w:style w:type="character" w:customStyle="1" w:styleId="FuzeileZeichen">
    <w:name w:val="Fußzeile Zeichen"/>
    <w:link w:val="Fuzeile"/>
    <w:uiPriority w:val="99"/>
    <w:rsid w:val="00354785"/>
    <w:rPr>
      <w:sz w:val="24"/>
    </w:rPr>
  </w:style>
  <w:style w:type="character" w:customStyle="1" w:styleId="berschrift1Zeichen">
    <w:name w:val="Überschrift 1 Zeichen"/>
    <w:link w:val="berschrift1"/>
    <w:rsid w:val="00354785"/>
    <w:rPr>
      <w:rFonts w:ascii="Helvetica" w:eastAsia="SimSun" w:hAnsi="Helvetica" w:cs="Times New Roman"/>
      <w:b/>
      <w:sz w:val="32"/>
      <w:szCs w:val="32"/>
      <w:lang w:eastAsia="de-DE"/>
    </w:rPr>
  </w:style>
  <w:style w:type="character" w:customStyle="1" w:styleId="berschrift3Zeichen">
    <w:name w:val="Überschrift 3 Zeichen"/>
    <w:link w:val="berschrift3"/>
    <w:rsid w:val="00354785"/>
    <w:rPr>
      <w:rFonts w:ascii="Helvetica" w:eastAsia="SimSun" w:hAnsi="Helvetica" w:cs="Times New Roman"/>
      <w:b/>
      <w:color w:val="000000"/>
      <w:lang w:eastAsia="de-DE"/>
    </w:rPr>
  </w:style>
  <w:style w:type="paragraph" w:styleId="Textkrper">
    <w:name w:val="Body Text"/>
    <w:basedOn w:val="Standard"/>
    <w:link w:val="TextkrperZeichen"/>
    <w:rsid w:val="00354785"/>
    <w:rPr>
      <w:b/>
    </w:rPr>
  </w:style>
  <w:style w:type="character" w:customStyle="1" w:styleId="TextkrperZeichen">
    <w:name w:val="Textkörper Zeichen"/>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eichen"/>
    <w:semiHidden/>
    <w:rsid w:val="00354785"/>
    <w:rPr>
      <w:sz w:val="20"/>
      <w:szCs w:val="20"/>
    </w:rPr>
  </w:style>
  <w:style w:type="character" w:customStyle="1" w:styleId="KommentartextZeichen">
    <w:name w:val="Kommentartext Zeichen"/>
    <w:link w:val="Kommentartext"/>
    <w:semiHidden/>
    <w:rsid w:val="00354785"/>
    <w:rPr>
      <w:rFonts w:ascii="Helvetica" w:eastAsia="SimSun" w:hAnsi="Helvetica" w:cs="Times New Roman"/>
      <w:lang w:eastAsia="de-DE"/>
    </w:rPr>
  </w:style>
  <w:style w:type="paragraph" w:styleId="Textkrper2">
    <w:name w:val="Body Text 2"/>
    <w:basedOn w:val="Standard"/>
    <w:link w:val="Textkrper2Zeichen"/>
    <w:rsid w:val="00354785"/>
    <w:pPr>
      <w:ind w:right="-1957"/>
    </w:pPr>
    <w:rPr>
      <w:sz w:val="18"/>
    </w:rPr>
  </w:style>
  <w:style w:type="character" w:customStyle="1" w:styleId="Textkrper2Zeichen">
    <w:name w:val="Textkörper 2 Zeichen"/>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eichen"/>
    <w:rsid w:val="00354785"/>
    <w:rPr>
      <w:sz w:val="18"/>
    </w:rPr>
  </w:style>
  <w:style w:type="character" w:customStyle="1" w:styleId="Textkrper3Zeichen">
    <w:name w:val="Textkörper 3 Zeichen"/>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eichen"/>
    <w:uiPriority w:val="99"/>
    <w:semiHidden/>
    <w:unhideWhenUsed/>
    <w:rsid w:val="00B80A42"/>
    <w:rPr>
      <w:rFonts w:ascii="Lucida Grande" w:hAnsi="Lucida Grande"/>
      <w:sz w:val="18"/>
      <w:szCs w:val="18"/>
    </w:rPr>
  </w:style>
  <w:style w:type="character" w:customStyle="1" w:styleId="SprechblasentextZeichen">
    <w:name w:val="Sprechblasentext Zeichen"/>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semiHidden/>
    <w:rsid w:val="00CC2D61"/>
    <w:rPr>
      <w:sz w:val="16"/>
      <w:szCs w:val="16"/>
    </w:rPr>
  </w:style>
  <w:style w:type="paragraph" w:styleId="Kommentarthema">
    <w:name w:val="annotation subject"/>
    <w:basedOn w:val="Kommentartext"/>
    <w:next w:val="Kommentartext"/>
    <w:semiHidden/>
    <w:rsid w:val="00CC2D61"/>
    <w:rPr>
      <w:b/>
      <w:bCs/>
    </w:rPr>
  </w:style>
  <w:style w:type="character" w:styleId="Link">
    <w:name w:val="Hyperlink"/>
    <w:uiPriority w:val="99"/>
    <w:unhideWhenUsed/>
    <w:rsid w:val="0027742B"/>
    <w:rPr>
      <w:color w:val="0000FF"/>
      <w:u w:val="single"/>
    </w:rPr>
  </w:style>
  <w:style w:type="paragraph" w:customStyle="1" w:styleId="Standard1">
    <w:name w:val="Standard1"/>
    <w:rsid w:val="00A90DB0"/>
    <w:pPr>
      <w:widowControl w:val="0"/>
    </w:pPr>
    <w:rPr>
      <w:rFonts w:ascii="Times New Roman" w:eastAsia="Times New Roman" w:hAnsi="Times New Roman"/>
      <w:color w:val="000000"/>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eichen"/>
    <w:qFormat/>
    <w:rsid w:val="00354785"/>
    <w:pPr>
      <w:keepNext/>
      <w:outlineLvl w:val="0"/>
    </w:pPr>
    <w:rPr>
      <w:b/>
      <w:sz w:val="32"/>
      <w:szCs w:val="32"/>
    </w:rPr>
  </w:style>
  <w:style w:type="paragraph" w:styleId="berschrift3">
    <w:name w:val="heading 3"/>
    <w:basedOn w:val="Standard"/>
    <w:next w:val="Standard"/>
    <w:link w:val="berschrift3Zeichen"/>
    <w:qFormat/>
    <w:rsid w:val="00354785"/>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E30830"/>
  </w:style>
  <w:style w:type="paragraph" w:styleId="Kopfzeile">
    <w:name w:val="header"/>
    <w:basedOn w:val="Standard"/>
    <w:link w:val="KopfzeileZeichen"/>
    <w:uiPriority w:val="99"/>
    <w:unhideWhenUsed/>
    <w:rsid w:val="00354785"/>
    <w:pPr>
      <w:tabs>
        <w:tab w:val="center" w:pos="4536"/>
        <w:tab w:val="right" w:pos="9072"/>
      </w:tabs>
    </w:pPr>
    <w:rPr>
      <w:rFonts w:ascii="Cambria" w:eastAsia="Cambria" w:hAnsi="Cambria"/>
      <w:sz w:val="24"/>
      <w:szCs w:val="20"/>
    </w:rPr>
  </w:style>
  <w:style w:type="character" w:customStyle="1" w:styleId="KopfzeileZeichen">
    <w:name w:val="Kopfzeile Zeichen"/>
    <w:link w:val="Kopfzeile"/>
    <w:uiPriority w:val="99"/>
    <w:semiHidden/>
    <w:rsid w:val="00354785"/>
    <w:rPr>
      <w:sz w:val="24"/>
    </w:rPr>
  </w:style>
  <w:style w:type="paragraph" w:styleId="Fuzeile">
    <w:name w:val="footer"/>
    <w:basedOn w:val="Standard"/>
    <w:link w:val="FuzeileZeichen"/>
    <w:uiPriority w:val="99"/>
    <w:unhideWhenUsed/>
    <w:rsid w:val="00354785"/>
    <w:pPr>
      <w:tabs>
        <w:tab w:val="center" w:pos="4536"/>
        <w:tab w:val="right" w:pos="9072"/>
      </w:tabs>
    </w:pPr>
    <w:rPr>
      <w:rFonts w:ascii="Cambria" w:eastAsia="Cambria" w:hAnsi="Cambria"/>
      <w:sz w:val="24"/>
      <w:szCs w:val="20"/>
    </w:rPr>
  </w:style>
  <w:style w:type="character" w:customStyle="1" w:styleId="FuzeileZeichen">
    <w:name w:val="Fußzeile Zeichen"/>
    <w:link w:val="Fuzeile"/>
    <w:uiPriority w:val="99"/>
    <w:rsid w:val="00354785"/>
    <w:rPr>
      <w:sz w:val="24"/>
    </w:rPr>
  </w:style>
  <w:style w:type="character" w:customStyle="1" w:styleId="berschrift1Zeichen">
    <w:name w:val="Überschrift 1 Zeichen"/>
    <w:link w:val="berschrift1"/>
    <w:rsid w:val="00354785"/>
    <w:rPr>
      <w:rFonts w:ascii="Helvetica" w:eastAsia="SimSun" w:hAnsi="Helvetica" w:cs="Times New Roman"/>
      <w:b/>
      <w:sz w:val="32"/>
      <w:szCs w:val="32"/>
      <w:lang w:eastAsia="de-DE"/>
    </w:rPr>
  </w:style>
  <w:style w:type="character" w:customStyle="1" w:styleId="berschrift3Zeichen">
    <w:name w:val="Überschrift 3 Zeichen"/>
    <w:link w:val="berschrift3"/>
    <w:rsid w:val="00354785"/>
    <w:rPr>
      <w:rFonts w:ascii="Helvetica" w:eastAsia="SimSun" w:hAnsi="Helvetica" w:cs="Times New Roman"/>
      <w:b/>
      <w:color w:val="000000"/>
      <w:lang w:eastAsia="de-DE"/>
    </w:rPr>
  </w:style>
  <w:style w:type="paragraph" w:styleId="Textkrper">
    <w:name w:val="Body Text"/>
    <w:basedOn w:val="Standard"/>
    <w:link w:val="TextkrperZeichen"/>
    <w:rsid w:val="00354785"/>
    <w:rPr>
      <w:b/>
    </w:rPr>
  </w:style>
  <w:style w:type="character" w:customStyle="1" w:styleId="TextkrperZeichen">
    <w:name w:val="Textkörper Zeichen"/>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eichen"/>
    <w:semiHidden/>
    <w:rsid w:val="00354785"/>
    <w:rPr>
      <w:sz w:val="20"/>
      <w:szCs w:val="20"/>
    </w:rPr>
  </w:style>
  <w:style w:type="character" w:customStyle="1" w:styleId="KommentartextZeichen">
    <w:name w:val="Kommentartext Zeichen"/>
    <w:link w:val="Kommentartext"/>
    <w:semiHidden/>
    <w:rsid w:val="00354785"/>
    <w:rPr>
      <w:rFonts w:ascii="Helvetica" w:eastAsia="SimSun" w:hAnsi="Helvetica" w:cs="Times New Roman"/>
      <w:lang w:eastAsia="de-DE"/>
    </w:rPr>
  </w:style>
  <w:style w:type="paragraph" w:styleId="Textkrper2">
    <w:name w:val="Body Text 2"/>
    <w:basedOn w:val="Standard"/>
    <w:link w:val="Textkrper2Zeichen"/>
    <w:rsid w:val="00354785"/>
    <w:pPr>
      <w:ind w:right="-1957"/>
    </w:pPr>
    <w:rPr>
      <w:sz w:val="18"/>
    </w:rPr>
  </w:style>
  <w:style w:type="character" w:customStyle="1" w:styleId="Textkrper2Zeichen">
    <w:name w:val="Textkörper 2 Zeichen"/>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eichen"/>
    <w:rsid w:val="00354785"/>
    <w:rPr>
      <w:sz w:val="18"/>
    </w:rPr>
  </w:style>
  <w:style w:type="character" w:customStyle="1" w:styleId="Textkrper3Zeichen">
    <w:name w:val="Textkörper 3 Zeichen"/>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eichen"/>
    <w:uiPriority w:val="99"/>
    <w:semiHidden/>
    <w:unhideWhenUsed/>
    <w:rsid w:val="00B80A42"/>
    <w:rPr>
      <w:rFonts w:ascii="Lucida Grande" w:hAnsi="Lucida Grande"/>
      <w:sz w:val="18"/>
      <w:szCs w:val="18"/>
    </w:rPr>
  </w:style>
  <w:style w:type="character" w:customStyle="1" w:styleId="SprechblasentextZeichen">
    <w:name w:val="Sprechblasentext Zeichen"/>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semiHidden/>
    <w:rsid w:val="00CC2D61"/>
    <w:rPr>
      <w:sz w:val="16"/>
      <w:szCs w:val="16"/>
    </w:rPr>
  </w:style>
  <w:style w:type="paragraph" w:styleId="Kommentarthema">
    <w:name w:val="annotation subject"/>
    <w:basedOn w:val="Kommentartext"/>
    <w:next w:val="Kommentartext"/>
    <w:semiHidden/>
    <w:rsid w:val="00CC2D61"/>
    <w:rPr>
      <w:b/>
      <w:bCs/>
    </w:rPr>
  </w:style>
  <w:style w:type="character" w:styleId="Link">
    <w:name w:val="Hyperlink"/>
    <w:uiPriority w:val="99"/>
    <w:unhideWhenUsed/>
    <w:rsid w:val="0027742B"/>
    <w:rPr>
      <w:color w:val="0000FF"/>
      <w:u w:val="single"/>
    </w:rPr>
  </w:style>
  <w:style w:type="paragraph" w:customStyle="1" w:styleId="Standard1">
    <w:name w:val="Standard1"/>
    <w:rsid w:val="00A90DB0"/>
    <w:pPr>
      <w:widowControl w:val="0"/>
    </w:pPr>
    <w:rPr>
      <w:rFonts w:ascii="Times New Roman" w:eastAsia="Times New Roman" w:hAnsi="Times New Roman"/>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4383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482</Words>
  <Characters>3042</Characters>
  <Application>Microsoft Macintosh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Company>
  <LinksUpToDate>false</LinksUpToDate>
  <CharactersWithSpaces>3517</CharactersWithSpaces>
  <SharedDoc>false</SharedDoc>
  <HyperlinkBase/>
  <HLinks>
    <vt:vector size="6" baseType="variant">
      <vt:variant>
        <vt:i4>4456524</vt:i4>
      </vt:variant>
      <vt:variant>
        <vt:i4>3105</vt:i4>
      </vt:variant>
      <vt:variant>
        <vt:i4>1025</vt:i4>
      </vt:variant>
      <vt:variant>
        <vt:i4>1</vt:i4>
      </vt:variant>
      <vt:variant>
        <vt:lpwstr>PNR_Logo-mit-Claim-2014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Désirée Müller</dc:creator>
  <cp:keywords/>
  <dc:description/>
  <cp:lastModifiedBy>Désirée Müller-Tischauser</cp:lastModifiedBy>
  <cp:revision>5</cp:revision>
  <cp:lastPrinted>2017-04-05T07:22:00Z</cp:lastPrinted>
  <dcterms:created xsi:type="dcterms:W3CDTF">2017-04-26T11:00:00Z</dcterms:created>
  <dcterms:modified xsi:type="dcterms:W3CDTF">2017-04-27T09:27:00Z</dcterms:modified>
  <cp:category/>
</cp:coreProperties>
</file>