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566DD" w14:textId="77777777" w:rsidR="00193407" w:rsidRDefault="00193407" w:rsidP="00D252DD">
      <w:pPr>
        <w:spacing w:line="288" w:lineRule="auto"/>
        <w:ind w:right="-2617"/>
        <w:rPr>
          <w:rFonts w:ascii="Helvetica" w:hAnsi="Helvetica"/>
          <w:caps/>
        </w:rPr>
      </w:pPr>
    </w:p>
    <w:p w14:paraId="6E881987" w14:textId="77777777" w:rsidR="00015520" w:rsidRDefault="00015520" w:rsidP="00D252DD">
      <w:pPr>
        <w:tabs>
          <w:tab w:val="left" w:pos="3828"/>
        </w:tabs>
        <w:spacing w:line="288" w:lineRule="auto"/>
        <w:ind w:right="-2617"/>
        <w:rPr>
          <w:rFonts w:ascii="Helvetica" w:hAnsi="Helvetica"/>
          <w:caps/>
        </w:rPr>
      </w:pPr>
      <w:r>
        <w:rPr>
          <w:rFonts w:ascii="Helvetica" w:hAnsi="Helvetica"/>
          <w:caps/>
        </w:rPr>
        <w:t xml:space="preserve">PresseINFORMATION </w:t>
      </w:r>
    </w:p>
    <w:p w14:paraId="764849CC" w14:textId="77777777" w:rsidR="00015520" w:rsidRDefault="00015520" w:rsidP="00D252DD">
      <w:pPr>
        <w:spacing w:line="288" w:lineRule="auto"/>
        <w:rPr>
          <w:rFonts w:ascii="Helvetica" w:hAnsi="Helvetica"/>
        </w:rPr>
      </w:pPr>
    </w:p>
    <w:p w14:paraId="4E441DC1" w14:textId="10E1191C" w:rsidR="00015520" w:rsidRDefault="00D26EE1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  <w:r>
        <w:rPr>
          <w:sz w:val="20"/>
        </w:rPr>
        <w:t>Ulm</w:t>
      </w:r>
      <w:r w:rsidR="00D62740">
        <w:rPr>
          <w:sz w:val="20"/>
        </w:rPr>
        <w:t xml:space="preserve"> / </w:t>
      </w:r>
      <w:r w:rsidR="00216AA5">
        <w:rPr>
          <w:sz w:val="20"/>
        </w:rPr>
        <w:t>Aachen</w:t>
      </w:r>
      <w:r>
        <w:rPr>
          <w:sz w:val="20"/>
        </w:rPr>
        <w:t xml:space="preserve">, </w:t>
      </w:r>
      <w:r w:rsidR="00735FE2">
        <w:rPr>
          <w:sz w:val="20"/>
        </w:rPr>
        <w:t>2</w:t>
      </w:r>
      <w:r w:rsidR="00015520">
        <w:rPr>
          <w:sz w:val="20"/>
        </w:rPr>
        <w:t xml:space="preserve">. </w:t>
      </w:r>
      <w:r w:rsidR="00735FE2">
        <w:rPr>
          <w:sz w:val="20"/>
        </w:rPr>
        <w:t>Dezember</w:t>
      </w:r>
      <w:bookmarkStart w:id="0" w:name="_GoBack"/>
      <w:bookmarkEnd w:id="0"/>
      <w:r w:rsidR="00C67742">
        <w:rPr>
          <w:sz w:val="20"/>
        </w:rPr>
        <w:t xml:space="preserve"> 2013</w:t>
      </w:r>
    </w:p>
    <w:p w14:paraId="26365EB0" w14:textId="77777777" w:rsidR="00015520" w:rsidRDefault="00015520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</w:p>
    <w:p w14:paraId="0EDB5D28" w14:textId="7BA9C47E" w:rsidR="00015520" w:rsidRPr="003E2AAC" w:rsidRDefault="00825440" w:rsidP="00005399">
      <w:pPr>
        <w:spacing w:line="288" w:lineRule="auto"/>
        <w:ind w:right="-1134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PressFile: </w:t>
      </w:r>
      <w:r w:rsidR="00874B51">
        <w:rPr>
          <w:rFonts w:ascii="Helvetica" w:hAnsi="Helvetica"/>
          <w:b/>
        </w:rPr>
        <w:br/>
      </w:r>
      <w:r w:rsidR="001F01AC">
        <w:rPr>
          <w:rFonts w:ascii="Helvetica" w:hAnsi="Helvetica"/>
          <w:b/>
        </w:rPr>
        <w:t>Bedienerfreundlichkeit</w:t>
      </w:r>
      <w:r>
        <w:rPr>
          <w:rFonts w:ascii="Helvetica" w:hAnsi="Helvetica"/>
          <w:b/>
        </w:rPr>
        <w:t>, Preis-Leistung und Service</w:t>
      </w:r>
      <w:r w:rsidR="00874B51">
        <w:rPr>
          <w:rFonts w:ascii="Helvetica" w:hAnsi="Helvetica"/>
          <w:b/>
        </w:rPr>
        <w:t xml:space="preserve"> </w:t>
      </w:r>
      <w:r>
        <w:rPr>
          <w:rFonts w:ascii="Helvetica" w:hAnsi="Helvetica"/>
          <w:b/>
        </w:rPr>
        <w:t>überzeugen</w:t>
      </w:r>
    </w:p>
    <w:p w14:paraId="3400ADCF" w14:textId="75444D9B" w:rsidR="000D45C9" w:rsidRDefault="000D45C9" w:rsidP="00D62740">
      <w:pPr>
        <w:pStyle w:val="Textkrper"/>
        <w:spacing w:line="360" w:lineRule="auto"/>
        <w:ind w:right="142"/>
        <w:rPr>
          <w:rFonts w:eastAsia="Cambria"/>
          <w:b w:val="0"/>
          <w:bCs/>
          <w:sz w:val="20"/>
          <w:lang w:eastAsia="en-US"/>
        </w:rPr>
      </w:pPr>
      <w:r w:rsidRPr="000D45C9">
        <w:rPr>
          <w:rFonts w:eastAsia="Cambria"/>
          <w:b w:val="0"/>
          <w:bCs/>
          <w:sz w:val="20"/>
          <w:lang w:eastAsia="en-US"/>
        </w:rPr>
        <w:t xml:space="preserve">PR-Software </w:t>
      </w:r>
      <w:r w:rsidR="005317EC">
        <w:rPr>
          <w:rFonts w:eastAsia="Cambria"/>
          <w:b w:val="0"/>
          <w:bCs/>
          <w:sz w:val="20"/>
          <w:lang w:eastAsia="en-US"/>
        </w:rPr>
        <w:t>vereinfacht die</w:t>
      </w:r>
      <w:r w:rsidR="00AE78D3">
        <w:rPr>
          <w:rFonts w:eastAsia="Cambria"/>
          <w:b w:val="0"/>
          <w:bCs/>
          <w:sz w:val="20"/>
          <w:lang w:eastAsia="en-US"/>
        </w:rPr>
        <w:t xml:space="preserve"> Prozesse in der </w:t>
      </w:r>
      <w:r>
        <w:rPr>
          <w:rFonts w:eastAsia="Cambria"/>
          <w:b w:val="0"/>
          <w:bCs/>
          <w:sz w:val="20"/>
          <w:lang w:eastAsia="en-US"/>
        </w:rPr>
        <w:t xml:space="preserve">Pressearbeit bei Trianel </w:t>
      </w:r>
    </w:p>
    <w:p w14:paraId="4EDFC8E3" w14:textId="77777777" w:rsidR="003528B8" w:rsidRDefault="003528B8" w:rsidP="00D62740">
      <w:pPr>
        <w:pStyle w:val="Textkrper"/>
        <w:spacing w:line="360" w:lineRule="auto"/>
        <w:ind w:right="142"/>
        <w:rPr>
          <w:rFonts w:eastAsia="Cambria"/>
          <w:b w:val="0"/>
          <w:bCs/>
          <w:sz w:val="20"/>
          <w:lang w:eastAsia="en-US"/>
        </w:rPr>
      </w:pPr>
    </w:p>
    <w:p w14:paraId="262E68C2" w14:textId="1FD3F908" w:rsidR="00D62740" w:rsidRDefault="00AC5349" w:rsidP="00D62740">
      <w:pPr>
        <w:pStyle w:val="Textkrper"/>
        <w:spacing w:line="360" w:lineRule="auto"/>
        <w:ind w:right="142"/>
        <w:rPr>
          <w:sz w:val="20"/>
        </w:rPr>
      </w:pPr>
      <w:r w:rsidRPr="00AC5349">
        <w:rPr>
          <w:sz w:val="20"/>
        </w:rPr>
        <w:t xml:space="preserve">Um die Abläufe in der Pressearbeit deutlich effizienter </w:t>
      </w:r>
      <w:r w:rsidR="00EC5A80">
        <w:rPr>
          <w:sz w:val="20"/>
        </w:rPr>
        <w:t xml:space="preserve">zu </w:t>
      </w:r>
      <w:r w:rsidRPr="00AC5349">
        <w:rPr>
          <w:sz w:val="20"/>
        </w:rPr>
        <w:t>gestalten als bisher</w:t>
      </w:r>
      <w:r w:rsidR="00EC5A80">
        <w:rPr>
          <w:sz w:val="20"/>
        </w:rPr>
        <w:t>,</w:t>
      </w:r>
      <w:r w:rsidRPr="00AC5349">
        <w:rPr>
          <w:sz w:val="20"/>
        </w:rPr>
        <w:t xml:space="preserve"> setzt die </w:t>
      </w:r>
      <w:r w:rsidR="00EC5A80">
        <w:rPr>
          <w:sz w:val="20"/>
        </w:rPr>
        <w:t>Trianel GmbH</w:t>
      </w:r>
      <w:r w:rsidR="00C8502E">
        <w:rPr>
          <w:sz w:val="20"/>
        </w:rPr>
        <w:t xml:space="preserve"> in Zukunft </w:t>
      </w:r>
      <w:r w:rsidR="00EC5A80">
        <w:rPr>
          <w:sz w:val="20"/>
        </w:rPr>
        <w:t>auf PressFile</w:t>
      </w:r>
      <w:r w:rsidRPr="00AC5349">
        <w:rPr>
          <w:sz w:val="20"/>
        </w:rPr>
        <w:t xml:space="preserve">. </w:t>
      </w:r>
      <w:r w:rsidR="001B1909">
        <w:rPr>
          <w:sz w:val="20"/>
        </w:rPr>
        <w:t xml:space="preserve">Die </w:t>
      </w:r>
      <w:r w:rsidR="007A1F14">
        <w:rPr>
          <w:sz w:val="20"/>
        </w:rPr>
        <w:t>führende Stadtwerke-</w:t>
      </w:r>
      <w:r w:rsidR="001B1909">
        <w:rPr>
          <w:sz w:val="20"/>
        </w:rPr>
        <w:t xml:space="preserve">Kooperation </w:t>
      </w:r>
      <w:r w:rsidR="007A1F14">
        <w:rPr>
          <w:sz w:val="20"/>
        </w:rPr>
        <w:t xml:space="preserve">in Europa </w:t>
      </w:r>
      <w:r w:rsidRPr="00AC5349">
        <w:rPr>
          <w:sz w:val="20"/>
        </w:rPr>
        <w:t xml:space="preserve">löst </w:t>
      </w:r>
      <w:r w:rsidR="001D6140">
        <w:rPr>
          <w:sz w:val="20"/>
        </w:rPr>
        <w:t xml:space="preserve">mit der PR-Software </w:t>
      </w:r>
      <w:r w:rsidR="00874B51">
        <w:rPr>
          <w:sz w:val="20"/>
        </w:rPr>
        <w:t>die</w:t>
      </w:r>
      <w:r w:rsidR="001D6140">
        <w:rPr>
          <w:sz w:val="20"/>
        </w:rPr>
        <w:t xml:space="preserve"> bisher</w:t>
      </w:r>
      <w:r w:rsidR="001D6140">
        <w:rPr>
          <w:sz w:val="20"/>
        </w:rPr>
        <w:t>i</w:t>
      </w:r>
      <w:r w:rsidR="001D6140">
        <w:rPr>
          <w:sz w:val="20"/>
        </w:rPr>
        <w:t xml:space="preserve">ge hausinterne Lösung ab, </w:t>
      </w:r>
      <w:r w:rsidR="00CC00C6">
        <w:rPr>
          <w:sz w:val="20"/>
        </w:rPr>
        <w:t xml:space="preserve">die </w:t>
      </w:r>
      <w:r w:rsidRPr="00AC5349">
        <w:rPr>
          <w:sz w:val="20"/>
        </w:rPr>
        <w:t xml:space="preserve">den aktuellen </w:t>
      </w:r>
      <w:r w:rsidR="00CC00C6">
        <w:rPr>
          <w:sz w:val="20"/>
        </w:rPr>
        <w:t>Ansprüchen der Pressea</w:t>
      </w:r>
      <w:r w:rsidR="00CC00C6">
        <w:rPr>
          <w:sz w:val="20"/>
        </w:rPr>
        <w:t>r</w:t>
      </w:r>
      <w:r w:rsidR="00CC00C6">
        <w:rPr>
          <w:sz w:val="20"/>
        </w:rPr>
        <w:t>beit</w:t>
      </w:r>
      <w:r w:rsidRPr="00AC5349">
        <w:rPr>
          <w:sz w:val="20"/>
        </w:rPr>
        <w:t xml:space="preserve"> nicht mehr </w:t>
      </w:r>
      <w:r w:rsidR="00D23AE0">
        <w:rPr>
          <w:sz w:val="20"/>
        </w:rPr>
        <w:t xml:space="preserve">gerecht </w:t>
      </w:r>
      <w:r w:rsidR="00874B51">
        <w:rPr>
          <w:sz w:val="20"/>
        </w:rPr>
        <w:t>wurde</w:t>
      </w:r>
      <w:r w:rsidRPr="00AC5349">
        <w:rPr>
          <w:sz w:val="20"/>
        </w:rPr>
        <w:t xml:space="preserve">. </w:t>
      </w:r>
      <w:r w:rsidR="00714FEC">
        <w:rPr>
          <w:sz w:val="20"/>
        </w:rPr>
        <w:t xml:space="preserve">Pressesprecherin Dr. Nadja Thomas </w:t>
      </w:r>
      <w:r w:rsidR="001B1909">
        <w:rPr>
          <w:sz w:val="20"/>
        </w:rPr>
        <w:t>hat mit PressFile bereits in der Vergangenheit gerne ge</w:t>
      </w:r>
      <w:r w:rsidR="00D85951">
        <w:rPr>
          <w:sz w:val="20"/>
        </w:rPr>
        <w:t>arbeitet. Auch ihr Team</w:t>
      </w:r>
      <w:r w:rsidR="00E50CF8">
        <w:rPr>
          <w:sz w:val="20"/>
        </w:rPr>
        <w:t xml:space="preserve"> </w:t>
      </w:r>
      <w:r w:rsidR="00383448">
        <w:rPr>
          <w:sz w:val="20"/>
        </w:rPr>
        <w:t>sprach sich für die Lösung</w:t>
      </w:r>
      <w:r w:rsidR="000777EF">
        <w:rPr>
          <w:sz w:val="20"/>
        </w:rPr>
        <w:t xml:space="preserve"> aus</w:t>
      </w:r>
      <w:r w:rsidR="00360EB3">
        <w:rPr>
          <w:sz w:val="20"/>
        </w:rPr>
        <w:t>: „</w:t>
      </w:r>
      <w:r w:rsidR="00DE4E18">
        <w:rPr>
          <w:sz w:val="20"/>
        </w:rPr>
        <w:t>Die Vorteile von PressFile g</w:t>
      </w:r>
      <w:r w:rsidR="00DE4E18">
        <w:rPr>
          <w:sz w:val="20"/>
        </w:rPr>
        <w:t>e</w:t>
      </w:r>
      <w:r w:rsidR="00DE4E18">
        <w:rPr>
          <w:sz w:val="20"/>
        </w:rPr>
        <w:t xml:space="preserve">genüber anderen Lösungen sind </w:t>
      </w:r>
      <w:r w:rsidR="00EA5537">
        <w:rPr>
          <w:sz w:val="20"/>
        </w:rPr>
        <w:t>die</w:t>
      </w:r>
      <w:r w:rsidR="00DE4E18">
        <w:rPr>
          <w:sz w:val="20"/>
        </w:rPr>
        <w:t xml:space="preserve"> </w:t>
      </w:r>
      <w:r w:rsidR="009C4401">
        <w:rPr>
          <w:sz w:val="20"/>
        </w:rPr>
        <w:t>intuitive Bedie</w:t>
      </w:r>
      <w:r w:rsidR="00EA5537">
        <w:rPr>
          <w:sz w:val="20"/>
        </w:rPr>
        <w:t>nung, der</w:t>
      </w:r>
      <w:r w:rsidR="009C4401">
        <w:rPr>
          <w:sz w:val="20"/>
        </w:rPr>
        <w:t xml:space="preserve"> zuverlä</w:t>
      </w:r>
      <w:r w:rsidR="009C4401">
        <w:rPr>
          <w:sz w:val="20"/>
        </w:rPr>
        <w:t>s</w:t>
      </w:r>
      <w:r w:rsidR="009C4401">
        <w:rPr>
          <w:sz w:val="20"/>
        </w:rPr>
        <w:t xml:space="preserve">sige Kundenservice und </w:t>
      </w:r>
      <w:r w:rsidR="006147B2">
        <w:rPr>
          <w:sz w:val="20"/>
        </w:rPr>
        <w:t>natürlich</w:t>
      </w:r>
      <w:r w:rsidR="009C4401">
        <w:rPr>
          <w:sz w:val="20"/>
        </w:rPr>
        <w:t xml:space="preserve"> auch </w:t>
      </w:r>
      <w:r w:rsidR="00EA5537">
        <w:rPr>
          <w:sz w:val="20"/>
        </w:rPr>
        <w:t>das</w:t>
      </w:r>
      <w:r w:rsidR="009C4401">
        <w:rPr>
          <w:sz w:val="20"/>
        </w:rPr>
        <w:t xml:space="preserve"> Preis-Leistungs-Verhältnis.“</w:t>
      </w:r>
      <w:r w:rsidR="00714FEC">
        <w:rPr>
          <w:sz w:val="20"/>
        </w:rPr>
        <w:t xml:space="preserve"> </w:t>
      </w:r>
      <w:r w:rsidR="00342AAF">
        <w:rPr>
          <w:sz w:val="20"/>
        </w:rPr>
        <w:t>D</w:t>
      </w:r>
      <w:r w:rsidR="00232D5A">
        <w:rPr>
          <w:sz w:val="20"/>
        </w:rPr>
        <w:t xml:space="preserve">as </w:t>
      </w:r>
      <w:r w:rsidR="006C7C62">
        <w:rPr>
          <w:sz w:val="20"/>
        </w:rPr>
        <w:t xml:space="preserve">vierköpfige </w:t>
      </w:r>
      <w:r w:rsidR="00232D5A">
        <w:rPr>
          <w:sz w:val="20"/>
        </w:rPr>
        <w:t>Team</w:t>
      </w:r>
      <w:r w:rsidR="00342AAF">
        <w:rPr>
          <w:sz w:val="20"/>
        </w:rPr>
        <w:t xml:space="preserve"> nutzt</w:t>
      </w:r>
      <w:r w:rsidR="00232D5A">
        <w:rPr>
          <w:sz w:val="20"/>
        </w:rPr>
        <w:t xml:space="preserve"> </w:t>
      </w:r>
      <w:r w:rsidR="00EA5537">
        <w:rPr>
          <w:sz w:val="20"/>
        </w:rPr>
        <w:t>die webbasierte PR-Software</w:t>
      </w:r>
      <w:r w:rsidR="00232D5A">
        <w:rPr>
          <w:sz w:val="20"/>
        </w:rPr>
        <w:t xml:space="preserve"> </w:t>
      </w:r>
      <w:r w:rsidR="00342AAF">
        <w:rPr>
          <w:sz w:val="20"/>
        </w:rPr>
        <w:t xml:space="preserve">zukünftig </w:t>
      </w:r>
      <w:r w:rsidR="00232D5A">
        <w:rPr>
          <w:sz w:val="20"/>
        </w:rPr>
        <w:t xml:space="preserve">für das </w:t>
      </w:r>
      <w:r w:rsidR="008C01F0">
        <w:rPr>
          <w:sz w:val="20"/>
        </w:rPr>
        <w:t>Kontakt- und Verteilermanagement</w:t>
      </w:r>
      <w:r w:rsidR="00232D5A">
        <w:rPr>
          <w:sz w:val="20"/>
        </w:rPr>
        <w:t>, aber insbesondere</w:t>
      </w:r>
      <w:r w:rsidR="008C01F0">
        <w:rPr>
          <w:sz w:val="20"/>
        </w:rPr>
        <w:t xml:space="preserve"> auch für die Evaluation und Dokumentation</w:t>
      </w:r>
      <w:r w:rsidR="00821158">
        <w:rPr>
          <w:sz w:val="20"/>
        </w:rPr>
        <w:t xml:space="preserve"> der Pressearbeit. </w:t>
      </w:r>
      <w:r w:rsidR="008C01F0">
        <w:rPr>
          <w:sz w:val="20"/>
        </w:rPr>
        <w:t xml:space="preserve"> </w:t>
      </w:r>
      <w:r w:rsidR="00C048BB">
        <w:rPr>
          <w:sz w:val="20"/>
        </w:rPr>
        <w:t xml:space="preserve"> </w:t>
      </w:r>
    </w:p>
    <w:p w14:paraId="07C6EF26" w14:textId="77777777" w:rsidR="00AC5349" w:rsidRDefault="00AC5349" w:rsidP="00D62740">
      <w:pPr>
        <w:pStyle w:val="Textkrper"/>
        <w:spacing w:line="360" w:lineRule="auto"/>
        <w:ind w:right="142"/>
        <w:rPr>
          <w:bCs/>
          <w:sz w:val="20"/>
        </w:rPr>
      </w:pPr>
    </w:p>
    <w:p w14:paraId="2F83B232" w14:textId="5BDDD7D0" w:rsidR="00D62740" w:rsidRDefault="00216AA5" w:rsidP="00216AA5">
      <w:pPr>
        <w:pStyle w:val="Textkrper"/>
        <w:spacing w:line="360" w:lineRule="auto"/>
        <w:ind w:right="142"/>
        <w:rPr>
          <w:b w:val="0"/>
          <w:bCs/>
          <w:sz w:val="20"/>
        </w:rPr>
      </w:pPr>
      <w:r w:rsidRPr="00216AA5">
        <w:rPr>
          <w:b w:val="0"/>
          <w:bCs/>
          <w:sz w:val="20"/>
        </w:rPr>
        <w:t>Die Trianel GmbH wurde 1999 mit dem Ziel gegründet, die Interessen von Stadtwerken und kommunalen Energieversorgern zu bündeln und deren U</w:t>
      </w:r>
      <w:r w:rsidRPr="00216AA5">
        <w:rPr>
          <w:b w:val="0"/>
          <w:bCs/>
          <w:sz w:val="20"/>
        </w:rPr>
        <w:t>n</w:t>
      </w:r>
      <w:r w:rsidRPr="00216AA5">
        <w:rPr>
          <w:b w:val="0"/>
          <w:bCs/>
          <w:sz w:val="20"/>
        </w:rPr>
        <w:t>abhängigkeit und Wettbewerbsfähigkeit im Energiemarkt zu stärken.</w:t>
      </w:r>
      <w:r w:rsidR="00D60A85">
        <w:rPr>
          <w:b w:val="0"/>
          <w:bCs/>
          <w:sz w:val="20"/>
        </w:rPr>
        <w:t xml:space="preserve"> </w:t>
      </w:r>
      <w:r w:rsidRPr="00216AA5">
        <w:rPr>
          <w:b w:val="0"/>
          <w:bCs/>
          <w:sz w:val="20"/>
        </w:rPr>
        <w:t>Dieser Idee folgen mittlerweile über 100 Gesellschafter und Partner aus dem ko</w:t>
      </w:r>
      <w:r w:rsidRPr="00216AA5">
        <w:rPr>
          <w:b w:val="0"/>
          <w:bCs/>
          <w:sz w:val="20"/>
        </w:rPr>
        <w:t>m</w:t>
      </w:r>
      <w:r w:rsidRPr="00216AA5">
        <w:rPr>
          <w:b w:val="0"/>
          <w:bCs/>
          <w:sz w:val="20"/>
        </w:rPr>
        <w:t>munalen Bereich. Zusammen versorgen die Trianel Gesellschafter über sechs Millionen Menschen in Deutschland, den Niederla</w:t>
      </w:r>
      <w:r w:rsidR="00B1196E">
        <w:rPr>
          <w:b w:val="0"/>
          <w:bCs/>
          <w:sz w:val="20"/>
        </w:rPr>
        <w:t>nden, Österreich und der Schweiz – dam</w:t>
      </w:r>
      <w:r w:rsidRPr="00216AA5">
        <w:rPr>
          <w:b w:val="0"/>
          <w:bCs/>
          <w:sz w:val="20"/>
        </w:rPr>
        <w:t>it ist Trianel das führende Stadtwerke-Netzwerk in Deutschland und Europa.</w:t>
      </w:r>
      <w:r w:rsidR="00564BDF">
        <w:rPr>
          <w:b w:val="0"/>
          <w:bCs/>
          <w:sz w:val="20"/>
        </w:rPr>
        <w:t xml:space="preserve"> </w:t>
      </w:r>
      <w:r w:rsidRPr="00216AA5">
        <w:rPr>
          <w:b w:val="0"/>
          <w:bCs/>
          <w:sz w:val="20"/>
        </w:rPr>
        <w:t xml:space="preserve">Die rund 300 Mitarbeiter konzentrieren sich auf die Unterstützung der Stadtwerke bei ihrer Versorgungsaufgabe. Im Energiehandel und in der Beschaffung wurden gezielt Interessen gebündelt und Synergien genutzt. </w:t>
      </w:r>
      <w:r w:rsidR="001B1909">
        <w:rPr>
          <w:b w:val="0"/>
          <w:bCs/>
          <w:sz w:val="20"/>
        </w:rPr>
        <w:t xml:space="preserve">Darüber hinaus ist </w:t>
      </w:r>
      <w:r w:rsidRPr="00216AA5">
        <w:rPr>
          <w:b w:val="0"/>
          <w:bCs/>
          <w:sz w:val="20"/>
        </w:rPr>
        <w:t>Trianel in der Energieerzeugung</w:t>
      </w:r>
      <w:r w:rsidR="001B1909">
        <w:rPr>
          <w:b w:val="0"/>
          <w:bCs/>
          <w:sz w:val="20"/>
        </w:rPr>
        <w:t>, in der</w:t>
      </w:r>
      <w:r w:rsidRPr="00216AA5">
        <w:rPr>
          <w:b w:val="0"/>
          <w:bCs/>
          <w:sz w:val="20"/>
        </w:rPr>
        <w:t xml:space="preserve"> Gasspeicherung</w:t>
      </w:r>
      <w:r w:rsidR="001B1909">
        <w:rPr>
          <w:b w:val="0"/>
          <w:bCs/>
          <w:sz w:val="20"/>
        </w:rPr>
        <w:t xml:space="preserve"> sowie in der Entwicklung neuer Geschäftsmodelle für Stadtwerke aktiv. </w:t>
      </w:r>
    </w:p>
    <w:p w14:paraId="51A9FDF9" w14:textId="77777777" w:rsidR="00B1196E" w:rsidRDefault="00B1196E" w:rsidP="00216AA5">
      <w:pPr>
        <w:pStyle w:val="Textkrper"/>
        <w:spacing w:line="360" w:lineRule="auto"/>
        <w:ind w:right="142"/>
        <w:rPr>
          <w:b w:val="0"/>
          <w:bCs/>
          <w:sz w:val="20"/>
        </w:rPr>
      </w:pPr>
    </w:p>
    <w:p w14:paraId="68AD300F" w14:textId="77777777" w:rsidR="00054566" w:rsidRDefault="00054566" w:rsidP="00216AA5">
      <w:pPr>
        <w:pStyle w:val="Textkrper"/>
        <w:spacing w:line="360" w:lineRule="auto"/>
        <w:ind w:right="142"/>
        <w:rPr>
          <w:b w:val="0"/>
          <w:bCs/>
          <w:sz w:val="20"/>
        </w:rPr>
      </w:pPr>
    </w:p>
    <w:p w14:paraId="01812C1A" w14:textId="77777777" w:rsidR="00B1196E" w:rsidRDefault="00B1196E" w:rsidP="00216AA5">
      <w:pPr>
        <w:pStyle w:val="Textkrper"/>
        <w:spacing w:line="360" w:lineRule="auto"/>
        <w:ind w:right="142"/>
        <w:rPr>
          <w:b w:val="0"/>
          <w:bCs/>
          <w:sz w:val="20"/>
        </w:rPr>
      </w:pPr>
    </w:p>
    <w:p w14:paraId="6E01F01F" w14:textId="77777777" w:rsidR="00564BDF" w:rsidRDefault="00564BDF" w:rsidP="00216AA5">
      <w:pPr>
        <w:pStyle w:val="Textkrper"/>
        <w:spacing w:line="360" w:lineRule="auto"/>
        <w:ind w:right="142"/>
        <w:rPr>
          <w:b w:val="0"/>
          <w:bCs/>
          <w:sz w:val="20"/>
        </w:rPr>
      </w:pPr>
    </w:p>
    <w:tbl>
      <w:tblPr>
        <w:tblW w:w="7905" w:type="dxa"/>
        <w:tblLook w:val="04A0" w:firstRow="1" w:lastRow="0" w:firstColumn="1" w:lastColumn="0" w:noHBand="0" w:noVBand="1"/>
      </w:tblPr>
      <w:tblGrid>
        <w:gridCol w:w="3936"/>
        <w:gridCol w:w="3969"/>
      </w:tblGrid>
      <w:tr w:rsidR="00707E31" w:rsidRPr="00193407" w14:paraId="48B51614" w14:textId="77777777" w:rsidTr="009D1F4A">
        <w:tc>
          <w:tcPr>
            <w:tcW w:w="3936" w:type="dxa"/>
            <w:shd w:val="clear" w:color="auto" w:fill="auto"/>
          </w:tcPr>
          <w:p w14:paraId="6F533D64" w14:textId="77777777" w:rsidR="00707E31" w:rsidRPr="009F7BF8" w:rsidRDefault="009D1F4A" w:rsidP="00D252DD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</w:rPr>
            </w:pPr>
            <w:r w:rsidRPr="009F7BF8">
              <w:rPr>
                <w:rFonts w:ascii="Helvetica" w:hAnsi="Helvetica"/>
                <w:b/>
                <w:sz w:val="20"/>
              </w:rPr>
              <w:lastRenderedPageBreak/>
              <w:br w:type="page"/>
            </w:r>
            <w:r w:rsidR="009F7BF8">
              <w:rPr>
                <w:rFonts w:ascii="Helvetica" w:eastAsia="Times New Roman" w:hAnsi="Helvetica"/>
                <w:b/>
                <w:sz w:val="16"/>
              </w:rPr>
              <w:t>Weitere Informationen</w:t>
            </w:r>
          </w:p>
          <w:p w14:paraId="67671FFC" w14:textId="77777777" w:rsidR="00707E31" w:rsidRPr="00193407" w:rsidRDefault="00707E31" w:rsidP="00D252DD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  <w:lang w:bidi="x-none"/>
              </w:rPr>
            </w:pPr>
            <w:r w:rsidRPr="00193407">
              <w:rPr>
                <w:rFonts w:ascii="Helvetica" w:eastAsia="Times New Roman" w:hAnsi="Helvetica"/>
                <w:b/>
                <w:sz w:val="16"/>
                <w:lang w:bidi="x-none"/>
              </w:rPr>
              <w:t>PressFile Europe GmbH – Florian Fischer</w:t>
            </w:r>
            <w:r w:rsidRPr="00193407">
              <w:rPr>
                <w:rFonts w:ascii="Arial" w:eastAsia="Times New Roman" w:hAnsi="Arial"/>
                <w:b/>
                <w:sz w:val="16"/>
                <w:lang w:bidi="x-none"/>
              </w:rPr>
              <w:br/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Magirusstraße 33 – D-89077 Ulm</w:t>
            </w:r>
            <w:r w:rsidRPr="00193407">
              <w:rPr>
                <w:rFonts w:ascii="Arial" w:eastAsia="Times New Roman" w:hAnsi="Arial"/>
                <w:sz w:val="16"/>
                <w:lang w:bidi="x-none"/>
              </w:rPr>
              <w:br/>
            </w:r>
            <w:r w:rsidR="009D1F4A">
              <w:rPr>
                <w:rFonts w:ascii="Helvetica" w:eastAsia="Times New Roman" w:hAnsi="Helvetica"/>
                <w:sz w:val="16"/>
                <w:lang w:bidi="x-none"/>
              </w:rPr>
              <w:t>Tel.: +49 731 962 87-81 – Fax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: +49 731 962 87-97</w:t>
            </w:r>
          </w:p>
          <w:p w14:paraId="7A42EDB8" w14:textId="77777777" w:rsidR="00707E31" w:rsidRPr="00193407" w:rsidRDefault="00707E31" w:rsidP="009D1F4A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hAnsi="Helvetica"/>
                <w:sz w:val="20"/>
              </w:rPr>
            </w:pP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info@pressfile.de - www.pressfile.de</w:t>
            </w:r>
          </w:p>
        </w:tc>
        <w:tc>
          <w:tcPr>
            <w:tcW w:w="3969" w:type="dxa"/>
            <w:shd w:val="clear" w:color="auto" w:fill="auto"/>
          </w:tcPr>
          <w:p w14:paraId="74A6B09D" w14:textId="77777777" w:rsidR="009D1F4A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b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Presse- und Öffentlichkeitsarbeit </w:t>
            </w:r>
          </w:p>
          <w:p w14:paraId="39D27225" w14:textId="77777777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>Press’n’Relations GmbH – Vanessa Klein</w:t>
            </w:r>
          </w:p>
          <w:p w14:paraId="5971B9B3" w14:textId="77777777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Magirusstraße 33 – D-89077 Ulm</w:t>
            </w:r>
          </w:p>
          <w:p w14:paraId="7AEDF412" w14:textId="77777777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 w:rsidRPr="00193407">
              <w:rPr>
                <w:rFonts w:ascii="Helvetica" w:eastAsia="Times New Roman" w:hAnsi="Helvetica"/>
                <w:sz w:val="16"/>
                <w:szCs w:val="24"/>
              </w:rPr>
              <w:t xml:space="preserve">Tel.: </w:t>
            </w:r>
            <w:r>
              <w:rPr>
                <w:rFonts w:ascii="Helvetica" w:eastAsia="Times New Roman" w:hAnsi="Helvetica"/>
                <w:sz w:val="16"/>
                <w:szCs w:val="24"/>
              </w:rPr>
              <w:t xml:space="preserve">+49 731 962 87 -18 – Fax: 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+49 731 962 87-97</w:t>
            </w:r>
          </w:p>
          <w:p w14:paraId="15B953E6" w14:textId="77777777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vk@press-n-relations.de - www.press-n-relations.de</w:t>
            </w:r>
          </w:p>
          <w:p w14:paraId="01D44DB0" w14:textId="77777777" w:rsidR="00707E31" w:rsidRPr="00193407" w:rsidRDefault="00707E31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hAnsi="Helvetica"/>
                <w:sz w:val="20"/>
              </w:rPr>
            </w:pPr>
          </w:p>
        </w:tc>
      </w:tr>
    </w:tbl>
    <w:p w14:paraId="661CDF7F" w14:textId="77777777" w:rsidR="00015520" w:rsidRPr="00D77DE5" w:rsidRDefault="00D77DE5" w:rsidP="00D252DD">
      <w:pPr>
        <w:widowControl w:val="0"/>
        <w:autoSpaceDE w:val="0"/>
        <w:autoSpaceDN w:val="0"/>
        <w:adjustRightInd w:val="0"/>
        <w:spacing w:line="288" w:lineRule="auto"/>
        <w:ind w:right="1"/>
        <w:rPr>
          <w:rFonts w:ascii="Helvetica" w:eastAsia="Times New Roman" w:hAnsi="Helvetica"/>
          <w:b/>
          <w:sz w:val="16"/>
          <w:szCs w:val="24"/>
        </w:rPr>
      </w:pPr>
      <w:r w:rsidRPr="00D77DE5">
        <w:rPr>
          <w:rFonts w:ascii="Helvetica" w:eastAsia="Times New Roman" w:hAnsi="Helvetica"/>
          <w:b/>
          <w:sz w:val="16"/>
          <w:szCs w:val="24"/>
        </w:rPr>
        <w:t xml:space="preserve">Über PressFile </w:t>
      </w:r>
    </w:p>
    <w:p w14:paraId="7CB700FF" w14:textId="3E45EDC1" w:rsidR="00707E31" w:rsidRPr="00707E31" w:rsidRDefault="00015520" w:rsidP="00D252DD">
      <w:pPr>
        <w:widowControl w:val="0"/>
        <w:autoSpaceDE w:val="0"/>
        <w:autoSpaceDN w:val="0"/>
        <w:adjustRightInd w:val="0"/>
        <w:spacing w:line="288" w:lineRule="auto"/>
        <w:ind w:right="-2126"/>
        <w:rPr>
          <w:rFonts w:ascii="Helvetica" w:eastAsia="Times New Roman" w:hAnsi="Helvetica"/>
          <w:sz w:val="16"/>
          <w:szCs w:val="24"/>
        </w:rPr>
      </w:pPr>
      <w:r>
        <w:rPr>
          <w:rFonts w:ascii="Helvetica" w:eastAsia="Times New Roman" w:hAnsi="Helvetica"/>
          <w:sz w:val="16"/>
          <w:szCs w:val="24"/>
        </w:rPr>
        <w:t>PressFile ist ein Produkt des US-amerikanischen Softwareunternehmens Small Company mit Sitz in Miami und New York. Die ursprünglich FileMaker-basierte Anwendung wurde 2005 als webbasierte Lösung auf den Markt gebracht. Heute setzen zahlre</w:t>
      </w:r>
      <w:r>
        <w:rPr>
          <w:rFonts w:ascii="Helvetica" w:eastAsia="Times New Roman" w:hAnsi="Helvetica"/>
          <w:sz w:val="16"/>
          <w:szCs w:val="24"/>
        </w:rPr>
        <w:t>i</w:t>
      </w:r>
      <w:r>
        <w:rPr>
          <w:rFonts w:ascii="Helvetica" w:eastAsia="Times New Roman" w:hAnsi="Helvetica"/>
          <w:sz w:val="16"/>
          <w:szCs w:val="24"/>
        </w:rPr>
        <w:t xml:space="preserve">che Unternehmen weltweit auf PressFile, darunter FileMaker selbst, Sony Inc., die New York Public Library oder die </w:t>
      </w:r>
      <w:r w:rsidRPr="00475F12">
        <w:rPr>
          <w:rFonts w:ascii="Helvetica" w:eastAsia="Times New Roman" w:hAnsi="Helvetica"/>
          <w:sz w:val="16"/>
          <w:szCs w:val="24"/>
        </w:rPr>
        <w:t xml:space="preserve">Harvard University Press. </w:t>
      </w:r>
      <w:r w:rsidR="0026177A" w:rsidRPr="00475F12">
        <w:rPr>
          <w:rFonts w:ascii="Helvetica" w:eastAsia="Times New Roman" w:hAnsi="Helvetica"/>
          <w:sz w:val="16"/>
          <w:szCs w:val="24"/>
        </w:rPr>
        <w:t xml:space="preserve">Zu den </w:t>
      </w:r>
      <w:r w:rsidR="00582C92">
        <w:rPr>
          <w:rFonts w:ascii="Helvetica" w:eastAsia="Times New Roman" w:hAnsi="Helvetica"/>
          <w:sz w:val="16"/>
          <w:szCs w:val="24"/>
        </w:rPr>
        <w:t xml:space="preserve">europäischen </w:t>
      </w:r>
      <w:r w:rsidR="0026177A" w:rsidRPr="00475F12">
        <w:rPr>
          <w:rFonts w:ascii="Helvetica" w:eastAsia="Times New Roman" w:hAnsi="Helvetica"/>
          <w:sz w:val="16"/>
          <w:szCs w:val="24"/>
        </w:rPr>
        <w:t xml:space="preserve">Anwendern gehören Unternehmen wie die Rossmann Drogeriemärkte, </w:t>
      </w:r>
      <w:r w:rsidR="00582C92">
        <w:rPr>
          <w:rFonts w:ascii="Helvetica" w:eastAsia="Times New Roman" w:hAnsi="Helvetica"/>
          <w:sz w:val="16"/>
          <w:szCs w:val="24"/>
        </w:rPr>
        <w:t xml:space="preserve">Hymer, </w:t>
      </w:r>
      <w:r w:rsidR="00475F12" w:rsidRPr="00475F12">
        <w:rPr>
          <w:rFonts w:ascii="Helvetica" w:eastAsia="Times New Roman" w:hAnsi="Helvetica"/>
          <w:bCs/>
          <w:sz w:val="16"/>
          <w:szCs w:val="24"/>
        </w:rPr>
        <w:t xml:space="preserve">Dr. Babor </w:t>
      </w:r>
      <w:r w:rsidR="0026177A" w:rsidRPr="00475F12">
        <w:rPr>
          <w:rFonts w:ascii="Helvetica" w:eastAsia="Times New Roman" w:hAnsi="Helvetica"/>
          <w:sz w:val="16"/>
          <w:szCs w:val="24"/>
        </w:rPr>
        <w:t xml:space="preserve">oder </w:t>
      </w:r>
      <w:r w:rsidR="00582C92">
        <w:rPr>
          <w:rFonts w:ascii="Helvetica" w:eastAsia="Times New Roman" w:hAnsi="Helvetica"/>
          <w:sz w:val="16"/>
          <w:szCs w:val="24"/>
        </w:rPr>
        <w:t>Trianel</w:t>
      </w:r>
      <w:r w:rsidR="0026177A" w:rsidRPr="00475F12">
        <w:rPr>
          <w:rFonts w:ascii="Helvetica" w:eastAsia="Times New Roman" w:hAnsi="Helvetica"/>
          <w:sz w:val="16"/>
          <w:szCs w:val="24"/>
        </w:rPr>
        <w:t>. Seit</w:t>
      </w:r>
      <w:r w:rsidR="0026177A" w:rsidRPr="0026177A">
        <w:rPr>
          <w:rFonts w:ascii="Helvetica" w:eastAsia="Times New Roman" w:hAnsi="Helvetica"/>
          <w:sz w:val="16"/>
          <w:szCs w:val="24"/>
        </w:rPr>
        <w:t xml:space="preserve"> 2009 wird die PR-Lösung von der PressFile Europe GmbH </w:t>
      </w:r>
      <w:r w:rsidR="00582C92">
        <w:rPr>
          <w:rFonts w:ascii="Helvetica" w:eastAsia="Times New Roman" w:hAnsi="Helvetica"/>
          <w:sz w:val="16"/>
          <w:szCs w:val="24"/>
        </w:rPr>
        <w:t>weiterentwickelt</w:t>
      </w:r>
      <w:r w:rsidR="0026177A" w:rsidRPr="0026177A">
        <w:rPr>
          <w:rFonts w:ascii="Helvetica" w:eastAsia="Times New Roman" w:hAnsi="Helvetica"/>
          <w:sz w:val="16"/>
          <w:szCs w:val="24"/>
        </w:rPr>
        <w:t xml:space="preserve"> </w:t>
      </w:r>
      <w:r w:rsidR="00582C92">
        <w:rPr>
          <w:rFonts w:ascii="Helvetica" w:eastAsia="Times New Roman" w:hAnsi="Helvetica"/>
          <w:sz w:val="16"/>
          <w:szCs w:val="24"/>
        </w:rPr>
        <w:t xml:space="preserve">und </w:t>
      </w:r>
      <w:r w:rsidR="0026177A" w:rsidRPr="0026177A">
        <w:rPr>
          <w:rFonts w:ascii="Helvetica" w:eastAsia="Times New Roman" w:hAnsi="Helvetica"/>
          <w:sz w:val="16"/>
          <w:szCs w:val="24"/>
        </w:rPr>
        <w:t>im gesamten deutschsprach</w:t>
      </w:r>
      <w:r w:rsidR="0026177A" w:rsidRPr="0026177A">
        <w:rPr>
          <w:rFonts w:ascii="Helvetica" w:eastAsia="Times New Roman" w:hAnsi="Helvetica"/>
          <w:sz w:val="16"/>
          <w:szCs w:val="24"/>
        </w:rPr>
        <w:t>i</w:t>
      </w:r>
      <w:r w:rsidR="0026177A" w:rsidRPr="0026177A">
        <w:rPr>
          <w:rFonts w:ascii="Helvetica" w:eastAsia="Times New Roman" w:hAnsi="Helvetica"/>
          <w:sz w:val="16"/>
          <w:szCs w:val="24"/>
        </w:rPr>
        <w:t>gen Raum vertrieben. Zielgruppe sind PR-Agenturen sowie Presseabteilungen, die unterschiedliche Presseverteiler adressieren und ihre Prozesse im Verteiler- und Kontaktmanagement optimieren wollen.</w:t>
      </w:r>
    </w:p>
    <w:p w14:paraId="13AE2C21" w14:textId="77777777" w:rsidR="00015520" w:rsidRPr="009671F3" w:rsidRDefault="00015520" w:rsidP="00D252DD">
      <w:pPr>
        <w:spacing w:line="288" w:lineRule="auto"/>
        <w:ind w:right="-2126"/>
        <w:rPr>
          <w:rFonts w:ascii="Helvetica" w:eastAsia="Times New Roman" w:hAnsi="Helvetica"/>
          <w:sz w:val="16"/>
          <w:szCs w:val="24"/>
        </w:rPr>
      </w:pPr>
    </w:p>
    <w:sectPr w:rsidR="00015520" w:rsidRPr="009671F3" w:rsidSect="00682178">
      <w:headerReference w:type="default" r:id="rId7"/>
      <w:pgSz w:w="11906" w:h="16838"/>
      <w:pgMar w:top="1417" w:right="3401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CDC70" w14:textId="77777777" w:rsidR="00054566" w:rsidRDefault="00054566" w:rsidP="00F32975">
      <w:r>
        <w:separator/>
      </w:r>
    </w:p>
  </w:endnote>
  <w:endnote w:type="continuationSeparator" w:id="0">
    <w:p w14:paraId="0C04215B" w14:textId="77777777" w:rsidR="00054566" w:rsidRDefault="00054566" w:rsidP="00F32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624A5" w14:textId="77777777" w:rsidR="00054566" w:rsidRDefault="00054566" w:rsidP="00F32975">
      <w:r>
        <w:separator/>
      </w:r>
    </w:p>
  </w:footnote>
  <w:footnote w:type="continuationSeparator" w:id="0">
    <w:p w14:paraId="7DB4085A" w14:textId="77777777" w:rsidR="00054566" w:rsidRDefault="00054566" w:rsidP="00F329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13878" w14:textId="79C7DE4A" w:rsidR="00054566" w:rsidRDefault="00054566" w:rsidP="0059370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EBB7AC6" wp14:editId="62AF4A72">
          <wp:simplePos x="0" y="0"/>
          <wp:positionH relativeFrom="column">
            <wp:posOffset>4128135</wp:posOffset>
          </wp:positionH>
          <wp:positionV relativeFrom="paragraph">
            <wp:posOffset>10160</wp:posOffset>
          </wp:positionV>
          <wp:extent cx="1995805" cy="755650"/>
          <wp:effectExtent l="0" t="0" r="10795" b="6350"/>
          <wp:wrapTight wrapText="bothSides">
            <wp:wrapPolygon edited="0">
              <wp:start x="0" y="0"/>
              <wp:lineTo x="0" y="21055"/>
              <wp:lineTo x="21442" y="21055"/>
              <wp:lineTo x="21442" y="0"/>
              <wp:lineTo x="0" y="0"/>
            </wp:wrapPolygon>
          </wp:wrapTight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755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803680" w14:textId="77777777" w:rsidR="00054566" w:rsidRDefault="00054566" w:rsidP="00F32975">
    <w:pPr>
      <w:pStyle w:val="Kopfzeile"/>
      <w:jc w:val="right"/>
    </w:pPr>
  </w:p>
  <w:p w14:paraId="1FB79D5A" w14:textId="77777777" w:rsidR="00054566" w:rsidRDefault="00054566" w:rsidP="00F32975">
    <w:pPr>
      <w:pStyle w:val="Kopfzeile"/>
      <w:jc w:val="right"/>
    </w:pPr>
  </w:p>
  <w:p w14:paraId="621C38CB" w14:textId="77777777" w:rsidR="00054566" w:rsidRDefault="00054566" w:rsidP="00F32975">
    <w:pPr>
      <w:pStyle w:val="Kopfzeile"/>
      <w:jc w:val="right"/>
    </w:pPr>
    <w:r>
      <w:t xml:space="preserve">  </w:t>
    </w:r>
    <w:r>
      <w:tab/>
    </w:r>
    <w:r>
      <w:tab/>
    </w:r>
    <w:r>
      <w:tab/>
    </w:r>
  </w:p>
  <w:p w14:paraId="6FBBBF4D" w14:textId="77777777" w:rsidR="00054566" w:rsidRDefault="00054566" w:rsidP="00F32975">
    <w:pPr>
      <w:pStyle w:val="Kopfzeil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D13"/>
    <w:rsid w:val="00003CC1"/>
    <w:rsid w:val="00005399"/>
    <w:rsid w:val="00011111"/>
    <w:rsid w:val="00015520"/>
    <w:rsid w:val="0002444E"/>
    <w:rsid w:val="00031818"/>
    <w:rsid w:val="000359FB"/>
    <w:rsid w:val="00041130"/>
    <w:rsid w:val="00053DE3"/>
    <w:rsid w:val="00054566"/>
    <w:rsid w:val="00066F8A"/>
    <w:rsid w:val="00072F91"/>
    <w:rsid w:val="000772C4"/>
    <w:rsid w:val="000777EF"/>
    <w:rsid w:val="00087566"/>
    <w:rsid w:val="000942B3"/>
    <w:rsid w:val="000955C8"/>
    <w:rsid w:val="000A3504"/>
    <w:rsid w:val="000B56A6"/>
    <w:rsid w:val="000D1CFB"/>
    <w:rsid w:val="000D2E7C"/>
    <w:rsid w:val="000D45C9"/>
    <w:rsid w:val="000D4DB8"/>
    <w:rsid w:val="000D4E7B"/>
    <w:rsid w:val="00117751"/>
    <w:rsid w:val="001200FB"/>
    <w:rsid w:val="001232E7"/>
    <w:rsid w:val="001249F9"/>
    <w:rsid w:val="00140BFA"/>
    <w:rsid w:val="00172727"/>
    <w:rsid w:val="00184473"/>
    <w:rsid w:val="00193407"/>
    <w:rsid w:val="001B1909"/>
    <w:rsid w:val="001B76C3"/>
    <w:rsid w:val="001C4103"/>
    <w:rsid w:val="001D1B91"/>
    <w:rsid w:val="001D6140"/>
    <w:rsid w:val="001E5506"/>
    <w:rsid w:val="001E5747"/>
    <w:rsid w:val="001F01AC"/>
    <w:rsid w:val="001F207B"/>
    <w:rsid w:val="002030D9"/>
    <w:rsid w:val="00206D13"/>
    <w:rsid w:val="00216AA5"/>
    <w:rsid w:val="00232345"/>
    <w:rsid w:val="00232D5A"/>
    <w:rsid w:val="002530ED"/>
    <w:rsid w:val="00256099"/>
    <w:rsid w:val="0026177A"/>
    <w:rsid w:val="00270BBF"/>
    <w:rsid w:val="002852D6"/>
    <w:rsid w:val="00286B71"/>
    <w:rsid w:val="0029015A"/>
    <w:rsid w:val="00292D6D"/>
    <w:rsid w:val="002937B6"/>
    <w:rsid w:val="00295601"/>
    <w:rsid w:val="002A2845"/>
    <w:rsid w:val="002D25C3"/>
    <w:rsid w:val="002E1AF7"/>
    <w:rsid w:val="002E5462"/>
    <w:rsid w:val="00304A6F"/>
    <w:rsid w:val="00310420"/>
    <w:rsid w:val="003109D5"/>
    <w:rsid w:val="003215C4"/>
    <w:rsid w:val="00324CF8"/>
    <w:rsid w:val="00334EDC"/>
    <w:rsid w:val="00340C64"/>
    <w:rsid w:val="00342AAF"/>
    <w:rsid w:val="003528B8"/>
    <w:rsid w:val="00352B9D"/>
    <w:rsid w:val="003603D5"/>
    <w:rsid w:val="00360EB3"/>
    <w:rsid w:val="00363C8A"/>
    <w:rsid w:val="00364D3B"/>
    <w:rsid w:val="00372363"/>
    <w:rsid w:val="00374E48"/>
    <w:rsid w:val="003805D2"/>
    <w:rsid w:val="00383448"/>
    <w:rsid w:val="003842C5"/>
    <w:rsid w:val="00385468"/>
    <w:rsid w:val="003A068D"/>
    <w:rsid w:val="003C5533"/>
    <w:rsid w:val="003C7C50"/>
    <w:rsid w:val="003E0357"/>
    <w:rsid w:val="003E42B9"/>
    <w:rsid w:val="003E7FDE"/>
    <w:rsid w:val="003F1CFB"/>
    <w:rsid w:val="003F4CDA"/>
    <w:rsid w:val="00405FB0"/>
    <w:rsid w:val="00406CC9"/>
    <w:rsid w:val="00422979"/>
    <w:rsid w:val="004412A9"/>
    <w:rsid w:val="0045050F"/>
    <w:rsid w:val="004610EC"/>
    <w:rsid w:val="00461D41"/>
    <w:rsid w:val="00466A4F"/>
    <w:rsid w:val="00467BBE"/>
    <w:rsid w:val="00475F12"/>
    <w:rsid w:val="00483E8E"/>
    <w:rsid w:val="00484470"/>
    <w:rsid w:val="00492E52"/>
    <w:rsid w:val="004A70F8"/>
    <w:rsid w:val="004B5166"/>
    <w:rsid w:val="004C0641"/>
    <w:rsid w:val="004C46E5"/>
    <w:rsid w:val="004D12AA"/>
    <w:rsid w:val="004D209B"/>
    <w:rsid w:val="004E6146"/>
    <w:rsid w:val="004F0D62"/>
    <w:rsid w:val="004F3B2E"/>
    <w:rsid w:val="00517BAA"/>
    <w:rsid w:val="00524744"/>
    <w:rsid w:val="005317EC"/>
    <w:rsid w:val="00553F22"/>
    <w:rsid w:val="00556757"/>
    <w:rsid w:val="00563E15"/>
    <w:rsid w:val="00564BDF"/>
    <w:rsid w:val="005650A5"/>
    <w:rsid w:val="00580F9A"/>
    <w:rsid w:val="00582C92"/>
    <w:rsid w:val="00593706"/>
    <w:rsid w:val="005A6F41"/>
    <w:rsid w:val="005B1F78"/>
    <w:rsid w:val="005B34A0"/>
    <w:rsid w:val="005B5840"/>
    <w:rsid w:val="00602A09"/>
    <w:rsid w:val="0060302C"/>
    <w:rsid w:val="00603C14"/>
    <w:rsid w:val="00610A19"/>
    <w:rsid w:val="00611F8E"/>
    <w:rsid w:val="006147B2"/>
    <w:rsid w:val="006375DC"/>
    <w:rsid w:val="00643F97"/>
    <w:rsid w:val="00667354"/>
    <w:rsid w:val="006729BC"/>
    <w:rsid w:val="00677C21"/>
    <w:rsid w:val="00677C73"/>
    <w:rsid w:val="00682178"/>
    <w:rsid w:val="00682AD6"/>
    <w:rsid w:val="006A3E60"/>
    <w:rsid w:val="006B4A3B"/>
    <w:rsid w:val="006C0853"/>
    <w:rsid w:val="006C31B6"/>
    <w:rsid w:val="006C61E0"/>
    <w:rsid w:val="006C696E"/>
    <w:rsid w:val="006C7C62"/>
    <w:rsid w:val="006D5E29"/>
    <w:rsid w:val="006D6CCA"/>
    <w:rsid w:val="006F084F"/>
    <w:rsid w:val="00707E31"/>
    <w:rsid w:val="00714FEC"/>
    <w:rsid w:val="007171DF"/>
    <w:rsid w:val="007178D5"/>
    <w:rsid w:val="00722F60"/>
    <w:rsid w:val="0073526B"/>
    <w:rsid w:val="00735FE2"/>
    <w:rsid w:val="00750FB4"/>
    <w:rsid w:val="00777B30"/>
    <w:rsid w:val="00783AE8"/>
    <w:rsid w:val="00785BC3"/>
    <w:rsid w:val="00797FFE"/>
    <w:rsid w:val="007A1F14"/>
    <w:rsid w:val="007A7FF6"/>
    <w:rsid w:val="007B0872"/>
    <w:rsid w:val="007C16A7"/>
    <w:rsid w:val="007C618C"/>
    <w:rsid w:val="007C734B"/>
    <w:rsid w:val="007D5AF0"/>
    <w:rsid w:val="007E30A5"/>
    <w:rsid w:val="007F033A"/>
    <w:rsid w:val="007F276D"/>
    <w:rsid w:val="008146FF"/>
    <w:rsid w:val="008173F2"/>
    <w:rsid w:val="00821158"/>
    <w:rsid w:val="008226CE"/>
    <w:rsid w:val="00825440"/>
    <w:rsid w:val="008417DC"/>
    <w:rsid w:val="00847EF2"/>
    <w:rsid w:val="00864248"/>
    <w:rsid w:val="00871C1E"/>
    <w:rsid w:val="008728E0"/>
    <w:rsid w:val="00874B51"/>
    <w:rsid w:val="00891AD7"/>
    <w:rsid w:val="00892509"/>
    <w:rsid w:val="008969CD"/>
    <w:rsid w:val="008A73DA"/>
    <w:rsid w:val="008B4E21"/>
    <w:rsid w:val="008C01F0"/>
    <w:rsid w:val="008C0B53"/>
    <w:rsid w:val="008C3B23"/>
    <w:rsid w:val="008D0F73"/>
    <w:rsid w:val="008D1AB5"/>
    <w:rsid w:val="008D5FDD"/>
    <w:rsid w:val="008D71B4"/>
    <w:rsid w:val="008F469B"/>
    <w:rsid w:val="009027D7"/>
    <w:rsid w:val="0090570F"/>
    <w:rsid w:val="00907D84"/>
    <w:rsid w:val="009132B0"/>
    <w:rsid w:val="00967FA3"/>
    <w:rsid w:val="00996560"/>
    <w:rsid w:val="009B1917"/>
    <w:rsid w:val="009C4401"/>
    <w:rsid w:val="009C73C9"/>
    <w:rsid w:val="009D1F4A"/>
    <w:rsid w:val="009D52C5"/>
    <w:rsid w:val="009E088B"/>
    <w:rsid w:val="009E6DDC"/>
    <w:rsid w:val="009F5419"/>
    <w:rsid w:val="009F67B4"/>
    <w:rsid w:val="009F7BF8"/>
    <w:rsid w:val="00A136B1"/>
    <w:rsid w:val="00A1437A"/>
    <w:rsid w:val="00A2001D"/>
    <w:rsid w:val="00A22975"/>
    <w:rsid w:val="00A22E08"/>
    <w:rsid w:val="00A34AD6"/>
    <w:rsid w:val="00A35011"/>
    <w:rsid w:val="00A432A4"/>
    <w:rsid w:val="00A517F4"/>
    <w:rsid w:val="00A547EC"/>
    <w:rsid w:val="00A83749"/>
    <w:rsid w:val="00A86EBD"/>
    <w:rsid w:val="00A92626"/>
    <w:rsid w:val="00AC5349"/>
    <w:rsid w:val="00AD09E1"/>
    <w:rsid w:val="00AE73C8"/>
    <w:rsid w:val="00AE78D3"/>
    <w:rsid w:val="00B033D6"/>
    <w:rsid w:val="00B1196E"/>
    <w:rsid w:val="00B1479D"/>
    <w:rsid w:val="00B16996"/>
    <w:rsid w:val="00B21767"/>
    <w:rsid w:val="00B45D58"/>
    <w:rsid w:val="00B7577C"/>
    <w:rsid w:val="00B76202"/>
    <w:rsid w:val="00B80645"/>
    <w:rsid w:val="00B9756D"/>
    <w:rsid w:val="00BB065B"/>
    <w:rsid w:val="00BB72C3"/>
    <w:rsid w:val="00BC053E"/>
    <w:rsid w:val="00BD1636"/>
    <w:rsid w:val="00BE0857"/>
    <w:rsid w:val="00BE5D63"/>
    <w:rsid w:val="00BF1DFE"/>
    <w:rsid w:val="00BF4A51"/>
    <w:rsid w:val="00C048BB"/>
    <w:rsid w:val="00C15A86"/>
    <w:rsid w:val="00C203B4"/>
    <w:rsid w:val="00C23D70"/>
    <w:rsid w:val="00C33B2C"/>
    <w:rsid w:val="00C41383"/>
    <w:rsid w:val="00C43CEB"/>
    <w:rsid w:val="00C53463"/>
    <w:rsid w:val="00C57307"/>
    <w:rsid w:val="00C67742"/>
    <w:rsid w:val="00C67D98"/>
    <w:rsid w:val="00C82750"/>
    <w:rsid w:val="00C8502E"/>
    <w:rsid w:val="00C86143"/>
    <w:rsid w:val="00C90A33"/>
    <w:rsid w:val="00C95252"/>
    <w:rsid w:val="00CA2A61"/>
    <w:rsid w:val="00CA4EC1"/>
    <w:rsid w:val="00CB0E95"/>
    <w:rsid w:val="00CC00C6"/>
    <w:rsid w:val="00CF04FF"/>
    <w:rsid w:val="00D003A7"/>
    <w:rsid w:val="00D0313F"/>
    <w:rsid w:val="00D10A52"/>
    <w:rsid w:val="00D11CE3"/>
    <w:rsid w:val="00D15915"/>
    <w:rsid w:val="00D23AE0"/>
    <w:rsid w:val="00D252DD"/>
    <w:rsid w:val="00D26EE1"/>
    <w:rsid w:val="00D4082C"/>
    <w:rsid w:val="00D461D9"/>
    <w:rsid w:val="00D60A85"/>
    <w:rsid w:val="00D62740"/>
    <w:rsid w:val="00D706AD"/>
    <w:rsid w:val="00D72E60"/>
    <w:rsid w:val="00D72F17"/>
    <w:rsid w:val="00D76EA5"/>
    <w:rsid w:val="00D77DE5"/>
    <w:rsid w:val="00D83965"/>
    <w:rsid w:val="00D85951"/>
    <w:rsid w:val="00D951BA"/>
    <w:rsid w:val="00DC6F5A"/>
    <w:rsid w:val="00DE1F66"/>
    <w:rsid w:val="00DE4E18"/>
    <w:rsid w:val="00DF1676"/>
    <w:rsid w:val="00DF3CC2"/>
    <w:rsid w:val="00E074DD"/>
    <w:rsid w:val="00E123E3"/>
    <w:rsid w:val="00E21754"/>
    <w:rsid w:val="00E223A5"/>
    <w:rsid w:val="00E27360"/>
    <w:rsid w:val="00E27F86"/>
    <w:rsid w:val="00E50CF8"/>
    <w:rsid w:val="00E526E1"/>
    <w:rsid w:val="00E63640"/>
    <w:rsid w:val="00E76FEF"/>
    <w:rsid w:val="00EA1EBE"/>
    <w:rsid w:val="00EA5537"/>
    <w:rsid w:val="00EB5048"/>
    <w:rsid w:val="00EC5A80"/>
    <w:rsid w:val="00ED1D2A"/>
    <w:rsid w:val="00ED76F5"/>
    <w:rsid w:val="00ED7A1E"/>
    <w:rsid w:val="00EE05C1"/>
    <w:rsid w:val="00EF139D"/>
    <w:rsid w:val="00EF1F0C"/>
    <w:rsid w:val="00EF413A"/>
    <w:rsid w:val="00EF7B1B"/>
    <w:rsid w:val="00F0258C"/>
    <w:rsid w:val="00F14462"/>
    <w:rsid w:val="00F21F21"/>
    <w:rsid w:val="00F2361E"/>
    <w:rsid w:val="00F32975"/>
    <w:rsid w:val="00F3476F"/>
    <w:rsid w:val="00F36D92"/>
    <w:rsid w:val="00F41D15"/>
    <w:rsid w:val="00F42A6E"/>
    <w:rsid w:val="00F47D63"/>
    <w:rsid w:val="00F53CF6"/>
    <w:rsid w:val="00F627B4"/>
    <w:rsid w:val="00F6301B"/>
    <w:rsid w:val="00F66989"/>
    <w:rsid w:val="00F67B0D"/>
    <w:rsid w:val="00F846C9"/>
    <w:rsid w:val="00F91121"/>
    <w:rsid w:val="00F97E48"/>
    <w:rsid w:val="00FA2D98"/>
    <w:rsid w:val="00FB36BB"/>
    <w:rsid w:val="00FB392C"/>
    <w:rsid w:val="00FE2215"/>
    <w:rsid w:val="00FE44A5"/>
    <w:rsid w:val="00FE6886"/>
    <w:rsid w:val="00FE7091"/>
    <w:rsid w:val="00FE7B03"/>
    <w:rsid w:val="00FF41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B825C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  <w:style w:type="paragraph" w:styleId="Sprechblasentext">
    <w:name w:val="Balloon Text"/>
    <w:basedOn w:val="Standard"/>
    <w:link w:val="SprechblasentextZeichen"/>
    <w:rsid w:val="00D85951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D85951"/>
    <w:rPr>
      <w:rFonts w:ascii="Lucida Grande" w:eastAsia="Times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  <w:style w:type="paragraph" w:styleId="Sprechblasentext">
    <w:name w:val="Balloon Text"/>
    <w:basedOn w:val="Standard"/>
    <w:link w:val="SprechblasentextZeichen"/>
    <w:rsid w:val="00D85951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D85951"/>
    <w:rPr>
      <w:rFonts w:ascii="Lucida Grande" w:eastAsia="Times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2666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PnR</Company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Uwe Pagel</dc:creator>
  <cp:lastModifiedBy>Vanessa Klein</cp:lastModifiedBy>
  <cp:revision>3</cp:revision>
  <cp:lastPrinted>2013-08-16T13:02:00Z</cp:lastPrinted>
  <dcterms:created xsi:type="dcterms:W3CDTF">2013-12-02T06:52:00Z</dcterms:created>
  <dcterms:modified xsi:type="dcterms:W3CDTF">2013-12-02T07:00:00Z</dcterms:modified>
</cp:coreProperties>
</file>