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4566DD" w14:textId="77777777" w:rsidR="00193407" w:rsidRDefault="00193407" w:rsidP="00D252DD">
      <w:pPr>
        <w:spacing w:line="288" w:lineRule="auto"/>
        <w:ind w:right="-2617"/>
        <w:rPr>
          <w:rFonts w:ascii="Helvetica" w:hAnsi="Helvetica"/>
          <w:caps/>
        </w:rPr>
      </w:pPr>
    </w:p>
    <w:p w14:paraId="6E881987" w14:textId="77777777" w:rsidR="00015520" w:rsidRDefault="00015520" w:rsidP="00D252DD">
      <w:pPr>
        <w:tabs>
          <w:tab w:val="left" w:pos="3828"/>
        </w:tabs>
        <w:spacing w:line="288" w:lineRule="auto"/>
        <w:ind w:right="-2617"/>
        <w:rPr>
          <w:rFonts w:ascii="Helvetica" w:hAnsi="Helvetica"/>
          <w:caps/>
        </w:rPr>
      </w:pPr>
      <w:r>
        <w:rPr>
          <w:rFonts w:ascii="Helvetica" w:hAnsi="Helvetica"/>
          <w:caps/>
        </w:rPr>
        <w:t xml:space="preserve">PresseINFORMATION </w:t>
      </w:r>
    </w:p>
    <w:p w14:paraId="764849CC" w14:textId="77777777" w:rsidR="00015520" w:rsidRDefault="00015520" w:rsidP="00D252DD">
      <w:pPr>
        <w:spacing w:line="288" w:lineRule="auto"/>
        <w:rPr>
          <w:rFonts w:ascii="Helvetica" w:hAnsi="Helvetica"/>
        </w:rPr>
      </w:pPr>
    </w:p>
    <w:p w14:paraId="4E441DC1" w14:textId="28F610B2" w:rsidR="00015520" w:rsidRDefault="00D26EE1" w:rsidP="00D252DD">
      <w:pPr>
        <w:pStyle w:val="Kopfzeile"/>
        <w:tabs>
          <w:tab w:val="clear" w:pos="4536"/>
          <w:tab w:val="clear" w:pos="9072"/>
        </w:tabs>
        <w:ind w:right="-2017"/>
        <w:rPr>
          <w:sz w:val="20"/>
        </w:rPr>
      </w:pPr>
      <w:r>
        <w:rPr>
          <w:sz w:val="20"/>
        </w:rPr>
        <w:t xml:space="preserve">Ulm, </w:t>
      </w:r>
      <w:r w:rsidR="00735FE2">
        <w:rPr>
          <w:sz w:val="20"/>
        </w:rPr>
        <w:t>2</w:t>
      </w:r>
      <w:r w:rsidR="00015520">
        <w:rPr>
          <w:sz w:val="20"/>
        </w:rPr>
        <w:t xml:space="preserve">. </w:t>
      </w:r>
      <w:r w:rsidR="004156E5">
        <w:rPr>
          <w:sz w:val="20"/>
        </w:rPr>
        <w:t>April</w:t>
      </w:r>
      <w:r w:rsidR="00C67742">
        <w:rPr>
          <w:sz w:val="20"/>
        </w:rPr>
        <w:t xml:space="preserve"> 201</w:t>
      </w:r>
      <w:r w:rsidR="004156E5">
        <w:rPr>
          <w:sz w:val="20"/>
        </w:rPr>
        <w:t>4</w:t>
      </w:r>
    </w:p>
    <w:p w14:paraId="26365EB0" w14:textId="77777777" w:rsidR="00015520" w:rsidRDefault="00015520" w:rsidP="00D252DD">
      <w:pPr>
        <w:pStyle w:val="Kopfzeile"/>
        <w:tabs>
          <w:tab w:val="clear" w:pos="4536"/>
          <w:tab w:val="clear" w:pos="9072"/>
        </w:tabs>
        <w:ind w:right="-2017"/>
        <w:rPr>
          <w:sz w:val="20"/>
        </w:rPr>
      </w:pPr>
    </w:p>
    <w:p w14:paraId="0EDB5D28" w14:textId="4E610871" w:rsidR="00015520" w:rsidRPr="003E2AAC" w:rsidRDefault="00825440" w:rsidP="00005399">
      <w:pPr>
        <w:spacing w:line="288" w:lineRule="auto"/>
        <w:ind w:right="-1134"/>
        <w:rPr>
          <w:rFonts w:ascii="Helvetica" w:hAnsi="Helvetica"/>
          <w:b/>
        </w:rPr>
      </w:pPr>
      <w:r>
        <w:rPr>
          <w:rFonts w:ascii="Helvetica" w:hAnsi="Helvetica"/>
          <w:b/>
        </w:rPr>
        <w:t>PressFile</w:t>
      </w:r>
      <w:r w:rsidR="004156E5">
        <w:rPr>
          <w:rFonts w:ascii="Helvetica" w:hAnsi="Helvetica"/>
          <w:b/>
        </w:rPr>
        <w:t xml:space="preserve"> jetzt mit Pressespiegel auf Knopfdruck</w:t>
      </w:r>
      <w:r>
        <w:rPr>
          <w:rFonts w:ascii="Helvetica" w:hAnsi="Helvetica"/>
          <w:b/>
        </w:rPr>
        <w:t xml:space="preserve"> </w:t>
      </w:r>
    </w:p>
    <w:p w14:paraId="3400ADCF" w14:textId="050A350A" w:rsidR="000D45C9" w:rsidRDefault="004156E5" w:rsidP="00D62740">
      <w:pPr>
        <w:pStyle w:val="Textkrper"/>
        <w:spacing w:line="360" w:lineRule="auto"/>
        <w:ind w:right="142"/>
        <w:rPr>
          <w:rFonts w:eastAsia="Cambria"/>
          <w:b w:val="0"/>
          <w:bCs/>
          <w:sz w:val="20"/>
          <w:lang w:eastAsia="en-US"/>
        </w:rPr>
      </w:pPr>
      <w:r>
        <w:rPr>
          <w:rFonts w:eastAsia="Cambria"/>
          <w:b w:val="0"/>
          <w:bCs/>
          <w:sz w:val="20"/>
          <w:lang w:eastAsia="en-US"/>
        </w:rPr>
        <w:t>Integration mit AMID PR senkt den Reporting-Aufwand drastisch</w:t>
      </w:r>
    </w:p>
    <w:p w14:paraId="4EDFC8E3" w14:textId="77777777" w:rsidR="003528B8" w:rsidRDefault="003528B8" w:rsidP="00D62740">
      <w:pPr>
        <w:pStyle w:val="Textkrper"/>
        <w:spacing w:line="360" w:lineRule="auto"/>
        <w:ind w:right="142"/>
        <w:rPr>
          <w:rFonts w:eastAsia="Cambria"/>
          <w:b w:val="0"/>
          <w:bCs/>
          <w:sz w:val="20"/>
          <w:lang w:eastAsia="en-US"/>
        </w:rPr>
      </w:pPr>
    </w:p>
    <w:p w14:paraId="0617AD47" w14:textId="5D889EF6" w:rsidR="00BF6EDD" w:rsidRDefault="004156E5" w:rsidP="00D62740">
      <w:pPr>
        <w:pStyle w:val="Textkrper"/>
        <w:spacing w:line="360" w:lineRule="auto"/>
        <w:ind w:right="142"/>
        <w:rPr>
          <w:sz w:val="20"/>
        </w:rPr>
      </w:pPr>
      <w:r>
        <w:rPr>
          <w:sz w:val="20"/>
        </w:rPr>
        <w:t>Pressespiegel zusammenstellen ist in vielen PR-Agenturen und Press</w:t>
      </w:r>
      <w:r>
        <w:rPr>
          <w:sz w:val="20"/>
        </w:rPr>
        <w:t>e</w:t>
      </w:r>
      <w:r>
        <w:rPr>
          <w:sz w:val="20"/>
        </w:rPr>
        <w:t>stellen nach wie vor ein mühsames und zeitaufwändiges Geschäft. Denn die gescannten Veröffentlichungen sind in der Regel auf Laufwerken abgelegt und müssen manuell zusammengestellt werden</w:t>
      </w:r>
      <w:r w:rsidR="005434CA">
        <w:rPr>
          <w:sz w:val="20"/>
        </w:rPr>
        <w:t>. Auch bei der Erstellung der Reports müssen Zusatzinformationen in der Regel man</w:t>
      </w:r>
      <w:r w:rsidR="005434CA">
        <w:rPr>
          <w:sz w:val="20"/>
        </w:rPr>
        <w:t>u</w:t>
      </w:r>
      <w:r w:rsidR="005434CA">
        <w:rPr>
          <w:sz w:val="20"/>
        </w:rPr>
        <w:t>ell ergänzt werden</w:t>
      </w:r>
      <w:r>
        <w:rPr>
          <w:sz w:val="20"/>
        </w:rPr>
        <w:t xml:space="preserve">. Deutlich einfacher geht das jetzt mit Hilfe der neuen Pressespiegel-Funktion von </w:t>
      </w:r>
      <w:r w:rsidR="005434CA">
        <w:rPr>
          <w:sz w:val="20"/>
        </w:rPr>
        <w:t>der webbasierte</w:t>
      </w:r>
      <w:r w:rsidR="00A866DC">
        <w:rPr>
          <w:sz w:val="20"/>
        </w:rPr>
        <w:t>n</w:t>
      </w:r>
      <w:r w:rsidR="005434CA">
        <w:rPr>
          <w:sz w:val="20"/>
        </w:rPr>
        <w:t xml:space="preserve"> PR-Software </w:t>
      </w:r>
      <w:r>
        <w:rPr>
          <w:sz w:val="20"/>
        </w:rPr>
        <w:t>PressFile und dem Media Asset Management System AMID PR</w:t>
      </w:r>
      <w:r w:rsidR="00BF6EDD">
        <w:rPr>
          <w:sz w:val="20"/>
        </w:rPr>
        <w:t>:</w:t>
      </w:r>
      <w:r>
        <w:rPr>
          <w:sz w:val="20"/>
        </w:rPr>
        <w:t xml:space="preserve"> </w:t>
      </w:r>
      <w:r w:rsidR="00BF6EDD" w:rsidRPr="00BF6EDD">
        <w:rPr>
          <w:sz w:val="20"/>
        </w:rPr>
        <w:t xml:space="preserve">Im Rahmen der </w:t>
      </w:r>
      <w:r w:rsidR="00BF6EDD">
        <w:rPr>
          <w:sz w:val="20"/>
        </w:rPr>
        <w:t>Pres</w:t>
      </w:r>
      <w:r w:rsidR="00BF6EDD">
        <w:rPr>
          <w:sz w:val="20"/>
        </w:rPr>
        <w:t>s</w:t>
      </w:r>
      <w:r w:rsidR="00BF6EDD">
        <w:rPr>
          <w:sz w:val="20"/>
        </w:rPr>
        <w:t xml:space="preserve">File </w:t>
      </w:r>
      <w:r w:rsidR="00BF6EDD" w:rsidRPr="00BF6EDD">
        <w:rPr>
          <w:sz w:val="20"/>
        </w:rPr>
        <w:t>Clipping-Auswertung können Veröffentlichungen dann nach beliebigen Kriterien wie Zeitraum, Projekt, Thema oder Medienart sele</w:t>
      </w:r>
      <w:r w:rsidR="00BF6EDD" w:rsidRPr="00BF6EDD">
        <w:rPr>
          <w:sz w:val="20"/>
        </w:rPr>
        <w:t>k</w:t>
      </w:r>
      <w:r w:rsidR="00BF6EDD" w:rsidRPr="00BF6EDD">
        <w:rPr>
          <w:sz w:val="20"/>
        </w:rPr>
        <w:t>tiert werden. Auf Knopfdruck erzeugt AMID PR anschließend eine ZIP-Datei, die alle gesuchten PDFs enthält. Parallel dazu wird über das Cli</w:t>
      </w:r>
      <w:r w:rsidR="00BF6EDD" w:rsidRPr="00BF6EDD">
        <w:rPr>
          <w:sz w:val="20"/>
        </w:rPr>
        <w:t>p</w:t>
      </w:r>
      <w:r w:rsidR="00BF6EDD" w:rsidRPr="00BF6EDD">
        <w:rPr>
          <w:sz w:val="20"/>
        </w:rPr>
        <w:t>ping Management die Liste mit diesen Veröffentlichungen erstellt - wahlweise als HTML-Report oder als Download für die weitere Verarbe</w:t>
      </w:r>
      <w:r w:rsidR="00BF6EDD" w:rsidRPr="00BF6EDD">
        <w:rPr>
          <w:sz w:val="20"/>
        </w:rPr>
        <w:t>i</w:t>
      </w:r>
      <w:r w:rsidR="00BF6EDD" w:rsidRPr="00BF6EDD">
        <w:rPr>
          <w:sz w:val="20"/>
        </w:rPr>
        <w:t>tung in Microsoft Excel, Google Tabellen oder Numbers. Am Ende wird das Ergebnis dann entweder als Datei we</w:t>
      </w:r>
      <w:r w:rsidR="00A866DC">
        <w:rPr>
          <w:sz w:val="20"/>
        </w:rPr>
        <w:t>itergeleitet oder in Papierform</w:t>
      </w:r>
      <w:bookmarkStart w:id="0" w:name="_GoBack"/>
      <w:bookmarkEnd w:id="0"/>
      <w:r w:rsidR="00BF6EDD" w:rsidRPr="00BF6EDD">
        <w:rPr>
          <w:sz w:val="20"/>
        </w:rPr>
        <w:t xml:space="preserve"> au</w:t>
      </w:r>
      <w:r w:rsidR="00BF6EDD" w:rsidRPr="00BF6EDD">
        <w:rPr>
          <w:sz w:val="20"/>
        </w:rPr>
        <w:t>s</w:t>
      </w:r>
      <w:r w:rsidR="00BF6EDD" w:rsidRPr="00BF6EDD">
        <w:rPr>
          <w:sz w:val="20"/>
        </w:rPr>
        <w:t>gedruckt.</w:t>
      </w:r>
      <w:r w:rsidR="00BF6EDD">
        <w:rPr>
          <w:sz w:val="20"/>
        </w:rPr>
        <w:t xml:space="preserve"> </w:t>
      </w:r>
      <w:r w:rsidR="00A525D1">
        <w:rPr>
          <w:sz w:val="20"/>
        </w:rPr>
        <w:t>Damit deckt PressFile nun den kompletten Prozess der Med</w:t>
      </w:r>
      <w:r w:rsidR="00A525D1">
        <w:rPr>
          <w:sz w:val="20"/>
        </w:rPr>
        <w:t>i</w:t>
      </w:r>
      <w:r w:rsidR="00A525D1">
        <w:rPr>
          <w:sz w:val="20"/>
        </w:rPr>
        <w:t>enarbeit vom Management der Pressekontakte und -verteiler über den personalisierten Mail-</w:t>
      </w:r>
      <w:r w:rsidR="00A866DC">
        <w:rPr>
          <w:sz w:val="20"/>
        </w:rPr>
        <w:t>V</w:t>
      </w:r>
      <w:r w:rsidR="00A525D1">
        <w:rPr>
          <w:sz w:val="20"/>
        </w:rPr>
        <w:t>ersand und die Kontakthistorie bis hin zum Cli</w:t>
      </w:r>
      <w:r w:rsidR="00A525D1">
        <w:rPr>
          <w:sz w:val="20"/>
        </w:rPr>
        <w:t>p</w:t>
      </w:r>
      <w:r w:rsidR="00A525D1">
        <w:rPr>
          <w:sz w:val="20"/>
        </w:rPr>
        <w:t>ping Management und Reporting ab.</w:t>
      </w:r>
    </w:p>
    <w:p w14:paraId="411920BB" w14:textId="77777777" w:rsidR="00BF6EDD" w:rsidRDefault="00BF6EDD" w:rsidP="00D62740">
      <w:pPr>
        <w:pStyle w:val="Textkrper"/>
        <w:spacing w:line="360" w:lineRule="auto"/>
        <w:ind w:right="142"/>
        <w:rPr>
          <w:sz w:val="20"/>
        </w:rPr>
      </w:pPr>
    </w:p>
    <w:p w14:paraId="6512B31E" w14:textId="797EBD61" w:rsidR="00BF6EDD" w:rsidRDefault="00BF6EDD" w:rsidP="00D62740">
      <w:pPr>
        <w:pStyle w:val="Textkrper"/>
        <w:spacing w:line="360" w:lineRule="auto"/>
        <w:ind w:right="142"/>
        <w:rPr>
          <w:b w:val="0"/>
          <w:sz w:val="20"/>
        </w:rPr>
      </w:pPr>
      <w:r w:rsidRPr="00BF6EDD">
        <w:rPr>
          <w:b w:val="0"/>
          <w:sz w:val="20"/>
        </w:rPr>
        <w:t>Ein weiterer Vorteil</w:t>
      </w:r>
      <w:r>
        <w:rPr>
          <w:b w:val="0"/>
          <w:sz w:val="20"/>
        </w:rPr>
        <w:t xml:space="preserve"> gege</w:t>
      </w:r>
      <w:r w:rsidR="00A866DC">
        <w:rPr>
          <w:b w:val="0"/>
          <w:sz w:val="20"/>
        </w:rPr>
        <w:t>n</w:t>
      </w:r>
      <w:r>
        <w:rPr>
          <w:b w:val="0"/>
          <w:sz w:val="20"/>
        </w:rPr>
        <w:t xml:space="preserve">über dem </w:t>
      </w:r>
      <w:r w:rsidR="00A525D1">
        <w:rPr>
          <w:b w:val="0"/>
          <w:sz w:val="20"/>
        </w:rPr>
        <w:t>bisherigen</w:t>
      </w:r>
      <w:r>
        <w:rPr>
          <w:b w:val="0"/>
          <w:sz w:val="20"/>
        </w:rPr>
        <w:t xml:space="preserve"> Verfahren ist die Vollständi</w:t>
      </w:r>
      <w:r>
        <w:rPr>
          <w:b w:val="0"/>
          <w:sz w:val="20"/>
        </w:rPr>
        <w:t>g</w:t>
      </w:r>
      <w:r>
        <w:rPr>
          <w:b w:val="0"/>
          <w:sz w:val="20"/>
        </w:rPr>
        <w:t>keit aller Informationen</w:t>
      </w:r>
      <w:r w:rsidR="005434CA">
        <w:rPr>
          <w:b w:val="0"/>
          <w:sz w:val="20"/>
        </w:rPr>
        <w:t>.</w:t>
      </w:r>
      <w:r>
        <w:rPr>
          <w:b w:val="0"/>
          <w:sz w:val="20"/>
        </w:rPr>
        <w:t xml:space="preserve"> </w:t>
      </w:r>
      <w:r w:rsidR="005434CA">
        <w:rPr>
          <w:b w:val="0"/>
          <w:sz w:val="20"/>
        </w:rPr>
        <w:t>I</w:t>
      </w:r>
      <w:r>
        <w:rPr>
          <w:b w:val="0"/>
          <w:sz w:val="20"/>
        </w:rPr>
        <w:t>m PressFile Clipping Management werden</w:t>
      </w:r>
      <w:r w:rsidRPr="00BF6EDD">
        <w:rPr>
          <w:b w:val="0"/>
          <w:sz w:val="20"/>
        </w:rPr>
        <w:t xml:space="preserve"> zahlreiche Zusatzinformationen wie Medienresonanz, Größe oder Äquivalenzwert</w:t>
      </w:r>
      <w:r>
        <w:rPr>
          <w:b w:val="0"/>
          <w:sz w:val="20"/>
        </w:rPr>
        <w:t xml:space="preserve"> hinte</w:t>
      </w:r>
      <w:r>
        <w:rPr>
          <w:b w:val="0"/>
          <w:sz w:val="20"/>
        </w:rPr>
        <w:t>r</w:t>
      </w:r>
      <w:r>
        <w:rPr>
          <w:b w:val="0"/>
          <w:sz w:val="20"/>
        </w:rPr>
        <w:t>legt</w:t>
      </w:r>
      <w:r w:rsidR="00C95768">
        <w:rPr>
          <w:b w:val="0"/>
          <w:sz w:val="20"/>
        </w:rPr>
        <w:t>. Weitere Daten wie</w:t>
      </w:r>
      <w:r>
        <w:rPr>
          <w:b w:val="0"/>
          <w:sz w:val="20"/>
        </w:rPr>
        <w:t xml:space="preserve"> beispielsweise</w:t>
      </w:r>
      <w:r w:rsidRPr="00BF6EDD">
        <w:rPr>
          <w:b w:val="0"/>
          <w:sz w:val="20"/>
        </w:rPr>
        <w:t xml:space="preserve"> </w:t>
      </w:r>
      <w:r>
        <w:rPr>
          <w:b w:val="0"/>
          <w:sz w:val="20"/>
        </w:rPr>
        <w:t>der Name</w:t>
      </w:r>
      <w:r w:rsidRPr="00BF6EDD">
        <w:rPr>
          <w:b w:val="0"/>
          <w:sz w:val="20"/>
        </w:rPr>
        <w:t xml:space="preserve"> des Redakteurs</w:t>
      </w:r>
      <w:r>
        <w:rPr>
          <w:b w:val="0"/>
          <w:sz w:val="20"/>
        </w:rPr>
        <w:t xml:space="preserve"> </w:t>
      </w:r>
      <w:r w:rsidR="00A525D1">
        <w:rPr>
          <w:b w:val="0"/>
          <w:sz w:val="20"/>
        </w:rPr>
        <w:t>oder</w:t>
      </w:r>
      <w:r>
        <w:rPr>
          <w:b w:val="0"/>
          <w:sz w:val="20"/>
        </w:rPr>
        <w:t xml:space="preserve"> </w:t>
      </w:r>
      <w:r w:rsidR="00C95768">
        <w:rPr>
          <w:b w:val="0"/>
          <w:sz w:val="20"/>
        </w:rPr>
        <w:t>die</w:t>
      </w:r>
      <w:r>
        <w:rPr>
          <w:b w:val="0"/>
          <w:sz w:val="20"/>
        </w:rPr>
        <w:t xml:space="preserve"> wichtigen Info</w:t>
      </w:r>
      <w:r>
        <w:rPr>
          <w:b w:val="0"/>
          <w:sz w:val="20"/>
        </w:rPr>
        <w:t>r</w:t>
      </w:r>
      <w:r w:rsidRPr="00BF6EDD">
        <w:rPr>
          <w:b w:val="0"/>
          <w:sz w:val="20"/>
        </w:rPr>
        <w:t>mationen zum jeweiligen Medi</w:t>
      </w:r>
      <w:r w:rsidR="00C95768">
        <w:rPr>
          <w:b w:val="0"/>
          <w:sz w:val="20"/>
        </w:rPr>
        <w:t xml:space="preserve">um wie Auflage oder Adresse werden bei der Anlage des </w:t>
      </w:r>
      <w:proofErr w:type="spellStart"/>
      <w:r w:rsidR="00C95768">
        <w:rPr>
          <w:b w:val="0"/>
          <w:sz w:val="20"/>
        </w:rPr>
        <w:t>Clippings</w:t>
      </w:r>
      <w:proofErr w:type="spellEnd"/>
      <w:r w:rsidR="00C95768">
        <w:rPr>
          <w:b w:val="0"/>
          <w:sz w:val="20"/>
        </w:rPr>
        <w:t xml:space="preserve"> autom</w:t>
      </w:r>
      <w:r w:rsidR="00C95768">
        <w:rPr>
          <w:b w:val="0"/>
          <w:sz w:val="20"/>
        </w:rPr>
        <w:t>a</w:t>
      </w:r>
      <w:r w:rsidR="00C95768">
        <w:rPr>
          <w:b w:val="0"/>
          <w:sz w:val="20"/>
        </w:rPr>
        <w:t>tisch übernommen</w:t>
      </w:r>
      <w:r>
        <w:rPr>
          <w:b w:val="0"/>
          <w:sz w:val="20"/>
        </w:rPr>
        <w:t>.</w:t>
      </w:r>
      <w:r w:rsidRPr="00BF6EDD">
        <w:rPr>
          <w:b w:val="0"/>
          <w:sz w:val="20"/>
        </w:rPr>
        <w:t xml:space="preserve"> </w:t>
      </w:r>
      <w:r w:rsidR="00C95768">
        <w:rPr>
          <w:b w:val="0"/>
          <w:sz w:val="20"/>
        </w:rPr>
        <w:t>Anschließend werden d</w:t>
      </w:r>
      <w:r w:rsidRPr="00BF6EDD">
        <w:rPr>
          <w:b w:val="0"/>
          <w:sz w:val="20"/>
        </w:rPr>
        <w:t>iese Me</w:t>
      </w:r>
      <w:r>
        <w:rPr>
          <w:b w:val="0"/>
          <w:sz w:val="20"/>
        </w:rPr>
        <w:t>tadaten beim Upload</w:t>
      </w:r>
      <w:r w:rsidR="00C95768">
        <w:rPr>
          <w:b w:val="0"/>
          <w:sz w:val="20"/>
        </w:rPr>
        <w:t xml:space="preserve"> der Veröffentlichung</w:t>
      </w:r>
      <w:r>
        <w:rPr>
          <w:b w:val="0"/>
          <w:sz w:val="20"/>
        </w:rPr>
        <w:t xml:space="preserve"> in AMID PR mit dem PDF verknüpft</w:t>
      </w:r>
      <w:r w:rsidR="00C95768">
        <w:rPr>
          <w:b w:val="0"/>
          <w:sz w:val="20"/>
        </w:rPr>
        <w:t xml:space="preserve"> und stehen so jederzeit transparent zur Verfügung.</w:t>
      </w:r>
      <w:r>
        <w:rPr>
          <w:b w:val="0"/>
          <w:sz w:val="20"/>
        </w:rPr>
        <w:t xml:space="preserve"> We</w:t>
      </w:r>
      <w:r>
        <w:rPr>
          <w:b w:val="0"/>
          <w:sz w:val="20"/>
        </w:rPr>
        <w:t>r</w:t>
      </w:r>
      <w:r>
        <w:rPr>
          <w:b w:val="0"/>
          <w:sz w:val="20"/>
        </w:rPr>
        <w:t xml:space="preserve">den die Eingaben </w:t>
      </w:r>
      <w:r w:rsidR="00C95768">
        <w:rPr>
          <w:b w:val="0"/>
          <w:sz w:val="20"/>
        </w:rPr>
        <w:t>in PressFile geändert,</w:t>
      </w:r>
      <w:r>
        <w:rPr>
          <w:b w:val="0"/>
          <w:sz w:val="20"/>
        </w:rPr>
        <w:t xml:space="preserve"> wird auch das PDF automatisch a</w:t>
      </w:r>
      <w:r>
        <w:rPr>
          <w:b w:val="0"/>
          <w:sz w:val="20"/>
        </w:rPr>
        <w:t>k</w:t>
      </w:r>
      <w:r>
        <w:rPr>
          <w:b w:val="0"/>
          <w:sz w:val="20"/>
        </w:rPr>
        <w:lastRenderedPageBreak/>
        <w:t xml:space="preserve">tualisiert. </w:t>
      </w:r>
      <w:r w:rsidR="00C95768">
        <w:rPr>
          <w:b w:val="0"/>
          <w:sz w:val="20"/>
        </w:rPr>
        <w:t>Auf diese Weise wird der Aufwand im PR-Reporting zusätzlich g</w:t>
      </w:r>
      <w:r w:rsidR="00C95768">
        <w:rPr>
          <w:b w:val="0"/>
          <w:sz w:val="20"/>
        </w:rPr>
        <w:t>e</w:t>
      </w:r>
      <w:r w:rsidR="00A525D1">
        <w:rPr>
          <w:b w:val="0"/>
          <w:sz w:val="20"/>
        </w:rPr>
        <w:t>senkt, wichtige Informationen gehen nicht mehr verloren.</w:t>
      </w:r>
    </w:p>
    <w:p w14:paraId="6FBF1B0D" w14:textId="77777777" w:rsidR="005434CA" w:rsidRDefault="005434CA" w:rsidP="00D62740">
      <w:pPr>
        <w:pStyle w:val="Textkrper"/>
        <w:spacing w:line="360" w:lineRule="auto"/>
        <w:ind w:right="142"/>
        <w:rPr>
          <w:b w:val="0"/>
          <w:sz w:val="20"/>
        </w:rPr>
      </w:pPr>
    </w:p>
    <w:p w14:paraId="117DB830" w14:textId="77777777" w:rsidR="005434CA" w:rsidRDefault="005434CA" w:rsidP="00D62740">
      <w:pPr>
        <w:pStyle w:val="Textkrper"/>
        <w:spacing w:line="360" w:lineRule="auto"/>
        <w:ind w:right="142"/>
        <w:rPr>
          <w:b w:val="0"/>
          <w:sz w:val="20"/>
        </w:rPr>
      </w:pPr>
    </w:p>
    <w:p w14:paraId="68AD300F" w14:textId="7EC2D5EF" w:rsidR="00054566" w:rsidRPr="005434CA" w:rsidRDefault="005434CA" w:rsidP="00216AA5">
      <w:pPr>
        <w:pStyle w:val="Textkrper"/>
        <w:spacing w:line="360" w:lineRule="auto"/>
        <w:ind w:right="142"/>
        <w:rPr>
          <w:b w:val="0"/>
          <w:sz w:val="20"/>
        </w:rPr>
      </w:pPr>
      <w:r>
        <w:rPr>
          <w:b w:val="0"/>
          <w:sz w:val="20"/>
        </w:rPr>
        <w:t xml:space="preserve">Anders als Pressebilder, Audios oder Videos werden </w:t>
      </w:r>
      <w:proofErr w:type="spellStart"/>
      <w:r>
        <w:rPr>
          <w:b w:val="0"/>
          <w:sz w:val="20"/>
        </w:rPr>
        <w:t>Clippings</w:t>
      </w:r>
      <w:proofErr w:type="spellEnd"/>
      <w:r>
        <w:rPr>
          <w:b w:val="0"/>
          <w:sz w:val="20"/>
        </w:rPr>
        <w:t xml:space="preserve"> im webbasie</w:t>
      </w:r>
      <w:r>
        <w:rPr>
          <w:b w:val="0"/>
          <w:sz w:val="20"/>
        </w:rPr>
        <w:t>r</w:t>
      </w:r>
      <w:r>
        <w:rPr>
          <w:b w:val="0"/>
          <w:sz w:val="20"/>
        </w:rPr>
        <w:t>ten Medienportal AMID PR in einem separaten Bereich abgelegt, auf den au</w:t>
      </w:r>
      <w:r>
        <w:rPr>
          <w:b w:val="0"/>
          <w:sz w:val="20"/>
        </w:rPr>
        <w:t>s</w:t>
      </w:r>
      <w:r>
        <w:rPr>
          <w:b w:val="0"/>
          <w:sz w:val="20"/>
        </w:rPr>
        <w:t>schließlich berechtigte Nutzer einen Zugriff haben. Damit werden Verletzu</w:t>
      </w:r>
      <w:r>
        <w:rPr>
          <w:b w:val="0"/>
          <w:sz w:val="20"/>
        </w:rPr>
        <w:t>n</w:t>
      </w:r>
      <w:r>
        <w:rPr>
          <w:b w:val="0"/>
          <w:sz w:val="20"/>
        </w:rPr>
        <w:t>gen des Copyrights durch unkontrollierte Zugriffe über das Internet von vor</w:t>
      </w:r>
      <w:r>
        <w:rPr>
          <w:b w:val="0"/>
          <w:sz w:val="20"/>
        </w:rPr>
        <w:t>n</w:t>
      </w:r>
      <w:r>
        <w:rPr>
          <w:b w:val="0"/>
          <w:sz w:val="20"/>
        </w:rPr>
        <w:t>herein vermieden - ein Gastzugriff, wie er ansonsten freigegeben werden kann, ist hier nicht erlaubt. Über die Pressespiegelfunktion wird zudem siche</w:t>
      </w:r>
      <w:r>
        <w:rPr>
          <w:b w:val="0"/>
          <w:sz w:val="20"/>
        </w:rPr>
        <w:t>r</w:t>
      </w:r>
      <w:r>
        <w:rPr>
          <w:b w:val="0"/>
          <w:sz w:val="20"/>
        </w:rPr>
        <w:t xml:space="preserve">gestellt, dass jede Weiterverarbeitung nicht in der </w:t>
      </w:r>
      <w:proofErr w:type="spellStart"/>
      <w:r>
        <w:rPr>
          <w:b w:val="0"/>
          <w:sz w:val="20"/>
        </w:rPr>
        <w:t>Cloud</w:t>
      </w:r>
      <w:proofErr w:type="spellEnd"/>
      <w:r>
        <w:rPr>
          <w:b w:val="0"/>
          <w:sz w:val="20"/>
        </w:rPr>
        <w:t xml:space="preserve"> sondern direkt auf dem Rechner des B</w:t>
      </w:r>
      <w:r>
        <w:rPr>
          <w:b w:val="0"/>
          <w:sz w:val="20"/>
        </w:rPr>
        <w:t>e</w:t>
      </w:r>
      <w:r>
        <w:rPr>
          <w:b w:val="0"/>
          <w:sz w:val="20"/>
        </w:rPr>
        <w:t xml:space="preserve">nutzers erfolgt. </w:t>
      </w:r>
    </w:p>
    <w:p w14:paraId="01812C1A" w14:textId="77777777" w:rsidR="00B1196E" w:rsidRDefault="00B1196E" w:rsidP="00216AA5">
      <w:pPr>
        <w:pStyle w:val="Textkrper"/>
        <w:spacing w:line="360" w:lineRule="auto"/>
        <w:ind w:right="142"/>
        <w:rPr>
          <w:b w:val="0"/>
          <w:bCs/>
          <w:sz w:val="20"/>
        </w:rPr>
      </w:pPr>
    </w:p>
    <w:p w14:paraId="6E01F01F" w14:textId="77777777" w:rsidR="00564BDF" w:rsidRDefault="00564BDF" w:rsidP="00216AA5">
      <w:pPr>
        <w:pStyle w:val="Textkrper"/>
        <w:spacing w:line="360" w:lineRule="auto"/>
        <w:ind w:right="142"/>
        <w:rPr>
          <w:b w:val="0"/>
          <w:bCs/>
          <w:sz w:val="20"/>
        </w:rPr>
      </w:pPr>
    </w:p>
    <w:tbl>
      <w:tblPr>
        <w:tblW w:w="7905" w:type="dxa"/>
        <w:tblLook w:val="04A0" w:firstRow="1" w:lastRow="0" w:firstColumn="1" w:lastColumn="0" w:noHBand="0" w:noVBand="1"/>
      </w:tblPr>
      <w:tblGrid>
        <w:gridCol w:w="3936"/>
        <w:gridCol w:w="3969"/>
      </w:tblGrid>
      <w:tr w:rsidR="00707E31" w:rsidRPr="00193407" w14:paraId="48B51614" w14:textId="77777777" w:rsidTr="009D1F4A">
        <w:tc>
          <w:tcPr>
            <w:tcW w:w="3936" w:type="dxa"/>
            <w:shd w:val="clear" w:color="auto" w:fill="auto"/>
          </w:tcPr>
          <w:p w14:paraId="6F533D64" w14:textId="77777777" w:rsidR="00707E31" w:rsidRPr="009F7BF8" w:rsidRDefault="009D1F4A" w:rsidP="00D252DD">
            <w:pPr>
              <w:keepLines/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eastAsia="Times New Roman" w:hAnsi="Helvetica"/>
                <w:b/>
                <w:sz w:val="16"/>
              </w:rPr>
            </w:pPr>
            <w:r w:rsidRPr="009F7BF8">
              <w:rPr>
                <w:rFonts w:ascii="Helvetica" w:hAnsi="Helvetica"/>
                <w:b/>
                <w:sz w:val="20"/>
              </w:rPr>
              <w:br w:type="page"/>
            </w:r>
            <w:r w:rsidR="009F7BF8">
              <w:rPr>
                <w:rFonts w:ascii="Helvetica" w:eastAsia="Times New Roman" w:hAnsi="Helvetica"/>
                <w:b/>
                <w:sz w:val="16"/>
              </w:rPr>
              <w:t>Weitere Informationen</w:t>
            </w:r>
          </w:p>
          <w:p w14:paraId="67671FFC" w14:textId="77777777" w:rsidR="00707E31" w:rsidRPr="00193407" w:rsidRDefault="00707E31" w:rsidP="00D252DD">
            <w:pPr>
              <w:keepLines/>
              <w:tabs>
                <w:tab w:val="left" w:pos="4294"/>
              </w:tabs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eastAsia="Times New Roman" w:hAnsi="Helvetica"/>
                <w:b/>
                <w:sz w:val="16"/>
                <w:lang w:bidi="x-none"/>
              </w:rPr>
            </w:pPr>
            <w:r w:rsidRPr="00193407">
              <w:rPr>
                <w:rFonts w:ascii="Helvetica" w:eastAsia="Times New Roman" w:hAnsi="Helvetica"/>
                <w:b/>
                <w:sz w:val="16"/>
                <w:lang w:bidi="x-none"/>
              </w:rPr>
              <w:t>PressFile Europe GmbH – Florian Fischer</w:t>
            </w:r>
            <w:r w:rsidRPr="00193407">
              <w:rPr>
                <w:rFonts w:ascii="Arial" w:eastAsia="Times New Roman" w:hAnsi="Arial"/>
                <w:b/>
                <w:sz w:val="16"/>
                <w:lang w:bidi="x-none"/>
              </w:rPr>
              <w:br/>
            </w:r>
            <w:r w:rsidRPr="00193407">
              <w:rPr>
                <w:rFonts w:ascii="Helvetica" w:eastAsia="Times New Roman" w:hAnsi="Helvetica"/>
                <w:sz w:val="16"/>
                <w:lang w:bidi="x-none"/>
              </w:rPr>
              <w:t>Magirusstraße 33 – D-89077 Ulm</w:t>
            </w:r>
            <w:r w:rsidRPr="00193407">
              <w:rPr>
                <w:rFonts w:ascii="Arial" w:eastAsia="Times New Roman" w:hAnsi="Arial"/>
                <w:sz w:val="16"/>
                <w:lang w:bidi="x-none"/>
              </w:rPr>
              <w:br/>
            </w:r>
            <w:r w:rsidR="009D1F4A">
              <w:rPr>
                <w:rFonts w:ascii="Helvetica" w:eastAsia="Times New Roman" w:hAnsi="Helvetica"/>
                <w:sz w:val="16"/>
                <w:lang w:bidi="x-none"/>
              </w:rPr>
              <w:t>Tel.: +49 731 962 87-81 – Fax</w:t>
            </w:r>
            <w:r w:rsidRPr="00193407">
              <w:rPr>
                <w:rFonts w:ascii="Helvetica" w:eastAsia="Times New Roman" w:hAnsi="Helvetica"/>
                <w:sz w:val="16"/>
                <w:lang w:bidi="x-none"/>
              </w:rPr>
              <w:t>: +49 731 962 87-97</w:t>
            </w:r>
          </w:p>
          <w:p w14:paraId="7A42EDB8" w14:textId="77777777" w:rsidR="00707E31" w:rsidRPr="00193407" w:rsidRDefault="00707E31" w:rsidP="009D1F4A">
            <w:pPr>
              <w:keepLines/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hAnsi="Helvetica"/>
                <w:sz w:val="20"/>
              </w:rPr>
            </w:pPr>
            <w:r w:rsidRPr="00193407">
              <w:rPr>
                <w:rFonts w:ascii="Helvetica" w:eastAsia="Times New Roman" w:hAnsi="Helvetica"/>
                <w:sz w:val="16"/>
                <w:lang w:bidi="x-none"/>
              </w:rPr>
              <w:t>info@pressfile.de - www.pressfile.de</w:t>
            </w:r>
          </w:p>
        </w:tc>
        <w:tc>
          <w:tcPr>
            <w:tcW w:w="3969" w:type="dxa"/>
            <w:shd w:val="clear" w:color="auto" w:fill="auto"/>
          </w:tcPr>
          <w:p w14:paraId="74A6B09D" w14:textId="77777777" w:rsidR="009D1F4A" w:rsidRDefault="009D1F4A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b/>
                <w:sz w:val="16"/>
                <w:szCs w:val="24"/>
              </w:rPr>
            </w:pPr>
            <w:r>
              <w:rPr>
                <w:rFonts w:ascii="Helvetica" w:eastAsia="Times New Roman" w:hAnsi="Helvetica"/>
                <w:b/>
                <w:sz w:val="16"/>
                <w:szCs w:val="24"/>
              </w:rPr>
              <w:t xml:space="preserve">Presse- und Öffentlichkeitsarbeit </w:t>
            </w:r>
          </w:p>
          <w:p w14:paraId="39D27225" w14:textId="288C29D6" w:rsidR="009D1F4A" w:rsidRPr="00193407" w:rsidRDefault="009D1F4A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proofErr w:type="spellStart"/>
            <w:r>
              <w:rPr>
                <w:rFonts w:ascii="Helvetica" w:eastAsia="Times New Roman" w:hAnsi="Helvetica"/>
                <w:b/>
                <w:sz w:val="16"/>
                <w:szCs w:val="24"/>
              </w:rPr>
              <w:t>Press’n’Relations</w:t>
            </w:r>
            <w:proofErr w:type="spellEnd"/>
            <w:r>
              <w:rPr>
                <w:rFonts w:ascii="Helvetica" w:eastAsia="Times New Roman" w:hAnsi="Helvetica"/>
                <w:b/>
                <w:sz w:val="16"/>
                <w:szCs w:val="24"/>
              </w:rPr>
              <w:t xml:space="preserve"> GmbH – </w:t>
            </w:r>
            <w:r w:rsidR="00BF6EDD">
              <w:rPr>
                <w:rFonts w:ascii="Helvetica" w:eastAsia="Times New Roman" w:hAnsi="Helvetica"/>
                <w:b/>
                <w:sz w:val="16"/>
                <w:szCs w:val="24"/>
              </w:rPr>
              <w:t>Uwe Pagel</w:t>
            </w:r>
          </w:p>
          <w:p w14:paraId="5971B9B3" w14:textId="77777777" w:rsidR="009D1F4A" w:rsidRPr="00193407" w:rsidRDefault="009D1F4A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>
              <w:rPr>
                <w:rFonts w:ascii="Helvetica" w:eastAsia="Times New Roman" w:hAnsi="Helvetica"/>
                <w:sz w:val="16"/>
                <w:szCs w:val="24"/>
              </w:rPr>
              <w:t>Magirusstraße 33 – D-89077 Ulm</w:t>
            </w:r>
          </w:p>
          <w:p w14:paraId="7AEDF412" w14:textId="1A9A24AB" w:rsidR="009D1F4A" w:rsidRPr="00193407" w:rsidRDefault="009D1F4A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 w:rsidRPr="00193407">
              <w:rPr>
                <w:rFonts w:ascii="Helvetica" w:eastAsia="Times New Roman" w:hAnsi="Helvetica"/>
                <w:sz w:val="16"/>
                <w:szCs w:val="24"/>
              </w:rPr>
              <w:t xml:space="preserve">Tel.: </w:t>
            </w:r>
            <w:r w:rsidR="00BF6EDD">
              <w:rPr>
                <w:rFonts w:ascii="Helvetica" w:eastAsia="Times New Roman" w:hAnsi="Helvetica"/>
                <w:sz w:val="16"/>
                <w:szCs w:val="24"/>
              </w:rPr>
              <w:t>+49 731 962 87 -29</w:t>
            </w:r>
            <w:r>
              <w:rPr>
                <w:rFonts w:ascii="Helvetica" w:eastAsia="Times New Roman" w:hAnsi="Helvetica"/>
                <w:sz w:val="16"/>
                <w:szCs w:val="24"/>
              </w:rPr>
              <w:t xml:space="preserve"> – Fax: </w:t>
            </w:r>
            <w:r w:rsidRPr="00193407">
              <w:rPr>
                <w:rFonts w:ascii="Helvetica" w:eastAsia="Times New Roman" w:hAnsi="Helvetica"/>
                <w:sz w:val="16"/>
                <w:lang w:bidi="x-none"/>
              </w:rPr>
              <w:t>+49 731 962 87-97</w:t>
            </w:r>
          </w:p>
          <w:p w14:paraId="15B953E6" w14:textId="0BAAC12F" w:rsidR="009D1F4A" w:rsidRPr="00193407" w:rsidRDefault="00BF6EDD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>
              <w:rPr>
                <w:rFonts w:ascii="Helvetica" w:eastAsia="Times New Roman" w:hAnsi="Helvetica"/>
                <w:sz w:val="16"/>
                <w:szCs w:val="24"/>
              </w:rPr>
              <w:t>upa</w:t>
            </w:r>
            <w:r w:rsidR="009D1F4A">
              <w:rPr>
                <w:rFonts w:ascii="Helvetica" w:eastAsia="Times New Roman" w:hAnsi="Helvetica"/>
                <w:sz w:val="16"/>
                <w:szCs w:val="24"/>
              </w:rPr>
              <w:t>@press-n-relations.de - www.press-n-relations.de</w:t>
            </w:r>
          </w:p>
          <w:p w14:paraId="01D44DB0" w14:textId="77777777" w:rsidR="00707E31" w:rsidRPr="00193407" w:rsidRDefault="00707E31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hAnsi="Helvetica"/>
                <w:sz w:val="20"/>
              </w:rPr>
            </w:pPr>
          </w:p>
        </w:tc>
      </w:tr>
    </w:tbl>
    <w:p w14:paraId="661CDF7F" w14:textId="77777777" w:rsidR="00015520" w:rsidRPr="00D77DE5" w:rsidRDefault="00D77DE5" w:rsidP="00D252DD">
      <w:pPr>
        <w:widowControl w:val="0"/>
        <w:autoSpaceDE w:val="0"/>
        <w:autoSpaceDN w:val="0"/>
        <w:adjustRightInd w:val="0"/>
        <w:spacing w:line="288" w:lineRule="auto"/>
        <w:ind w:right="1"/>
        <w:rPr>
          <w:rFonts w:ascii="Helvetica" w:eastAsia="Times New Roman" w:hAnsi="Helvetica"/>
          <w:b/>
          <w:sz w:val="16"/>
          <w:szCs w:val="24"/>
        </w:rPr>
      </w:pPr>
      <w:r w:rsidRPr="00D77DE5">
        <w:rPr>
          <w:rFonts w:ascii="Helvetica" w:eastAsia="Times New Roman" w:hAnsi="Helvetica"/>
          <w:b/>
          <w:sz w:val="16"/>
          <w:szCs w:val="24"/>
        </w:rPr>
        <w:t xml:space="preserve">Über PressFile </w:t>
      </w:r>
    </w:p>
    <w:p w14:paraId="7CB700FF" w14:textId="3E45EDC1" w:rsidR="00707E31" w:rsidRPr="00707E31" w:rsidRDefault="00015520" w:rsidP="00D252DD">
      <w:pPr>
        <w:widowControl w:val="0"/>
        <w:autoSpaceDE w:val="0"/>
        <w:autoSpaceDN w:val="0"/>
        <w:adjustRightInd w:val="0"/>
        <w:spacing w:line="288" w:lineRule="auto"/>
        <w:ind w:right="-2126"/>
        <w:rPr>
          <w:rFonts w:ascii="Helvetica" w:eastAsia="Times New Roman" w:hAnsi="Helvetica"/>
          <w:sz w:val="16"/>
          <w:szCs w:val="24"/>
        </w:rPr>
      </w:pPr>
      <w:r>
        <w:rPr>
          <w:rFonts w:ascii="Helvetica" w:eastAsia="Times New Roman" w:hAnsi="Helvetica"/>
          <w:sz w:val="16"/>
          <w:szCs w:val="24"/>
        </w:rPr>
        <w:t xml:space="preserve">PressFile ist ein Produkt des US-amerikanischen Softwareunternehmens Small Company mit Sitz in Miami und New York. Die ursprünglich </w:t>
      </w:r>
      <w:proofErr w:type="spellStart"/>
      <w:r>
        <w:rPr>
          <w:rFonts w:ascii="Helvetica" w:eastAsia="Times New Roman" w:hAnsi="Helvetica"/>
          <w:sz w:val="16"/>
          <w:szCs w:val="24"/>
        </w:rPr>
        <w:t>FileMaker</w:t>
      </w:r>
      <w:proofErr w:type="spellEnd"/>
      <w:r>
        <w:rPr>
          <w:rFonts w:ascii="Helvetica" w:eastAsia="Times New Roman" w:hAnsi="Helvetica"/>
          <w:sz w:val="16"/>
          <w:szCs w:val="24"/>
        </w:rPr>
        <w:t>-basierte Anwendung wurde 2005 als webbasierte Lösung auf den Markt gebracht. Heute setzen zahlre</w:t>
      </w:r>
      <w:r>
        <w:rPr>
          <w:rFonts w:ascii="Helvetica" w:eastAsia="Times New Roman" w:hAnsi="Helvetica"/>
          <w:sz w:val="16"/>
          <w:szCs w:val="24"/>
        </w:rPr>
        <w:t>i</w:t>
      </w:r>
      <w:r>
        <w:rPr>
          <w:rFonts w:ascii="Helvetica" w:eastAsia="Times New Roman" w:hAnsi="Helvetica"/>
          <w:sz w:val="16"/>
          <w:szCs w:val="24"/>
        </w:rPr>
        <w:t xml:space="preserve">che Unternehmen weltweit auf PressFile, darunter </w:t>
      </w:r>
      <w:proofErr w:type="spellStart"/>
      <w:r>
        <w:rPr>
          <w:rFonts w:ascii="Helvetica" w:eastAsia="Times New Roman" w:hAnsi="Helvetica"/>
          <w:sz w:val="16"/>
          <w:szCs w:val="24"/>
        </w:rPr>
        <w:t>FileMaker</w:t>
      </w:r>
      <w:proofErr w:type="spellEnd"/>
      <w:r>
        <w:rPr>
          <w:rFonts w:ascii="Helvetica" w:eastAsia="Times New Roman" w:hAnsi="Helvetica"/>
          <w:sz w:val="16"/>
          <w:szCs w:val="24"/>
        </w:rPr>
        <w:t xml:space="preserve"> selbst, Sony Inc., die New York Public Library oder die </w:t>
      </w:r>
      <w:r w:rsidRPr="00475F12">
        <w:rPr>
          <w:rFonts w:ascii="Helvetica" w:eastAsia="Times New Roman" w:hAnsi="Helvetica"/>
          <w:sz w:val="16"/>
          <w:szCs w:val="24"/>
        </w:rPr>
        <w:t xml:space="preserve">Harvard University Press. </w:t>
      </w:r>
      <w:r w:rsidR="0026177A" w:rsidRPr="00475F12">
        <w:rPr>
          <w:rFonts w:ascii="Helvetica" w:eastAsia="Times New Roman" w:hAnsi="Helvetica"/>
          <w:sz w:val="16"/>
          <w:szCs w:val="24"/>
        </w:rPr>
        <w:t xml:space="preserve">Zu den </w:t>
      </w:r>
      <w:r w:rsidR="00582C92">
        <w:rPr>
          <w:rFonts w:ascii="Helvetica" w:eastAsia="Times New Roman" w:hAnsi="Helvetica"/>
          <w:sz w:val="16"/>
          <w:szCs w:val="24"/>
        </w:rPr>
        <w:t xml:space="preserve">europäischen </w:t>
      </w:r>
      <w:r w:rsidR="0026177A" w:rsidRPr="00475F12">
        <w:rPr>
          <w:rFonts w:ascii="Helvetica" w:eastAsia="Times New Roman" w:hAnsi="Helvetica"/>
          <w:sz w:val="16"/>
          <w:szCs w:val="24"/>
        </w:rPr>
        <w:t xml:space="preserve">Anwendern gehören Unternehmen wie die Rossmann Drogeriemärkte, </w:t>
      </w:r>
      <w:proofErr w:type="spellStart"/>
      <w:r w:rsidR="00582C92">
        <w:rPr>
          <w:rFonts w:ascii="Helvetica" w:eastAsia="Times New Roman" w:hAnsi="Helvetica"/>
          <w:sz w:val="16"/>
          <w:szCs w:val="24"/>
        </w:rPr>
        <w:t>Hymer</w:t>
      </w:r>
      <w:proofErr w:type="spellEnd"/>
      <w:r w:rsidR="00582C92">
        <w:rPr>
          <w:rFonts w:ascii="Helvetica" w:eastAsia="Times New Roman" w:hAnsi="Helvetica"/>
          <w:sz w:val="16"/>
          <w:szCs w:val="24"/>
        </w:rPr>
        <w:t xml:space="preserve">, </w:t>
      </w:r>
      <w:r w:rsidR="00475F12" w:rsidRPr="00475F12">
        <w:rPr>
          <w:rFonts w:ascii="Helvetica" w:eastAsia="Times New Roman" w:hAnsi="Helvetica"/>
          <w:bCs/>
          <w:sz w:val="16"/>
          <w:szCs w:val="24"/>
        </w:rPr>
        <w:t xml:space="preserve">Dr. </w:t>
      </w:r>
      <w:proofErr w:type="spellStart"/>
      <w:r w:rsidR="00475F12" w:rsidRPr="00475F12">
        <w:rPr>
          <w:rFonts w:ascii="Helvetica" w:eastAsia="Times New Roman" w:hAnsi="Helvetica"/>
          <w:bCs/>
          <w:sz w:val="16"/>
          <w:szCs w:val="24"/>
        </w:rPr>
        <w:t>Babor</w:t>
      </w:r>
      <w:proofErr w:type="spellEnd"/>
      <w:r w:rsidR="00475F12" w:rsidRPr="00475F12">
        <w:rPr>
          <w:rFonts w:ascii="Helvetica" w:eastAsia="Times New Roman" w:hAnsi="Helvetica"/>
          <w:bCs/>
          <w:sz w:val="16"/>
          <w:szCs w:val="24"/>
        </w:rPr>
        <w:t xml:space="preserve"> </w:t>
      </w:r>
      <w:r w:rsidR="0026177A" w:rsidRPr="00475F12">
        <w:rPr>
          <w:rFonts w:ascii="Helvetica" w:eastAsia="Times New Roman" w:hAnsi="Helvetica"/>
          <w:sz w:val="16"/>
          <w:szCs w:val="24"/>
        </w:rPr>
        <w:t xml:space="preserve">oder </w:t>
      </w:r>
      <w:proofErr w:type="spellStart"/>
      <w:r w:rsidR="00582C92">
        <w:rPr>
          <w:rFonts w:ascii="Helvetica" w:eastAsia="Times New Roman" w:hAnsi="Helvetica"/>
          <w:sz w:val="16"/>
          <w:szCs w:val="24"/>
        </w:rPr>
        <w:t>Trianel</w:t>
      </w:r>
      <w:proofErr w:type="spellEnd"/>
      <w:r w:rsidR="0026177A" w:rsidRPr="00475F12">
        <w:rPr>
          <w:rFonts w:ascii="Helvetica" w:eastAsia="Times New Roman" w:hAnsi="Helvetica"/>
          <w:sz w:val="16"/>
          <w:szCs w:val="24"/>
        </w:rPr>
        <w:t>. Seit</w:t>
      </w:r>
      <w:r w:rsidR="0026177A" w:rsidRPr="0026177A">
        <w:rPr>
          <w:rFonts w:ascii="Helvetica" w:eastAsia="Times New Roman" w:hAnsi="Helvetica"/>
          <w:sz w:val="16"/>
          <w:szCs w:val="24"/>
        </w:rPr>
        <w:t xml:space="preserve"> 2009 wird die PR-Lösung von der PressFile Europe GmbH </w:t>
      </w:r>
      <w:r w:rsidR="00582C92">
        <w:rPr>
          <w:rFonts w:ascii="Helvetica" w:eastAsia="Times New Roman" w:hAnsi="Helvetica"/>
          <w:sz w:val="16"/>
          <w:szCs w:val="24"/>
        </w:rPr>
        <w:t>weiterentwickelt</w:t>
      </w:r>
      <w:r w:rsidR="0026177A" w:rsidRPr="0026177A">
        <w:rPr>
          <w:rFonts w:ascii="Helvetica" w:eastAsia="Times New Roman" w:hAnsi="Helvetica"/>
          <w:sz w:val="16"/>
          <w:szCs w:val="24"/>
        </w:rPr>
        <w:t xml:space="preserve"> </w:t>
      </w:r>
      <w:r w:rsidR="00582C92">
        <w:rPr>
          <w:rFonts w:ascii="Helvetica" w:eastAsia="Times New Roman" w:hAnsi="Helvetica"/>
          <w:sz w:val="16"/>
          <w:szCs w:val="24"/>
        </w:rPr>
        <w:t xml:space="preserve">und </w:t>
      </w:r>
      <w:r w:rsidR="0026177A" w:rsidRPr="0026177A">
        <w:rPr>
          <w:rFonts w:ascii="Helvetica" w:eastAsia="Times New Roman" w:hAnsi="Helvetica"/>
          <w:sz w:val="16"/>
          <w:szCs w:val="24"/>
        </w:rPr>
        <w:t>im gesamten deutschsprach</w:t>
      </w:r>
      <w:r w:rsidR="0026177A" w:rsidRPr="0026177A">
        <w:rPr>
          <w:rFonts w:ascii="Helvetica" w:eastAsia="Times New Roman" w:hAnsi="Helvetica"/>
          <w:sz w:val="16"/>
          <w:szCs w:val="24"/>
        </w:rPr>
        <w:t>i</w:t>
      </w:r>
      <w:r w:rsidR="0026177A" w:rsidRPr="0026177A">
        <w:rPr>
          <w:rFonts w:ascii="Helvetica" w:eastAsia="Times New Roman" w:hAnsi="Helvetica"/>
          <w:sz w:val="16"/>
          <w:szCs w:val="24"/>
        </w:rPr>
        <w:t>gen Raum vertrieben. Zielgruppe sind PR-Agenturen sowie Presseabteilungen, die unterschiedliche Presseverteiler adressieren und ihre Prozesse im Verteiler- und Kontaktmanagement optimieren wollen.</w:t>
      </w:r>
    </w:p>
    <w:p w14:paraId="13AE2C21" w14:textId="77777777" w:rsidR="00015520" w:rsidRPr="009671F3" w:rsidRDefault="00015520" w:rsidP="00D252DD">
      <w:pPr>
        <w:spacing w:line="288" w:lineRule="auto"/>
        <w:ind w:right="-2126"/>
        <w:rPr>
          <w:rFonts w:ascii="Helvetica" w:eastAsia="Times New Roman" w:hAnsi="Helvetica"/>
          <w:sz w:val="16"/>
          <w:szCs w:val="24"/>
        </w:rPr>
      </w:pPr>
    </w:p>
    <w:sectPr w:rsidR="00015520" w:rsidRPr="009671F3" w:rsidSect="00682178">
      <w:headerReference w:type="default" r:id="rId7"/>
      <w:pgSz w:w="11906" w:h="16838"/>
      <w:pgMar w:top="1417" w:right="3401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ECDC70" w14:textId="77777777" w:rsidR="005434CA" w:rsidRDefault="005434CA" w:rsidP="00F32975">
      <w:r>
        <w:separator/>
      </w:r>
    </w:p>
  </w:endnote>
  <w:endnote w:type="continuationSeparator" w:id="0">
    <w:p w14:paraId="0C04215B" w14:textId="77777777" w:rsidR="005434CA" w:rsidRDefault="005434CA" w:rsidP="00F32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E624A5" w14:textId="77777777" w:rsidR="005434CA" w:rsidRDefault="005434CA" w:rsidP="00F32975">
      <w:r>
        <w:separator/>
      </w:r>
    </w:p>
  </w:footnote>
  <w:footnote w:type="continuationSeparator" w:id="0">
    <w:p w14:paraId="7DB4085A" w14:textId="77777777" w:rsidR="005434CA" w:rsidRDefault="005434CA" w:rsidP="00F3297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213878" w14:textId="79C7DE4A" w:rsidR="005434CA" w:rsidRDefault="005434CA" w:rsidP="00593706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EBB7AC6" wp14:editId="62AF4A72">
          <wp:simplePos x="0" y="0"/>
          <wp:positionH relativeFrom="column">
            <wp:posOffset>4128135</wp:posOffset>
          </wp:positionH>
          <wp:positionV relativeFrom="paragraph">
            <wp:posOffset>10160</wp:posOffset>
          </wp:positionV>
          <wp:extent cx="1995805" cy="755650"/>
          <wp:effectExtent l="0" t="0" r="10795" b="6350"/>
          <wp:wrapTight wrapText="bothSides">
            <wp:wrapPolygon edited="0">
              <wp:start x="0" y="0"/>
              <wp:lineTo x="0" y="21055"/>
              <wp:lineTo x="21442" y="21055"/>
              <wp:lineTo x="21442" y="0"/>
              <wp:lineTo x="0" y="0"/>
            </wp:wrapPolygon>
          </wp:wrapTight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755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803680" w14:textId="77777777" w:rsidR="005434CA" w:rsidRDefault="005434CA" w:rsidP="00F32975">
    <w:pPr>
      <w:pStyle w:val="Kopfzeile"/>
      <w:jc w:val="right"/>
    </w:pPr>
  </w:p>
  <w:p w14:paraId="1FB79D5A" w14:textId="77777777" w:rsidR="005434CA" w:rsidRDefault="005434CA" w:rsidP="00F32975">
    <w:pPr>
      <w:pStyle w:val="Kopfzeile"/>
      <w:jc w:val="right"/>
    </w:pPr>
  </w:p>
  <w:p w14:paraId="621C38CB" w14:textId="77777777" w:rsidR="005434CA" w:rsidRDefault="005434CA" w:rsidP="00F32975">
    <w:pPr>
      <w:pStyle w:val="Kopfzeile"/>
      <w:jc w:val="right"/>
    </w:pPr>
    <w:r>
      <w:t xml:space="preserve">  </w:t>
    </w:r>
    <w:r>
      <w:tab/>
    </w:r>
    <w:r>
      <w:tab/>
    </w:r>
    <w:r>
      <w:tab/>
    </w:r>
  </w:p>
  <w:p w14:paraId="6FBBBF4D" w14:textId="77777777" w:rsidR="005434CA" w:rsidRDefault="005434CA" w:rsidP="00F32975">
    <w:pPr>
      <w:pStyle w:val="Kopfzeil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67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D13"/>
    <w:rsid w:val="00003CC1"/>
    <w:rsid w:val="00005399"/>
    <w:rsid w:val="00011111"/>
    <w:rsid w:val="00015520"/>
    <w:rsid w:val="0002444E"/>
    <w:rsid w:val="00031818"/>
    <w:rsid w:val="000359FB"/>
    <w:rsid w:val="00041130"/>
    <w:rsid w:val="00053DE3"/>
    <w:rsid w:val="00054566"/>
    <w:rsid w:val="00066F8A"/>
    <w:rsid w:val="00072F91"/>
    <w:rsid w:val="000772C4"/>
    <w:rsid w:val="000777EF"/>
    <w:rsid w:val="00087566"/>
    <w:rsid w:val="000942B3"/>
    <w:rsid w:val="000955C8"/>
    <w:rsid w:val="000A3504"/>
    <w:rsid w:val="000B56A6"/>
    <w:rsid w:val="000D1CFB"/>
    <w:rsid w:val="000D2E7C"/>
    <w:rsid w:val="000D45C9"/>
    <w:rsid w:val="000D4DB8"/>
    <w:rsid w:val="000D4E7B"/>
    <w:rsid w:val="00117751"/>
    <w:rsid w:val="001200FB"/>
    <w:rsid w:val="001232E7"/>
    <w:rsid w:val="001249F9"/>
    <w:rsid w:val="00140BFA"/>
    <w:rsid w:val="00172727"/>
    <w:rsid w:val="00184473"/>
    <w:rsid w:val="00193407"/>
    <w:rsid w:val="001B1909"/>
    <w:rsid w:val="001B76C3"/>
    <w:rsid w:val="001C4103"/>
    <w:rsid w:val="001D1B91"/>
    <w:rsid w:val="001D6140"/>
    <w:rsid w:val="001E5506"/>
    <w:rsid w:val="001E5747"/>
    <w:rsid w:val="001F01AC"/>
    <w:rsid w:val="001F207B"/>
    <w:rsid w:val="002030D9"/>
    <w:rsid w:val="00206D13"/>
    <w:rsid w:val="00216AA5"/>
    <w:rsid w:val="00232345"/>
    <w:rsid w:val="00232D5A"/>
    <w:rsid w:val="002530ED"/>
    <w:rsid w:val="00256099"/>
    <w:rsid w:val="0026177A"/>
    <w:rsid w:val="00270BBF"/>
    <w:rsid w:val="002852D6"/>
    <w:rsid w:val="00286B71"/>
    <w:rsid w:val="0029015A"/>
    <w:rsid w:val="00292D6D"/>
    <w:rsid w:val="002937B6"/>
    <w:rsid w:val="00295601"/>
    <w:rsid w:val="002A2845"/>
    <w:rsid w:val="002D25C3"/>
    <w:rsid w:val="002E1AF7"/>
    <w:rsid w:val="002E5462"/>
    <w:rsid w:val="00304A6F"/>
    <w:rsid w:val="00310420"/>
    <w:rsid w:val="003109D5"/>
    <w:rsid w:val="003215C4"/>
    <w:rsid w:val="00324CF8"/>
    <w:rsid w:val="00334EDC"/>
    <w:rsid w:val="00340C64"/>
    <w:rsid w:val="00342AAF"/>
    <w:rsid w:val="003528B8"/>
    <w:rsid w:val="00352B9D"/>
    <w:rsid w:val="003603D5"/>
    <w:rsid w:val="00360EB3"/>
    <w:rsid w:val="00363C8A"/>
    <w:rsid w:val="00364D3B"/>
    <w:rsid w:val="00372363"/>
    <w:rsid w:val="00374E48"/>
    <w:rsid w:val="003805D2"/>
    <w:rsid w:val="00383448"/>
    <w:rsid w:val="003842C5"/>
    <w:rsid w:val="00385468"/>
    <w:rsid w:val="003A068D"/>
    <w:rsid w:val="003C5533"/>
    <w:rsid w:val="003C7C50"/>
    <w:rsid w:val="003E0357"/>
    <w:rsid w:val="003E42B9"/>
    <w:rsid w:val="003E7FDE"/>
    <w:rsid w:val="003F1CFB"/>
    <w:rsid w:val="003F4CDA"/>
    <w:rsid w:val="00405FB0"/>
    <w:rsid w:val="00406CC9"/>
    <w:rsid w:val="004156E5"/>
    <w:rsid w:val="00422979"/>
    <w:rsid w:val="004412A9"/>
    <w:rsid w:val="0045050F"/>
    <w:rsid w:val="004610EC"/>
    <w:rsid w:val="00461D41"/>
    <w:rsid w:val="00466A4F"/>
    <w:rsid w:val="00467BBE"/>
    <w:rsid w:val="00475F12"/>
    <w:rsid w:val="00483E8E"/>
    <w:rsid w:val="00484470"/>
    <w:rsid w:val="00492E52"/>
    <w:rsid w:val="004A70F8"/>
    <w:rsid w:val="004B5166"/>
    <w:rsid w:val="004C0641"/>
    <w:rsid w:val="004C46E5"/>
    <w:rsid w:val="004D12AA"/>
    <w:rsid w:val="004D209B"/>
    <w:rsid w:val="004E6146"/>
    <w:rsid w:val="004F0D62"/>
    <w:rsid w:val="004F3B2E"/>
    <w:rsid w:val="00517BAA"/>
    <w:rsid w:val="00524744"/>
    <w:rsid w:val="005317EC"/>
    <w:rsid w:val="005434CA"/>
    <w:rsid w:val="00553F22"/>
    <w:rsid w:val="00556757"/>
    <w:rsid w:val="00563E15"/>
    <w:rsid w:val="00564BDF"/>
    <w:rsid w:val="005650A5"/>
    <w:rsid w:val="00580F9A"/>
    <w:rsid w:val="00582C92"/>
    <w:rsid w:val="00593706"/>
    <w:rsid w:val="005A6F41"/>
    <w:rsid w:val="005B1F78"/>
    <w:rsid w:val="005B34A0"/>
    <w:rsid w:val="005B5840"/>
    <w:rsid w:val="00602A09"/>
    <w:rsid w:val="0060302C"/>
    <w:rsid w:val="00603C14"/>
    <w:rsid w:val="00610A19"/>
    <w:rsid w:val="00611F8E"/>
    <w:rsid w:val="006147B2"/>
    <w:rsid w:val="006375DC"/>
    <w:rsid w:val="00643F97"/>
    <w:rsid w:val="00667354"/>
    <w:rsid w:val="006729BC"/>
    <w:rsid w:val="00677C21"/>
    <w:rsid w:val="00677C73"/>
    <w:rsid w:val="00682178"/>
    <w:rsid w:val="00682AD6"/>
    <w:rsid w:val="006A3E60"/>
    <w:rsid w:val="006B4A3B"/>
    <w:rsid w:val="006C0853"/>
    <w:rsid w:val="006C31B6"/>
    <w:rsid w:val="006C61E0"/>
    <w:rsid w:val="006C696E"/>
    <w:rsid w:val="006C7C62"/>
    <w:rsid w:val="006D5E29"/>
    <w:rsid w:val="006D6CCA"/>
    <w:rsid w:val="006F084F"/>
    <w:rsid w:val="00707E31"/>
    <w:rsid w:val="00714FEC"/>
    <w:rsid w:val="007171DF"/>
    <w:rsid w:val="007178D5"/>
    <w:rsid w:val="00722F60"/>
    <w:rsid w:val="0073526B"/>
    <w:rsid w:val="00735FE2"/>
    <w:rsid w:val="00750FB4"/>
    <w:rsid w:val="00776E6C"/>
    <w:rsid w:val="00777B30"/>
    <w:rsid w:val="00783AE8"/>
    <w:rsid w:val="00785BC3"/>
    <w:rsid w:val="00797FFE"/>
    <w:rsid w:val="007A1F14"/>
    <w:rsid w:val="007A7FF6"/>
    <w:rsid w:val="007B0872"/>
    <w:rsid w:val="007C16A7"/>
    <w:rsid w:val="007C618C"/>
    <w:rsid w:val="007C734B"/>
    <w:rsid w:val="007D5AF0"/>
    <w:rsid w:val="007E30A5"/>
    <w:rsid w:val="007F033A"/>
    <w:rsid w:val="007F276D"/>
    <w:rsid w:val="008146FF"/>
    <w:rsid w:val="008173F2"/>
    <w:rsid w:val="00821158"/>
    <w:rsid w:val="008226CE"/>
    <w:rsid w:val="00825440"/>
    <w:rsid w:val="008417DC"/>
    <w:rsid w:val="00847EF2"/>
    <w:rsid w:val="00864248"/>
    <w:rsid w:val="00871C1E"/>
    <w:rsid w:val="008728E0"/>
    <w:rsid w:val="00874B51"/>
    <w:rsid w:val="00891AD7"/>
    <w:rsid w:val="00892509"/>
    <w:rsid w:val="008969CD"/>
    <w:rsid w:val="008A73DA"/>
    <w:rsid w:val="008B4E21"/>
    <w:rsid w:val="008C01F0"/>
    <w:rsid w:val="008C0B53"/>
    <w:rsid w:val="008C3B23"/>
    <w:rsid w:val="008D0F73"/>
    <w:rsid w:val="008D1AB5"/>
    <w:rsid w:val="008D5FDD"/>
    <w:rsid w:val="008D71B4"/>
    <w:rsid w:val="008F469B"/>
    <w:rsid w:val="009027D7"/>
    <w:rsid w:val="0090570F"/>
    <w:rsid w:val="00907D84"/>
    <w:rsid w:val="009132B0"/>
    <w:rsid w:val="00967FA3"/>
    <w:rsid w:val="00996560"/>
    <w:rsid w:val="009B1917"/>
    <w:rsid w:val="009C4401"/>
    <w:rsid w:val="009C73C9"/>
    <w:rsid w:val="009D1F4A"/>
    <w:rsid w:val="009D52C5"/>
    <w:rsid w:val="009E088B"/>
    <w:rsid w:val="009E6DDC"/>
    <w:rsid w:val="009F5419"/>
    <w:rsid w:val="009F67B4"/>
    <w:rsid w:val="009F7BF8"/>
    <w:rsid w:val="00A136B1"/>
    <w:rsid w:val="00A1437A"/>
    <w:rsid w:val="00A2001D"/>
    <w:rsid w:val="00A22975"/>
    <w:rsid w:val="00A22E08"/>
    <w:rsid w:val="00A34AD6"/>
    <w:rsid w:val="00A35011"/>
    <w:rsid w:val="00A432A4"/>
    <w:rsid w:val="00A517F4"/>
    <w:rsid w:val="00A525D1"/>
    <w:rsid w:val="00A547EC"/>
    <w:rsid w:val="00A83749"/>
    <w:rsid w:val="00A866DC"/>
    <w:rsid w:val="00A86EBD"/>
    <w:rsid w:val="00A92626"/>
    <w:rsid w:val="00AC5349"/>
    <w:rsid w:val="00AD09E1"/>
    <w:rsid w:val="00AE73C8"/>
    <w:rsid w:val="00AE78D3"/>
    <w:rsid w:val="00B033D6"/>
    <w:rsid w:val="00B1196E"/>
    <w:rsid w:val="00B1479D"/>
    <w:rsid w:val="00B16996"/>
    <w:rsid w:val="00B21767"/>
    <w:rsid w:val="00B45D58"/>
    <w:rsid w:val="00B7577C"/>
    <w:rsid w:val="00B76202"/>
    <w:rsid w:val="00B80645"/>
    <w:rsid w:val="00B9756D"/>
    <w:rsid w:val="00BB065B"/>
    <w:rsid w:val="00BB72C3"/>
    <w:rsid w:val="00BC053E"/>
    <w:rsid w:val="00BD1636"/>
    <w:rsid w:val="00BE0857"/>
    <w:rsid w:val="00BE5D63"/>
    <w:rsid w:val="00BF1DFE"/>
    <w:rsid w:val="00BF4A51"/>
    <w:rsid w:val="00BF6EDD"/>
    <w:rsid w:val="00C048BB"/>
    <w:rsid w:val="00C15A86"/>
    <w:rsid w:val="00C203B4"/>
    <w:rsid w:val="00C23D70"/>
    <w:rsid w:val="00C33B2C"/>
    <w:rsid w:val="00C41383"/>
    <w:rsid w:val="00C43CEB"/>
    <w:rsid w:val="00C53463"/>
    <w:rsid w:val="00C57307"/>
    <w:rsid w:val="00C67742"/>
    <w:rsid w:val="00C67D98"/>
    <w:rsid w:val="00C82750"/>
    <w:rsid w:val="00C8502E"/>
    <w:rsid w:val="00C86143"/>
    <w:rsid w:val="00C90A33"/>
    <w:rsid w:val="00C95252"/>
    <w:rsid w:val="00C95768"/>
    <w:rsid w:val="00CA2A61"/>
    <w:rsid w:val="00CA4EC1"/>
    <w:rsid w:val="00CB0E95"/>
    <w:rsid w:val="00CC00C6"/>
    <w:rsid w:val="00CF04FF"/>
    <w:rsid w:val="00D003A7"/>
    <w:rsid w:val="00D0313F"/>
    <w:rsid w:val="00D10A52"/>
    <w:rsid w:val="00D11CE3"/>
    <w:rsid w:val="00D15915"/>
    <w:rsid w:val="00D23AE0"/>
    <w:rsid w:val="00D252DD"/>
    <w:rsid w:val="00D26EE1"/>
    <w:rsid w:val="00D4082C"/>
    <w:rsid w:val="00D461D9"/>
    <w:rsid w:val="00D60A85"/>
    <w:rsid w:val="00D62740"/>
    <w:rsid w:val="00D706AD"/>
    <w:rsid w:val="00D72E60"/>
    <w:rsid w:val="00D72F17"/>
    <w:rsid w:val="00D76EA5"/>
    <w:rsid w:val="00D77DE5"/>
    <w:rsid w:val="00D83965"/>
    <w:rsid w:val="00D85951"/>
    <w:rsid w:val="00D951BA"/>
    <w:rsid w:val="00DC6F5A"/>
    <w:rsid w:val="00DE1F66"/>
    <w:rsid w:val="00DE4E18"/>
    <w:rsid w:val="00DF1676"/>
    <w:rsid w:val="00DF3CC2"/>
    <w:rsid w:val="00E074DD"/>
    <w:rsid w:val="00E123E3"/>
    <w:rsid w:val="00E21754"/>
    <w:rsid w:val="00E223A5"/>
    <w:rsid w:val="00E27360"/>
    <w:rsid w:val="00E27F86"/>
    <w:rsid w:val="00E50CF8"/>
    <w:rsid w:val="00E526E1"/>
    <w:rsid w:val="00E63640"/>
    <w:rsid w:val="00E76FEF"/>
    <w:rsid w:val="00EA1EBE"/>
    <w:rsid w:val="00EA5537"/>
    <w:rsid w:val="00EB5048"/>
    <w:rsid w:val="00EC5A80"/>
    <w:rsid w:val="00ED1D2A"/>
    <w:rsid w:val="00ED76F5"/>
    <w:rsid w:val="00ED7A1E"/>
    <w:rsid w:val="00EE05C1"/>
    <w:rsid w:val="00EF139D"/>
    <w:rsid w:val="00EF1F0C"/>
    <w:rsid w:val="00EF413A"/>
    <w:rsid w:val="00EF7B1B"/>
    <w:rsid w:val="00F0258C"/>
    <w:rsid w:val="00F14462"/>
    <w:rsid w:val="00F21F21"/>
    <w:rsid w:val="00F2361E"/>
    <w:rsid w:val="00F32975"/>
    <w:rsid w:val="00F3476F"/>
    <w:rsid w:val="00F36D92"/>
    <w:rsid w:val="00F41D15"/>
    <w:rsid w:val="00F42A6E"/>
    <w:rsid w:val="00F47D63"/>
    <w:rsid w:val="00F53CF6"/>
    <w:rsid w:val="00F627B4"/>
    <w:rsid w:val="00F6301B"/>
    <w:rsid w:val="00F66989"/>
    <w:rsid w:val="00F67B0D"/>
    <w:rsid w:val="00F846C9"/>
    <w:rsid w:val="00F91121"/>
    <w:rsid w:val="00F97E48"/>
    <w:rsid w:val="00FA2D98"/>
    <w:rsid w:val="00FB36BB"/>
    <w:rsid w:val="00FB392C"/>
    <w:rsid w:val="00FE2215"/>
    <w:rsid w:val="00FE44A5"/>
    <w:rsid w:val="00FE6886"/>
    <w:rsid w:val="00FE7091"/>
    <w:rsid w:val="00FE7B03"/>
    <w:rsid w:val="00FF41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B825C8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206D13"/>
    <w:rPr>
      <w:rFonts w:ascii="Times" w:eastAsia="Times" w:hAnsi="Times"/>
      <w:sz w:val="24"/>
    </w:rPr>
  </w:style>
  <w:style w:type="paragraph" w:styleId="berschrift1">
    <w:name w:val="heading 1"/>
    <w:basedOn w:val="Standard"/>
    <w:next w:val="Standard"/>
    <w:link w:val="berschrift1Zeichen"/>
    <w:qFormat/>
    <w:rsid w:val="00206D13"/>
    <w:pPr>
      <w:keepNext/>
      <w:autoSpaceDE w:val="0"/>
      <w:autoSpaceDN w:val="0"/>
      <w:spacing w:line="312" w:lineRule="auto"/>
      <w:outlineLvl w:val="0"/>
    </w:pPr>
    <w:rPr>
      <w:rFonts w:ascii="Helvetica" w:eastAsia="Times New Roman" w:hAnsi="Helvetica"/>
      <w:b/>
      <w:sz w:val="22"/>
    </w:rPr>
  </w:style>
  <w:style w:type="paragraph" w:styleId="berschrift3">
    <w:name w:val="heading 3"/>
    <w:basedOn w:val="Standard"/>
    <w:next w:val="Standard"/>
    <w:link w:val="berschrift3Zeichen"/>
    <w:qFormat/>
    <w:rsid w:val="00206D13"/>
    <w:pPr>
      <w:keepNext/>
      <w:autoSpaceDE w:val="0"/>
      <w:autoSpaceDN w:val="0"/>
      <w:spacing w:line="312" w:lineRule="auto"/>
      <w:ind w:right="2783"/>
      <w:outlineLvl w:val="2"/>
    </w:pPr>
    <w:rPr>
      <w:rFonts w:ascii="Helvetica" w:eastAsia="Times New Roman" w:hAnsi="Helvetica"/>
      <w:b/>
      <w:sz w:val="28"/>
    </w:rPr>
  </w:style>
  <w:style w:type="character" w:default="1" w:styleId="Absatz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412A52"/>
  </w:style>
  <w:style w:type="character" w:customStyle="1" w:styleId="berschrift1Zeichen">
    <w:name w:val="Überschrift 1 Zeichen"/>
    <w:link w:val="berschrift1"/>
    <w:rsid w:val="00206D13"/>
    <w:rPr>
      <w:rFonts w:ascii="Helvetica" w:eastAsia="Times New Roman" w:hAnsi="Helvetica" w:cs="Times New Roman"/>
      <w:b/>
      <w:sz w:val="22"/>
      <w:lang w:eastAsia="de-DE"/>
    </w:rPr>
  </w:style>
  <w:style w:type="character" w:customStyle="1" w:styleId="berschrift3Zeichen">
    <w:name w:val="Überschrift 3 Zeichen"/>
    <w:link w:val="berschrift3"/>
    <w:rsid w:val="00206D13"/>
    <w:rPr>
      <w:rFonts w:ascii="Helvetica" w:eastAsia="Times New Roman" w:hAnsi="Helvetica" w:cs="Times New Roman"/>
      <w:b/>
      <w:sz w:val="28"/>
      <w:lang w:eastAsia="de-DE"/>
    </w:rPr>
  </w:style>
  <w:style w:type="paragraph" w:styleId="Kopfzeile">
    <w:name w:val="header"/>
    <w:basedOn w:val="Standard"/>
    <w:link w:val="KopfzeileZeichen"/>
    <w:rsid w:val="00206D13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eastAsia="Times New Roman" w:hAnsi="Helvetica"/>
      <w:sz w:val="22"/>
    </w:rPr>
  </w:style>
  <w:style w:type="character" w:customStyle="1" w:styleId="KopfzeileZeichen">
    <w:name w:val="Kopfzeile Zeichen"/>
    <w:link w:val="Kopfzeile"/>
    <w:rsid w:val="00206D13"/>
    <w:rPr>
      <w:rFonts w:ascii="Helvetica" w:eastAsia="Times New Roman" w:hAnsi="Helvetica" w:cs="Times New Roman"/>
      <w:sz w:val="22"/>
      <w:lang w:eastAsia="de-DE"/>
    </w:rPr>
  </w:style>
  <w:style w:type="paragraph" w:styleId="Textkrper">
    <w:name w:val="Body Text"/>
    <w:basedOn w:val="Standard"/>
    <w:link w:val="TextkrperZeichen"/>
    <w:rsid w:val="00206D13"/>
    <w:rPr>
      <w:rFonts w:ascii="Helvetica" w:hAnsi="Helvetica"/>
      <w:b/>
    </w:rPr>
  </w:style>
  <w:style w:type="character" w:customStyle="1" w:styleId="TextkrperZeichen">
    <w:name w:val="Textkörper Zeichen"/>
    <w:link w:val="Textkrper"/>
    <w:rsid w:val="00206D13"/>
    <w:rPr>
      <w:rFonts w:ascii="Helvetica" w:eastAsia="Times" w:hAnsi="Helvetica" w:cs="Times New Roman"/>
      <w:b/>
      <w:sz w:val="24"/>
      <w:lang w:eastAsia="de-DE"/>
    </w:rPr>
  </w:style>
  <w:style w:type="character" w:styleId="Link">
    <w:name w:val="Hyperlink"/>
    <w:rsid w:val="000E5877"/>
    <w:rPr>
      <w:color w:val="0000FF"/>
      <w:u w:val="single"/>
    </w:rPr>
  </w:style>
  <w:style w:type="paragraph" w:customStyle="1" w:styleId="Standa">
    <w:name w:val="Standa"/>
    <w:uiPriority w:val="99"/>
    <w:rsid w:val="003E2AAC"/>
    <w:pPr>
      <w:spacing w:after="200"/>
    </w:pPr>
    <w:rPr>
      <w:sz w:val="24"/>
      <w:lang w:eastAsia="en-US"/>
    </w:rPr>
  </w:style>
  <w:style w:type="table" w:styleId="Tabellenraster">
    <w:name w:val="Table Grid"/>
    <w:basedOn w:val="NormaleTabelle"/>
    <w:rsid w:val="00707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zeile">
    <w:name w:val="footer"/>
    <w:basedOn w:val="Standard"/>
    <w:link w:val="FuzeileZeichen"/>
    <w:rsid w:val="00F32975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rsid w:val="00F32975"/>
    <w:rPr>
      <w:rFonts w:ascii="Times" w:eastAsia="Times" w:hAnsi="Times"/>
      <w:sz w:val="24"/>
    </w:rPr>
  </w:style>
  <w:style w:type="paragraph" w:styleId="Sprechblasentext">
    <w:name w:val="Balloon Text"/>
    <w:basedOn w:val="Standard"/>
    <w:link w:val="SprechblasentextZeichen"/>
    <w:rsid w:val="00D85951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rsid w:val="00D85951"/>
    <w:rPr>
      <w:rFonts w:ascii="Lucida Grande" w:eastAsia="Times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206D13"/>
    <w:rPr>
      <w:rFonts w:ascii="Times" w:eastAsia="Times" w:hAnsi="Times"/>
      <w:sz w:val="24"/>
    </w:rPr>
  </w:style>
  <w:style w:type="paragraph" w:styleId="berschrift1">
    <w:name w:val="heading 1"/>
    <w:basedOn w:val="Standard"/>
    <w:next w:val="Standard"/>
    <w:link w:val="berschrift1Zeichen"/>
    <w:qFormat/>
    <w:rsid w:val="00206D13"/>
    <w:pPr>
      <w:keepNext/>
      <w:autoSpaceDE w:val="0"/>
      <w:autoSpaceDN w:val="0"/>
      <w:spacing w:line="312" w:lineRule="auto"/>
      <w:outlineLvl w:val="0"/>
    </w:pPr>
    <w:rPr>
      <w:rFonts w:ascii="Helvetica" w:eastAsia="Times New Roman" w:hAnsi="Helvetica"/>
      <w:b/>
      <w:sz w:val="22"/>
    </w:rPr>
  </w:style>
  <w:style w:type="paragraph" w:styleId="berschrift3">
    <w:name w:val="heading 3"/>
    <w:basedOn w:val="Standard"/>
    <w:next w:val="Standard"/>
    <w:link w:val="berschrift3Zeichen"/>
    <w:qFormat/>
    <w:rsid w:val="00206D13"/>
    <w:pPr>
      <w:keepNext/>
      <w:autoSpaceDE w:val="0"/>
      <w:autoSpaceDN w:val="0"/>
      <w:spacing w:line="312" w:lineRule="auto"/>
      <w:ind w:right="2783"/>
      <w:outlineLvl w:val="2"/>
    </w:pPr>
    <w:rPr>
      <w:rFonts w:ascii="Helvetica" w:eastAsia="Times New Roman" w:hAnsi="Helvetica"/>
      <w:b/>
      <w:sz w:val="28"/>
    </w:rPr>
  </w:style>
  <w:style w:type="character" w:default="1" w:styleId="Absatz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412A52"/>
  </w:style>
  <w:style w:type="character" w:customStyle="1" w:styleId="berschrift1Zeichen">
    <w:name w:val="Überschrift 1 Zeichen"/>
    <w:link w:val="berschrift1"/>
    <w:rsid w:val="00206D13"/>
    <w:rPr>
      <w:rFonts w:ascii="Helvetica" w:eastAsia="Times New Roman" w:hAnsi="Helvetica" w:cs="Times New Roman"/>
      <w:b/>
      <w:sz w:val="22"/>
      <w:lang w:eastAsia="de-DE"/>
    </w:rPr>
  </w:style>
  <w:style w:type="character" w:customStyle="1" w:styleId="berschrift3Zeichen">
    <w:name w:val="Überschrift 3 Zeichen"/>
    <w:link w:val="berschrift3"/>
    <w:rsid w:val="00206D13"/>
    <w:rPr>
      <w:rFonts w:ascii="Helvetica" w:eastAsia="Times New Roman" w:hAnsi="Helvetica" w:cs="Times New Roman"/>
      <w:b/>
      <w:sz w:val="28"/>
      <w:lang w:eastAsia="de-DE"/>
    </w:rPr>
  </w:style>
  <w:style w:type="paragraph" w:styleId="Kopfzeile">
    <w:name w:val="header"/>
    <w:basedOn w:val="Standard"/>
    <w:link w:val="KopfzeileZeichen"/>
    <w:rsid w:val="00206D13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eastAsia="Times New Roman" w:hAnsi="Helvetica"/>
      <w:sz w:val="22"/>
    </w:rPr>
  </w:style>
  <w:style w:type="character" w:customStyle="1" w:styleId="KopfzeileZeichen">
    <w:name w:val="Kopfzeile Zeichen"/>
    <w:link w:val="Kopfzeile"/>
    <w:rsid w:val="00206D13"/>
    <w:rPr>
      <w:rFonts w:ascii="Helvetica" w:eastAsia="Times New Roman" w:hAnsi="Helvetica" w:cs="Times New Roman"/>
      <w:sz w:val="22"/>
      <w:lang w:eastAsia="de-DE"/>
    </w:rPr>
  </w:style>
  <w:style w:type="paragraph" w:styleId="Textkrper">
    <w:name w:val="Body Text"/>
    <w:basedOn w:val="Standard"/>
    <w:link w:val="TextkrperZeichen"/>
    <w:rsid w:val="00206D13"/>
    <w:rPr>
      <w:rFonts w:ascii="Helvetica" w:hAnsi="Helvetica"/>
      <w:b/>
    </w:rPr>
  </w:style>
  <w:style w:type="character" w:customStyle="1" w:styleId="TextkrperZeichen">
    <w:name w:val="Textkörper Zeichen"/>
    <w:link w:val="Textkrper"/>
    <w:rsid w:val="00206D13"/>
    <w:rPr>
      <w:rFonts w:ascii="Helvetica" w:eastAsia="Times" w:hAnsi="Helvetica" w:cs="Times New Roman"/>
      <w:b/>
      <w:sz w:val="24"/>
      <w:lang w:eastAsia="de-DE"/>
    </w:rPr>
  </w:style>
  <w:style w:type="character" w:styleId="Link">
    <w:name w:val="Hyperlink"/>
    <w:rsid w:val="000E5877"/>
    <w:rPr>
      <w:color w:val="0000FF"/>
      <w:u w:val="single"/>
    </w:rPr>
  </w:style>
  <w:style w:type="paragraph" w:customStyle="1" w:styleId="Standa">
    <w:name w:val="Standa"/>
    <w:uiPriority w:val="99"/>
    <w:rsid w:val="003E2AAC"/>
    <w:pPr>
      <w:spacing w:after="200"/>
    </w:pPr>
    <w:rPr>
      <w:sz w:val="24"/>
      <w:lang w:eastAsia="en-US"/>
    </w:rPr>
  </w:style>
  <w:style w:type="table" w:styleId="Tabellenraster">
    <w:name w:val="Table Grid"/>
    <w:basedOn w:val="NormaleTabelle"/>
    <w:rsid w:val="00707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zeile">
    <w:name w:val="footer"/>
    <w:basedOn w:val="Standard"/>
    <w:link w:val="FuzeileZeichen"/>
    <w:rsid w:val="00F32975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rsid w:val="00F32975"/>
    <w:rPr>
      <w:rFonts w:ascii="Times" w:eastAsia="Times" w:hAnsi="Times"/>
      <w:sz w:val="24"/>
    </w:rPr>
  </w:style>
  <w:style w:type="paragraph" w:styleId="Sprechblasentext">
    <w:name w:val="Balloon Text"/>
    <w:basedOn w:val="Standard"/>
    <w:link w:val="SprechblasentextZeichen"/>
    <w:rsid w:val="00D85951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rsid w:val="00D85951"/>
    <w:rPr>
      <w:rFonts w:ascii="Lucida Grande" w:eastAsia="Times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552</Words>
  <Characters>3478</Characters>
  <Application>Microsoft Macintosh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PnR</Company>
  <LinksUpToDate>false</LinksUpToDate>
  <CharactersWithSpaces>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Uwe Pagel</dc:creator>
  <cp:lastModifiedBy>Uwe Pagel</cp:lastModifiedBy>
  <cp:revision>4</cp:revision>
  <cp:lastPrinted>2014-04-02T13:28:00Z</cp:lastPrinted>
  <dcterms:created xsi:type="dcterms:W3CDTF">2014-04-02T12:30:00Z</dcterms:created>
  <dcterms:modified xsi:type="dcterms:W3CDTF">2014-04-02T13:42:00Z</dcterms:modified>
</cp:coreProperties>
</file>