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:rsidR="00015520" w:rsidRDefault="00015520" w:rsidP="00D252DD">
      <w:pPr>
        <w:spacing w:line="288" w:lineRule="auto"/>
        <w:rPr>
          <w:rFonts w:ascii="Helvetica" w:hAnsi="Helvetica"/>
        </w:rPr>
      </w:pPr>
    </w:p>
    <w:p w:rsidR="00015520" w:rsidRDefault="00C67742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>Wien</w:t>
      </w:r>
      <w:r w:rsidR="004A1B97">
        <w:rPr>
          <w:sz w:val="20"/>
        </w:rPr>
        <w:t>/Ulm</w:t>
      </w:r>
      <w:r w:rsidR="00D26EE1">
        <w:rPr>
          <w:sz w:val="20"/>
        </w:rPr>
        <w:t xml:space="preserve">, </w:t>
      </w:r>
      <w:r w:rsidR="004A1B97">
        <w:rPr>
          <w:sz w:val="20"/>
        </w:rPr>
        <w:t>am</w:t>
      </w:r>
      <w:r w:rsidR="00D26EE1">
        <w:rPr>
          <w:sz w:val="20"/>
        </w:rPr>
        <w:t xml:space="preserve"> </w:t>
      </w:r>
      <w:r w:rsidR="00056F6C">
        <w:rPr>
          <w:sz w:val="20"/>
        </w:rPr>
        <w:t>2</w:t>
      </w:r>
      <w:r w:rsidR="00DC2ABA">
        <w:rPr>
          <w:sz w:val="20"/>
        </w:rPr>
        <w:t>7</w:t>
      </w:r>
      <w:r w:rsidR="00015520">
        <w:rPr>
          <w:sz w:val="20"/>
        </w:rPr>
        <w:t xml:space="preserve">. </w:t>
      </w:r>
      <w:r>
        <w:rPr>
          <w:sz w:val="20"/>
        </w:rPr>
        <w:t>Februar 2013</w:t>
      </w:r>
    </w:p>
    <w:p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:rsidR="00015520" w:rsidRPr="003E2AAC" w:rsidRDefault="00056F6C" w:rsidP="00056F6C">
      <w:pPr>
        <w:spacing w:line="288" w:lineRule="auto"/>
        <w:ind w:right="-1133"/>
        <w:rPr>
          <w:rFonts w:ascii="Helvetica" w:hAnsi="Helvetica"/>
          <w:b/>
        </w:rPr>
      </w:pPr>
      <w:proofErr w:type="spellStart"/>
      <w:r>
        <w:rPr>
          <w:rFonts w:ascii="Helvetica" w:hAnsi="Helvetica"/>
          <w:b/>
        </w:rPr>
        <w:t>PressFile</w:t>
      </w:r>
      <w:proofErr w:type="spellEnd"/>
      <w:r>
        <w:rPr>
          <w:rFonts w:ascii="Helvetica" w:hAnsi="Helvetica"/>
          <w:b/>
        </w:rPr>
        <w:t xml:space="preserve"> &amp; </w:t>
      </w:r>
      <w:proofErr w:type="spellStart"/>
      <w:r>
        <w:rPr>
          <w:rFonts w:ascii="Helvetica" w:hAnsi="Helvetica"/>
          <w:b/>
        </w:rPr>
        <w:t>Opin</w:t>
      </w:r>
      <w:r w:rsidR="00DC2ABA">
        <w:rPr>
          <w:rFonts w:ascii="Helvetica" w:hAnsi="Helvetica"/>
          <w:b/>
        </w:rPr>
        <w:t>i</w:t>
      </w:r>
      <w:r>
        <w:rPr>
          <w:rFonts w:ascii="Helvetica" w:hAnsi="Helvetica"/>
          <w:b/>
        </w:rPr>
        <w:t>on</w:t>
      </w:r>
      <w:proofErr w:type="spellEnd"/>
      <w:r>
        <w:rPr>
          <w:rFonts w:ascii="Helvetica" w:hAnsi="Helvetica"/>
          <w:b/>
        </w:rPr>
        <w:t xml:space="preserve"> </w:t>
      </w:r>
      <w:proofErr w:type="spellStart"/>
      <w:r>
        <w:rPr>
          <w:rFonts w:ascii="Helvetica" w:hAnsi="Helvetica"/>
          <w:b/>
        </w:rPr>
        <w:t>Tracker</w:t>
      </w:r>
      <w:proofErr w:type="spellEnd"/>
      <w:r>
        <w:rPr>
          <w:rFonts w:ascii="Helvetica" w:hAnsi="Helvetica"/>
          <w:b/>
        </w:rPr>
        <w:t>: Wissen, was über Sie geredet wird</w:t>
      </w:r>
    </w:p>
    <w:p w:rsidR="00015520" w:rsidRPr="00A34B21" w:rsidRDefault="00056F6C" w:rsidP="00604AED">
      <w:pPr>
        <w:pStyle w:val="Standa"/>
        <w:spacing w:line="288" w:lineRule="auto"/>
        <w:ind w:right="-1417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Neue Kooperation mit </w:t>
      </w:r>
      <w:r w:rsidR="00604AED">
        <w:rPr>
          <w:rFonts w:ascii="Helvetica" w:hAnsi="Helvetica"/>
          <w:sz w:val="20"/>
        </w:rPr>
        <w:t xml:space="preserve">Wiener </w:t>
      </w:r>
      <w:proofErr w:type="spellStart"/>
      <w:r>
        <w:rPr>
          <w:rFonts w:ascii="Helvetica" w:hAnsi="Helvetica"/>
          <w:sz w:val="20"/>
        </w:rPr>
        <w:t>datenwerk</w:t>
      </w:r>
      <w:proofErr w:type="spellEnd"/>
      <w:r>
        <w:rPr>
          <w:rFonts w:ascii="Helvetica" w:hAnsi="Helvetica"/>
          <w:sz w:val="20"/>
        </w:rPr>
        <w:t xml:space="preserve"> verknüpft PR-Software mit </w:t>
      </w:r>
      <w:proofErr w:type="spellStart"/>
      <w:r>
        <w:rPr>
          <w:rFonts w:ascii="Helvetica" w:hAnsi="Helvetica"/>
          <w:sz w:val="20"/>
        </w:rPr>
        <w:t>Social</w:t>
      </w:r>
      <w:proofErr w:type="spellEnd"/>
      <w:r>
        <w:rPr>
          <w:rFonts w:ascii="Helvetica" w:hAnsi="Helvetica"/>
          <w:sz w:val="20"/>
        </w:rPr>
        <w:t xml:space="preserve"> Media </w:t>
      </w:r>
      <w:proofErr w:type="spellStart"/>
      <w:r>
        <w:rPr>
          <w:rFonts w:ascii="Helvetica" w:hAnsi="Helvetica"/>
          <w:sz w:val="20"/>
        </w:rPr>
        <w:t>Monitoring</w:t>
      </w:r>
      <w:proofErr w:type="spellEnd"/>
    </w:p>
    <w:p w:rsidR="00783AE8" w:rsidRDefault="00D729E8" w:rsidP="004A1B97">
      <w:pPr>
        <w:pStyle w:val="Textkrper"/>
        <w:spacing w:line="360" w:lineRule="auto"/>
        <w:ind w:right="1"/>
        <w:rPr>
          <w:sz w:val="20"/>
        </w:rPr>
      </w:pPr>
      <w:bookmarkStart w:id="0" w:name="_GoBack"/>
      <w:r>
        <w:rPr>
          <w:sz w:val="20"/>
        </w:rPr>
        <w:t xml:space="preserve">Pressearbeit und </w:t>
      </w:r>
      <w:proofErr w:type="spellStart"/>
      <w:r>
        <w:rPr>
          <w:sz w:val="20"/>
        </w:rPr>
        <w:t>Social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Media-Aktivitäten</w:t>
      </w:r>
      <w:proofErr w:type="spellEnd"/>
      <w:r>
        <w:rPr>
          <w:sz w:val="20"/>
        </w:rPr>
        <w:t xml:space="preserve"> greifen heute eng ineina</w:t>
      </w:r>
      <w:r>
        <w:rPr>
          <w:sz w:val="20"/>
        </w:rPr>
        <w:t>n</w:t>
      </w:r>
      <w:r>
        <w:rPr>
          <w:sz w:val="20"/>
        </w:rPr>
        <w:t xml:space="preserve">der. Denn die Inhalte der Pressearbeit werden in der Regel auch über </w:t>
      </w:r>
      <w:proofErr w:type="spellStart"/>
      <w:r>
        <w:rPr>
          <w:sz w:val="20"/>
        </w:rPr>
        <w:t>Twitter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Xing</w:t>
      </w:r>
      <w:proofErr w:type="spellEnd"/>
      <w:r>
        <w:rPr>
          <w:sz w:val="20"/>
        </w:rPr>
        <w:t xml:space="preserve">, Facebook &amp; Co. verbreitet. Um </w:t>
      </w:r>
      <w:r w:rsidR="00501CF2">
        <w:rPr>
          <w:sz w:val="20"/>
        </w:rPr>
        <w:t>das</w:t>
      </w:r>
      <w:r>
        <w:rPr>
          <w:sz w:val="20"/>
        </w:rPr>
        <w:t xml:space="preserve"> </w:t>
      </w:r>
      <w:r w:rsidR="00501CF2">
        <w:rPr>
          <w:sz w:val="20"/>
        </w:rPr>
        <w:t>Monitoring der Pre</w:t>
      </w:r>
      <w:r w:rsidR="00501CF2">
        <w:rPr>
          <w:sz w:val="20"/>
        </w:rPr>
        <w:t>s</w:t>
      </w:r>
      <w:r w:rsidR="00501CF2">
        <w:rPr>
          <w:sz w:val="20"/>
        </w:rPr>
        <w:t xml:space="preserve">sethemen in den </w:t>
      </w:r>
      <w:proofErr w:type="spellStart"/>
      <w:r w:rsidR="00501CF2">
        <w:rPr>
          <w:sz w:val="20"/>
        </w:rPr>
        <w:t>Social</w:t>
      </w:r>
      <w:proofErr w:type="spellEnd"/>
      <w:r w:rsidR="00501CF2">
        <w:rPr>
          <w:sz w:val="20"/>
        </w:rPr>
        <w:t xml:space="preserve"> Media</w:t>
      </w:r>
      <w:r>
        <w:rPr>
          <w:sz w:val="20"/>
        </w:rPr>
        <w:t xml:space="preserve"> </w:t>
      </w:r>
      <w:r w:rsidR="00501CF2">
        <w:rPr>
          <w:sz w:val="20"/>
        </w:rPr>
        <w:t xml:space="preserve">zu vereinfachen, haben der PR-Software-Spezialist </w:t>
      </w:r>
      <w:proofErr w:type="spellStart"/>
      <w:r w:rsidR="00501CF2">
        <w:rPr>
          <w:sz w:val="20"/>
        </w:rPr>
        <w:t>PressFile</w:t>
      </w:r>
      <w:proofErr w:type="spellEnd"/>
      <w:r w:rsidR="00501CF2">
        <w:rPr>
          <w:sz w:val="20"/>
        </w:rPr>
        <w:t xml:space="preserve"> Europe und die Wiener </w:t>
      </w:r>
      <w:proofErr w:type="spellStart"/>
      <w:r w:rsidR="00501CF2">
        <w:rPr>
          <w:sz w:val="20"/>
        </w:rPr>
        <w:t>datenwerk</w:t>
      </w:r>
      <w:proofErr w:type="spellEnd"/>
      <w:r w:rsidR="00501CF2">
        <w:rPr>
          <w:sz w:val="20"/>
        </w:rPr>
        <w:t xml:space="preserve"> </w:t>
      </w:r>
      <w:proofErr w:type="spellStart"/>
      <w:r w:rsidR="00501CF2">
        <w:rPr>
          <w:sz w:val="20"/>
        </w:rPr>
        <w:t>inn</w:t>
      </w:r>
      <w:r w:rsidR="00501CF2">
        <w:rPr>
          <w:sz w:val="20"/>
        </w:rPr>
        <w:t>o</w:t>
      </w:r>
      <w:r w:rsidR="00501CF2">
        <w:rPr>
          <w:sz w:val="20"/>
        </w:rPr>
        <w:t>vationsagentur</w:t>
      </w:r>
      <w:proofErr w:type="spellEnd"/>
      <w:r w:rsidR="00501CF2">
        <w:rPr>
          <w:sz w:val="20"/>
        </w:rPr>
        <w:t xml:space="preserve"> GmbH eine enge Zusammenarbeit vereinbart. Mit Hilfe des Monitoring-Tools Opinion </w:t>
      </w:r>
      <w:proofErr w:type="spellStart"/>
      <w:r w:rsidR="00501CF2">
        <w:rPr>
          <w:sz w:val="20"/>
        </w:rPr>
        <w:t>Tracker</w:t>
      </w:r>
      <w:proofErr w:type="spellEnd"/>
      <w:r w:rsidR="00501CF2">
        <w:rPr>
          <w:sz w:val="20"/>
        </w:rPr>
        <w:t xml:space="preserve"> können dabei </w:t>
      </w:r>
      <w:proofErr w:type="spellStart"/>
      <w:r w:rsidR="00501CF2">
        <w:rPr>
          <w:sz w:val="20"/>
        </w:rPr>
        <w:t>PressFile-Anwender</w:t>
      </w:r>
      <w:proofErr w:type="spellEnd"/>
      <w:r w:rsidR="00501CF2">
        <w:rPr>
          <w:sz w:val="20"/>
        </w:rPr>
        <w:t>, die nur sporadisch ein Monitoring benötigen, direkt über den Versand einer Pressemitteilung einen Themen-Track aufsetzen. Das Ergebnis wird in Form eines PDF-Reports zurückgeliefert und a</w:t>
      </w:r>
      <w:r w:rsidR="00501CF2">
        <w:rPr>
          <w:sz w:val="20"/>
        </w:rPr>
        <w:t>n</w:t>
      </w:r>
      <w:r w:rsidR="00501CF2">
        <w:rPr>
          <w:sz w:val="20"/>
        </w:rPr>
        <w:t xml:space="preserve">schließend in </w:t>
      </w:r>
      <w:proofErr w:type="spellStart"/>
      <w:r w:rsidR="00501CF2">
        <w:rPr>
          <w:sz w:val="20"/>
        </w:rPr>
        <w:t>PressFile</w:t>
      </w:r>
      <w:proofErr w:type="spellEnd"/>
      <w:r w:rsidR="00501CF2">
        <w:rPr>
          <w:sz w:val="20"/>
        </w:rPr>
        <w:t xml:space="preserve"> beziehungsweise im angebunden Media Asset Management AMID PR archiviert. Für Nutzer, die das </w:t>
      </w:r>
      <w:proofErr w:type="spellStart"/>
      <w:r w:rsidR="00501CF2">
        <w:rPr>
          <w:sz w:val="20"/>
        </w:rPr>
        <w:t>Social</w:t>
      </w:r>
      <w:proofErr w:type="spellEnd"/>
      <w:r w:rsidR="00501CF2">
        <w:rPr>
          <w:sz w:val="20"/>
        </w:rPr>
        <w:t xml:space="preserve"> Media </w:t>
      </w:r>
      <w:proofErr w:type="spellStart"/>
      <w:r w:rsidR="00501CF2">
        <w:rPr>
          <w:sz w:val="20"/>
        </w:rPr>
        <w:t>M</w:t>
      </w:r>
      <w:r w:rsidR="00501CF2">
        <w:rPr>
          <w:sz w:val="20"/>
        </w:rPr>
        <w:t>o</w:t>
      </w:r>
      <w:r w:rsidR="00501CF2">
        <w:rPr>
          <w:sz w:val="20"/>
        </w:rPr>
        <w:t>nitoring</w:t>
      </w:r>
      <w:proofErr w:type="spellEnd"/>
      <w:r w:rsidR="00501CF2">
        <w:rPr>
          <w:sz w:val="20"/>
        </w:rPr>
        <w:t xml:space="preserve"> intensiver betreiben wollen, stehen mit den Opti</w:t>
      </w:r>
      <w:r w:rsidR="00501CF2">
        <w:rPr>
          <w:sz w:val="20"/>
        </w:rPr>
        <w:t>o</w:t>
      </w:r>
      <w:r w:rsidR="00501CF2">
        <w:rPr>
          <w:sz w:val="20"/>
        </w:rPr>
        <w:t>nen „Single“, „Team“ und „Enterprise“ drei weitere Pakete zur Ve</w:t>
      </w:r>
      <w:r w:rsidR="00501CF2">
        <w:rPr>
          <w:sz w:val="20"/>
        </w:rPr>
        <w:t>r</w:t>
      </w:r>
      <w:r w:rsidR="00501CF2">
        <w:rPr>
          <w:sz w:val="20"/>
        </w:rPr>
        <w:t>fügung, die alle Anforderungen</w:t>
      </w:r>
      <w:r w:rsidR="00CD402C">
        <w:rPr>
          <w:sz w:val="20"/>
        </w:rPr>
        <w:t xml:space="preserve"> vom Einzelunternehmer bis hinauf zu</w:t>
      </w:r>
      <w:r w:rsidR="00DC2ABA">
        <w:rPr>
          <w:sz w:val="20"/>
        </w:rPr>
        <w:t>m</w:t>
      </w:r>
      <w:r w:rsidR="00CD402C">
        <w:rPr>
          <w:sz w:val="20"/>
        </w:rPr>
        <w:t xml:space="preserve"> Großkonzern skalierbar abdecken.</w:t>
      </w:r>
    </w:p>
    <w:p w:rsidR="00D252DD" w:rsidRDefault="00D252DD" w:rsidP="004A1B97">
      <w:pPr>
        <w:pStyle w:val="Textkrper"/>
        <w:spacing w:line="360" w:lineRule="auto"/>
        <w:ind w:right="1"/>
        <w:rPr>
          <w:sz w:val="20"/>
        </w:rPr>
      </w:pPr>
    </w:p>
    <w:p w:rsidR="009D1F4A" w:rsidRDefault="00A44C4E" w:rsidP="004A1B97">
      <w:pPr>
        <w:spacing w:line="360" w:lineRule="auto"/>
        <w:ind w:right="1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Das Monitoring-Tool Opinion </w:t>
      </w:r>
      <w:proofErr w:type="spellStart"/>
      <w:r>
        <w:rPr>
          <w:rFonts w:ascii="Helvetica" w:hAnsi="Helvetica"/>
          <w:sz w:val="20"/>
        </w:rPr>
        <w:t>Tracker</w:t>
      </w:r>
      <w:proofErr w:type="spellEnd"/>
      <w:r>
        <w:rPr>
          <w:rFonts w:ascii="Helvetica" w:hAnsi="Helvetica"/>
          <w:sz w:val="20"/>
        </w:rPr>
        <w:t xml:space="preserve"> </w:t>
      </w:r>
      <w:proofErr w:type="spellStart"/>
      <w:r>
        <w:rPr>
          <w:rFonts w:ascii="Helvetica" w:hAnsi="Helvetica"/>
          <w:sz w:val="20"/>
        </w:rPr>
        <w:t>aggregiert</w:t>
      </w:r>
      <w:proofErr w:type="spellEnd"/>
      <w:r w:rsidR="00DC2ABA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jeden Tag </w:t>
      </w:r>
      <w:r w:rsidRPr="00A44C4E">
        <w:rPr>
          <w:rFonts w:ascii="Helvetica" w:hAnsi="Helvetica"/>
          <w:sz w:val="20"/>
        </w:rPr>
        <w:t xml:space="preserve">drei Millionen Artikel </w:t>
      </w:r>
      <w:r w:rsidR="00AE1ED1">
        <w:rPr>
          <w:rFonts w:ascii="Helvetica" w:hAnsi="Helvetica"/>
          <w:sz w:val="20"/>
        </w:rPr>
        <w:t>aus mehr als 50.000 Web News-</w:t>
      </w:r>
      <w:r w:rsidRPr="00A44C4E">
        <w:rPr>
          <w:rFonts w:ascii="Helvetica" w:hAnsi="Helvetica"/>
          <w:sz w:val="20"/>
        </w:rPr>
        <w:t xml:space="preserve"> un</w:t>
      </w:r>
      <w:r w:rsidR="00AE1ED1">
        <w:rPr>
          <w:rFonts w:ascii="Helvetica" w:hAnsi="Helvetica"/>
          <w:sz w:val="20"/>
        </w:rPr>
        <w:t xml:space="preserve">d über 800.000 </w:t>
      </w:r>
      <w:proofErr w:type="spellStart"/>
      <w:r w:rsidR="00AE1ED1">
        <w:rPr>
          <w:rFonts w:ascii="Helvetica" w:hAnsi="Helvetica"/>
          <w:sz w:val="20"/>
        </w:rPr>
        <w:t>Social</w:t>
      </w:r>
      <w:proofErr w:type="spellEnd"/>
      <w:r w:rsidR="00AE1ED1">
        <w:rPr>
          <w:rFonts w:ascii="Helvetica" w:hAnsi="Helvetica"/>
          <w:sz w:val="20"/>
        </w:rPr>
        <w:t xml:space="preserve"> </w:t>
      </w:r>
      <w:proofErr w:type="spellStart"/>
      <w:r w:rsidR="00AE1ED1">
        <w:rPr>
          <w:rFonts w:ascii="Helvetica" w:hAnsi="Helvetica"/>
          <w:sz w:val="20"/>
        </w:rPr>
        <w:t>Media-</w:t>
      </w:r>
      <w:r w:rsidRPr="00A44C4E">
        <w:rPr>
          <w:rFonts w:ascii="Helvetica" w:hAnsi="Helvetica"/>
          <w:sz w:val="20"/>
        </w:rPr>
        <w:t>Quellen</w:t>
      </w:r>
      <w:proofErr w:type="spellEnd"/>
      <w:r w:rsidRPr="00A44C4E">
        <w:rPr>
          <w:rFonts w:ascii="Helvetica" w:hAnsi="Helvetica"/>
          <w:sz w:val="20"/>
        </w:rPr>
        <w:t xml:space="preserve"> wie Blogs und Foren, </w:t>
      </w:r>
      <w:proofErr w:type="spellStart"/>
      <w:r w:rsidRPr="00A44C4E">
        <w:rPr>
          <w:rFonts w:ascii="Helvetica" w:hAnsi="Helvetica"/>
          <w:sz w:val="20"/>
        </w:rPr>
        <w:t>Twitter</w:t>
      </w:r>
      <w:proofErr w:type="spellEnd"/>
      <w:r w:rsidRPr="00A44C4E">
        <w:rPr>
          <w:rFonts w:ascii="Helvetica" w:hAnsi="Helvetica"/>
          <w:sz w:val="20"/>
        </w:rPr>
        <w:t xml:space="preserve"> und Facebook. Diese Informationen lassen sich durch selbstangelegte Tracks verwalten. </w:t>
      </w:r>
      <w:r>
        <w:rPr>
          <w:rFonts w:ascii="Helvetica" w:hAnsi="Helvetica"/>
          <w:sz w:val="20"/>
        </w:rPr>
        <w:t>Eine sehr einfache Benutzerführung sowie tägliche Status-Updates via E-Mail helfen dabei, jederzeit den Überblick zu</w:t>
      </w:r>
      <w:r w:rsidRPr="00A44C4E">
        <w:rPr>
          <w:rFonts w:ascii="Helvetica" w:hAnsi="Helvetica"/>
          <w:sz w:val="20"/>
        </w:rPr>
        <w:t xml:space="preserve"> behalten.</w:t>
      </w:r>
      <w:r w:rsidR="00CD402C">
        <w:rPr>
          <w:rFonts w:ascii="Helvetica" w:hAnsi="Helvetica"/>
          <w:sz w:val="20"/>
        </w:rPr>
        <w:t xml:space="preserve"> </w:t>
      </w:r>
      <w:r w:rsidR="00CD402C" w:rsidRPr="00CD402C">
        <w:rPr>
          <w:rFonts w:ascii="Helvetica" w:hAnsi="Helvetica"/>
          <w:sz w:val="20"/>
        </w:rPr>
        <w:t xml:space="preserve">Die interaktive Visualisierung ermöglicht die Darstellung der Entwicklung Ihrer Themen im Zeitverlauf. </w:t>
      </w:r>
      <w:r w:rsidR="00AE1ED1">
        <w:rPr>
          <w:rFonts w:ascii="Helvetica" w:hAnsi="Helvetica"/>
          <w:sz w:val="20"/>
        </w:rPr>
        <w:t>Dabei erkennt d</w:t>
      </w:r>
      <w:r w:rsidR="00CD402C" w:rsidRPr="00CD402C">
        <w:rPr>
          <w:rFonts w:ascii="Helvetica" w:hAnsi="Helvetica"/>
          <w:sz w:val="20"/>
        </w:rPr>
        <w:t>ie intelligente Suchfunktion auch verwandte Themenbereiche innerhalb der Beiträge. Ausgewertet werden die wichtigsten Themen, Personen und Org</w:t>
      </w:r>
      <w:r w:rsidR="00CD402C" w:rsidRPr="00CD402C">
        <w:rPr>
          <w:rFonts w:ascii="Helvetica" w:hAnsi="Helvetica"/>
          <w:sz w:val="20"/>
        </w:rPr>
        <w:t>a</w:t>
      </w:r>
      <w:r w:rsidR="00CD402C" w:rsidRPr="00CD402C">
        <w:rPr>
          <w:rFonts w:ascii="Helvetica" w:hAnsi="Helvetica"/>
          <w:sz w:val="20"/>
        </w:rPr>
        <w:t>nisationen, die im jeweiligen Track vorkommen, wobei jeder Artikel bis zum Ursprung verfolgt wer</w:t>
      </w:r>
      <w:r w:rsidR="00CD402C">
        <w:rPr>
          <w:rFonts w:ascii="Helvetica" w:hAnsi="Helvetica"/>
          <w:sz w:val="20"/>
        </w:rPr>
        <w:t>den kann.</w:t>
      </w:r>
    </w:p>
    <w:p w:rsidR="00A44C4E" w:rsidRDefault="00A44C4E" w:rsidP="00A44C4E">
      <w:pPr>
        <w:spacing w:line="360" w:lineRule="auto"/>
        <w:rPr>
          <w:rFonts w:ascii="Helvetica" w:hAnsi="Helvetica"/>
          <w:sz w:val="20"/>
        </w:rPr>
      </w:pPr>
    </w:p>
    <w:p w:rsidR="00A44C4E" w:rsidRDefault="00A44C4E" w:rsidP="00A44C4E">
      <w:pPr>
        <w:spacing w:line="360" w:lineRule="auto"/>
      </w:pPr>
    </w:p>
    <w:tbl>
      <w:tblPr>
        <w:tblW w:w="8897" w:type="dxa"/>
        <w:tblLook w:val="04A0"/>
      </w:tblPr>
      <w:tblGrid>
        <w:gridCol w:w="4503"/>
        <w:gridCol w:w="4394"/>
      </w:tblGrid>
      <w:tr w:rsidR="00707E31" w:rsidRPr="00193407" w:rsidTr="004A1B97">
        <w:tc>
          <w:tcPr>
            <w:tcW w:w="4503" w:type="dxa"/>
            <w:shd w:val="clear" w:color="auto" w:fill="auto"/>
          </w:tcPr>
          <w:p w:rsidR="00707E31" w:rsidRPr="004A1B97" w:rsidRDefault="009D1F4A" w:rsidP="00D729E8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ascii="Helvetica" w:eastAsia="Times New Roman" w:hAnsi="Helvetica"/>
                <w:b/>
                <w:i/>
                <w:sz w:val="16"/>
              </w:rPr>
            </w:pPr>
            <w:r>
              <w:rPr>
                <w:rFonts w:ascii="Helvetica" w:hAnsi="Helvetica"/>
                <w:sz w:val="20"/>
              </w:rPr>
              <w:br w:type="page"/>
            </w:r>
            <w:r w:rsidR="00707E31" w:rsidRPr="004A1B97">
              <w:rPr>
                <w:rFonts w:ascii="Helvetica" w:eastAsia="Times New Roman" w:hAnsi="Helvetica"/>
                <w:b/>
                <w:sz w:val="16"/>
              </w:rPr>
              <w:t>Weitere Informationen:</w:t>
            </w:r>
            <w:r w:rsidR="004A1B97" w:rsidRPr="004A1B97">
              <w:rPr>
                <w:rFonts w:ascii="Helvetica" w:eastAsia="Times New Roman" w:hAnsi="Helvetica"/>
                <w:b/>
                <w:sz w:val="16"/>
              </w:rPr>
              <w:br/>
            </w:r>
            <w:proofErr w:type="spellStart"/>
            <w:r w:rsidR="00707E31" w:rsidRPr="00193407">
              <w:rPr>
                <w:rFonts w:ascii="Helvetica" w:eastAsia="Times New Roman" w:hAnsi="Helvetica"/>
                <w:b/>
                <w:sz w:val="16"/>
                <w:lang/>
              </w:rPr>
              <w:t>PressFile</w:t>
            </w:r>
            <w:proofErr w:type="spellEnd"/>
            <w:r w:rsidR="00707E31" w:rsidRPr="00193407">
              <w:rPr>
                <w:rFonts w:ascii="Helvetica" w:eastAsia="Times New Roman" w:hAnsi="Helvetica"/>
                <w:b/>
                <w:sz w:val="16"/>
                <w:lang/>
              </w:rPr>
              <w:t xml:space="preserve"> Europe GmbH – Florian Fischer</w:t>
            </w:r>
            <w:r w:rsidR="00707E31" w:rsidRPr="00193407">
              <w:rPr>
                <w:rFonts w:ascii="Arial" w:eastAsia="Times New Roman" w:hAnsi="Arial"/>
                <w:b/>
                <w:sz w:val="16"/>
                <w:lang/>
              </w:rPr>
              <w:br/>
            </w:r>
            <w:r w:rsidR="00CD402C">
              <w:rPr>
                <w:rFonts w:ascii="Helvetica" w:eastAsia="Times New Roman" w:hAnsi="Helvetica"/>
                <w:sz w:val="16"/>
                <w:lang/>
              </w:rPr>
              <w:t xml:space="preserve">Magirusstraße 33 – </w:t>
            </w:r>
            <w:r w:rsidR="00707E31" w:rsidRPr="00193407">
              <w:rPr>
                <w:rFonts w:ascii="Helvetica" w:eastAsia="Times New Roman" w:hAnsi="Helvetica"/>
                <w:sz w:val="16"/>
                <w:lang/>
              </w:rPr>
              <w:t>89077 Ulm</w:t>
            </w:r>
            <w:r w:rsidR="00707E31" w:rsidRPr="00193407">
              <w:rPr>
                <w:rFonts w:ascii="Arial" w:eastAsia="Times New Roman" w:hAnsi="Arial"/>
                <w:sz w:val="16"/>
                <w:lang/>
              </w:rPr>
              <w:br/>
            </w:r>
            <w:r>
              <w:rPr>
                <w:rFonts w:ascii="Helvetica" w:eastAsia="Times New Roman" w:hAnsi="Helvetica"/>
                <w:sz w:val="16"/>
                <w:lang/>
              </w:rPr>
              <w:t>Tel.: +49 731 962 87-81 – Fax</w:t>
            </w:r>
            <w:r w:rsidR="00707E31" w:rsidRPr="00193407">
              <w:rPr>
                <w:rFonts w:ascii="Helvetica" w:eastAsia="Times New Roman" w:hAnsi="Helvetica"/>
                <w:sz w:val="16"/>
                <w:lang/>
              </w:rPr>
              <w:t>: +49 731 962 87-97</w:t>
            </w:r>
            <w:r w:rsidR="004A1B97">
              <w:rPr>
                <w:rFonts w:ascii="Helvetica" w:eastAsia="Times New Roman" w:hAnsi="Helvetica"/>
                <w:b/>
                <w:i/>
                <w:sz w:val="16"/>
              </w:rPr>
              <w:br/>
            </w:r>
            <w:proofErr w:type="spellStart"/>
            <w:r w:rsidR="00707E31" w:rsidRPr="00193407">
              <w:rPr>
                <w:rFonts w:ascii="Helvetica" w:eastAsia="Times New Roman" w:hAnsi="Helvetica"/>
                <w:sz w:val="16"/>
                <w:lang/>
              </w:rPr>
              <w:t>info@pressfile.de</w:t>
            </w:r>
            <w:proofErr w:type="spellEnd"/>
            <w:r w:rsidR="00707E31" w:rsidRPr="00193407">
              <w:rPr>
                <w:rFonts w:ascii="Helvetica" w:eastAsia="Times New Roman" w:hAnsi="Helvetica"/>
                <w:sz w:val="16"/>
                <w:lang/>
              </w:rPr>
              <w:t xml:space="preserve"> - </w:t>
            </w:r>
            <w:proofErr w:type="spellStart"/>
            <w:r w:rsidR="00707E31" w:rsidRPr="00193407">
              <w:rPr>
                <w:rFonts w:ascii="Helvetica" w:eastAsia="Times New Roman" w:hAnsi="Helvetica"/>
                <w:sz w:val="16"/>
                <w:lang/>
              </w:rPr>
              <w:t>www.pressfile.de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707E31" w:rsidRPr="004A1B97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proofErr w:type="spellStart"/>
            <w:r>
              <w:rPr>
                <w:rFonts w:ascii="Helvetica" w:eastAsia="Times New Roman" w:hAnsi="Helvetica"/>
                <w:b/>
                <w:sz w:val="16"/>
                <w:szCs w:val="24"/>
              </w:rPr>
              <w:t>Press’n’Relations</w:t>
            </w:r>
            <w:proofErr w:type="spellEnd"/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 </w:t>
            </w:r>
            <w:proofErr w:type="spellStart"/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t>Austria</w:t>
            </w:r>
            <w:proofErr w:type="spellEnd"/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t xml:space="preserve"> </w:t>
            </w: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GmbH – 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t xml:space="preserve">Georg </w:t>
            </w:r>
            <w:proofErr w:type="spellStart"/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t>Dutzi</w:t>
            </w:r>
            <w:proofErr w:type="spellEnd"/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proofErr w:type="spellStart"/>
            <w:r w:rsidR="004A1B97">
              <w:rPr>
                <w:rFonts w:ascii="Helvetica" w:eastAsia="Times New Roman" w:hAnsi="Helvetica"/>
                <w:sz w:val="16"/>
                <w:szCs w:val="24"/>
              </w:rPr>
              <w:t>Währinger</w:t>
            </w:r>
            <w:proofErr w:type="spellEnd"/>
            <w:r w:rsidR="004A1B97">
              <w:rPr>
                <w:rFonts w:ascii="Helvetica" w:eastAsia="Times New Roman" w:hAnsi="Helvetica"/>
                <w:sz w:val="16"/>
                <w:szCs w:val="24"/>
              </w:rPr>
              <w:t xml:space="preserve"> Straße 61 – 1090 Wien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CD402C">
              <w:rPr>
                <w:rFonts w:ascii="Helvetica" w:eastAsia="Times New Roman" w:hAnsi="Helvetica"/>
                <w:sz w:val="16"/>
                <w:szCs w:val="24"/>
              </w:rPr>
              <w:t>+4</w:t>
            </w:r>
            <w:r w:rsidR="004A1B97">
              <w:rPr>
                <w:rFonts w:ascii="Helvetica" w:eastAsia="Times New Roman" w:hAnsi="Helvetica"/>
                <w:sz w:val="16"/>
                <w:szCs w:val="24"/>
              </w:rPr>
              <w:t>3 1 907 61 48-10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proofErr w:type="spellStart"/>
            <w:r w:rsidR="004A1B97">
              <w:rPr>
                <w:rFonts w:ascii="Helvetica" w:eastAsia="Times New Roman" w:hAnsi="Helvetica"/>
                <w:sz w:val="16"/>
                <w:szCs w:val="24"/>
              </w:rPr>
              <w:t>gd@press-n-relations.at</w:t>
            </w:r>
            <w:proofErr w:type="spellEnd"/>
            <w:r w:rsidR="004A1B97">
              <w:rPr>
                <w:rFonts w:ascii="Helvetica" w:eastAsia="Times New Roman" w:hAnsi="Helvetica"/>
                <w:sz w:val="16"/>
                <w:szCs w:val="24"/>
              </w:rPr>
              <w:t xml:space="preserve"> - www.press-n-relations.com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</w:p>
        </w:tc>
      </w:tr>
      <w:tr w:rsidR="009D1F4A" w:rsidRPr="00193407" w:rsidTr="004A1B97">
        <w:trPr>
          <w:trHeight w:val="319"/>
        </w:trPr>
        <w:tc>
          <w:tcPr>
            <w:tcW w:w="4503" w:type="dxa"/>
            <w:shd w:val="clear" w:color="auto" w:fill="auto"/>
          </w:tcPr>
          <w:p w:rsidR="009D1F4A" w:rsidRPr="004A1B97" w:rsidRDefault="00D729E8" w:rsidP="004A1B97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proofErr w:type="spellStart"/>
            <w:r w:rsidRPr="00D729E8">
              <w:rPr>
                <w:rFonts w:ascii="Helvetica" w:eastAsia="Times New Roman" w:hAnsi="Helvetica"/>
                <w:b/>
                <w:sz w:val="16"/>
                <w:szCs w:val="24"/>
              </w:rPr>
              <w:t>datenwerk</w:t>
            </w:r>
            <w:proofErr w:type="spellEnd"/>
            <w:r w:rsidRPr="00D729E8">
              <w:rPr>
                <w:rFonts w:ascii="Helvetica" w:eastAsia="Times New Roman" w:hAnsi="Helvetica"/>
                <w:b/>
                <w:sz w:val="16"/>
                <w:szCs w:val="24"/>
              </w:rPr>
              <w:t xml:space="preserve"> </w:t>
            </w:r>
            <w:proofErr w:type="spellStart"/>
            <w:r w:rsidRPr="00D729E8">
              <w:rPr>
                <w:rFonts w:ascii="Helvetica" w:eastAsia="Times New Roman" w:hAnsi="Helvetica"/>
                <w:b/>
                <w:sz w:val="16"/>
                <w:szCs w:val="24"/>
              </w:rPr>
              <w:t>innovationsagentur</w:t>
            </w:r>
            <w:proofErr w:type="spellEnd"/>
            <w:r w:rsidRPr="00D729E8">
              <w:rPr>
                <w:rFonts w:ascii="Helvetica" w:eastAsia="Times New Roman" w:hAnsi="Helvetica"/>
                <w:b/>
                <w:sz w:val="16"/>
                <w:szCs w:val="24"/>
              </w:rPr>
              <w:t xml:space="preserve"> </w:t>
            </w:r>
            <w:proofErr w:type="spellStart"/>
            <w:r w:rsidRPr="00D729E8">
              <w:rPr>
                <w:rFonts w:ascii="Helvetica" w:eastAsia="Times New Roman" w:hAnsi="Helvetica"/>
                <w:b/>
                <w:sz w:val="16"/>
                <w:szCs w:val="24"/>
              </w:rPr>
              <w:t>Gmbh</w:t>
            </w:r>
            <w:proofErr w:type="spellEnd"/>
            <w:r w:rsidRPr="00D729E8">
              <w:rPr>
                <w:rFonts w:ascii="Helvetica" w:eastAsia="Times New Roman" w:hAnsi="Helvetica"/>
                <w:b/>
                <w:sz w:val="16"/>
                <w:szCs w:val="24"/>
              </w:rPr>
              <w:t> 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r w:rsidRPr="00D729E8">
              <w:rPr>
                <w:rFonts w:ascii="Helvetica" w:eastAsia="Times New Roman" w:hAnsi="Helvetica"/>
                <w:sz w:val="16"/>
                <w:szCs w:val="24"/>
              </w:rPr>
              <w:t xml:space="preserve">Natascha Rinder 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r w:rsidR="00CD402C">
              <w:rPr>
                <w:rFonts w:ascii="Helvetica" w:eastAsia="Times New Roman" w:hAnsi="Helvetica"/>
                <w:sz w:val="16"/>
                <w:szCs w:val="24"/>
              </w:rPr>
              <w:t xml:space="preserve">Hofmühlgasse 3-5 – </w:t>
            </w:r>
            <w:r w:rsidRPr="00D729E8">
              <w:rPr>
                <w:rFonts w:ascii="Helvetica" w:eastAsia="Times New Roman" w:hAnsi="Helvetica"/>
                <w:sz w:val="16"/>
                <w:szCs w:val="24"/>
              </w:rPr>
              <w:t>1060 Wien  </w:t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r w:rsidRPr="00D729E8">
              <w:rPr>
                <w:rFonts w:ascii="Helvetica" w:eastAsia="Times New Roman" w:hAnsi="Helvetica"/>
                <w:sz w:val="16"/>
                <w:szCs w:val="24"/>
              </w:rPr>
              <w:t>Tel: +43 1 585 60 71 1433 – Fax +43 1 585 60</w:t>
            </w:r>
            <w:r w:rsidR="004A1B97">
              <w:rPr>
                <w:rFonts w:ascii="Helvetica" w:eastAsia="Times New Roman" w:hAnsi="Helvetica"/>
                <w:sz w:val="16"/>
                <w:szCs w:val="24"/>
              </w:rPr>
              <w:t xml:space="preserve"> 71 1414</w:t>
            </w:r>
            <w:r w:rsidR="004A1B97">
              <w:rPr>
                <w:rFonts w:ascii="Helvetica" w:eastAsia="Times New Roman" w:hAnsi="Helvetica"/>
                <w:sz w:val="16"/>
                <w:szCs w:val="24"/>
              </w:rPr>
              <w:br/>
            </w:r>
            <w:proofErr w:type="spellStart"/>
            <w:r w:rsidR="004A1B97">
              <w:rPr>
                <w:rFonts w:ascii="Helvetica" w:eastAsia="Times New Roman" w:hAnsi="Helvetica"/>
                <w:sz w:val="16"/>
                <w:szCs w:val="24"/>
              </w:rPr>
              <w:t>office@datenwerk.at</w:t>
            </w:r>
            <w:proofErr w:type="spellEnd"/>
            <w:r w:rsidR="004A1B97">
              <w:rPr>
                <w:rFonts w:ascii="Helvetica" w:eastAsia="Times New Roman" w:hAnsi="Helvetica"/>
                <w:sz w:val="16"/>
                <w:szCs w:val="24"/>
              </w:rPr>
              <w:t xml:space="preserve"> –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</w:t>
            </w:r>
            <w:proofErr w:type="spellStart"/>
            <w:r>
              <w:rPr>
                <w:rFonts w:ascii="Helvetica" w:eastAsia="Times New Roman" w:hAnsi="Helvetica"/>
                <w:sz w:val="16"/>
                <w:szCs w:val="24"/>
              </w:rPr>
              <w:t>www.datenwerk.at</w:t>
            </w:r>
            <w:proofErr w:type="spellEnd"/>
            <w:r w:rsidR="00F300F0">
              <w:fldChar w:fldCharType="begin"/>
            </w:r>
            <w:r w:rsidR="00F300F0">
              <w:instrText>HYPERLINK</w:instrText>
            </w:r>
            <w:r w:rsidR="00F300F0">
              <w:fldChar w:fldCharType="separate"/>
            </w:r>
            <w:r w:rsidR="00F300F0">
              <w:fldChar w:fldCharType="end"/>
            </w:r>
            <w:r w:rsidR="004A1B97">
              <w:rPr>
                <w:rFonts w:ascii="Helvetica" w:eastAsia="Times New Roman" w:hAnsi="Helvetica"/>
                <w:b/>
                <w:sz w:val="16"/>
                <w:szCs w:val="24"/>
              </w:rPr>
              <w:br/>
            </w:r>
            <w:r>
              <w:rPr>
                <w:rFonts w:ascii="Helvetica" w:eastAsia="Times New Roman" w:hAnsi="Helvetica"/>
                <w:bCs/>
                <w:sz w:val="16"/>
                <w:szCs w:val="24"/>
              </w:rPr>
              <w:t>www.opiniontracker.net</w:t>
            </w:r>
          </w:p>
        </w:tc>
        <w:tc>
          <w:tcPr>
            <w:tcW w:w="4394" w:type="dxa"/>
            <w:shd w:val="clear" w:color="auto" w:fill="auto"/>
          </w:tcPr>
          <w:p w:rsidR="009D1F4A" w:rsidRPr="00193407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</w:p>
        </w:tc>
      </w:tr>
    </w:tbl>
    <w:p w:rsidR="00015520" w:rsidRPr="00A3186C" w:rsidRDefault="00015520" w:rsidP="00D729E8">
      <w:pPr>
        <w:keepLines/>
        <w:suppressAutoHyphens/>
        <w:autoSpaceDE w:val="0"/>
        <w:autoSpaceDN w:val="0"/>
        <w:adjustRightInd w:val="0"/>
        <w:ind w:right="1"/>
        <w:outlineLvl w:val="5"/>
        <w:rPr>
          <w:rFonts w:ascii="Helvetica" w:hAnsi="Helvetica"/>
          <w:sz w:val="20"/>
        </w:rPr>
      </w:pPr>
    </w:p>
    <w:p w:rsidR="00015520" w:rsidRPr="00D77DE5" w:rsidRDefault="00D77DE5" w:rsidP="00D729E8">
      <w:pPr>
        <w:widowControl w:val="0"/>
        <w:autoSpaceDE w:val="0"/>
        <w:autoSpaceDN w:val="0"/>
        <w:adjustRightInd w:val="0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</w:t>
      </w:r>
      <w:proofErr w:type="spellStart"/>
      <w:r w:rsidRPr="00D77DE5">
        <w:rPr>
          <w:rFonts w:ascii="Helvetica" w:eastAsia="Times New Roman" w:hAnsi="Helvetica"/>
          <w:b/>
          <w:sz w:val="16"/>
          <w:szCs w:val="24"/>
        </w:rPr>
        <w:t>PressFile</w:t>
      </w:r>
      <w:proofErr w:type="spellEnd"/>
      <w:r w:rsidRPr="00D77DE5">
        <w:rPr>
          <w:rFonts w:ascii="Helvetica" w:eastAsia="Times New Roman" w:hAnsi="Helvetica"/>
          <w:b/>
          <w:sz w:val="16"/>
          <w:szCs w:val="24"/>
        </w:rPr>
        <w:t xml:space="preserve"> </w:t>
      </w:r>
    </w:p>
    <w:p w:rsidR="00707E31" w:rsidRDefault="00015520" w:rsidP="00D729E8">
      <w:pPr>
        <w:widowControl w:val="0"/>
        <w:autoSpaceDE w:val="0"/>
        <w:autoSpaceDN w:val="0"/>
        <w:adjustRightInd w:val="0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FileMaker-basierte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Anwendung wurde 2005 als webbasierte Lösung auf den Markt gebracht. Heute setzen zah</w:t>
      </w:r>
      <w:r>
        <w:rPr>
          <w:rFonts w:ascii="Helvetica" w:eastAsia="Times New Roman" w:hAnsi="Helvetica"/>
          <w:sz w:val="16"/>
          <w:szCs w:val="24"/>
        </w:rPr>
        <w:t>l</w:t>
      </w:r>
      <w:r>
        <w:rPr>
          <w:rFonts w:ascii="Helvetica" w:eastAsia="Times New Roman" w:hAnsi="Helvetica"/>
          <w:sz w:val="16"/>
          <w:szCs w:val="24"/>
        </w:rPr>
        <w:t xml:space="preserve">reiche Unternehmen weltweit auf PressFile,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>Ha</w:t>
      </w:r>
      <w:r w:rsidRPr="00475F12">
        <w:rPr>
          <w:rFonts w:ascii="Helvetica" w:eastAsia="Times New Roman" w:hAnsi="Helvetica"/>
          <w:sz w:val="16"/>
          <w:szCs w:val="24"/>
        </w:rPr>
        <w:t>r</w:t>
      </w:r>
      <w:r w:rsidRPr="00475F12">
        <w:rPr>
          <w:rFonts w:ascii="Helvetica" w:eastAsia="Times New Roman" w:hAnsi="Helvetica"/>
          <w:sz w:val="16"/>
          <w:szCs w:val="24"/>
        </w:rPr>
        <w:t xml:space="preserve">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Anwendern in Deutschland gehören Unternehmen wie die Rossmann Drogeriemärkte,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 </w:t>
      </w:r>
      <w:r w:rsidR="0026177A" w:rsidRPr="00475F12">
        <w:rPr>
          <w:rFonts w:ascii="Helvetica" w:eastAsia="Times New Roman" w:hAnsi="Helvetica"/>
          <w:sz w:val="16"/>
          <w:szCs w:val="24"/>
        </w:rPr>
        <w:t>oder Erdgas Schwaben.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</w:t>
      </w:r>
      <w:proofErr w:type="spellStart"/>
      <w:r w:rsidR="0026177A" w:rsidRPr="0026177A">
        <w:rPr>
          <w:rFonts w:ascii="Helvetica" w:eastAsia="Times New Roman" w:hAnsi="Helvetica"/>
          <w:sz w:val="16"/>
          <w:szCs w:val="24"/>
        </w:rPr>
        <w:t>PressFile</w:t>
      </w:r>
      <w:proofErr w:type="spellEnd"/>
      <w:r w:rsidR="0026177A" w:rsidRPr="0026177A">
        <w:rPr>
          <w:rFonts w:ascii="Helvetica" w:eastAsia="Times New Roman" w:hAnsi="Helvetica"/>
          <w:sz w:val="16"/>
          <w:szCs w:val="24"/>
        </w:rPr>
        <w:t xml:space="preserve"> Europe GmbH auch im gesamten deutsc</w:t>
      </w:r>
      <w:r w:rsidR="0026177A" w:rsidRPr="0026177A">
        <w:rPr>
          <w:rFonts w:ascii="Helvetica" w:eastAsia="Times New Roman" w:hAnsi="Helvetica"/>
          <w:sz w:val="16"/>
          <w:szCs w:val="24"/>
        </w:rPr>
        <w:t>h</w:t>
      </w:r>
      <w:r w:rsidR="0026177A" w:rsidRPr="0026177A">
        <w:rPr>
          <w:rFonts w:ascii="Helvetica" w:eastAsia="Times New Roman" w:hAnsi="Helvetica"/>
          <w:sz w:val="16"/>
          <w:szCs w:val="24"/>
        </w:rPr>
        <w:t>sprachigen Raum vertrieben. Zielgruppe sind PR-Agenturen sowie Presseabteilungen, die unterschiedliche Presseverteiler adressieren und ihre Prozesse im Verteiler- und Kontaktmanagement optimieren wollen.</w:t>
      </w:r>
    </w:p>
    <w:p w:rsidR="00CD402C" w:rsidRDefault="00CD402C" w:rsidP="00D729E8">
      <w:pPr>
        <w:widowControl w:val="0"/>
        <w:autoSpaceDE w:val="0"/>
        <w:autoSpaceDN w:val="0"/>
        <w:adjustRightInd w:val="0"/>
        <w:ind w:right="-2126"/>
        <w:rPr>
          <w:rFonts w:ascii="Helvetica" w:eastAsia="Times New Roman" w:hAnsi="Helvetica"/>
          <w:sz w:val="16"/>
          <w:szCs w:val="24"/>
        </w:rPr>
      </w:pPr>
    </w:p>
    <w:p w:rsidR="00CD402C" w:rsidRPr="00CD402C" w:rsidRDefault="00CD402C" w:rsidP="00D729E8">
      <w:pPr>
        <w:widowControl w:val="0"/>
        <w:autoSpaceDE w:val="0"/>
        <w:autoSpaceDN w:val="0"/>
        <w:adjustRightInd w:val="0"/>
        <w:ind w:right="-2126"/>
        <w:rPr>
          <w:rFonts w:ascii="Helvetica" w:eastAsia="Times New Roman" w:hAnsi="Helvetica"/>
          <w:b/>
          <w:sz w:val="16"/>
          <w:szCs w:val="24"/>
        </w:rPr>
      </w:pPr>
      <w:r w:rsidRPr="00CD402C">
        <w:rPr>
          <w:rFonts w:ascii="Helvetica" w:eastAsia="Times New Roman" w:hAnsi="Helvetica"/>
          <w:b/>
          <w:sz w:val="16"/>
          <w:szCs w:val="24"/>
        </w:rPr>
        <w:t xml:space="preserve">Über </w:t>
      </w:r>
      <w:proofErr w:type="spellStart"/>
      <w:r w:rsidRPr="00CD402C">
        <w:rPr>
          <w:rFonts w:ascii="Helvetica" w:eastAsia="Times New Roman" w:hAnsi="Helvetica"/>
          <w:b/>
          <w:sz w:val="16"/>
          <w:szCs w:val="24"/>
        </w:rPr>
        <w:t>datenwerk</w:t>
      </w:r>
      <w:proofErr w:type="spellEnd"/>
    </w:p>
    <w:p w:rsidR="00015520" w:rsidRPr="009671F3" w:rsidRDefault="00CD402C" w:rsidP="004A1B97">
      <w:pPr>
        <w:ind w:right="-2126"/>
        <w:rPr>
          <w:rFonts w:ascii="Helvetica" w:eastAsia="Times New Roman" w:hAnsi="Helvetica"/>
          <w:sz w:val="16"/>
          <w:szCs w:val="24"/>
        </w:rPr>
      </w:pPr>
      <w:r w:rsidRPr="00CD402C">
        <w:rPr>
          <w:rFonts w:ascii="Helvetica" w:eastAsia="Times New Roman" w:hAnsi="Helvetica"/>
          <w:sz w:val="16"/>
          <w:szCs w:val="24"/>
        </w:rPr>
        <w:t xml:space="preserve">Die Wiener Web- und </w:t>
      </w:r>
      <w:proofErr w:type="spellStart"/>
      <w:r w:rsidRPr="00CD402C">
        <w:rPr>
          <w:rFonts w:ascii="Helvetica" w:eastAsia="Times New Roman" w:hAnsi="Helvetica"/>
          <w:sz w:val="16"/>
          <w:szCs w:val="24"/>
        </w:rPr>
        <w:t>Social</w:t>
      </w:r>
      <w:proofErr w:type="spellEnd"/>
      <w:r w:rsidRPr="00CD402C">
        <w:rPr>
          <w:rFonts w:ascii="Helvetica" w:eastAsia="Times New Roman" w:hAnsi="Helvetica"/>
          <w:sz w:val="16"/>
          <w:szCs w:val="24"/>
        </w:rPr>
        <w:t xml:space="preserve"> Media Agentur </w:t>
      </w:r>
      <w:proofErr w:type="spellStart"/>
      <w:r w:rsidRPr="00CD402C">
        <w:rPr>
          <w:rFonts w:ascii="Helvetica" w:eastAsia="Times New Roman" w:hAnsi="Helvetica"/>
          <w:sz w:val="16"/>
          <w:szCs w:val="24"/>
        </w:rPr>
        <w:t>datenwerk</w:t>
      </w:r>
      <w:proofErr w:type="spellEnd"/>
      <w:r w:rsidRPr="00CD402C">
        <w:rPr>
          <w:rFonts w:ascii="Helvetica" w:eastAsia="Times New Roman" w:hAnsi="Helvetica"/>
          <w:sz w:val="16"/>
          <w:szCs w:val="24"/>
        </w:rPr>
        <w:t xml:space="preserve"> entwickelt seit über zehn Jahren innov</w:t>
      </w:r>
      <w:r>
        <w:rPr>
          <w:rFonts w:ascii="Helvetica" w:eastAsia="Times New Roman" w:hAnsi="Helvetica"/>
          <w:sz w:val="16"/>
          <w:szCs w:val="24"/>
        </w:rPr>
        <w:t>a</w:t>
      </w:r>
      <w:r w:rsidRPr="00CD402C">
        <w:rPr>
          <w:rFonts w:ascii="Helvetica" w:eastAsia="Times New Roman" w:hAnsi="Helvetica"/>
          <w:sz w:val="16"/>
          <w:szCs w:val="24"/>
        </w:rPr>
        <w:t>tive Kommunikationslösungen für das Internet. Dabei setz</w:t>
      </w:r>
      <w:r>
        <w:rPr>
          <w:rFonts w:ascii="Helvetica" w:eastAsia="Times New Roman" w:hAnsi="Helvetica"/>
          <w:sz w:val="16"/>
          <w:szCs w:val="24"/>
        </w:rPr>
        <w:t>t das Unternehmen</w:t>
      </w:r>
      <w:r w:rsidRPr="00CD402C">
        <w:rPr>
          <w:rFonts w:ascii="Helvetica" w:eastAsia="Times New Roman" w:hAnsi="Helvetica"/>
          <w:sz w:val="16"/>
          <w:szCs w:val="24"/>
        </w:rPr>
        <w:t xml:space="preserve"> auf </w:t>
      </w:r>
      <w:proofErr w:type="spellStart"/>
      <w:r w:rsidRPr="00CD402C">
        <w:rPr>
          <w:rFonts w:ascii="Helvetica" w:eastAsia="Times New Roman" w:hAnsi="Helvetica"/>
          <w:sz w:val="16"/>
          <w:szCs w:val="24"/>
        </w:rPr>
        <w:t>benutzerInnenfreundliche</w:t>
      </w:r>
      <w:proofErr w:type="spellEnd"/>
      <w:r w:rsidRPr="00CD402C">
        <w:rPr>
          <w:rFonts w:ascii="Helvetica" w:eastAsia="Times New Roman" w:hAnsi="Helvetica"/>
          <w:sz w:val="16"/>
          <w:szCs w:val="24"/>
        </w:rPr>
        <w:t>, barrierefreie und standardkonforme Technolog</w:t>
      </w:r>
      <w:r w:rsidRPr="00CD402C">
        <w:rPr>
          <w:rFonts w:ascii="Helvetica" w:eastAsia="Times New Roman" w:hAnsi="Helvetica"/>
          <w:sz w:val="16"/>
          <w:szCs w:val="24"/>
        </w:rPr>
        <w:t>i</w:t>
      </w:r>
      <w:r w:rsidRPr="00CD402C">
        <w:rPr>
          <w:rFonts w:ascii="Helvetica" w:eastAsia="Times New Roman" w:hAnsi="Helvetica"/>
          <w:sz w:val="16"/>
          <w:szCs w:val="24"/>
        </w:rPr>
        <w:t xml:space="preserve">en. </w:t>
      </w:r>
      <w:r>
        <w:rPr>
          <w:rFonts w:ascii="Helvetica" w:eastAsia="Times New Roman" w:hAnsi="Helvetica"/>
          <w:sz w:val="16"/>
          <w:szCs w:val="24"/>
        </w:rPr>
        <w:t xml:space="preserve">Das Spektrum der Leistung reicht vom Aufbau und der Umsetzung von </w:t>
      </w:r>
      <w:proofErr w:type="spellStart"/>
      <w:r>
        <w:rPr>
          <w:rFonts w:ascii="Helvetica" w:eastAsia="Times New Roman" w:hAnsi="Helvetica"/>
          <w:sz w:val="16"/>
          <w:szCs w:val="24"/>
        </w:rPr>
        <w:t>Social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Media Kampagnen und Online-Projekten bis hin zur Produktentwicklung.</w:t>
      </w:r>
      <w:bookmarkEnd w:id="0"/>
    </w:p>
    <w:sectPr w:rsidR="00015520" w:rsidRPr="009671F3" w:rsidSect="004A1B97">
      <w:headerReference w:type="default" r:id="rId6"/>
      <w:pgSz w:w="11906" w:h="16838"/>
      <w:pgMar w:top="1417" w:right="3684" w:bottom="1702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F81" w:rsidRDefault="00862F81" w:rsidP="00F32975">
      <w:r>
        <w:separator/>
      </w:r>
    </w:p>
  </w:endnote>
  <w:endnote w:type="continuationSeparator" w:id="0">
    <w:p w:rsidR="00862F81" w:rsidRDefault="00862F81" w:rsidP="00F32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F81" w:rsidRDefault="00862F81" w:rsidP="00F32975">
      <w:r>
        <w:separator/>
      </w:r>
    </w:p>
  </w:footnote>
  <w:footnote w:type="continuationSeparator" w:id="0">
    <w:p w:rsidR="00862F81" w:rsidRDefault="00862F81" w:rsidP="00F32975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F81" w:rsidRDefault="00862F81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62F81" w:rsidRDefault="00862F81" w:rsidP="00F32975">
    <w:pPr>
      <w:pStyle w:val="Kopfzeile"/>
      <w:jc w:val="right"/>
    </w:pPr>
  </w:p>
  <w:p w:rsidR="00862F81" w:rsidRDefault="00862F81" w:rsidP="00F32975">
    <w:pPr>
      <w:pStyle w:val="Kopfzeile"/>
      <w:jc w:val="right"/>
    </w:pPr>
  </w:p>
  <w:p w:rsidR="00862F81" w:rsidRDefault="00862F81" w:rsidP="00F32975">
    <w:pPr>
      <w:pStyle w:val="Kopfzeile"/>
      <w:jc w:val="right"/>
    </w:pPr>
    <w:r>
      <w:t xml:space="preserve"> </w:t>
    </w:r>
    <w:r>
      <w:tab/>
    </w:r>
    <w:r>
      <w:tab/>
    </w:r>
    <w:r>
      <w:tab/>
    </w:r>
  </w:p>
  <w:p w:rsidR="00862F81" w:rsidRDefault="00862F81" w:rsidP="00F32975">
    <w:pPr>
      <w:pStyle w:val="Kopfzeile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spelling="clean"/>
  <w:stylePaneFormatFilter w:val="3701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06D13"/>
    <w:rsid w:val="00003CC1"/>
    <w:rsid w:val="00015520"/>
    <w:rsid w:val="00031818"/>
    <w:rsid w:val="00041130"/>
    <w:rsid w:val="00056F6C"/>
    <w:rsid w:val="00072F91"/>
    <w:rsid w:val="000772C4"/>
    <w:rsid w:val="000A3504"/>
    <w:rsid w:val="000D2E7C"/>
    <w:rsid w:val="00117751"/>
    <w:rsid w:val="001200FB"/>
    <w:rsid w:val="00172727"/>
    <w:rsid w:val="00184473"/>
    <w:rsid w:val="00193407"/>
    <w:rsid w:val="001D1B91"/>
    <w:rsid w:val="00206D13"/>
    <w:rsid w:val="0026177A"/>
    <w:rsid w:val="002937B6"/>
    <w:rsid w:val="002A7A35"/>
    <w:rsid w:val="002D25C3"/>
    <w:rsid w:val="002E5462"/>
    <w:rsid w:val="003805D2"/>
    <w:rsid w:val="00382EC3"/>
    <w:rsid w:val="003A068D"/>
    <w:rsid w:val="003F1CFB"/>
    <w:rsid w:val="00475F12"/>
    <w:rsid w:val="00492E52"/>
    <w:rsid w:val="004A1B97"/>
    <w:rsid w:val="004A70F8"/>
    <w:rsid w:val="004F0D62"/>
    <w:rsid w:val="00501CF2"/>
    <w:rsid w:val="00593706"/>
    <w:rsid w:val="005A6F41"/>
    <w:rsid w:val="005B5840"/>
    <w:rsid w:val="00602A09"/>
    <w:rsid w:val="0060302C"/>
    <w:rsid w:val="00604AED"/>
    <w:rsid w:val="00610A19"/>
    <w:rsid w:val="006375DC"/>
    <w:rsid w:val="006C0853"/>
    <w:rsid w:val="006C31B6"/>
    <w:rsid w:val="006C61E0"/>
    <w:rsid w:val="006E560E"/>
    <w:rsid w:val="006F084F"/>
    <w:rsid w:val="00707E31"/>
    <w:rsid w:val="007171DF"/>
    <w:rsid w:val="0073526B"/>
    <w:rsid w:val="00783AE8"/>
    <w:rsid w:val="007C618C"/>
    <w:rsid w:val="007D5AF0"/>
    <w:rsid w:val="007F033A"/>
    <w:rsid w:val="008146FF"/>
    <w:rsid w:val="00862F81"/>
    <w:rsid w:val="00864248"/>
    <w:rsid w:val="00871C1E"/>
    <w:rsid w:val="00892509"/>
    <w:rsid w:val="008969CD"/>
    <w:rsid w:val="008D1AB5"/>
    <w:rsid w:val="008D71B4"/>
    <w:rsid w:val="009027D7"/>
    <w:rsid w:val="0090570F"/>
    <w:rsid w:val="00996560"/>
    <w:rsid w:val="009B1917"/>
    <w:rsid w:val="009D1F4A"/>
    <w:rsid w:val="00A136B1"/>
    <w:rsid w:val="00A1437A"/>
    <w:rsid w:val="00A22E08"/>
    <w:rsid w:val="00A44C4E"/>
    <w:rsid w:val="00A83749"/>
    <w:rsid w:val="00AD09E1"/>
    <w:rsid w:val="00AE1ED1"/>
    <w:rsid w:val="00B7577C"/>
    <w:rsid w:val="00B80645"/>
    <w:rsid w:val="00BB065B"/>
    <w:rsid w:val="00C57307"/>
    <w:rsid w:val="00C67742"/>
    <w:rsid w:val="00C90A33"/>
    <w:rsid w:val="00CA4EC1"/>
    <w:rsid w:val="00CD402C"/>
    <w:rsid w:val="00D0313F"/>
    <w:rsid w:val="00D11CE3"/>
    <w:rsid w:val="00D15915"/>
    <w:rsid w:val="00D252DD"/>
    <w:rsid w:val="00D26EE1"/>
    <w:rsid w:val="00D729E8"/>
    <w:rsid w:val="00D72E60"/>
    <w:rsid w:val="00D77DE5"/>
    <w:rsid w:val="00DC2ABA"/>
    <w:rsid w:val="00DC6F5A"/>
    <w:rsid w:val="00E526E1"/>
    <w:rsid w:val="00E76FEF"/>
    <w:rsid w:val="00EA1EBE"/>
    <w:rsid w:val="00EE05C1"/>
    <w:rsid w:val="00EF1F0C"/>
    <w:rsid w:val="00EF413A"/>
    <w:rsid w:val="00EF7B1B"/>
    <w:rsid w:val="00F0258C"/>
    <w:rsid w:val="00F300F0"/>
    <w:rsid w:val="00F32975"/>
    <w:rsid w:val="00F42A6E"/>
    <w:rsid w:val="00F53CF6"/>
    <w:rsid w:val="00F627B4"/>
    <w:rsid w:val="00F6301B"/>
    <w:rsid w:val="00FD0FC2"/>
    <w:rsid w:val="00FE709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3098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Georg Dutzi</cp:lastModifiedBy>
  <cp:revision>4</cp:revision>
  <cp:lastPrinted>2013-02-26T09:23:00Z</cp:lastPrinted>
  <dcterms:created xsi:type="dcterms:W3CDTF">2013-02-26T15:59:00Z</dcterms:created>
  <dcterms:modified xsi:type="dcterms:W3CDTF">2013-02-27T08:21:00Z</dcterms:modified>
</cp:coreProperties>
</file>