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81987" w14:textId="77777777" w:rsidR="00015520" w:rsidRDefault="00015520" w:rsidP="00D252DD">
      <w:pPr>
        <w:tabs>
          <w:tab w:val="left" w:pos="3828"/>
        </w:tabs>
        <w:spacing w:line="288" w:lineRule="auto"/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 xml:space="preserve">PresseINFORMATION </w:t>
      </w:r>
    </w:p>
    <w:p w14:paraId="764849CC" w14:textId="77777777" w:rsidR="00015520" w:rsidRDefault="00015520" w:rsidP="00D252DD">
      <w:pPr>
        <w:spacing w:line="288" w:lineRule="auto"/>
        <w:rPr>
          <w:rFonts w:ascii="Helvetica" w:hAnsi="Helvetica"/>
        </w:rPr>
      </w:pPr>
    </w:p>
    <w:p w14:paraId="4E441DC1" w14:textId="4D50ACCA" w:rsidR="00015520" w:rsidRDefault="00D26EE1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  <w:r>
        <w:rPr>
          <w:sz w:val="20"/>
        </w:rPr>
        <w:t xml:space="preserve">Ulm, </w:t>
      </w:r>
      <w:r w:rsidR="00BD3C90">
        <w:rPr>
          <w:sz w:val="20"/>
        </w:rPr>
        <w:t>23</w:t>
      </w:r>
      <w:r w:rsidR="00015520">
        <w:rPr>
          <w:sz w:val="20"/>
        </w:rPr>
        <w:t xml:space="preserve">. </w:t>
      </w:r>
      <w:r w:rsidR="00CD028E">
        <w:rPr>
          <w:sz w:val="20"/>
        </w:rPr>
        <w:t>Oktober</w:t>
      </w:r>
      <w:r w:rsidR="00C67742">
        <w:rPr>
          <w:sz w:val="20"/>
        </w:rPr>
        <w:t xml:space="preserve"> 201</w:t>
      </w:r>
      <w:r w:rsidR="004156E5">
        <w:rPr>
          <w:sz w:val="20"/>
        </w:rPr>
        <w:t>4</w:t>
      </w:r>
    </w:p>
    <w:p w14:paraId="26365EB0" w14:textId="77777777" w:rsidR="00015520" w:rsidRDefault="00015520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14:paraId="10194A44" w14:textId="782D5C19" w:rsidR="00CD4C43" w:rsidRPr="00CD4C43" w:rsidRDefault="005A0402" w:rsidP="00D95651">
      <w:pPr>
        <w:pStyle w:val="Textkrper"/>
        <w:spacing w:line="360" w:lineRule="auto"/>
        <w:ind w:right="-1417"/>
        <w:rPr>
          <w:bCs/>
        </w:rPr>
      </w:pPr>
      <w:proofErr w:type="spellStart"/>
      <w:r>
        <w:rPr>
          <w:bCs/>
        </w:rPr>
        <w:t>Get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News: PressFile und </w:t>
      </w:r>
      <w:proofErr w:type="spellStart"/>
      <w:r>
        <w:rPr>
          <w:bCs/>
        </w:rPr>
        <w:t>NewsRoomWizard</w:t>
      </w:r>
      <w:proofErr w:type="spellEnd"/>
      <w:r>
        <w:rPr>
          <w:bCs/>
        </w:rPr>
        <w:t xml:space="preserve"> arbeiten zusammen</w:t>
      </w:r>
      <w:r w:rsidR="00CD4C43" w:rsidRPr="00CD4C43">
        <w:rPr>
          <w:bCs/>
        </w:rPr>
        <w:t xml:space="preserve"> </w:t>
      </w:r>
    </w:p>
    <w:p w14:paraId="393A34AD" w14:textId="33B348DB" w:rsidR="00CD4C43" w:rsidRPr="00CD4C43" w:rsidRDefault="005A0402" w:rsidP="003A5724">
      <w:pPr>
        <w:pStyle w:val="Textkrper"/>
        <w:spacing w:line="360" w:lineRule="auto"/>
        <w:ind w:right="-1559"/>
        <w:rPr>
          <w:rFonts w:eastAsia="Cambria"/>
          <w:bCs/>
          <w:sz w:val="20"/>
          <w:lang w:eastAsia="en-US"/>
        </w:rPr>
      </w:pPr>
      <w:r>
        <w:rPr>
          <w:rFonts w:eastAsia="Cambria"/>
          <w:bCs/>
          <w:sz w:val="20"/>
          <w:lang w:eastAsia="en-US"/>
        </w:rPr>
        <w:t xml:space="preserve">Vom ersten Pressekontakt bis zum eigenen </w:t>
      </w:r>
      <w:proofErr w:type="spellStart"/>
      <w:r>
        <w:rPr>
          <w:rFonts w:eastAsia="Cambria"/>
          <w:bCs/>
          <w:sz w:val="20"/>
          <w:lang w:eastAsia="en-US"/>
        </w:rPr>
        <w:t>Social</w:t>
      </w:r>
      <w:proofErr w:type="spellEnd"/>
      <w:r>
        <w:rPr>
          <w:rFonts w:eastAsia="Cambria"/>
          <w:bCs/>
          <w:sz w:val="20"/>
          <w:lang w:eastAsia="en-US"/>
        </w:rPr>
        <w:t xml:space="preserve"> Media </w:t>
      </w:r>
      <w:proofErr w:type="spellStart"/>
      <w:r>
        <w:rPr>
          <w:rFonts w:eastAsia="Cambria"/>
          <w:bCs/>
          <w:sz w:val="20"/>
          <w:lang w:eastAsia="en-US"/>
        </w:rPr>
        <w:t>Newsroom</w:t>
      </w:r>
      <w:proofErr w:type="spellEnd"/>
    </w:p>
    <w:p w14:paraId="4EDFC8E3" w14:textId="77777777" w:rsidR="003528B8" w:rsidRDefault="003528B8" w:rsidP="00D62740">
      <w:pPr>
        <w:pStyle w:val="Textkrper"/>
        <w:spacing w:line="360" w:lineRule="auto"/>
        <w:ind w:right="142"/>
        <w:rPr>
          <w:rFonts w:eastAsia="Cambria"/>
          <w:b w:val="0"/>
          <w:bCs/>
          <w:sz w:val="20"/>
          <w:lang w:eastAsia="en-US"/>
        </w:rPr>
      </w:pPr>
    </w:p>
    <w:p w14:paraId="00226FDB" w14:textId="20D8C964" w:rsidR="00E953AB" w:rsidRDefault="005A0402" w:rsidP="00471238">
      <w:pPr>
        <w:pStyle w:val="Textkrper"/>
        <w:spacing w:line="360" w:lineRule="auto"/>
        <w:rPr>
          <w:sz w:val="20"/>
        </w:rPr>
      </w:pPr>
      <w:bookmarkStart w:id="0" w:name="_GoBack"/>
      <w:r>
        <w:rPr>
          <w:sz w:val="20"/>
        </w:rPr>
        <w:t xml:space="preserve">„Keep </w:t>
      </w:r>
      <w:proofErr w:type="spellStart"/>
      <w:r>
        <w:rPr>
          <w:sz w:val="20"/>
        </w:rPr>
        <w:t>it</w:t>
      </w:r>
      <w:proofErr w:type="spellEnd"/>
      <w:r>
        <w:rPr>
          <w:sz w:val="20"/>
        </w:rPr>
        <w:t xml:space="preserve"> simple“ - unter diesem Motto </w:t>
      </w:r>
      <w:r w:rsidR="00471238">
        <w:rPr>
          <w:sz w:val="20"/>
        </w:rPr>
        <w:t>wollen</w:t>
      </w:r>
      <w:r>
        <w:rPr>
          <w:sz w:val="20"/>
        </w:rPr>
        <w:t xml:space="preserve"> PressFile Europe und </w:t>
      </w:r>
      <w:proofErr w:type="spellStart"/>
      <w:r>
        <w:rPr>
          <w:sz w:val="20"/>
        </w:rPr>
        <w:t>New</w:t>
      </w:r>
      <w:r>
        <w:rPr>
          <w:sz w:val="20"/>
        </w:rPr>
        <w:t>s</w:t>
      </w:r>
      <w:r>
        <w:rPr>
          <w:sz w:val="20"/>
        </w:rPr>
        <w:t>RoomWizard</w:t>
      </w:r>
      <w:proofErr w:type="spellEnd"/>
      <w:r>
        <w:rPr>
          <w:sz w:val="20"/>
        </w:rPr>
        <w:t xml:space="preserve"> weitere Abläufe in der täglichen </w:t>
      </w:r>
      <w:r w:rsidR="00471238">
        <w:rPr>
          <w:sz w:val="20"/>
        </w:rPr>
        <w:t>PR-</w:t>
      </w:r>
      <w:r>
        <w:rPr>
          <w:sz w:val="20"/>
        </w:rPr>
        <w:t xml:space="preserve">Arbeit </w:t>
      </w:r>
      <w:r w:rsidR="00471238">
        <w:rPr>
          <w:sz w:val="20"/>
        </w:rPr>
        <w:t>vereinfachen</w:t>
      </w:r>
      <w:r>
        <w:rPr>
          <w:sz w:val="20"/>
        </w:rPr>
        <w:t>.</w:t>
      </w:r>
      <w:r w:rsidR="00471238">
        <w:rPr>
          <w:sz w:val="20"/>
        </w:rPr>
        <w:t xml:space="preserve"> Deswegen arbeiten die beiden Unternehmen ab sofort nicht nur </w:t>
      </w:r>
      <w:proofErr w:type="spellStart"/>
      <w:r w:rsidR="00471238">
        <w:rPr>
          <w:sz w:val="20"/>
        </w:rPr>
        <w:t>vertrieblich</w:t>
      </w:r>
      <w:proofErr w:type="spellEnd"/>
      <w:r w:rsidR="00471238">
        <w:rPr>
          <w:sz w:val="20"/>
        </w:rPr>
        <w:t xml:space="preserve"> zusammen. Geplant ist auch, eine Schnittstelle zwischen der PR-Software PressFile und dem CMS für </w:t>
      </w:r>
      <w:proofErr w:type="spellStart"/>
      <w:r w:rsidR="00471238">
        <w:rPr>
          <w:sz w:val="20"/>
        </w:rPr>
        <w:t>Social</w:t>
      </w:r>
      <w:proofErr w:type="spellEnd"/>
      <w:r w:rsidR="00471238">
        <w:rPr>
          <w:sz w:val="20"/>
        </w:rPr>
        <w:t xml:space="preserve"> Media Inhalte zu schaffen. </w:t>
      </w:r>
      <w:r w:rsidR="00E953AB">
        <w:rPr>
          <w:sz w:val="20"/>
        </w:rPr>
        <w:t xml:space="preserve">Damit </w:t>
      </w:r>
      <w:r w:rsidR="0022231B">
        <w:rPr>
          <w:sz w:val="20"/>
        </w:rPr>
        <w:t>e</w:t>
      </w:r>
      <w:r w:rsidR="0022231B">
        <w:rPr>
          <w:sz w:val="20"/>
        </w:rPr>
        <w:t>r</w:t>
      </w:r>
      <w:r w:rsidR="0022231B">
        <w:rPr>
          <w:sz w:val="20"/>
        </w:rPr>
        <w:t>scheinen</w:t>
      </w:r>
      <w:r w:rsidR="00E953AB">
        <w:rPr>
          <w:sz w:val="20"/>
        </w:rPr>
        <w:t xml:space="preserve"> dann Pressetexte, die über PressFile an die jeweiligen Redakt</w:t>
      </w:r>
      <w:r w:rsidR="00E953AB">
        <w:rPr>
          <w:sz w:val="20"/>
        </w:rPr>
        <w:t>i</w:t>
      </w:r>
      <w:r w:rsidR="00E953AB">
        <w:rPr>
          <w:sz w:val="20"/>
        </w:rPr>
        <w:t>onskontakte verteilt</w:t>
      </w:r>
      <w:r w:rsidR="0022231B">
        <w:rPr>
          <w:sz w:val="20"/>
        </w:rPr>
        <w:t xml:space="preserve"> werden,</w:t>
      </w:r>
      <w:r w:rsidR="00E953AB">
        <w:rPr>
          <w:sz w:val="20"/>
        </w:rPr>
        <w:t xml:space="preserve"> gleichzeitig auch im </w:t>
      </w:r>
      <w:proofErr w:type="spellStart"/>
      <w:r w:rsidR="00E953AB">
        <w:rPr>
          <w:sz w:val="20"/>
        </w:rPr>
        <w:t>Social</w:t>
      </w:r>
      <w:proofErr w:type="spellEnd"/>
      <w:r w:rsidR="00E953AB">
        <w:rPr>
          <w:sz w:val="20"/>
        </w:rPr>
        <w:t xml:space="preserve"> Media </w:t>
      </w:r>
      <w:proofErr w:type="spellStart"/>
      <w:r w:rsidR="00E953AB">
        <w:rPr>
          <w:sz w:val="20"/>
        </w:rPr>
        <w:t>Newsroom</w:t>
      </w:r>
      <w:proofErr w:type="spellEnd"/>
      <w:r w:rsidR="00E953AB">
        <w:rPr>
          <w:sz w:val="20"/>
        </w:rPr>
        <w:t xml:space="preserve">. Der </w:t>
      </w:r>
      <w:proofErr w:type="spellStart"/>
      <w:r w:rsidR="00E953AB">
        <w:rPr>
          <w:sz w:val="20"/>
        </w:rPr>
        <w:t>Newsroom</w:t>
      </w:r>
      <w:proofErr w:type="spellEnd"/>
      <w:r w:rsidR="00E953AB">
        <w:rPr>
          <w:sz w:val="20"/>
        </w:rPr>
        <w:t xml:space="preserve"> selbst </w:t>
      </w:r>
      <w:r w:rsidR="00A6114A">
        <w:rPr>
          <w:sz w:val="20"/>
        </w:rPr>
        <w:t>ist</w:t>
      </w:r>
      <w:r w:rsidR="00E953AB">
        <w:rPr>
          <w:sz w:val="20"/>
        </w:rPr>
        <w:t xml:space="preserve"> </w:t>
      </w:r>
      <w:r w:rsidR="001A3180">
        <w:rPr>
          <w:sz w:val="20"/>
        </w:rPr>
        <w:t xml:space="preserve">– </w:t>
      </w:r>
      <w:r w:rsidR="00E953AB">
        <w:rPr>
          <w:sz w:val="20"/>
        </w:rPr>
        <w:t>unabhängig vom eingesetzten Content M</w:t>
      </w:r>
      <w:r w:rsidR="00E953AB">
        <w:rPr>
          <w:sz w:val="20"/>
        </w:rPr>
        <w:t>a</w:t>
      </w:r>
      <w:r w:rsidR="00E953AB">
        <w:rPr>
          <w:sz w:val="20"/>
        </w:rPr>
        <w:t>nagement System</w:t>
      </w:r>
      <w:r w:rsidR="001A3180">
        <w:rPr>
          <w:sz w:val="20"/>
        </w:rPr>
        <w:t xml:space="preserve"> –</w:t>
      </w:r>
      <w:r w:rsidR="00E953AB">
        <w:rPr>
          <w:sz w:val="20"/>
        </w:rPr>
        <w:t xml:space="preserve"> in Form einer</w:t>
      </w:r>
      <w:r w:rsidR="00324C40">
        <w:rPr>
          <w:sz w:val="20"/>
        </w:rPr>
        <w:t xml:space="preserve"> einzelnen Seite oder auch einer</w:t>
      </w:r>
      <w:r w:rsidR="00E953AB">
        <w:rPr>
          <w:sz w:val="20"/>
        </w:rPr>
        <w:t xml:space="preserve"> </w:t>
      </w:r>
      <w:proofErr w:type="spellStart"/>
      <w:r w:rsidR="00E953AB">
        <w:rPr>
          <w:sz w:val="20"/>
        </w:rPr>
        <w:t>Micros</w:t>
      </w:r>
      <w:r w:rsidR="00E953AB">
        <w:rPr>
          <w:sz w:val="20"/>
        </w:rPr>
        <w:t>i</w:t>
      </w:r>
      <w:r w:rsidR="00E953AB">
        <w:rPr>
          <w:sz w:val="20"/>
        </w:rPr>
        <w:t>te</w:t>
      </w:r>
      <w:proofErr w:type="spellEnd"/>
      <w:r w:rsidR="00E953AB">
        <w:rPr>
          <w:sz w:val="20"/>
        </w:rPr>
        <w:t xml:space="preserve"> </w:t>
      </w:r>
      <w:r w:rsidR="00A6114A">
        <w:rPr>
          <w:sz w:val="20"/>
        </w:rPr>
        <w:t>umsetzbar</w:t>
      </w:r>
      <w:r w:rsidR="006D6572">
        <w:rPr>
          <w:sz w:val="20"/>
        </w:rPr>
        <w:t xml:space="preserve"> und </w:t>
      </w:r>
      <w:r w:rsidR="00A6114A">
        <w:rPr>
          <w:sz w:val="20"/>
        </w:rPr>
        <w:t xml:space="preserve">kann </w:t>
      </w:r>
      <w:r w:rsidR="006D6572">
        <w:rPr>
          <w:sz w:val="20"/>
        </w:rPr>
        <w:t xml:space="preserve">komplett an das Look &amp; </w:t>
      </w:r>
      <w:proofErr w:type="spellStart"/>
      <w:r w:rsidR="006D6572">
        <w:rPr>
          <w:sz w:val="20"/>
        </w:rPr>
        <w:t>Feel</w:t>
      </w:r>
      <w:proofErr w:type="spellEnd"/>
      <w:r w:rsidR="00E953AB">
        <w:rPr>
          <w:sz w:val="20"/>
        </w:rPr>
        <w:t xml:space="preserve"> des bestehenden W</w:t>
      </w:r>
      <w:r w:rsidR="00E953AB">
        <w:rPr>
          <w:sz w:val="20"/>
        </w:rPr>
        <w:t>e</w:t>
      </w:r>
      <w:r w:rsidR="00E953AB">
        <w:rPr>
          <w:sz w:val="20"/>
        </w:rPr>
        <w:t xml:space="preserve">bauftritts angepasst werden. Per Drag &amp; Drop lassen sich die einzelnen Kanäle im </w:t>
      </w:r>
      <w:proofErr w:type="spellStart"/>
      <w:r w:rsidR="00E953AB">
        <w:rPr>
          <w:sz w:val="20"/>
        </w:rPr>
        <w:t>Newsroom</w:t>
      </w:r>
      <w:proofErr w:type="spellEnd"/>
      <w:r w:rsidR="00E953AB">
        <w:rPr>
          <w:sz w:val="20"/>
        </w:rPr>
        <w:t xml:space="preserve"> schnell ändern </w:t>
      </w:r>
      <w:r w:rsidR="006D6572">
        <w:rPr>
          <w:sz w:val="20"/>
        </w:rPr>
        <w:t>oder</w:t>
      </w:r>
      <w:r w:rsidR="00E953AB">
        <w:rPr>
          <w:sz w:val="20"/>
        </w:rPr>
        <w:t xml:space="preserve"> neu gruppieren. „</w:t>
      </w:r>
      <w:r w:rsidR="006D6572">
        <w:rPr>
          <w:sz w:val="20"/>
        </w:rPr>
        <w:t xml:space="preserve">Wie PressFile ist auch </w:t>
      </w:r>
      <w:proofErr w:type="spellStart"/>
      <w:r w:rsidR="006D6572">
        <w:rPr>
          <w:sz w:val="20"/>
        </w:rPr>
        <w:t>NewsRoomWizard</w:t>
      </w:r>
      <w:proofErr w:type="spellEnd"/>
      <w:r w:rsidR="006D6572">
        <w:rPr>
          <w:sz w:val="20"/>
        </w:rPr>
        <w:t xml:space="preserve"> auf eine möglichst einfache Bedienung ausg</w:t>
      </w:r>
      <w:r w:rsidR="006D6572">
        <w:rPr>
          <w:sz w:val="20"/>
        </w:rPr>
        <w:t>e</w:t>
      </w:r>
      <w:r w:rsidR="006D6572">
        <w:rPr>
          <w:sz w:val="20"/>
        </w:rPr>
        <w:t xml:space="preserve">richtet. Damit erhält das PR-Team ein weiteres Stück Unabhängigkeit. Denn es kann jederzeit selbstständig und ohne Unterstützung der IT-Abteilung auf aktuelle Anforderungen reagieren“, so PressFile-Geschäftsführer Uwe Pagel zur neuen </w:t>
      </w:r>
      <w:proofErr w:type="gramStart"/>
      <w:r w:rsidR="006D6572">
        <w:rPr>
          <w:sz w:val="20"/>
        </w:rPr>
        <w:t>Kooperation.</w:t>
      </w:r>
      <w:proofErr w:type="gramEnd"/>
      <w:r w:rsidR="006D6572">
        <w:rPr>
          <w:sz w:val="20"/>
        </w:rPr>
        <w:t xml:space="preserve"> Mit der geplanten Schnittstelle lasse sich zudem </w:t>
      </w:r>
      <w:r w:rsidR="00A6114A">
        <w:rPr>
          <w:sz w:val="20"/>
        </w:rPr>
        <w:t xml:space="preserve">künftig </w:t>
      </w:r>
      <w:r w:rsidR="006D6572">
        <w:rPr>
          <w:sz w:val="20"/>
        </w:rPr>
        <w:t>der Versand von Pressemitteilungen und die Veröffentl</w:t>
      </w:r>
      <w:r w:rsidR="006D6572">
        <w:rPr>
          <w:sz w:val="20"/>
        </w:rPr>
        <w:t>i</w:t>
      </w:r>
      <w:r w:rsidR="006D6572">
        <w:rPr>
          <w:sz w:val="20"/>
        </w:rPr>
        <w:t xml:space="preserve">chung im </w:t>
      </w:r>
      <w:proofErr w:type="spellStart"/>
      <w:r w:rsidR="006D6572">
        <w:rPr>
          <w:sz w:val="20"/>
        </w:rPr>
        <w:t>Newsroom</w:t>
      </w:r>
      <w:proofErr w:type="spellEnd"/>
      <w:r w:rsidR="006D6572">
        <w:rPr>
          <w:sz w:val="20"/>
        </w:rPr>
        <w:t xml:space="preserve"> in einem Arbeitsgang erledigen.</w:t>
      </w:r>
    </w:p>
    <w:p w14:paraId="3D4AE1C7" w14:textId="77777777" w:rsidR="00A0425C" w:rsidRDefault="00A0425C" w:rsidP="00471238">
      <w:pPr>
        <w:pStyle w:val="Textkrper"/>
        <w:spacing w:line="360" w:lineRule="auto"/>
        <w:rPr>
          <w:sz w:val="20"/>
        </w:rPr>
      </w:pPr>
    </w:p>
    <w:p w14:paraId="71A75B96" w14:textId="03B69AEC" w:rsidR="0089446B" w:rsidRDefault="006D6572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  <w:r w:rsidRPr="006D6572">
        <w:rPr>
          <w:b w:val="0"/>
          <w:bCs/>
          <w:sz w:val="20"/>
        </w:rPr>
        <w:t xml:space="preserve">Ein </w:t>
      </w:r>
      <w:proofErr w:type="spellStart"/>
      <w:r w:rsidRPr="006D6572">
        <w:rPr>
          <w:b w:val="0"/>
          <w:bCs/>
          <w:sz w:val="20"/>
        </w:rPr>
        <w:t>Social</w:t>
      </w:r>
      <w:proofErr w:type="spellEnd"/>
      <w:r w:rsidRPr="006D6572">
        <w:rPr>
          <w:b w:val="0"/>
          <w:bCs/>
          <w:sz w:val="20"/>
        </w:rPr>
        <w:t xml:space="preserve"> Media </w:t>
      </w:r>
      <w:proofErr w:type="spellStart"/>
      <w:r w:rsidRPr="006D6572">
        <w:rPr>
          <w:b w:val="0"/>
          <w:bCs/>
          <w:sz w:val="20"/>
        </w:rPr>
        <w:t>Newsroom</w:t>
      </w:r>
      <w:proofErr w:type="spellEnd"/>
      <w:r w:rsidRPr="006D6572">
        <w:rPr>
          <w:b w:val="0"/>
          <w:bCs/>
          <w:sz w:val="20"/>
        </w:rPr>
        <w:t xml:space="preserve"> bündelt </w:t>
      </w:r>
      <w:r w:rsidR="008A1ADF">
        <w:rPr>
          <w:b w:val="0"/>
          <w:bCs/>
          <w:sz w:val="20"/>
        </w:rPr>
        <w:t xml:space="preserve">alle </w:t>
      </w:r>
      <w:r w:rsidRPr="006D6572">
        <w:rPr>
          <w:b w:val="0"/>
          <w:bCs/>
          <w:sz w:val="20"/>
        </w:rPr>
        <w:t xml:space="preserve">Online-PR und </w:t>
      </w:r>
      <w:proofErr w:type="spellStart"/>
      <w:r w:rsidRPr="006D6572">
        <w:rPr>
          <w:b w:val="0"/>
          <w:bCs/>
          <w:sz w:val="20"/>
        </w:rPr>
        <w:t>Social</w:t>
      </w:r>
      <w:proofErr w:type="spellEnd"/>
      <w:r w:rsidRPr="006D6572">
        <w:rPr>
          <w:b w:val="0"/>
          <w:bCs/>
          <w:sz w:val="20"/>
        </w:rPr>
        <w:t>-Media-Aktivitäten eines Unternehmens auf einer zentralen Website</w:t>
      </w:r>
      <w:r w:rsidR="00324C40">
        <w:rPr>
          <w:b w:val="0"/>
          <w:bCs/>
          <w:sz w:val="20"/>
        </w:rPr>
        <w:t>. Damit bietet er nicht nur</w:t>
      </w:r>
      <w:r w:rsidRPr="006D6572">
        <w:rPr>
          <w:b w:val="0"/>
          <w:bCs/>
          <w:sz w:val="20"/>
        </w:rPr>
        <w:t xml:space="preserve"> Informationen für Journalisten, Blogger und andere Multiplikatoren im sozialen Netz. </w:t>
      </w:r>
      <w:r w:rsidR="00324C40">
        <w:rPr>
          <w:b w:val="0"/>
          <w:bCs/>
          <w:sz w:val="20"/>
        </w:rPr>
        <w:t>Auch für</w:t>
      </w:r>
      <w:r w:rsidRPr="006D6572">
        <w:rPr>
          <w:b w:val="0"/>
          <w:bCs/>
          <w:sz w:val="20"/>
        </w:rPr>
        <w:t xml:space="preserve"> Mitarbeiter, Dienstleister und alle anderen </w:t>
      </w:r>
      <w:proofErr w:type="spellStart"/>
      <w:r w:rsidRPr="006D6572">
        <w:rPr>
          <w:b w:val="0"/>
          <w:bCs/>
          <w:sz w:val="20"/>
        </w:rPr>
        <w:t>Stakeholder</w:t>
      </w:r>
      <w:proofErr w:type="spellEnd"/>
      <w:r w:rsidRPr="006D6572">
        <w:rPr>
          <w:b w:val="0"/>
          <w:bCs/>
          <w:sz w:val="20"/>
        </w:rPr>
        <w:t xml:space="preserve"> des Unternehmens</w:t>
      </w:r>
      <w:r w:rsidR="00324C40">
        <w:rPr>
          <w:b w:val="0"/>
          <w:bCs/>
          <w:sz w:val="20"/>
        </w:rPr>
        <w:t xml:space="preserve"> wird er so zur zentralen Informationsdrehscheibe. Der </w:t>
      </w:r>
      <w:proofErr w:type="spellStart"/>
      <w:r w:rsidR="00324C40">
        <w:rPr>
          <w:b w:val="0"/>
          <w:bCs/>
          <w:sz w:val="20"/>
        </w:rPr>
        <w:t>NewsRoomWizard</w:t>
      </w:r>
      <w:proofErr w:type="spellEnd"/>
      <w:r w:rsidR="00324C40">
        <w:rPr>
          <w:b w:val="0"/>
          <w:bCs/>
          <w:sz w:val="20"/>
        </w:rPr>
        <w:t xml:space="preserve">, ein Produkt der </w:t>
      </w:r>
      <w:proofErr w:type="spellStart"/>
      <w:r w:rsidR="00324C40" w:rsidRPr="00324C40">
        <w:rPr>
          <w:b w:val="0"/>
          <w:bCs/>
          <w:sz w:val="20"/>
        </w:rPr>
        <w:t>Adiwidjaja</w:t>
      </w:r>
      <w:proofErr w:type="spellEnd"/>
      <w:r w:rsidR="00324C40" w:rsidRPr="00324C40">
        <w:rPr>
          <w:b w:val="0"/>
          <w:bCs/>
          <w:sz w:val="20"/>
        </w:rPr>
        <w:t xml:space="preserve"> Teamworks GmbH</w:t>
      </w:r>
      <w:r w:rsidR="00324C40">
        <w:rPr>
          <w:b w:val="0"/>
          <w:bCs/>
          <w:sz w:val="20"/>
        </w:rPr>
        <w:t xml:space="preserve">, kann nicht nur für den Aufbau und die Bewirtschaftung einer einzelnen </w:t>
      </w:r>
      <w:proofErr w:type="spellStart"/>
      <w:r w:rsidR="00324C40">
        <w:rPr>
          <w:b w:val="0"/>
          <w:bCs/>
          <w:sz w:val="20"/>
        </w:rPr>
        <w:t>Newsroom</w:t>
      </w:r>
      <w:proofErr w:type="spellEnd"/>
      <w:r w:rsidR="00324C40">
        <w:rPr>
          <w:b w:val="0"/>
          <w:bCs/>
          <w:sz w:val="20"/>
        </w:rPr>
        <w:t xml:space="preserve">-Seite oder einer </w:t>
      </w:r>
      <w:proofErr w:type="spellStart"/>
      <w:r w:rsidR="00324C40">
        <w:rPr>
          <w:b w:val="0"/>
          <w:bCs/>
          <w:sz w:val="20"/>
        </w:rPr>
        <w:t>Microsite</w:t>
      </w:r>
      <w:proofErr w:type="spellEnd"/>
      <w:r w:rsidR="00046BDA">
        <w:rPr>
          <w:b w:val="0"/>
          <w:bCs/>
          <w:sz w:val="20"/>
        </w:rPr>
        <w:t xml:space="preserve"> eingesetzt werden. Mit </w:t>
      </w:r>
      <w:r w:rsidR="001A3180">
        <w:rPr>
          <w:b w:val="0"/>
          <w:bCs/>
          <w:sz w:val="20"/>
        </w:rPr>
        <w:t>diesem Werkzeug</w:t>
      </w:r>
      <w:r w:rsidR="00046BDA">
        <w:rPr>
          <w:b w:val="0"/>
          <w:bCs/>
          <w:sz w:val="20"/>
        </w:rPr>
        <w:t xml:space="preserve"> lassen sich auch komplette </w:t>
      </w:r>
      <w:proofErr w:type="spellStart"/>
      <w:r w:rsidR="00046BDA" w:rsidRPr="00046BDA">
        <w:rPr>
          <w:b w:val="0"/>
          <w:bCs/>
          <w:sz w:val="20"/>
        </w:rPr>
        <w:t>Social</w:t>
      </w:r>
      <w:proofErr w:type="spellEnd"/>
      <w:r w:rsidR="00046BDA" w:rsidRPr="00046BDA">
        <w:rPr>
          <w:b w:val="0"/>
          <w:bCs/>
          <w:sz w:val="20"/>
        </w:rPr>
        <w:t xml:space="preserve"> Websites</w:t>
      </w:r>
      <w:r w:rsidR="00046BDA">
        <w:rPr>
          <w:b w:val="0"/>
          <w:bCs/>
          <w:sz w:val="20"/>
        </w:rPr>
        <w:t xml:space="preserve"> realisieren</w:t>
      </w:r>
      <w:r w:rsidR="00324C40">
        <w:rPr>
          <w:b w:val="0"/>
          <w:bCs/>
          <w:sz w:val="20"/>
        </w:rPr>
        <w:t xml:space="preserve">. </w:t>
      </w:r>
    </w:p>
    <w:p w14:paraId="54C62257" w14:textId="77777777" w:rsidR="00324C40" w:rsidRDefault="00324C40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p w14:paraId="50203E31" w14:textId="77777777" w:rsidR="00324C40" w:rsidRDefault="00324C40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p w14:paraId="74B25191" w14:textId="77777777" w:rsidR="006D6572" w:rsidRDefault="006D6572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tbl>
      <w:tblPr>
        <w:tblW w:w="8472" w:type="dxa"/>
        <w:tblLook w:val="04A0" w:firstRow="1" w:lastRow="0" w:firstColumn="1" w:lastColumn="0" w:noHBand="0" w:noVBand="1"/>
      </w:tblPr>
      <w:tblGrid>
        <w:gridCol w:w="4503"/>
        <w:gridCol w:w="3969"/>
      </w:tblGrid>
      <w:tr w:rsidR="00707E31" w:rsidRPr="00193407" w14:paraId="48B51614" w14:textId="77777777" w:rsidTr="00A6114A">
        <w:tc>
          <w:tcPr>
            <w:tcW w:w="4503" w:type="dxa"/>
            <w:shd w:val="clear" w:color="auto" w:fill="auto"/>
          </w:tcPr>
          <w:p w14:paraId="6F533D64" w14:textId="27E5E104" w:rsidR="00707E31" w:rsidRPr="009F7BF8" w:rsidRDefault="009D1F4A" w:rsidP="00D252DD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</w:rPr>
            </w:pPr>
            <w:r w:rsidRPr="009F7BF8">
              <w:rPr>
                <w:rFonts w:ascii="Helvetica" w:hAnsi="Helvetica"/>
                <w:b/>
                <w:sz w:val="20"/>
              </w:rPr>
              <w:br w:type="page"/>
            </w:r>
            <w:r w:rsidR="009F7BF8">
              <w:rPr>
                <w:rFonts w:ascii="Helvetica" w:eastAsia="Times New Roman" w:hAnsi="Helvetica"/>
                <w:b/>
                <w:sz w:val="16"/>
              </w:rPr>
              <w:t>Weitere Informationen</w:t>
            </w:r>
          </w:p>
          <w:p w14:paraId="67671FFC" w14:textId="77777777" w:rsidR="00707E31" w:rsidRPr="00193407" w:rsidRDefault="00707E31" w:rsidP="00D252DD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b/>
                <w:sz w:val="16"/>
                <w:lang w:bidi="x-none"/>
              </w:rPr>
              <w:t>PressFile Europe GmbH – Florian Fischer</w:t>
            </w:r>
            <w:r w:rsidRPr="00193407">
              <w:rPr>
                <w:rFonts w:ascii="Arial" w:eastAsia="Times New Roman" w:hAnsi="Arial"/>
                <w:b/>
                <w:sz w:val="16"/>
                <w:lang w:bidi="x-none"/>
              </w:rPr>
              <w:br/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Magirusstraße 33 – D-89077 Ulm</w:t>
            </w:r>
            <w:r w:rsidRPr="00193407">
              <w:rPr>
                <w:rFonts w:ascii="Arial" w:eastAsia="Times New Roman" w:hAnsi="Arial"/>
                <w:sz w:val="16"/>
                <w:lang w:bidi="x-none"/>
              </w:rPr>
              <w:br/>
            </w:r>
            <w:r w:rsidR="009D1F4A">
              <w:rPr>
                <w:rFonts w:ascii="Helvetica" w:eastAsia="Times New Roman" w:hAnsi="Helvetica"/>
                <w:sz w:val="16"/>
                <w:lang w:bidi="x-none"/>
              </w:rPr>
              <w:t>Tel.: +49 731 962 87-81 – Fax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: +49 731 962 87-97</w:t>
            </w:r>
          </w:p>
          <w:p w14:paraId="0D76CEE9" w14:textId="0850CE72" w:rsidR="00707E31" w:rsidRDefault="00707E31" w:rsidP="009D1F4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sz w:val="16"/>
                <w:lang w:bidi="x-none"/>
              </w:rPr>
              <w:t xml:space="preserve">info@pressfile.de - </w:t>
            </w:r>
            <w:hyperlink r:id="rId8" w:history="1">
              <w:r w:rsidR="001F2720" w:rsidRPr="00C56D36">
                <w:rPr>
                  <w:rStyle w:val="Link"/>
                  <w:rFonts w:ascii="Helvetica" w:eastAsia="Times New Roman" w:hAnsi="Helvetica"/>
                  <w:sz w:val="16"/>
                  <w:lang w:bidi="x-none"/>
                </w:rPr>
                <w:t>www.pressfile.de</w:t>
              </w:r>
            </w:hyperlink>
          </w:p>
          <w:p w14:paraId="4A9673E3" w14:textId="77777777" w:rsidR="001F2720" w:rsidRDefault="001F2720" w:rsidP="00A0425C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</w:p>
          <w:p w14:paraId="65B7B0AB" w14:textId="3F396479" w:rsidR="00A6114A" w:rsidRDefault="00A6114A" w:rsidP="00A6114A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proofErr w:type="spellStart"/>
            <w:r w:rsidRPr="00A6114A">
              <w:rPr>
                <w:rFonts w:ascii="Helvetica" w:eastAsia="Times New Roman" w:hAnsi="Helvetica"/>
                <w:sz w:val="16"/>
                <w:lang w:bidi="x-none"/>
              </w:rPr>
              <w:t>Adiwidjaja</w:t>
            </w:r>
            <w:proofErr w:type="spellEnd"/>
            <w:r w:rsidRPr="00A6114A">
              <w:rPr>
                <w:rFonts w:ascii="Helvetica" w:eastAsia="Times New Roman" w:hAnsi="Helvetica"/>
                <w:sz w:val="16"/>
                <w:lang w:bidi="x-none"/>
              </w:rPr>
              <w:t xml:space="preserve"> Teamworks GmbH</w:t>
            </w:r>
            <w:r>
              <w:rPr>
                <w:rFonts w:ascii="Helvetica" w:eastAsia="Times New Roman" w:hAnsi="Helvetica"/>
                <w:sz w:val="16"/>
                <w:lang w:bidi="x-none"/>
              </w:rPr>
              <w:t xml:space="preserve"> – </w:t>
            </w:r>
            <w:r w:rsidRPr="00A6114A">
              <w:rPr>
                <w:rFonts w:ascii="Helvetica" w:eastAsia="Times New Roman" w:hAnsi="Helvetica"/>
                <w:sz w:val="16"/>
                <w:lang w:bidi="x-none"/>
              </w:rPr>
              <w:t>Dr. Christian Jansen</w:t>
            </w:r>
          </w:p>
          <w:p w14:paraId="62B2534F" w14:textId="2C9DC1C7" w:rsidR="00A6114A" w:rsidRPr="00A6114A" w:rsidRDefault="00A6114A" w:rsidP="00A6114A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r w:rsidRPr="00A6114A">
              <w:rPr>
                <w:rFonts w:ascii="Helvetica" w:eastAsia="Times New Roman" w:hAnsi="Helvetica"/>
                <w:sz w:val="16"/>
                <w:lang w:bidi="x-none"/>
              </w:rPr>
              <w:t>Königstraße 16</w:t>
            </w:r>
            <w:r>
              <w:rPr>
                <w:rFonts w:ascii="Helvetica" w:eastAsia="Times New Roman" w:hAnsi="Helvetica"/>
                <w:sz w:val="16"/>
                <w:lang w:bidi="x-none"/>
              </w:rPr>
              <w:t xml:space="preserve"> – </w:t>
            </w:r>
            <w:r w:rsidRPr="00A6114A">
              <w:rPr>
                <w:rFonts w:ascii="Helvetica" w:eastAsia="Times New Roman" w:hAnsi="Helvetica"/>
                <w:sz w:val="16"/>
                <w:lang w:bidi="x-none"/>
              </w:rPr>
              <w:t>D-22926 Ahrensburg </w:t>
            </w:r>
          </w:p>
          <w:p w14:paraId="08E8B318" w14:textId="4A3415E7" w:rsidR="00BF5038" w:rsidRDefault="00A6114A" w:rsidP="00A6114A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r>
              <w:rPr>
                <w:rFonts w:ascii="Helvetica" w:eastAsia="Times New Roman" w:hAnsi="Helvetica"/>
                <w:sz w:val="16"/>
                <w:lang w:bidi="x-none"/>
              </w:rPr>
              <w:t>Tel.: +49 4102</w:t>
            </w:r>
            <w:r w:rsidRPr="00A6114A">
              <w:rPr>
                <w:rFonts w:ascii="Helvetica" w:eastAsia="Times New Roman" w:hAnsi="Helvetica"/>
                <w:sz w:val="16"/>
                <w:lang w:bidi="x-none"/>
              </w:rPr>
              <w:t xml:space="preserve"> 205 558</w:t>
            </w:r>
            <w:r>
              <w:rPr>
                <w:rFonts w:ascii="Helvetica" w:eastAsia="Times New Roman" w:hAnsi="Helvetica"/>
                <w:sz w:val="16"/>
                <w:lang w:bidi="x-none"/>
              </w:rPr>
              <w:t xml:space="preserve"> – Fax: +49 4102 </w:t>
            </w:r>
            <w:r w:rsidRPr="00A6114A">
              <w:rPr>
                <w:rFonts w:ascii="Helvetica" w:eastAsia="Times New Roman" w:hAnsi="Helvetica"/>
                <w:sz w:val="16"/>
                <w:lang w:bidi="x-none"/>
              </w:rPr>
              <w:t>205 559</w:t>
            </w:r>
          </w:p>
          <w:p w14:paraId="0B2F1283" w14:textId="0CD13E5E" w:rsidR="00BF5038" w:rsidRDefault="004A5B1D" w:rsidP="00A0425C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hyperlink r:id="rId9" w:history="1">
              <w:r w:rsidR="00A6114A" w:rsidRPr="004F1BE2">
                <w:rPr>
                  <w:rStyle w:val="Link"/>
                  <w:rFonts w:ascii="Helvetica" w:eastAsia="Times New Roman" w:hAnsi="Helvetica"/>
                  <w:sz w:val="16"/>
                  <w:lang w:bidi="x-none"/>
                </w:rPr>
                <w:t>info@newsroomwizard.com</w:t>
              </w:r>
            </w:hyperlink>
            <w:r w:rsidR="00A6114A">
              <w:rPr>
                <w:rFonts w:ascii="Helvetica" w:eastAsia="Times New Roman" w:hAnsi="Helvetica"/>
                <w:sz w:val="16"/>
                <w:lang w:bidi="x-none"/>
              </w:rPr>
              <w:t xml:space="preserve"> – </w:t>
            </w:r>
            <w:hyperlink r:id="rId10" w:history="1">
              <w:r w:rsidR="00A6114A" w:rsidRPr="004F1BE2">
                <w:rPr>
                  <w:rStyle w:val="Link"/>
                  <w:rFonts w:ascii="Helvetica" w:eastAsia="Times New Roman" w:hAnsi="Helvetica"/>
                  <w:sz w:val="16"/>
                  <w:lang w:bidi="x-none"/>
                </w:rPr>
                <w:t>www.newsroomwizard.com</w:t>
              </w:r>
            </w:hyperlink>
          </w:p>
          <w:p w14:paraId="7A42EDB8" w14:textId="2614E8AE" w:rsidR="00A6114A" w:rsidRPr="00A0425C" w:rsidRDefault="00A6114A" w:rsidP="00A0425C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</w:p>
        </w:tc>
        <w:tc>
          <w:tcPr>
            <w:tcW w:w="3969" w:type="dxa"/>
            <w:shd w:val="clear" w:color="auto" w:fill="auto"/>
          </w:tcPr>
          <w:p w14:paraId="74A6B09D" w14:textId="77777777" w:rsidR="009D1F4A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Presse- und Öffentlichkeitsarbeit </w:t>
            </w:r>
          </w:p>
          <w:p w14:paraId="39D27225" w14:textId="288C29D6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Press’n’Relations GmbH – </w:t>
            </w:r>
            <w:r w:rsidR="00BF6EDD">
              <w:rPr>
                <w:rFonts w:ascii="Helvetica" w:eastAsia="Times New Roman" w:hAnsi="Helvetica"/>
                <w:b/>
                <w:sz w:val="16"/>
                <w:szCs w:val="24"/>
              </w:rPr>
              <w:t>Uwe Pagel</w:t>
            </w:r>
          </w:p>
          <w:p w14:paraId="5971B9B3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Magirusstraße 33 – D-89077 Ulm</w:t>
            </w:r>
          </w:p>
          <w:p w14:paraId="7AEDF412" w14:textId="1A9A24AB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 w:rsidRPr="00193407">
              <w:rPr>
                <w:rFonts w:ascii="Helvetica" w:eastAsia="Times New Roman" w:hAnsi="Helvetica"/>
                <w:sz w:val="16"/>
                <w:szCs w:val="24"/>
              </w:rPr>
              <w:t xml:space="preserve">Tel.: </w:t>
            </w:r>
            <w:r w:rsidR="00BF6EDD">
              <w:rPr>
                <w:rFonts w:ascii="Helvetica" w:eastAsia="Times New Roman" w:hAnsi="Helvetica"/>
                <w:sz w:val="16"/>
                <w:szCs w:val="24"/>
              </w:rPr>
              <w:t>+49 731 962 87 -29</w:t>
            </w:r>
            <w:r>
              <w:rPr>
                <w:rFonts w:ascii="Helvetica" w:eastAsia="Times New Roman" w:hAnsi="Helvetica"/>
                <w:sz w:val="16"/>
                <w:szCs w:val="24"/>
              </w:rPr>
              <w:t xml:space="preserve"> – Fax: 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+49 731 962 87-97</w:t>
            </w:r>
          </w:p>
          <w:p w14:paraId="15B953E6" w14:textId="0BAAC12F" w:rsidR="009D1F4A" w:rsidRPr="00193407" w:rsidRDefault="00BF6EDD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upa</w:t>
            </w:r>
            <w:r w:rsidR="009D1F4A">
              <w:rPr>
                <w:rFonts w:ascii="Helvetica" w:eastAsia="Times New Roman" w:hAnsi="Helvetica"/>
                <w:sz w:val="16"/>
                <w:szCs w:val="24"/>
              </w:rPr>
              <w:t>@press-n-relations.de - www.press-n-relations.de</w:t>
            </w:r>
          </w:p>
          <w:p w14:paraId="01D44DB0" w14:textId="77777777" w:rsidR="00707E31" w:rsidRPr="00193407" w:rsidRDefault="00707E31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hAnsi="Helvetica"/>
                <w:sz w:val="20"/>
              </w:rPr>
            </w:pPr>
          </w:p>
        </w:tc>
      </w:tr>
    </w:tbl>
    <w:p w14:paraId="661CDF7F" w14:textId="77777777" w:rsidR="00015520" w:rsidRPr="00D77DE5" w:rsidRDefault="00D77DE5" w:rsidP="00D252DD">
      <w:pPr>
        <w:widowControl w:val="0"/>
        <w:autoSpaceDE w:val="0"/>
        <w:autoSpaceDN w:val="0"/>
        <w:adjustRightInd w:val="0"/>
        <w:spacing w:line="288" w:lineRule="auto"/>
        <w:ind w:right="1"/>
        <w:rPr>
          <w:rFonts w:ascii="Helvetica" w:eastAsia="Times New Roman" w:hAnsi="Helvetica"/>
          <w:b/>
          <w:sz w:val="16"/>
          <w:szCs w:val="24"/>
        </w:rPr>
      </w:pPr>
      <w:r w:rsidRPr="00D77DE5">
        <w:rPr>
          <w:rFonts w:ascii="Helvetica" w:eastAsia="Times New Roman" w:hAnsi="Helvetica"/>
          <w:b/>
          <w:sz w:val="16"/>
          <w:szCs w:val="24"/>
        </w:rPr>
        <w:t xml:space="preserve">Über PressFile </w:t>
      </w:r>
    </w:p>
    <w:p w14:paraId="13AE2C21" w14:textId="1F31D195" w:rsidR="00015520" w:rsidRPr="009671F3" w:rsidRDefault="00726301" w:rsidP="00726301">
      <w:pPr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  <w:r w:rsidRPr="00726301">
        <w:rPr>
          <w:rFonts w:ascii="Helvetica" w:eastAsia="Times New Roman" w:hAnsi="Helvetica"/>
          <w:sz w:val="16"/>
          <w:szCs w:val="24"/>
        </w:rPr>
        <w:t xml:space="preserve">PressFile Europe mit Sitz in Ulm wurde 2009 als Vertriebsorganisation für die webbasierte Version der US-amerikanischen PR-Software PressFile gegründet. Im Jahr 2011 übernahm das Unternehmen die vollständige Verantwortung für die Weiterentwicklung </w:t>
      </w:r>
      <w:r>
        <w:rPr>
          <w:rFonts w:ascii="Helvetica" w:eastAsia="Times New Roman" w:hAnsi="Helvetica"/>
          <w:sz w:val="16"/>
          <w:szCs w:val="24"/>
        </w:rPr>
        <w:t>der Anwendung</w:t>
      </w:r>
      <w:proofErr w:type="gramStart"/>
      <w:r w:rsidRPr="00726301">
        <w:rPr>
          <w:rFonts w:ascii="Helvetica" w:eastAsia="Times New Roman" w:hAnsi="Helvetica"/>
          <w:sz w:val="16"/>
          <w:szCs w:val="24"/>
        </w:rPr>
        <w:t>, die</w:t>
      </w:r>
      <w:proofErr w:type="gramEnd"/>
      <w:r w:rsidRPr="00726301">
        <w:rPr>
          <w:rFonts w:ascii="Helvetica" w:eastAsia="Times New Roman" w:hAnsi="Helvetica"/>
          <w:sz w:val="16"/>
          <w:szCs w:val="24"/>
        </w:rPr>
        <w:t xml:space="preserve"> im März 2012 als PressFile V8 erstmals ausgeliefert wurde.</w:t>
      </w:r>
      <w:r>
        <w:rPr>
          <w:rFonts w:ascii="Helvetica" w:eastAsia="Times New Roman" w:hAnsi="Helvetica"/>
          <w:sz w:val="16"/>
          <w:szCs w:val="24"/>
        </w:rPr>
        <w:t xml:space="preserve"> </w:t>
      </w:r>
      <w:r w:rsidRPr="00726301">
        <w:rPr>
          <w:rFonts w:ascii="Helvetica" w:eastAsia="Times New Roman" w:hAnsi="Helvetica"/>
          <w:sz w:val="16"/>
          <w:szCs w:val="24"/>
        </w:rPr>
        <w:t xml:space="preserve">Neben zahlreichen PR-Agenturen konnte PressFile vor allem auch viele Pressestellen namhafter Unternehmen von der Lösung überzeugen, darunter die Rossmann Drogeriemärkte, </w:t>
      </w:r>
      <w:proofErr w:type="spellStart"/>
      <w:r>
        <w:rPr>
          <w:rFonts w:ascii="Helvetica" w:eastAsia="Times New Roman" w:hAnsi="Helvetica"/>
          <w:sz w:val="16"/>
          <w:szCs w:val="24"/>
        </w:rPr>
        <w:t>Hymer</w:t>
      </w:r>
      <w:proofErr w:type="spellEnd"/>
      <w:r w:rsidRPr="00726301">
        <w:rPr>
          <w:rFonts w:ascii="Helvetica" w:eastAsia="Times New Roman" w:hAnsi="Helvetica"/>
          <w:sz w:val="16"/>
          <w:szCs w:val="24"/>
        </w:rPr>
        <w:t xml:space="preserve">, </w:t>
      </w:r>
      <w:proofErr w:type="spellStart"/>
      <w:r>
        <w:rPr>
          <w:rFonts w:ascii="Helvetica" w:eastAsia="Times New Roman" w:hAnsi="Helvetica"/>
          <w:sz w:val="16"/>
          <w:szCs w:val="24"/>
        </w:rPr>
        <w:t>Trianel</w:t>
      </w:r>
      <w:proofErr w:type="spellEnd"/>
      <w:r w:rsidRPr="00726301">
        <w:rPr>
          <w:rFonts w:ascii="Helvetica" w:eastAsia="Times New Roman" w:hAnsi="Helvetica"/>
          <w:sz w:val="16"/>
          <w:szCs w:val="24"/>
        </w:rPr>
        <w:t xml:space="preserve"> oder die Salzburg AG. </w:t>
      </w:r>
      <w:r>
        <w:rPr>
          <w:rFonts w:ascii="Helvetica" w:eastAsia="Times New Roman" w:hAnsi="Helvetica"/>
          <w:sz w:val="16"/>
          <w:szCs w:val="24"/>
        </w:rPr>
        <w:t xml:space="preserve">Ursprünglich wurde </w:t>
      </w:r>
      <w:r w:rsidRPr="00726301">
        <w:rPr>
          <w:rFonts w:ascii="Helvetica" w:eastAsia="Times New Roman" w:hAnsi="Helvetica"/>
          <w:sz w:val="16"/>
          <w:szCs w:val="24"/>
        </w:rPr>
        <w:t xml:space="preserve">PressFile wurde als PR-Software im Auftrag der New York Public Library auf Basis des Datenbanksystems </w:t>
      </w:r>
      <w:proofErr w:type="spellStart"/>
      <w:r w:rsidRPr="00726301">
        <w:rPr>
          <w:rFonts w:ascii="Helvetica" w:eastAsia="Times New Roman" w:hAnsi="Helvetica"/>
          <w:sz w:val="16"/>
          <w:szCs w:val="24"/>
        </w:rPr>
        <w:t>FileMaker</w:t>
      </w:r>
      <w:proofErr w:type="spellEnd"/>
      <w:r w:rsidRPr="00726301">
        <w:rPr>
          <w:rFonts w:ascii="Helvetica" w:eastAsia="Times New Roman" w:hAnsi="Helvetica"/>
          <w:sz w:val="16"/>
          <w:szCs w:val="24"/>
        </w:rPr>
        <w:t xml:space="preserve"> entwickelt. Diese Version ist bis heute bei zahlreichen US-amerikanischen Unterne</w:t>
      </w:r>
      <w:r w:rsidRPr="00726301">
        <w:rPr>
          <w:rFonts w:ascii="Helvetica" w:eastAsia="Times New Roman" w:hAnsi="Helvetica"/>
          <w:sz w:val="16"/>
          <w:szCs w:val="24"/>
        </w:rPr>
        <w:t>h</w:t>
      </w:r>
      <w:r w:rsidRPr="00726301">
        <w:rPr>
          <w:rFonts w:ascii="Helvetica" w:eastAsia="Times New Roman" w:hAnsi="Helvetica"/>
          <w:sz w:val="16"/>
          <w:szCs w:val="24"/>
        </w:rPr>
        <w:t>men im Einsatz</w:t>
      </w:r>
      <w:proofErr w:type="gramStart"/>
      <w:r w:rsidRPr="00726301">
        <w:rPr>
          <w:rFonts w:ascii="Helvetica" w:eastAsia="Times New Roman" w:hAnsi="Helvetica"/>
          <w:sz w:val="16"/>
          <w:szCs w:val="24"/>
        </w:rPr>
        <w:t>, darunter</w:t>
      </w:r>
      <w:proofErr w:type="gramEnd"/>
      <w:r w:rsidRPr="00726301">
        <w:rPr>
          <w:rFonts w:ascii="Helvetica" w:eastAsia="Times New Roman" w:hAnsi="Helvetica"/>
          <w:sz w:val="16"/>
          <w:szCs w:val="24"/>
        </w:rPr>
        <w:t xml:space="preserve"> Time Inc., Sony oder </w:t>
      </w:r>
      <w:proofErr w:type="spellStart"/>
      <w:r w:rsidRPr="00726301">
        <w:rPr>
          <w:rFonts w:ascii="Helvetica" w:eastAsia="Times New Roman" w:hAnsi="Helvetica"/>
          <w:sz w:val="16"/>
          <w:szCs w:val="24"/>
        </w:rPr>
        <w:t>FileMaker</w:t>
      </w:r>
      <w:proofErr w:type="spellEnd"/>
      <w:r w:rsidRPr="00726301">
        <w:rPr>
          <w:rFonts w:ascii="Helvetica" w:eastAsia="Times New Roman" w:hAnsi="Helvetica"/>
          <w:sz w:val="16"/>
          <w:szCs w:val="24"/>
        </w:rPr>
        <w:t xml:space="preserve"> selbst. </w:t>
      </w:r>
      <w:bookmarkEnd w:id="0"/>
    </w:p>
    <w:sectPr w:rsidR="00015520" w:rsidRPr="009671F3" w:rsidSect="00841AE6">
      <w:headerReference w:type="default" r:id="rId11"/>
      <w:pgSz w:w="11906" w:h="16838"/>
      <w:pgMar w:top="1417" w:right="3259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CDC70" w14:textId="77777777" w:rsidR="004A5B1D" w:rsidRDefault="004A5B1D" w:rsidP="00F32975">
      <w:r>
        <w:separator/>
      </w:r>
    </w:p>
  </w:endnote>
  <w:endnote w:type="continuationSeparator" w:id="0">
    <w:p w14:paraId="0C04215B" w14:textId="77777777" w:rsidR="004A5B1D" w:rsidRDefault="004A5B1D" w:rsidP="00F3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624A5" w14:textId="77777777" w:rsidR="004A5B1D" w:rsidRDefault="004A5B1D" w:rsidP="00F32975">
      <w:r>
        <w:separator/>
      </w:r>
    </w:p>
  </w:footnote>
  <w:footnote w:type="continuationSeparator" w:id="0">
    <w:p w14:paraId="7DB4085A" w14:textId="77777777" w:rsidR="004A5B1D" w:rsidRDefault="004A5B1D" w:rsidP="00F329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3878" w14:textId="79C7DE4A" w:rsidR="004A5B1D" w:rsidRDefault="004A5B1D" w:rsidP="0059370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EBB7AC6" wp14:editId="62AF4A72">
          <wp:simplePos x="0" y="0"/>
          <wp:positionH relativeFrom="column">
            <wp:posOffset>4128135</wp:posOffset>
          </wp:positionH>
          <wp:positionV relativeFrom="paragraph">
            <wp:posOffset>10160</wp:posOffset>
          </wp:positionV>
          <wp:extent cx="1995805" cy="755650"/>
          <wp:effectExtent l="0" t="0" r="10795" b="6350"/>
          <wp:wrapTight wrapText="bothSides">
            <wp:wrapPolygon edited="0">
              <wp:start x="0" y="0"/>
              <wp:lineTo x="0" y="21055"/>
              <wp:lineTo x="21442" y="21055"/>
              <wp:lineTo x="21442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3680" w14:textId="77777777" w:rsidR="004A5B1D" w:rsidRDefault="004A5B1D" w:rsidP="00F32975">
    <w:pPr>
      <w:pStyle w:val="Kopfzeile"/>
      <w:jc w:val="right"/>
    </w:pPr>
  </w:p>
  <w:p w14:paraId="1FB79D5A" w14:textId="77777777" w:rsidR="004A5B1D" w:rsidRDefault="004A5B1D" w:rsidP="00F32975">
    <w:pPr>
      <w:pStyle w:val="Kopfzeile"/>
      <w:jc w:val="right"/>
    </w:pPr>
  </w:p>
  <w:p w14:paraId="621C38CB" w14:textId="77777777" w:rsidR="004A5B1D" w:rsidRDefault="004A5B1D" w:rsidP="00F32975">
    <w:pPr>
      <w:pStyle w:val="Kopfzeile"/>
      <w:jc w:val="right"/>
    </w:pPr>
    <w:r>
      <w:t xml:space="preserve">  </w:t>
    </w:r>
    <w:r>
      <w:tab/>
    </w:r>
    <w:r>
      <w:tab/>
    </w:r>
    <w:r>
      <w:tab/>
    </w:r>
  </w:p>
  <w:p w14:paraId="6FBBBF4D" w14:textId="77777777" w:rsidR="004A5B1D" w:rsidRDefault="004A5B1D" w:rsidP="00F32975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C5F4A"/>
    <w:multiLevelType w:val="hybridMultilevel"/>
    <w:tmpl w:val="FB34A8F8"/>
    <w:lvl w:ilvl="0" w:tplc="BB147C66">
      <w:numFmt w:val="bullet"/>
      <w:lvlText w:val="−"/>
      <w:lvlJc w:val="left"/>
      <w:pPr>
        <w:ind w:left="720" w:hanging="360"/>
      </w:pPr>
      <w:rPr>
        <w:rFonts w:ascii="Helvetica" w:eastAsia="Times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5E2C11"/>
    <w:multiLevelType w:val="hybridMultilevel"/>
    <w:tmpl w:val="876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13"/>
    <w:rsid w:val="00003CC1"/>
    <w:rsid w:val="00005399"/>
    <w:rsid w:val="00011111"/>
    <w:rsid w:val="00015520"/>
    <w:rsid w:val="00023592"/>
    <w:rsid w:val="0002444E"/>
    <w:rsid w:val="00031818"/>
    <w:rsid w:val="000359FB"/>
    <w:rsid w:val="00036D42"/>
    <w:rsid w:val="00041130"/>
    <w:rsid w:val="00046BDA"/>
    <w:rsid w:val="00053DE3"/>
    <w:rsid w:val="00054566"/>
    <w:rsid w:val="00066F8A"/>
    <w:rsid w:val="00072F91"/>
    <w:rsid w:val="000772C4"/>
    <w:rsid w:val="000777EF"/>
    <w:rsid w:val="00087566"/>
    <w:rsid w:val="000942B3"/>
    <w:rsid w:val="000955C8"/>
    <w:rsid w:val="000A3504"/>
    <w:rsid w:val="000B56A6"/>
    <w:rsid w:val="000C0B0C"/>
    <w:rsid w:val="000D1CFB"/>
    <w:rsid w:val="000D2E7C"/>
    <w:rsid w:val="000D45C9"/>
    <w:rsid w:val="000D4DB8"/>
    <w:rsid w:val="000D4E7B"/>
    <w:rsid w:val="000F29EB"/>
    <w:rsid w:val="00117751"/>
    <w:rsid w:val="001200FB"/>
    <w:rsid w:val="001232E7"/>
    <w:rsid w:val="001249F9"/>
    <w:rsid w:val="001345BF"/>
    <w:rsid w:val="00140BFA"/>
    <w:rsid w:val="00172727"/>
    <w:rsid w:val="00184473"/>
    <w:rsid w:val="00193407"/>
    <w:rsid w:val="001A3180"/>
    <w:rsid w:val="001B1909"/>
    <w:rsid w:val="001B76C3"/>
    <w:rsid w:val="001C4103"/>
    <w:rsid w:val="001D1B91"/>
    <w:rsid w:val="001D6140"/>
    <w:rsid w:val="001E5506"/>
    <w:rsid w:val="001E5747"/>
    <w:rsid w:val="001F01AC"/>
    <w:rsid w:val="001F207B"/>
    <w:rsid w:val="001F2720"/>
    <w:rsid w:val="002030D9"/>
    <w:rsid w:val="00206D13"/>
    <w:rsid w:val="00216AA5"/>
    <w:rsid w:val="0022231B"/>
    <w:rsid w:val="002314F9"/>
    <w:rsid w:val="00232345"/>
    <w:rsid w:val="00232D5A"/>
    <w:rsid w:val="002530ED"/>
    <w:rsid w:val="00256099"/>
    <w:rsid w:val="0026177A"/>
    <w:rsid w:val="00270BBF"/>
    <w:rsid w:val="002852D6"/>
    <w:rsid w:val="00286B71"/>
    <w:rsid w:val="0029015A"/>
    <w:rsid w:val="00292D6D"/>
    <w:rsid w:val="002937B6"/>
    <w:rsid w:val="00295601"/>
    <w:rsid w:val="002A2845"/>
    <w:rsid w:val="002D25C3"/>
    <w:rsid w:val="002E1AF7"/>
    <w:rsid w:val="002E5462"/>
    <w:rsid w:val="00304A6F"/>
    <w:rsid w:val="00310420"/>
    <w:rsid w:val="003109D5"/>
    <w:rsid w:val="003215C4"/>
    <w:rsid w:val="00324C40"/>
    <w:rsid w:val="00324CF8"/>
    <w:rsid w:val="00334EDC"/>
    <w:rsid w:val="00340C64"/>
    <w:rsid w:val="00342AAF"/>
    <w:rsid w:val="003528B8"/>
    <w:rsid w:val="00352B9D"/>
    <w:rsid w:val="003603D5"/>
    <w:rsid w:val="00360EB3"/>
    <w:rsid w:val="00363C8A"/>
    <w:rsid w:val="00364D3B"/>
    <w:rsid w:val="00372363"/>
    <w:rsid w:val="00374E48"/>
    <w:rsid w:val="003805D2"/>
    <w:rsid w:val="00383448"/>
    <w:rsid w:val="003842C5"/>
    <w:rsid w:val="00385468"/>
    <w:rsid w:val="003A068D"/>
    <w:rsid w:val="003A5724"/>
    <w:rsid w:val="003C5533"/>
    <w:rsid w:val="003C7C50"/>
    <w:rsid w:val="003E0357"/>
    <w:rsid w:val="003E42B9"/>
    <w:rsid w:val="003E7FDE"/>
    <w:rsid w:val="003F1CFB"/>
    <w:rsid w:val="003F4CDA"/>
    <w:rsid w:val="00405FB0"/>
    <w:rsid w:val="00406CC9"/>
    <w:rsid w:val="00407CB3"/>
    <w:rsid w:val="004156E5"/>
    <w:rsid w:val="00422979"/>
    <w:rsid w:val="004412A9"/>
    <w:rsid w:val="00442593"/>
    <w:rsid w:val="0045050F"/>
    <w:rsid w:val="004610EC"/>
    <w:rsid w:val="00461D41"/>
    <w:rsid w:val="00466A4F"/>
    <w:rsid w:val="00467BBE"/>
    <w:rsid w:val="00471238"/>
    <w:rsid w:val="00475F12"/>
    <w:rsid w:val="00483E8E"/>
    <w:rsid w:val="00484470"/>
    <w:rsid w:val="00492E52"/>
    <w:rsid w:val="004A5B1D"/>
    <w:rsid w:val="004A70F8"/>
    <w:rsid w:val="004B5166"/>
    <w:rsid w:val="004C0641"/>
    <w:rsid w:val="004C46E5"/>
    <w:rsid w:val="004D12AA"/>
    <w:rsid w:val="004D209B"/>
    <w:rsid w:val="004E6146"/>
    <w:rsid w:val="004F0D62"/>
    <w:rsid w:val="004F3B2E"/>
    <w:rsid w:val="00517BAA"/>
    <w:rsid w:val="00524744"/>
    <w:rsid w:val="005317EC"/>
    <w:rsid w:val="005434CA"/>
    <w:rsid w:val="00553F22"/>
    <w:rsid w:val="00556757"/>
    <w:rsid w:val="00563E15"/>
    <w:rsid w:val="00564BDF"/>
    <w:rsid w:val="005650A5"/>
    <w:rsid w:val="00580F9A"/>
    <w:rsid w:val="00582C92"/>
    <w:rsid w:val="00593706"/>
    <w:rsid w:val="005A0402"/>
    <w:rsid w:val="005A6F41"/>
    <w:rsid w:val="005B1F78"/>
    <w:rsid w:val="005B34A0"/>
    <w:rsid w:val="005B5840"/>
    <w:rsid w:val="00602A09"/>
    <w:rsid w:val="0060302C"/>
    <w:rsid w:val="00603C14"/>
    <w:rsid w:val="00610A19"/>
    <w:rsid w:val="00611F8E"/>
    <w:rsid w:val="006147B2"/>
    <w:rsid w:val="006375DC"/>
    <w:rsid w:val="00637A1C"/>
    <w:rsid w:val="00643F97"/>
    <w:rsid w:val="006610F7"/>
    <w:rsid w:val="006642E8"/>
    <w:rsid w:val="00667354"/>
    <w:rsid w:val="00670528"/>
    <w:rsid w:val="006729BC"/>
    <w:rsid w:val="00672FE7"/>
    <w:rsid w:val="00677C21"/>
    <w:rsid w:val="00677C73"/>
    <w:rsid w:val="00682178"/>
    <w:rsid w:val="00682AD6"/>
    <w:rsid w:val="006A3E60"/>
    <w:rsid w:val="006B4A3B"/>
    <w:rsid w:val="006C0853"/>
    <w:rsid w:val="006C31B6"/>
    <w:rsid w:val="006C61E0"/>
    <w:rsid w:val="006C696E"/>
    <w:rsid w:val="006C7C62"/>
    <w:rsid w:val="006D5E29"/>
    <w:rsid w:val="006D6572"/>
    <w:rsid w:val="006D6CCA"/>
    <w:rsid w:val="006F084F"/>
    <w:rsid w:val="00707E31"/>
    <w:rsid w:val="00714FEC"/>
    <w:rsid w:val="007171DF"/>
    <w:rsid w:val="007178D5"/>
    <w:rsid w:val="00722F60"/>
    <w:rsid w:val="00726301"/>
    <w:rsid w:val="0073526B"/>
    <w:rsid w:val="00735FE2"/>
    <w:rsid w:val="00747619"/>
    <w:rsid w:val="00747914"/>
    <w:rsid w:val="00750FB4"/>
    <w:rsid w:val="007712B3"/>
    <w:rsid w:val="00776E6C"/>
    <w:rsid w:val="00777B30"/>
    <w:rsid w:val="00783AE8"/>
    <w:rsid w:val="00785BC3"/>
    <w:rsid w:val="00797FFE"/>
    <w:rsid w:val="007A1F14"/>
    <w:rsid w:val="007A7FF6"/>
    <w:rsid w:val="007B0872"/>
    <w:rsid w:val="007C16A7"/>
    <w:rsid w:val="007C618C"/>
    <w:rsid w:val="007C734B"/>
    <w:rsid w:val="007D5AF0"/>
    <w:rsid w:val="007E30A5"/>
    <w:rsid w:val="007F033A"/>
    <w:rsid w:val="007F276D"/>
    <w:rsid w:val="008146FF"/>
    <w:rsid w:val="008173F2"/>
    <w:rsid w:val="00821158"/>
    <w:rsid w:val="008226CE"/>
    <w:rsid w:val="00825440"/>
    <w:rsid w:val="008417DC"/>
    <w:rsid w:val="00841AE6"/>
    <w:rsid w:val="00847EF2"/>
    <w:rsid w:val="00864248"/>
    <w:rsid w:val="00871C1E"/>
    <w:rsid w:val="008728E0"/>
    <w:rsid w:val="00874B51"/>
    <w:rsid w:val="00891AD7"/>
    <w:rsid w:val="00892509"/>
    <w:rsid w:val="0089446B"/>
    <w:rsid w:val="008969CD"/>
    <w:rsid w:val="008A1ADF"/>
    <w:rsid w:val="008A73DA"/>
    <w:rsid w:val="008B4E21"/>
    <w:rsid w:val="008C01F0"/>
    <w:rsid w:val="008C0B53"/>
    <w:rsid w:val="008C3B23"/>
    <w:rsid w:val="008D0F73"/>
    <w:rsid w:val="008D1AB5"/>
    <w:rsid w:val="008D5FDD"/>
    <w:rsid w:val="008D71B4"/>
    <w:rsid w:val="008E00EF"/>
    <w:rsid w:val="008F469B"/>
    <w:rsid w:val="009027D7"/>
    <w:rsid w:val="0090570F"/>
    <w:rsid w:val="00907D84"/>
    <w:rsid w:val="009132B0"/>
    <w:rsid w:val="00967FA3"/>
    <w:rsid w:val="00996560"/>
    <w:rsid w:val="00997C68"/>
    <w:rsid w:val="009B1917"/>
    <w:rsid w:val="009C4401"/>
    <w:rsid w:val="009C73C9"/>
    <w:rsid w:val="009D1C5D"/>
    <w:rsid w:val="009D1F4A"/>
    <w:rsid w:val="009D52C5"/>
    <w:rsid w:val="009E088B"/>
    <w:rsid w:val="009E2A1D"/>
    <w:rsid w:val="009E6DDC"/>
    <w:rsid w:val="009F5419"/>
    <w:rsid w:val="009F67B4"/>
    <w:rsid w:val="009F7BF8"/>
    <w:rsid w:val="00A0425C"/>
    <w:rsid w:val="00A136B1"/>
    <w:rsid w:val="00A1437A"/>
    <w:rsid w:val="00A2001D"/>
    <w:rsid w:val="00A22975"/>
    <w:rsid w:val="00A22E08"/>
    <w:rsid w:val="00A24E95"/>
    <w:rsid w:val="00A34AD6"/>
    <w:rsid w:val="00A35011"/>
    <w:rsid w:val="00A432A4"/>
    <w:rsid w:val="00A517F4"/>
    <w:rsid w:val="00A525D1"/>
    <w:rsid w:val="00A547EC"/>
    <w:rsid w:val="00A6114A"/>
    <w:rsid w:val="00A83749"/>
    <w:rsid w:val="00A866DC"/>
    <w:rsid w:val="00A86EBD"/>
    <w:rsid w:val="00A92626"/>
    <w:rsid w:val="00AC5349"/>
    <w:rsid w:val="00AD09E1"/>
    <w:rsid w:val="00AE73C8"/>
    <w:rsid w:val="00AE78D3"/>
    <w:rsid w:val="00B033D6"/>
    <w:rsid w:val="00B1196E"/>
    <w:rsid w:val="00B1479D"/>
    <w:rsid w:val="00B16996"/>
    <w:rsid w:val="00B21767"/>
    <w:rsid w:val="00B26304"/>
    <w:rsid w:val="00B45D58"/>
    <w:rsid w:val="00B50ED3"/>
    <w:rsid w:val="00B7577C"/>
    <w:rsid w:val="00B76202"/>
    <w:rsid w:val="00B80645"/>
    <w:rsid w:val="00B9756D"/>
    <w:rsid w:val="00BA5D13"/>
    <w:rsid w:val="00BB065B"/>
    <w:rsid w:val="00BB72C3"/>
    <w:rsid w:val="00BC053E"/>
    <w:rsid w:val="00BD1636"/>
    <w:rsid w:val="00BD3C90"/>
    <w:rsid w:val="00BE0857"/>
    <w:rsid w:val="00BE5D63"/>
    <w:rsid w:val="00BF1DFE"/>
    <w:rsid w:val="00BF4A51"/>
    <w:rsid w:val="00BF5038"/>
    <w:rsid w:val="00BF6EDD"/>
    <w:rsid w:val="00C048BB"/>
    <w:rsid w:val="00C15A86"/>
    <w:rsid w:val="00C203B4"/>
    <w:rsid w:val="00C23D70"/>
    <w:rsid w:val="00C33B2C"/>
    <w:rsid w:val="00C41383"/>
    <w:rsid w:val="00C43CEB"/>
    <w:rsid w:val="00C53463"/>
    <w:rsid w:val="00C57307"/>
    <w:rsid w:val="00C67742"/>
    <w:rsid w:val="00C67D98"/>
    <w:rsid w:val="00C82750"/>
    <w:rsid w:val="00C8502E"/>
    <w:rsid w:val="00C86143"/>
    <w:rsid w:val="00C90A33"/>
    <w:rsid w:val="00C95252"/>
    <w:rsid w:val="00C95768"/>
    <w:rsid w:val="00CA2A61"/>
    <w:rsid w:val="00CA4EC1"/>
    <w:rsid w:val="00CB0E95"/>
    <w:rsid w:val="00CC00C6"/>
    <w:rsid w:val="00CC0E0B"/>
    <w:rsid w:val="00CD028E"/>
    <w:rsid w:val="00CD4C43"/>
    <w:rsid w:val="00CF04FF"/>
    <w:rsid w:val="00D003A7"/>
    <w:rsid w:val="00D0313F"/>
    <w:rsid w:val="00D10A52"/>
    <w:rsid w:val="00D11CE3"/>
    <w:rsid w:val="00D15915"/>
    <w:rsid w:val="00D23AE0"/>
    <w:rsid w:val="00D252DD"/>
    <w:rsid w:val="00D26EE1"/>
    <w:rsid w:val="00D4082C"/>
    <w:rsid w:val="00D461D9"/>
    <w:rsid w:val="00D60A85"/>
    <w:rsid w:val="00D62740"/>
    <w:rsid w:val="00D706AD"/>
    <w:rsid w:val="00D72E60"/>
    <w:rsid w:val="00D72F17"/>
    <w:rsid w:val="00D76013"/>
    <w:rsid w:val="00D76EA5"/>
    <w:rsid w:val="00D77DE5"/>
    <w:rsid w:val="00D83965"/>
    <w:rsid w:val="00D85951"/>
    <w:rsid w:val="00D951BA"/>
    <w:rsid w:val="00D95651"/>
    <w:rsid w:val="00DC6F5A"/>
    <w:rsid w:val="00DD2F00"/>
    <w:rsid w:val="00DE1F66"/>
    <w:rsid w:val="00DE4E18"/>
    <w:rsid w:val="00DF1676"/>
    <w:rsid w:val="00DF3CC2"/>
    <w:rsid w:val="00E074DD"/>
    <w:rsid w:val="00E123E3"/>
    <w:rsid w:val="00E21754"/>
    <w:rsid w:val="00E223A5"/>
    <w:rsid w:val="00E27360"/>
    <w:rsid w:val="00E27F86"/>
    <w:rsid w:val="00E50CF8"/>
    <w:rsid w:val="00E526E1"/>
    <w:rsid w:val="00E63640"/>
    <w:rsid w:val="00E76FEF"/>
    <w:rsid w:val="00E953AB"/>
    <w:rsid w:val="00EA1EBE"/>
    <w:rsid w:val="00EA5537"/>
    <w:rsid w:val="00EB5048"/>
    <w:rsid w:val="00EC5A80"/>
    <w:rsid w:val="00ED1D2A"/>
    <w:rsid w:val="00ED76F5"/>
    <w:rsid w:val="00ED7A1E"/>
    <w:rsid w:val="00EE05C1"/>
    <w:rsid w:val="00EF139D"/>
    <w:rsid w:val="00EF1F0C"/>
    <w:rsid w:val="00EF413A"/>
    <w:rsid w:val="00EF7B1B"/>
    <w:rsid w:val="00F0258C"/>
    <w:rsid w:val="00F14462"/>
    <w:rsid w:val="00F17F92"/>
    <w:rsid w:val="00F21F21"/>
    <w:rsid w:val="00F225E3"/>
    <w:rsid w:val="00F2361E"/>
    <w:rsid w:val="00F32975"/>
    <w:rsid w:val="00F3476F"/>
    <w:rsid w:val="00F36D92"/>
    <w:rsid w:val="00F41D15"/>
    <w:rsid w:val="00F42A6E"/>
    <w:rsid w:val="00F47D63"/>
    <w:rsid w:val="00F53CF6"/>
    <w:rsid w:val="00F627B4"/>
    <w:rsid w:val="00F6301B"/>
    <w:rsid w:val="00F66989"/>
    <w:rsid w:val="00F67B0D"/>
    <w:rsid w:val="00F846C9"/>
    <w:rsid w:val="00F91121"/>
    <w:rsid w:val="00F97E48"/>
    <w:rsid w:val="00FA2D98"/>
    <w:rsid w:val="00FB36BB"/>
    <w:rsid w:val="00FB392C"/>
    <w:rsid w:val="00FC772B"/>
    <w:rsid w:val="00FE2215"/>
    <w:rsid w:val="00FE44A5"/>
    <w:rsid w:val="00FE6886"/>
    <w:rsid w:val="00FE7091"/>
    <w:rsid w:val="00FE7B03"/>
    <w:rsid w:val="00FF41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B825C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  <w:style w:type="character" w:styleId="GesichteterLink">
    <w:name w:val="FollowedHyperlink"/>
    <w:basedOn w:val="Absatzstandardschriftart"/>
    <w:rsid w:val="000F29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  <w:style w:type="character" w:styleId="GesichteterLink">
    <w:name w:val="FollowedHyperlink"/>
    <w:basedOn w:val="Absatzstandardschriftart"/>
    <w:rsid w:val="000F29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ressfile.de" TargetMode="External"/><Relationship Id="rId9" Type="http://schemas.openxmlformats.org/officeDocument/2006/relationships/hyperlink" Target="mailto:info@newsroomwizard.com" TargetMode="External"/><Relationship Id="rId10" Type="http://schemas.openxmlformats.org/officeDocument/2006/relationships/hyperlink" Target="http://www.newsroomwizar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3151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Pagel</dc:creator>
  <cp:lastModifiedBy>Uwe Pagel</cp:lastModifiedBy>
  <cp:revision>3</cp:revision>
  <cp:lastPrinted>2014-10-20T09:00:00Z</cp:lastPrinted>
  <dcterms:created xsi:type="dcterms:W3CDTF">2014-10-22T14:14:00Z</dcterms:created>
  <dcterms:modified xsi:type="dcterms:W3CDTF">2014-10-22T14:17:00Z</dcterms:modified>
</cp:coreProperties>
</file>