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71DBE" w14:textId="0E613B20" w:rsidR="00502D41" w:rsidRPr="00E31D41" w:rsidRDefault="00C1567E" w:rsidP="008E641A">
      <w:pPr>
        <w:widowControl w:val="0"/>
        <w:spacing w:line="240" w:lineRule="auto"/>
      </w:pPr>
      <w:r>
        <w:t>Ulm</w:t>
      </w:r>
      <w:r w:rsidR="00CA3028">
        <w:t xml:space="preserve"> / </w:t>
      </w:r>
      <w:r w:rsidR="00C369F3">
        <w:t>Köln</w:t>
      </w:r>
      <w:r w:rsidR="00C06A9C">
        <w:t xml:space="preserve">, </w:t>
      </w:r>
      <w:r w:rsidR="00C369F3">
        <w:t>1</w:t>
      </w:r>
      <w:r w:rsidR="001A40E3">
        <w:t>6</w:t>
      </w:r>
      <w:bookmarkStart w:id="0" w:name="_GoBack"/>
      <w:bookmarkEnd w:id="0"/>
      <w:r w:rsidR="00502D41" w:rsidRPr="00E31D41">
        <w:t xml:space="preserve">. </w:t>
      </w:r>
      <w:r w:rsidR="00517F42">
        <w:t>März</w:t>
      </w:r>
      <w:r w:rsidR="00955566" w:rsidRPr="00E31D41">
        <w:t xml:space="preserve"> 2016</w:t>
      </w:r>
    </w:p>
    <w:p w14:paraId="118CB49A" w14:textId="77777777" w:rsidR="00502D41" w:rsidRPr="00E31D41" w:rsidRDefault="00502D41" w:rsidP="008E641A">
      <w:pPr>
        <w:widowControl w:val="0"/>
        <w:spacing w:line="240" w:lineRule="auto"/>
      </w:pPr>
    </w:p>
    <w:p w14:paraId="12DA18DD" w14:textId="77777777" w:rsidR="00823953" w:rsidRDefault="00823953" w:rsidP="00823953">
      <w:pPr>
        <w:pStyle w:val="Textkrper"/>
        <w:spacing w:line="240" w:lineRule="auto"/>
        <w:ind w:right="-1418"/>
        <w:rPr>
          <w:sz w:val="28"/>
        </w:rPr>
      </w:pPr>
    </w:p>
    <w:p w14:paraId="3950BBA3" w14:textId="518B7B59" w:rsidR="00823953" w:rsidRPr="006B71BA" w:rsidRDefault="006A42D5" w:rsidP="00823953">
      <w:pPr>
        <w:pStyle w:val="Textkrper"/>
        <w:spacing w:line="240" w:lineRule="auto"/>
        <w:ind w:right="-1418"/>
        <w:rPr>
          <w:rFonts w:eastAsia="Cambria"/>
          <w:sz w:val="22"/>
        </w:rPr>
      </w:pPr>
      <w:r>
        <w:rPr>
          <w:sz w:val="28"/>
        </w:rPr>
        <w:t>Mit PressFile die Presse passgenau bedienen</w:t>
      </w:r>
      <w:r w:rsidR="00823953">
        <w:rPr>
          <w:rFonts w:eastAsia="Cambria"/>
          <w:sz w:val="28"/>
        </w:rPr>
        <w:br/>
      </w:r>
      <w:proofErr w:type="spellStart"/>
      <w:r>
        <w:rPr>
          <w:rFonts w:eastAsia="Cambria"/>
          <w:b w:val="0"/>
          <w:sz w:val="22"/>
        </w:rPr>
        <w:t>NetCologne</w:t>
      </w:r>
      <w:proofErr w:type="spellEnd"/>
      <w:r w:rsidR="00FB054E">
        <w:rPr>
          <w:rFonts w:eastAsia="Cambria"/>
          <w:b w:val="0"/>
          <w:sz w:val="22"/>
        </w:rPr>
        <w:t xml:space="preserve"> </w:t>
      </w:r>
      <w:r>
        <w:rPr>
          <w:rFonts w:eastAsia="Cambria"/>
          <w:b w:val="0"/>
          <w:sz w:val="22"/>
        </w:rPr>
        <w:t xml:space="preserve">vereinfacht Abläufe mit </w:t>
      </w:r>
      <w:r w:rsidR="00FB054E">
        <w:rPr>
          <w:rFonts w:eastAsia="Cambria"/>
          <w:b w:val="0"/>
          <w:sz w:val="22"/>
        </w:rPr>
        <w:t>PR-Software PressFi</w:t>
      </w:r>
      <w:r w:rsidR="00C16F9F">
        <w:rPr>
          <w:rFonts w:eastAsia="Cambria"/>
          <w:b w:val="0"/>
          <w:sz w:val="22"/>
        </w:rPr>
        <w:t>l</w:t>
      </w:r>
      <w:r w:rsidR="00FB054E">
        <w:rPr>
          <w:rFonts w:eastAsia="Cambria"/>
          <w:b w:val="0"/>
          <w:sz w:val="22"/>
        </w:rPr>
        <w:t>e</w:t>
      </w:r>
    </w:p>
    <w:p w14:paraId="693B2E8F" w14:textId="77777777" w:rsidR="00823953" w:rsidRPr="00E31D41" w:rsidRDefault="00823953" w:rsidP="00823953">
      <w:pPr>
        <w:widowControl w:val="0"/>
        <w:spacing w:line="240" w:lineRule="auto"/>
        <w:rPr>
          <w:rFonts w:eastAsia="Cambria"/>
        </w:rPr>
      </w:pPr>
    </w:p>
    <w:p w14:paraId="59F5C8F9" w14:textId="77777777" w:rsidR="001A40E3" w:rsidRDefault="001A40E3" w:rsidP="001A40E3">
      <w:pPr>
        <w:widowControl w:val="0"/>
        <w:spacing w:line="360" w:lineRule="auto"/>
        <w:rPr>
          <w:rFonts w:eastAsia="Cambria"/>
          <w:b/>
        </w:rPr>
      </w:pPr>
      <w:r>
        <w:rPr>
          <w:b/>
        </w:rPr>
        <w:t xml:space="preserve">Mit modernen Telekommunikationsdiensten sorgt </w:t>
      </w:r>
      <w:proofErr w:type="spellStart"/>
      <w:r>
        <w:rPr>
          <w:b/>
        </w:rPr>
        <w:t>NetCologne</w:t>
      </w:r>
      <w:proofErr w:type="spellEnd"/>
      <w:r>
        <w:rPr>
          <w:b/>
        </w:rPr>
        <w:t xml:space="preserve"> für schnelle Verbindungen in Köln und den umliegenden Regionen</w:t>
      </w:r>
      <w:r>
        <w:rPr>
          <w:rFonts w:eastAsia="Cambria"/>
          <w:b/>
        </w:rPr>
        <w:t xml:space="preserve">. Entsprechend ist auch die Pressearbeit von </w:t>
      </w:r>
      <w:proofErr w:type="spellStart"/>
      <w:r>
        <w:rPr>
          <w:rFonts w:eastAsia="Cambria"/>
          <w:b/>
        </w:rPr>
        <w:t>NetCologne</w:t>
      </w:r>
      <w:proofErr w:type="spellEnd"/>
      <w:r>
        <w:rPr>
          <w:rFonts w:eastAsia="Cambria"/>
          <w:b/>
        </w:rPr>
        <w:t xml:space="preserve"> in erster Linie regional ausgerichtet. „Für uns war es deswegen wichtig, eine PR-Software zu finden, mit der wir nicht nur schnell und unkompliziert arbeiten können. Sie sollte uns vor allem auch dabei unterstützen, die Redaktionen mit unseren Themen passgenau bedienen zu können“, beschreibt Pressesprecherin Verena </w:t>
      </w:r>
      <w:proofErr w:type="spellStart"/>
      <w:r>
        <w:rPr>
          <w:rFonts w:eastAsia="Cambria"/>
          <w:b/>
        </w:rPr>
        <w:t>Gummich</w:t>
      </w:r>
      <w:proofErr w:type="spellEnd"/>
      <w:r>
        <w:rPr>
          <w:rFonts w:eastAsia="Cambria"/>
          <w:b/>
        </w:rPr>
        <w:t xml:space="preserve"> die Vorgaben für die Lösungsauswahl. Nachdem sich das Unternehmen verschiedene Systeme angeschaut hatte, entschied sich </w:t>
      </w:r>
      <w:proofErr w:type="spellStart"/>
      <w:r>
        <w:rPr>
          <w:rFonts w:eastAsia="Cambria"/>
          <w:b/>
        </w:rPr>
        <w:t>NetCologne</w:t>
      </w:r>
      <w:proofErr w:type="spellEnd"/>
      <w:r>
        <w:rPr>
          <w:rFonts w:eastAsia="Cambria"/>
          <w:b/>
        </w:rPr>
        <w:t xml:space="preserve"> am Ende für PressFile. „Diese PR-Software war vom Preis-/Leistungsverhältnis ideal auf uns zugeschnitten: Die Lösung ist ausgesprochen einfach zu bedienen und der Presseversand kann in nur wenigen Minuten durchgeführt werden. Und dies, wenn nötig, auch termingesteuert am Wochenende oder nach einem Abendtermin tagesaktuell vom heimischen Rechner aus, ohne dass man sich in das Firmennetzwerk einwählen muss“, so Verena </w:t>
      </w:r>
      <w:proofErr w:type="spellStart"/>
      <w:r>
        <w:rPr>
          <w:rFonts w:eastAsia="Cambria"/>
          <w:b/>
        </w:rPr>
        <w:t>Gummich</w:t>
      </w:r>
      <w:proofErr w:type="spellEnd"/>
      <w:r>
        <w:rPr>
          <w:rFonts w:eastAsia="Cambria"/>
          <w:b/>
        </w:rPr>
        <w:t>.</w:t>
      </w:r>
    </w:p>
    <w:p w14:paraId="452BCDE0" w14:textId="77777777" w:rsidR="001A40E3" w:rsidRPr="00F7535A" w:rsidRDefault="001A40E3" w:rsidP="001A40E3">
      <w:pPr>
        <w:widowControl w:val="0"/>
        <w:spacing w:line="360" w:lineRule="auto"/>
        <w:rPr>
          <w:rFonts w:eastAsia="Cambria"/>
        </w:rPr>
      </w:pPr>
    </w:p>
    <w:p w14:paraId="345A623F" w14:textId="3C85E6E9" w:rsidR="00823953" w:rsidRPr="006B71BA" w:rsidRDefault="001A40E3" w:rsidP="001A40E3">
      <w:pPr>
        <w:pStyle w:val="Textkrper"/>
        <w:spacing w:line="360" w:lineRule="auto"/>
        <w:ind w:right="142"/>
        <w:rPr>
          <w:b w:val="0"/>
        </w:rPr>
      </w:pPr>
      <w:r>
        <w:rPr>
          <w:b w:val="0"/>
        </w:rPr>
        <w:t xml:space="preserve">Mit zwei bis drei Presseaussendungen pro Woche ist die Anzahl der Meldungen, die die zweiköpfige Presseabteilung von </w:t>
      </w:r>
      <w:proofErr w:type="spellStart"/>
      <w:r>
        <w:rPr>
          <w:b w:val="0"/>
        </w:rPr>
        <w:t>NetCologne</w:t>
      </w:r>
      <w:proofErr w:type="spellEnd"/>
      <w:r>
        <w:rPr>
          <w:b w:val="0"/>
        </w:rPr>
        <w:t xml:space="preserve"> produziert und verteilt, vergleichsweise hoch. </w:t>
      </w:r>
      <w:r w:rsidR="006A42D5">
        <w:rPr>
          <w:b w:val="0"/>
        </w:rPr>
        <w:t xml:space="preserve">Um so wichtiger ist es für Verena </w:t>
      </w:r>
      <w:proofErr w:type="spellStart"/>
      <w:r w:rsidR="006A42D5">
        <w:rPr>
          <w:b w:val="0"/>
        </w:rPr>
        <w:t>Gummich</w:t>
      </w:r>
      <w:proofErr w:type="spellEnd"/>
      <w:r w:rsidR="006A42D5">
        <w:rPr>
          <w:b w:val="0"/>
        </w:rPr>
        <w:t xml:space="preserve">, dass die Inhalte die </w:t>
      </w:r>
      <w:r w:rsidR="00CE6563">
        <w:rPr>
          <w:b w:val="0"/>
        </w:rPr>
        <w:t>R</w:t>
      </w:r>
      <w:r w:rsidR="006A42D5">
        <w:rPr>
          <w:b w:val="0"/>
        </w:rPr>
        <w:t>edakteure passgenau erreichen. „Wir haben zwar nur rund 350 Kontakte in der Datenbank, aber sehr viele kleine und feine Presseverteiler</w:t>
      </w:r>
      <w:r w:rsidR="00CE6563">
        <w:rPr>
          <w:b w:val="0"/>
        </w:rPr>
        <w:t>.</w:t>
      </w:r>
      <w:r w:rsidR="006A42D5">
        <w:rPr>
          <w:b w:val="0"/>
        </w:rPr>
        <w:t xml:space="preserve"> </w:t>
      </w:r>
      <w:r w:rsidR="00CE6563">
        <w:rPr>
          <w:b w:val="0"/>
        </w:rPr>
        <w:t xml:space="preserve">Denn wir wollen mit unseren </w:t>
      </w:r>
      <w:r w:rsidR="006A42D5">
        <w:rPr>
          <w:b w:val="0"/>
        </w:rPr>
        <w:t>Themen tatsächlich ausschließlich die Redakteure erreichen, die sich dafür interessieren. Mit PressFile behalten wir trotz de</w:t>
      </w:r>
      <w:r w:rsidR="00CE6563">
        <w:rPr>
          <w:b w:val="0"/>
        </w:rPr>
        <w:t>r</w:t>
      </w:r>
      <w:r w:rsidR="006A42D5">
        <w:rPr>
          <w:b w:val="0"/>
        </w:rPr>
        <w:t xml:space="preserve"> </w:t>
      </w:r>
      <w:r w:rsidR="00CE6563">
        <w:rPr>
          <w:b w:val="0"/>
        </w:rPr>
        <w:t>Verteilervielfalt immer</w:t>
      </w:r>
      <w:r w:rsidR="006A42D5">
        <w:rPr>
          <w:b w:val="0"/>
        </w:rPr>
        <w:t xml:space="preserve"> den Überblick und können bei Bedarf auch schnell und einfach einen neuen Verteiler aufbauen“, beschreibt sie einen weiteren Vorteil. Auch die Kontakthistorie spielt für sie eine zentrale Rolle. Denn zuvor lag die Verantwortung für die Presseversände bei einer externen Agentur</w:t>
      </w:r>
      <w:r w:rsidR="00CE6563">
        <w:rPr>
          <w:b w:val="0"/>
        </w:rPr>
        <w:t>, so dass nicht alle Aktivitäten einfach nachvollziehbar waren</w:t>
      </w:r>
      <w:r w:rsidR="006A42D5">
        <w:rPr>
          <w:b w:val="0"/>
        </w:rPr>
        <w:t>. „</w:t>
      </w:r>
      <w:r w:rsidR="00CE6563">
        <w:rPr>
          <w:b w:val="0"/>
        </w:rPr>
        <w:t>Jetzt haben wir</w:t>
      </w:r>
      <w:r w:rsidR="006A42D5">
        <w:rPr>
          <w:b w:val="0"/>
        </w:rPr>
        <w:t xml:space="preserve"> immer die Übersicht und wissen</w:t>
      </w:r>
      <w:r w:rsidR="00CE6563">
        <w:rPr>
          <w:b w:val="0"/>
        </w:rPr>
        <w:t xml:space="preserve"> ganz genau</w:t>
      </w:r>
      <w:r w:rsidR="006A42D5">
        <w:rPr>
          <w:b w:val="0"/>
        </w:rPr>
        <w:t xml:space="preserve">, was wir wann mit wem kommuniziert haben. </w:t>
      </w:r>
      <w:r w:rsidR="00CE6563">
        <w:rPr>
          <w:b w:val="0"/>
        </w:rPr>
        <w:t xml:space="preserve">Damit </w:t>
      </w:r>
      <w:r w:rsidR="007A54B5">
        <w:rPr>
          <w:b w:val="0"/>
        </w:rPr>
        <w:t>stehen</w:t>
      </w:r>
      <w:r w:rsidR="00CE6563">
        <w:rPr>
          <w:b w:val="0"/>
        </w:rPr>
        <w:t xml:space="preserve"> </w:t>
      </w:r>
      <w:r w:rsidR="007A54B5">
        <w:rPr>
          <w:b w:val="0"/>
        </w:rPr>
        <w:t>uns</w:t>
      </w:r>
      <w:r w:rsidR="00CE6563">
        <w:rPr>
          <w:b w:val="0"/>
        </w:rPr>
        <w:t xml:space="preserve"> alle</w:t>
      </w:r>
      <w:r w:rsidR="00465243">
        <w:rPr>
          <w:b w:val="0"/>
        </w:rPr>
        <w:t xml:space="preserve"> Kontakte</w:t>
      </w:r>
      <w:r w:rsidR="00CE6563">
        <w:rPr>
          <w:b w:val="0"/>
        </w:rPr>
        <w:t xml:space="preserve"> jederzeit flexibel </w:t>
      </w:r>
      <w:r w:rsidR="00465243">
        <w:rPr>
          <w:b w:val="0"/>
        </w:rPr>
        <w:t xml:space="preserve">und transparent </w:t>
      </w:r>
      <w:r w:rsidR="007A54B5">
        <w:rPr>
          <w:b w:val="0"/>
        </w:rPr>
        <w:t>zur Verfügung</w:t>
      </w:r>
      <w:r w:rsidR="00465243">
        <w:rPr>
          <w:b w:val="0"/>
        </w:rPr>
        <w:t>.</w:t>
      </w:r>
      <w:r w:rsidR="00CE6563">
        <w:rPr>
          <w:b w:val="0"/>
        </w:rPr>
        <w:t>“</w:t>
      </w:r>
    </w:p>
    <w:p w14:paraId="4DE215C8" w14:textId="77777777" w:rsidR="008E641A" w:rsidRDefault="008E641A" w:rsidP="001F03B9">
      <w:pPr>
        <w:widowControl w:val="0"/>
        <w:spacing w:line="288" w:lineRule="auto"/>
        <w:rPr>
          <w:rFonts w:eastAsia="Cambria"/>
        </w:rPr>
      </w:pPr>
    </w:p>
    <w:p w14:paraId="756A8733" w14:textId="5885BFC2" w:rsidR="00783C2F" w:rsidRPr="00150A06" w:rsidRDefault="00150A06" w:rsidP="00150A06">
      <w:pPr>
        <w:pStyle w:val="Textkrper"/>
        <w:spacing w:line="360" w:lineRule="auto"/>
        <w:ind w:right="142"/>
      </w:pPr>
      <w:r>
        <w:t>Über</w:t>
      </w:r>
      <w:r w:rsidR="00CE6563">
        <w:t xml:space="preserve"> </w:t>
      </w:r>
      <w:proofErr w:type="spellStart"/>
      <w:r w:rsidR="00CE6563">
        <w:t>NetCologne</w:t>
      </w:r>
      <w:proofErr w:type="spellEnd"/>
    </w:p>
    <w:p w14:paraId="7036AC09" w14:textId="368B6EA2" w:rsidR="00CE6563" w:rsidRPr="00CE6563" w:rsidRDefault="00CE6563" w:rsidP="00CE6563">
      <w:pPr>
        <w:widowControl w:val="0"/>
        <w:spacing w:line="360" w:lineRule="auto"/>
        <w:rPr>
          <w:szCs w:val="22"/>
        </w:rPr>
      </w:pPr>
      <w:r w:rsidRPr="00CE6563">
        <w:rPr>
          <w:szCs w:val="22"/>
        </w:rPr>
        <w:t xml:space="preserve">Die </w:t>
      </w:r>
      <w:proofErr w:type="spellStart"/>
      <w:r w:rsidRPr="00CE6563">
        <w:rPr>
          <w:szCs w:val="22"/>
        </w:rPr>
        <w:t>NetCologne</w:t>
      </w:r>
      <w:proofErr w:type="spellEnd"/>
      <w:r w:rsidRPr="00CE6563">
        <w:rPr>
          <w:szCs w:val="22"/>
        </w:rPr>
        <w:t xml:space="preserve"> GmbH ist ein regionaler Anbieter für moderne Telekommunikationsdienste. Seit 20 Jahren versorgt sie die Menschen in Köln und den umliegenden Regionen mit schnellen Verbindungen. Die Leistungsstärke sichert das eigene Glasfasernetz, das mit über 23.000 Kilometern verlegten Kabeln zu einem der modernsten in ganz Europa zählt und kontinuierlich erweitert wird. </w:t>
      </w:r>
    </w:p>
    <w:p w14:paraId="7C72C50F" w14:textId="1E201B57" w:rsidR="00CE6563" w:rsidRPr="00CE6563" w:rsidRDefault="00CE6563" w:rsidP="00CE6563">
      <w:pPr>
        <w:widowControl w:val="0"/>
        <w:spacing w:line="360" w:lineRule="auto"/>
        <w:rPr>
          <w:szCs w:val="22"/>
        </w:rPr>
      </w:pPr>
      <w:proofErr w:type="spellStart"/>
      <w:r w:rsidRPr="00CE6563">
        <w:rPr>
          <w:szCs w:val="22"/>
        </w:rPr>
        <w:t>NetCologne</w:t>
      </w:r>
      <w:proofErr w:type="spellEnd"/>
      <w:r w:rsidRPr="00CE6563">
        <w:rPr>
          <w:szCs w:val="22"/>
        </w:rPr>
        <w:t xml:space="preserve"> bietet die gesamte Palette moderner Kommunikationstechnologie: Telefonie, Mobilfunk, Domain- und Datendienste für Privat- und Geschäftskunden sowie Kabel-Fernsehen für die Wohnungswirtschaft. </w:t>
      </w:r>
      <w:r>
        <w:rPr>
          <w:szCs w:val="22"/>
        </w:rPr>
        <w:t xml:space="preserve">Das Unternehmen beschäftigt mehr als 900 Mitarbeiter und erzielte 2014 einen Umsatz von 259,2 </w:t>
      </w:r>
      <w:proofErr w:type="spellStart"/>
      <w:r>
        <w:rPr>
          <w:szCs w:val="22"/>
        </w:rPr>
        <w:t>Mio</w:t>
      </w:r>
      <w:proofErr w:type="spellEnd"/>
      <w:r>
        <w:rPr>
          <w:szCs w:val="22"/>
        </w:rPr>
        <w:t xml:space="preserve"> Euro.</w:t>
      </w:r>
    </w:p>
    <w:p w14:paraId="65198CA0" w14:textId="77777777" w:rsidR="00150A06" w:rsidRDefault="00150A06" w:rsidP="001F03B9">
      <w:pPr>
        <w:widowControl w:val="0"/>
        <w:spacing w:line="288" w:lineRule="auto"/>
        <w:rPr>
          <w:rFonts w:eastAsia="Cambria"/>
        </w:rPr>
      </w:pPr>
    </w:p>
    <w:p w14:paraId="2034CB64" w14:textId="77777777" w:rsidR="00150A06" w:rsidRPr="00E31D41" w:rsidRDefault="00150A06" w:rsidP="001F03B9">
      <w:pPr>
        <w:widowControl w:val="0"/>
        <w:spacing w:line="288" w:lineRule="auto"/>
        <w:rPr>
          <w:rFonts w:eastAsia="Cambria"/>
        </w:rPr>
      </w:pPr>
    </w:p>
    <w:tbl>
      <w:tblPr>
        <w:tblW w:w="8310" w:type="dxa"/>
        <w:tblLook w:val="04A0" w:firstRow="1" w:lastRow="0" w:firstColumn="1" w:lastColumn="0" w:noHBand="0" w:noVBand="1"/>
      </w:tblPr>
      <w:tblGrid>
        <w:gridCol w:w="4282"/>
        <w:gridCol w:w="4028"/>
      </w:tblGrid>
      <w:tr w:rsidR="006B71BA" w:rsidRPr="00193407" w14:paraId="249EEB44" w14:textId="77777777" w:rsidTr="00C81451">
        <w:trPr>
          <w:trHeight w:val="1250"/>
        </w:trPr>
        <w:tc>
          <w:tcPr>
            <w:tcW w:w="4282" w:type="dxa"/>
            <w:shd w:val="clear" w:color="auto" w:fill="auto"/>
          </w:tcPr>
          <w:p w14:paraId="1ADC14E4" w14:textId="77777777" w:rsidR="006B71BA" w:rsidRPr="009F7BF8" w:rsidRDefault="006B71BA" w:rsidP="006B71BA">
            <w:pPr>
              <w:keepLines/>
              <w:suppressAutoHyphens/>
              <w:autoSpaceDE w:val="0"/>
              <w:autoSpaceDN w:val="0"/>
              <w:adjustRightInd w:val="0"/>
              <w:spacing w:line="288" w:lineRule="auto"/>
              <w:ind w:left="-108" w:right="1"/>
              <w:outlineLvl w:val="5"/>
              <w:rPr>
                <w:b/>
                <w:sz w:val="16"/>
              </w:rPr>
            </w:pPr>
            <w:r w:rsidRPr="009F7BF8">
              <w:rPr>
                <w:b/>
              </w:rPr>
              <w:br w:type="page"/>
            </w:r>
            <w:r>
              <w:rPr>
                <w:b/>
                <w:sz w:val="16"/>
              </w:rPr>
              <w:t>Weitere Informationen</w:t>
            </w:r>
          </w:p>
          <w:p w14:paraId="081A333E" w14:textId="77777777" w:rsidR="006B71BA" w:rsidRPr="00193407" w:rsidRDefault="006B71BA" w:rsidP="006B71BA">
            <w:pPr>
              <w:keepLines/>
              <w:tabs>
                <w:tab w:val="left" w:pos="4294"/>
              </w:tabs>
              <w:suppressAutoHyphens/>
              <w:autoSpaceDE w:val="0"/>
              <w:autoSpaceDN w:val="0"/>
              <w:adjustRightInd w:val="0"/>
              <w:spacing w:line="288" w:lineRule="auto"/>
              <w:ind w:left="-108" w:right="1"/>
              <w:outlineLvl w:val="5"/>
              <w:rPr>
                <w:b/>
                <w:sz w:val="16"/>
                <w:lang w:bidi="x-none"/>
              </w:rPr>
            </w:pPr>
            <w:r w:rsidRPr="00193407">
              <w:rPr>
                <w:b/>
                <w:sz w:val="16"/>
                <w:lang w:bidi="x-none"/>
              </w:rPr>
              <w:t>PressFile Europe GmbH – Florian Fischer</w:t>
            </w:r>
            <w:r w:rsidRPr="00193407">
              <w:rPr>
                <w:rFonts w:ascii="Arial" w:hAnsi="Arial"/>
                <w:b/>
                <w:sz w:val="16"/>
                <w:lang w:bidi="x-none"/>
              </w:rPr>
              <w:br/>
            </w:r>
            <w:r w:rsidRPr="00193407">
              <w:rPr>
                <w:sz w:val="16"/>
                <w:lang w:bidi="x-none"/>
              </w:rPr>
              <w:t>Magirusstraße 33 – D-89077 Ulm</w:t>
            </w:r>
            <w:r w:rsidRPr="00193407">
              <w:rPr>
                <w:rFonts w:ascii="Arial" w:hAnsi="Arial"/>
                <w:sz w:val="16"/>
                <w:lang w:bidi="x-none"/>
              </w:rPr>
              <w:br/>
            </w:r>
            <w:r>
              <w:rPr>
                <w:sz w:val="16"/>
                <w:lang w:bidi="x-none"/>
              </w:rPr>
              <w:t>Tel.: +49 731 962 87-81 – Fax</w:t>
            </w:r>
            <w:r w:rsidRPr="00193407">
              <w:rPr>
                <w:sz w:val="16"/>
                <w:lang w:bidi="x-none"/>
              </w:rPr>
              <w:t>: +49 731 962 87-97</w:t>
            </w:r>
          </w:p>
          <w:p w14:paraId="702C7EC7" w14:textId="77777777" w:rsidR="006B71BA" w:rsidRDefault="006B71BA" w:rsidP="006B71BA">
            <w:pPr>
              <w:keepLines/>
              <w:suppressAutoHyphens/>
              <w:autoSpaceDE w:val="0"/>
              <w:autoSpaceDN w:val="0"/>
              <w:adjustRightInd w:val="0"/>
              <w:spacing w:line="288" w:lineRule="auto"/>
              <w:ind w:left="-108" w:right="1"/>
              <w:outlineLvl w:val="5"/>
              <w:rPr>
                <w:sz w:val="16"/>
                <w:lang w:bidi="x-none"/>
              </w:rPr>
            </w:pPr>
            <w:r w:rsidRPr="00193407">
              <w:rPr>
                <w:sz w:val="16"/>
                <w:lang w:bidi="x-none"/>
              </w:rPr>
              <w:t xml:space="preserve">info@pressfile.de - </w:t>
            </w:r>
            <w:hyperlink r:id="rId7" w:history="1">
              <w:r w:rsidRPr="00C56D36">
                <w:rPr>
                  <w:rStyle w:val="Link"/>
                  <w:sz w:val="16"/>
                  <w:lang w:bidi="x-none"/>
                </w:rPr>
                <w:t>www.pressfile.de</w:t>
              </w:r>
            </w:hyperlink>
          </w:p>
          <w:p w14:paraId="76088D67" w14:textId="77777777" w:rsidR="006B71BA" w:rsidRPr="00A0425C" w:rsidRDefault="006B71BA" w:rsidP="006B71BA">
            <w:pPr>
              <w:keepLines/>
              <w:tabs>
                <w:tab w:val="left" w:pos="4294"/>
              </w:tabs>
              <w:suppressAutoHyphens/>
              <w:autoSpaceDE w:val="0"/>
              <w:autoSpaceDN w:val="0"/>
              <w:adjustRightInd w:val="0"/>
              <w:spacing w:line="288" w:lineRule="auto"/>
              <w:ind w:left="-108" w:right="1"/>
              <w:outlineLvl w:val="5"/>
              <w:rPr>
                <w:sz w:val="16"/>
                <w:lang w:bidi="x-none"/>
              </w:rPr>
            </w:pPr>
          </w:p>
        </w:tc>
        <w:tc>
          <w:tcPr>
            <w:tcW w:w="4028" w:type="dxa"/>
            <w:shd w:val="clear" w:color="auto" w:fill="auto"/>
          </w:tcPr>
          <w:p w14:paraId="4125A506" w14:textId="77777777" w:rsidR="006B71BA" w:rsidRDefault="006B71BA" w:rsidP="006B71BA">
            <w:pPr>
              <w:widowControl w:val="0"/>
              <w:autoSpaceDE w:val="0"/>
              <w:autoSpaceDN w:val="0"/>
              <w:adjustRightInd w:val="0"/>
              <w:spacing w:line="288" w:lineRule="auto"/>
              <w:ind w:left="-108" w:right="-2126"/>
              <w:rPr>
                <w:b/>
                <w:sz w:val="16"/>
                <w:szCs w:val="24"/>
              </w:rPr>
            </w:pPr>
            <w:r>
              <w:rPr>
                <w:b/>
                <w:sz w:val="16"/>
                <w:szCs w:val="24"/>
              </w:rPr>
              <w:t xml:space="preserve">Presse- und Öffentlichkeitsarbeit </w:t>
            </w:r>
          </w:p>
          <w:p w14:paraId="5C38B3B7" w14:textId="77777777" w:rsidR="006B71BA" w:rsidRPr="00193407" w:rsidRDefault="006B71BA" w:rsidP="006B71BA">
            <w:pPr>
              <w:widowControl w:val="0"/>
              <w:autoSpaceDE w:val="0"/>
              <w:autoSpaceDN w:val="0"/>
              <w:adjustRightInd w:val="0"/>
              <w:spacing w:line="288" w:lineRule="auto"/>
              <w:ind w:left="-108" w:right="-2126"/>
              <w:rPr>
                <w:sz w:val="16"/>
                <w:szCs w:val="24"/>
              </w:rPr>
            </w:pPr>
            <w:r>
              <w:rPr>
                <w:b/>
                <w:sz w:val="16"/>
                <w:szCs w:val="24"/>
              </w:rPr>
              <w:t>Press’n’Relations GmbH – Uwe Pagel</w:t>
            </w:r>
          </w:p>
          <w:p w14:paraId="065359D6" w14:textId="77777777" w:rsidR="006B71BA" w:rsidRPr="00193407" w:rsidRDefault="006B71BA" w:rsidP="006B71BA">
            <w:pPr>
              <w:widowControl w:val="0"/>
              <w:autoSpaceDE w:val="0"/>
              <w:autoSpaceDN w:val="0"/>
              <w:adjustRightInd w:val="0"/>
              <w:spacing w:line="288" w:lineRule="auto"/>
              <w:ind w:left="-108" w:right="-2126"/>
              <w:rPr>
                <w:sz w:val="16"/>
                <w:szCs w:val="24"/>
              </w:rPr>
            </w:pPr>
            <w:r>
              <w:rPr>
                <w:sz w:val="16"/>
                <w:szCs w:val="24"/>
              </w:rPr>
              <w:t>Magirusstraße 33 – D-89077 Ulm</w:t>
            </w:r>
          </w:p>
          <w:p w14:paraId="46AA1EDD" w14:textId="77777777" w:rsidR="006B71BA" w:rsidRPr="00193407" w:rsidRDefault="006B71BA" w:rsidP="006B71BA">
            <w:pPr>
              <w:widowControl w:val="0"/>
              <w:autoSpaceDE w:val="0"/>
              <w:autoSpaceDN w:val="0"/>
              <w:adjustRightInd w:val="0"/>
              <w:spacing w:line="288" w:lineRule="auto"/>
              <w:ind w:left="-108" w:right="-2126"/>
              <w:rPr>
                <w:sz w:val="16"/>
                <w:szCs w:val="24"/>
              </w:rPr>
            </w:pPr>
            <w:r w:rsidRPr="00193407">
              <w:rPr>
                <w:sz w:val="16"/>
                <w:szCs w:val="24"/>
              </w:rPr>
              <w:t xml:space="preserve">Tel.: </w:t>
            </w:r>
            <w:r>
              <w:rPr>
                <w:sz w:val="16"/>
                <w:szCs w:val="24"/>
              </w:rPr>
              <w:t xml:space="preserve">+49 731 962 87 -29 – Fax: </w:t>
            </w:r>
            <w:r w:rsidRPr="00193407">
              <w:rPr>
                <w:sz w:val="16"/>
                <w:lang w:bidi="x-none"/>
              </w:rPr>
              <w:t>+49 731 962 87-97</w:t>
            </w:r>
          </w:p>
          <w:p w14:paraId="076EE000" w14:textId="77777777" w:rsidR="006B71BA" w:rsidRPr="00193407" w:rsidRDefault="006B71BA" w:rsidP="006B71BA">
            <w:pPr>
              <w:widowControl w:val="0"/>
              <w:autoSpaceDE w:val="0"/>
              <w:autoSpaceDN w:val="0"/>
              <w:adjustRightInd w:val="0"/>
              <w:spacing w:line="288" w:lineRule="auto"/>
              <w:ind w:left="-108" w:right="-2126"/>
              <w:rPr>
                <w:sz w:val="16"/>
                <w:szCs w:val="24"/>
              </w:rPr>
            </w:pPr>
            <w:r>
              <w:rPr>
                <w:sz w:val="16"/>
                <w:szCs w:val="24"/>
              </w:rPr>
              <w:t>upa@press-n-relations.de - www.press-n-relations.de</w:t>
            </w:r>
          </w:p>
          <w:p w14:paraId="43942010" w14:textId="77777777" w:rsidR="006B71BA" w:rsidRPr="00193407" w:rsidRDefault="006B71BA" w:rsidP="006B71BA">
            <w:pPr>
              <w:widowControl w:val="0"/>
              <w:autoSpaceDE w:val="0"/>
              <w:autoSpaceDN w:val="0"/>
              <w:adjustRightInd w:val="0"/>
              <w:spacing w:line="288" w:lineRule="auto"/>
              <w:ind w:left="-108" w:right="-2126"/>
            </w:pPr>
          </w:p>
        </w:tc>
      </w:tr>
    </w:tbl>
    <w:p w14:paraId="7FB4674A" w14:textId="77777777" w:rsidR="006B71BA" w:rsidRPr="00D77DE5" w:rsidRDefault="006B71BA" w:rsidP="006B71BA">
      <w:pPr>
        <w:widowControl w:val="0"/>
        <w:autoSpaceDE w:val="0"/>
        <w:autoSpaceDN w:val="0"/>
        <w:adjustRightInd w:val="0"/>
        <w:spacing w:line="288" w:lineRule="auto"/>
        <w:ind w:right="1"/>
        <w:rPr>
          <w:b/>
          <w:sz w:val="16"/>
          <w:szCs w:val="24"/>
        </w:rPr>
      </w:pPr>
      <w:r w:rsidRPr="00D77DE5">
        <w:rPr>
          <w:b/>
          <w:sz w:val="16"/>
          <w:szCs w:val="24"/>
        </w:rPr>
        <w:t xml:space="preserve">Über PressFile </w:t>
      </w:r>
    </w:p>
    <w:p w14:paraId="2B0218A0" w14:textId="311C291C" w:rsidR="00502D41" w:rsidRPr="00E31D41" w:rsidRDefault="006B71BA" w:rsidP="006B71BA">
      <w:pPr>
        <w:widowControl w:val="0"/>
        <w:spacing w:line="288" w:lineRule="auto"/>
        <w:rPr>
          <w:sz w:val="18"/>
          <w:szCs w:val="24"/>
        </w:rPr>
      </w:pPr>
      <w:r w:rsidRPr="00726301">
        <w:rPr>
          <w:sz w:val="16"/>
          <w:szCs w:val="24"/>
        </w:rPr>
        <w:t xml:space="preserve">PressFile Europe mit Sitz in Ulm wurde 2009 als Vertriebsorganisation für die webbasierte Version der US-amerikanischen PR-Software PressFile gegründet. Im Jahr 2011 übernahm das Unternehmen die vollständige Verantwortung für die Weiterentwicklung </w:t>
      </w:r>
      <w:r>
        <w:rPr>
          <w:sz w:val="16"/>
          <w:szCs w:val="24"/>
        </w:rPr>
        <w:t>der Anwendung</w:t>
      </w:r>
      <w:r w:rsidRPr="00726301">
        <w:rPr>
          <w:sz w:val="16"/>
          <w:szCs w:val="24"/>
        </w:rPr>
        <w:t>, die im März 2012 als PressFile V8 erstmals ausgeliefert wurde.</w:t>
      </w:r>
      <w:r>
        <w:rPr>
          <w:sz w:val="16"/>
          <w:szCs w:val="24"/>
        </w:rPr>
        <w:t xml:space="preserve"> </w:t>
      </w:r>
      <w:r w:rsidRPr="00726301">
        <w:rPr>
          <w:sz w:val="16"/>
          <w:szCs w:val="24"/>
        </w:rPr>
        <w:t>Neben zahlreichen PR-Agenturen konnte PressFile vor allem auch viele Pressestellen namhafter Unternehmen</w:t>
      </w:r>
      <w:r>
        <w:rPr>
          <w:sz w:val="16"/>
          <w:szCs w:val="24"/>
        </w:rPr>
        <w:t xml:space="preserve"> in Deutschland, Österreich und der Schweiz</w:t>
      </w:r>
      <w:r w:rsidRPr="00726301">
        <w:rPr>
          <w:sz w:val="16"/>
          <w:szCs w:val="24"/>
        </w:rPr>
        <w:t xml:space="preserve"> von der Lösung überzeugen, darunter die Rossmann Drogeriemärkte, </w:t>
      </w:r>
      <w:proofErr w:type="spellStart"/>
      <w:r>
        <w:rPr>
          <w:sz w:val="16"/>
          <w:szCs w:val="24"/>
        </w:rPr>
        <w:t>MairDumont</w:t>
      </w:r>
      <w:proofErr w:type="spellEnd"/>
      <w:r w:rsidRPr="00726301">
        <w:rPr>
          <w:sz w:val="16"/>
          <w:szCs w:val="24"/>
        </w:rPr>
        <w:t xml:space="preserve">, </w:t>
      </w:r>
      <w:proofErr w:type="spellStart"/>
      <w:r>
        <w:rPr>
          <w:sz w:val="16"/>
          <w:szCs w:val="24"/>
        </w:rPr>
        <w:t>Trianel</w:t>
      </w:r>
      <w:proofErr w:type="spellEnd"/>
      <w:r w:rsidRPr="00726301">
        <w:rPr>
          <w:sz w:val="16"/>
          <w:szCs w:val="24"/>
        </w:rPr>
        <w:t xml:space="preserve"> oder die Salzburg AG. </w:t>
      </w:r>
      <w:r>
        <w:rPr>
          <w:sz w:val="16"/>
          <w:szCs w:val="24"/>
        </w:rPr>
        <w:t xml:space="preserve">Ursprünglich wurde </w:t>
      </w:r>
      <w:r w:rsidRPr="00726301">
        <w:rPr>
          <w:sz w:val="16"/>
          <w:szCs w:val="24"/>
        </w:rPr>
        <w:t xml:space="preserve">PressFile als PR-Software im Auftrag der New York Public Library auf Basis des Datenbanksystems </w:t>
      </w:r>
      <w:proofErr w:type="spellStart"/>
      <w:r w:rsidRPr="00726301">
        <w:rPr>
          <w:sz w:val="16"/>
          <w:szCs w:val="24"/>
        </w:rPr>
        <w:t>FileMaker</w:t>
      </w:r>
      <w:proofErr w:type="spellEnd"/>
      <w:r w:rsidRPr="00726301">
        <w:rPr>
          <w:sz w:val="16"/>
          <w:szCs w:val="24"/>
        </w:rPr>
        <w:t xml:space="preserve"> entwickelt. Diese Version ist bis heute bei zahlreichen US-amerikanischen Unternehmen im Einsatz, darunter Time Inc., Sony oder </w:t>
      </w:r>
      <w:proofErr w:type="spellStart"/>
      <w:r w:rsidRPr="00726301">
        <w:rPr>
          <w:sz w:val="16"/>
          <w:szCs w:val="24"/>
        </w:rPr>
        <w:t>FileMaker</w:t>
      </w:r>
      <w:proofErr w:type="spellEnd"/>
      <w:r w:rsidRPr="00726301">
        <w:rPr>
          <w:sz w:val="16"/>
          <w:szCs w:val="24"/>
        </w:rPr>
        <w:t xml:space="preserve"> selbst</w:t>
      </w:r>
      <w:r>
        <w:rPr>
          <w:sz w:val="16"/>
          <w:szCs w:val="24"/>
        </w:rPr>
        <w:t>.</w:t>
      </w:r>
    </w:p>
    <w:sectPr w:rsidR="00502D41" w:rsidRPr="00E31D41" w:rsidSect="0062133F">
      <w:headerReference w:type="default" r:id="rId8"/>
      <w:pgSz w:w="11906" w:h="16838"/>
      <w:pgMar w:top="2127" w:right="3401" w:bottom="1276"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87F71" w14:textId="77777777" w:rsidR="00AD2C62" w:rsidRDefault="00AD2C62">
      <w:r>
        <w:separator/>
      </w:r>
    </w:p>
  </w:endnote>
  <w:endnote w:type="continuationSeparator" w:id="0">
    <w:p w14:paraId="36C73845" w14:textId="77777777" w:rsidR="00AD2C62" w:rsidRDefault="00AD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9ECCC" w14:textId="77777777" w:rsidR="00AD2C62" w:rsidRDefault="00AD2C62">
      <w:r>
        <w:separator/>
      </w:r>
    </w:p>
  </w:footnote>
  <w:footnote w:type="continuationSeparator" w:id="0">
    <w:p w14:paraId="1044C9AC" w14:textId="77777777" w:rsidR="00AD2C62" w:rsidRDefault="00AD2C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E52A5" w14:textId="4B656DA6" w:rsidR="00502D41" w:rsidRDefault="006B71BA" w:rsidP="006B71BA">
    <w:pPr>
      <w:pStyle w:val="Kopfzeile"/>
      <w:tabs>
        <w:tab w:val="clear" w:pos="9072"/>
        <w:tab w:val="right" w:pos="10065"/>
      </w:tabs>
      <w:ind w:right="-2834"/>
      <w:jc w:val="right"/>
    </w:pPr>
    <w:r>
      <w:rPr>
        <w:noProof/>
      </w:rPr>
      <w:drawing>
        <wp:inline distT="0" distB="0" distL="0" distR="0" wp14:anchorId="0D2C6428" wp14:editId="0A65BF5B">
          <wp:extent cx="2003887" cy="600648"/>
          <wp:effectExtent l="0" t="0" r="317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sFile_logo_neu.jpg"/>
                  <pic:cNvPicPr/>
                </pic:nvPicPr>
                <pic:blipFill>
                  <a:blip r:embed="rId1">
                    <a:extLst>
                      <a:ext uri="{28A0092B-C50C-407E-A947-70E740481C1C}">
                        <a14:useLocalDpi xmlns:a14="http://schemas.microsoft.com/office/drawing/2010/main" val="0"/>
                      </a:ext>
                    </a:extLst>
                  </a:blip>
                  <a:stretch>
                    <a:fillRect/>
                  </a:stretch>
                </pic:blipFill>
                <pic:spPr>
                  <a:xfrm>
                    <a:off x="0" y="0"/>
                    <a:ext cx="2076018" cy="622269"/>
                  </a:xfrm>
                  <a:prstGeom prst="rect">
                    <a:avLst/>
                  </a:prstGeom>
                </pic:spPr>
              </pic:pic>
            </a:graphicData>
          </a:graphic>
        </wp:inline>
      </w:drawing>
    </w:r>
  </w:p>
  <w:p w14:paraId="45847DFD" w14:textId="77777777" w:rsidR="006B71BA" w:rsidRDefault="006B71BA" w:rsidP="006B71BA">
    <w:pPr>
      <w:tabs>
        <w:tab w:val="left" w:pos="3828"/>
      </w:tabs>
      <w:spacing w:line="288" w:lineRule="auto"/>
      <w:ind w:right="-2617"/>
      <w:rPr>
        <w:caps/>
      </w:rPr>
    </w:pPr>
    <w:r>
      <w:rPr>
        <w:caps/>
      </w:rPr>
      <w:t xml:space="preserve">PresseINFORMATION </w:t>
    </w:r>
  </w:p>
  <w:p w14:paraId="2CD373EF" w14:textId="77777777" w:rsidR="00502D41" w:rsidRDefault="00502D41">
    <w:pPr>
      <w:pStyle w:val="Kopfzeile"/>
      <w:tabs>
        <w:tab w:val="clear" w:pos="9072"/>
        <w:tab w:val="right" w:pos="10065"/>
      </w:tabs>
      <w:ind w:right="-283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8CC5F4A"/>
    <w:multiLevelType w:val="hybridMultilevel"/>
    <w:tmpl w:val="FB34A8F8"/>
    <w:lvl w:ilvl="0" w:tplc="BB147C66">
      <w:numFmt w:val="bullet"/>
      <w:lvlText w:val="−"/>
      <w:lvlJc w:val="left"/>
      <w:pPr>
        <w:ind w:left="720" w:hanging="360"/>
      </w:pPr>
      <w:rPr>
        <w:rFonts w:ascii="Helvetica" w:eastAsia="Times"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C5E2C11"/>
    <w:multiLevelType w:val="hybridMultilevel"/>
    <w:tmpl w:val="876E0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F1"/>
    <w:rsid w:val="00007308"/>
    <w:rsid w:val="0001706F"/>
    <w:rsid w:val="00051D00"/>
    <w:rsid w:val="00066649"/>
    <w:rsid w:val="00077B74"/>
    <w:rsid w:val="000A1670"/>
    <w:rsid w:val="000D14A6"/>
    <w:rsid w:val="000E0050"/>
    <w:rsid w:val="000E0740"/>
    <w:rsid w:val="0014050D"/>
    <w:rsid w:val="00150A06"/>
    <w:rsid w:val="001614DD"/>
    <w:rsid w:val="00165148"/>
    <w:rsid w:val="00176036"/>
    <w:rsid w:val="00186D7B"/>
    <w:rsid w:val="001A40E3"/>
    <w:rsid w:val="001D3943"/>
    <w:rsid w:val="001F03B9"/>
    <w:rsid w:val="0028421F"/>
    <w:rsid w:val="002A3EFF"/>
    <w:rsid w:val="00345FFB"/>
    <w:rsid w:val="003478FF"/>
    <w:rsid w:val="00357652"/>
    <w:rsid w:val="003C1E57"/>
    <w:rsid w:val="00401DA8"/>
    <w:rsid w:val="00436580"/>
    <w:rsid w:val="00464909"/>
    <w:rsid w:val="00465243"/>
    <w:rsid w:val="004A49C0"/>
    <w:rsid w:val="004B5245"/>
    <w:rsid w:val="00502D41"/>
    <w:rsid w:val="00517F42"/>
    <w:rsid w:val="005334A4"/>
    <w:rsid w:val="00565CD1"/>
    <w:rsid w:val="005C0EE4"/>
    <w:rsid w:val="005E39F0"/>
    <w:rsid w:val="005F35BF"/>
    <w:rsid w:val="0062133F"/>
    <w:rsid w:val="006A42D5"/>
    <w:rsid w:val="006B71BA"/>
    <w:rsid w:val="006F6DC2"/>
    <w:rsid w:val="007035CE"/>
    <w:rsid w:val="00750385"/>
    <w:rsid w:val="00783C2F"/>
    <w:rsid w:val="00787844"/>
    <w:rsid w:val="007A54B5"/>
    <w:rsid w:val="007B7EF1"/>
    <w:rsid w:val="007C4A3D"/>
    <w:rsid w:val="00823953"/>
    <w:rsid w:val="00831F9F"/>
    <w:rsid w:val="00874154"/>
    <w:rsid w:val="008C62A4"/>
    <w:rsid w:val="008E641A"/>
    <w:rsid w:val="00941D0F"/>
    <w:rsid w:val="00955566"/>
    <w:rsid w:val="009B27B9"/>
    <w:rsid w:val="00A474D2"/>
    <w:rsid w:val="00A51D1A"/>
    <w:rsid w:val="00A91966"/>
    <w:rsid w:val="00AD2C62"/>
    <w:rsid w:val="00B9760D"/>
    <w:rsid w:val="00BB4C10"/>
    <w:rsid w:val="00BF34E4"/>
    <w:rsid w:val="00C06A9C"/>
    <w:rsid w:val="00C1567E"/>
    <w:rsid w:val="00C16F9F"/>
    <w:rsid w:val="00C21CD2"/>
    <w:rsid w:val="00C369F3"/>
    <w:rsid w:val="00CA3028"/>
    <w:rsid w:val="00CA7C36"/>
    <w:rsid w:val="00CB0B36"/>
    <w:rsid w:val="00CE6563"/>
    <w:rsid w:val="00CF0E61"/>
    <w:rsid w:val="00D87B11"/>
    <w:rsid w:val="00D97338"/>
    <w:rsid w:val="00DE02B7"/>
    <w:rsid w:val="00E31D41"/>
    <w:rsid w:val="00EB12C0"/>
    <w:rsid w:val="00F026C2"/>
    <w:rsid w:val="00F24E06"/>
    <w:rsid w:val="00FB054E"/>
    <w:rsid w:val="00FD2A9C"/>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1F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0A06"/>
    <w:pPr>
      <w:spacing w:line="312" w:lineRule="auto"/>
    </w:pPr>
    <w:rPr>
      <w:rFonts w:ascii="Helvetica" w:hAnsi="Helvetica"/>
    </w:rPr>
  </w:style>
  <w:style w:type="paragraph" w:styleId="berschrift1">
    <w:name w:val="heading 1"/>
    <w:basedOn w:val="Standard"/>
    <w:next w:val="Standard"/>
    <w:link w:val="berschrift1Zchn"/>
    <w:qFormat/>
    <w:rsid w:val="00E4172B"/>
    <w:pPr>
      <w:keepNext/>
      <w:autoSpaceDE w:val="0"/>
      <w:autoSpaceDN w:val="0"/>
      <w:outlineLvl w:val="0"/>
    </w:pPr>
    <w:rPr>
      <w:b/>
      <w:sz w:val="22"/>
    </w:rPr>
  </w:style>
  <w:style w:type="paragraph" w:styleId="berschrift3">
    <w:name w:val="heading 3"/>
    <w:basedOn w:val="Standard"/>
    <w:next w:val="Standard"/>
    <w:link w:val="berschrift3Zchn"/>
    <w:qFormat/>
    <w:rsid w:val="00E4172B"/>
    <w:pPr>
      <w:keepNext/>
      <w:autoSpaceDE w:val="0"/>
      <w:autoSpaceDN w:val="0"/>
      <w:ind w:right="2783"/>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76036"/>
    <w:pPr>
      <w:tabs>
        <w:tab w:val="center" w:pos="4536"/>
        <w:tab w:val="right" w:pos="9072"/>
      </w:tabs>
    </w:pPr>
  </w:style>
  <w:style w:type="paragraph" w:styleId="Fuzeile">
    <w:name w:val="footer"/>
    <w:basedOn w:val="Standard"/>
    <w:link w:val="FuzeileZchn"/>
    <w:rsid w:val="00176036"/>
    <w:pPr>
      <w:tabs>
        <w:tab w:val="center" w:pos="4536"/>
        <w:tab w:val="right" w:pos="9072"/>
      </w:tabs>
    </w:pPr>
  </w:style>
  <w:style w:type="paragraph" w:styleId="Textkrper">
    <w:name w:val="Body Text"/>
    <w:basedOn w:val="Standard"/>
    <w:link w:val="TextkrperZchn"/>
    <w:rsid w:val="00176036"/>
    <w:rPr>
      <w:b/>
      <w:szCs w:val="22"/>
    </w:rPr>
  </w:style>
  <w:style w:type="character" w:styleId="Link">
    <w:name w:val="Hyperlink"/>
    <w:rsid w:val="00176036"/>
    <w:rPr>
      <w:color w:val="0000FF"/>
      <w:u w:val="single"/>
    </w:rPr>
  </w:style>
  <w:style w:type="paragraph" w:styleId="Sprechblasentext">
    <w:name w:val="Balloon Text"/>
    <w:basedOn w:val="Standard"/>
    <w:link w:val="SprechblasentextZchn"/>
    <w:rsid w:val="00176036"/>
    <w:rPr>
      <w:rFonts w:ascii="Lucida Grande" w:hAnsi="Lucida Grande"/>
      <w:sz w:val="18"/>
      <w:szCs w:val="18"/>
    </w:rPr>
  </w:style>
  <w:style w:type="character" w:customStyle="1" w:styleId="TextkrperZeichen">
    <w:name w:val="Textkörper Zeichen"/>
    <w:rsid w:val="00176036"/>
    <w:rPr>
      <w:rFonts w:ascii="Helvetica" w:hAnsi="Helvetica"/>
      <w:b/>
      <w:sz w:val="22"/>
      <w:szCs w:val="22"/>
    </w:rPr>
  </w:style>
  <w:style w:type="character" w:styleId="Kommentarzeichen">
    <w:name w:val="annotation reference"/>
    <w:uiPriority w:val="99"/>
    <w:semiHidden/>
    <w:unhideWhenUsed/>
    <w:rsid w:val="00176036"/>
    <w:rPr>
      <w:sz w:val="18"/>
      <w:szCs w:val="18"/>
    </w:rPr>
  </w:style>
  <w:style w:type="paragraph" w:styleId="Kommentartext">
    <w:name w:val="annotation text"/>
    <w:basedOn w:val="Standard"/>
    <w:uiPriority w:val="99"/>
    <w:semiHidden/>
    <w:unhideWhenUsed/>
    <w:rsid w:val="00176036"/>
    <w:rPr>
      <w:sz w:val="24"/>
      <w:szCs w:val="24"/>
    </w:rPr>
  </w:style>
  <w:style w:type="character" w:customStyle="1" w:styleId="KommentartextZeichen">
    <w:name w:val="Kommentartext Zeichen"/>
    <w:uiPriority w:val="99"/>
    <w:semiHidden/>
    <w:rsid w:val="00176036"/>
    <w:rPr>
      <w:rFonts w:ascii="Helvetica" w:hAnsi="Helvetica"/>
      <w:sz w:val="24"/>
      <w:szCs w:val="24"/>
    </w:rPr>
  </w:style>
  <w:style w:type="paragraph" w:styleId="Kommentarthema">
    <w:name w:val="annotation subject"/>
    <w:basedOn w:val="Kommentartext"/>
    <w:next w:val="Kommentartext"/>
    <w:uiPriority w:val="99"/>
    <w:semiHidden/>
    <w:unhideWhenUsed/>
    <w:rsid w:val="00176036"/>
    <w:rPr>
      <w:b/>
      <w:bCs/>
      <w:sz w:val="20"/>
      <w:szCs w:val="20"/>
    </w:rPr>
  </w:style>
  <w:style w:type="character" w:customStyle="1" w:styleId="KommentarthemaZeichen">
    <w:name w:val="Kommentarthema Zeichen"/>
    <w:uiPriority w:val="99"/>
    <w:semiHidden/>
    <w:rsid w:val="00176036"/>
    <w:rPr>
      <w:rFonts w:ascii="Helvetica" w:hAnsi="Helvetica"/>
      <w:b/>
      <w:bCs/>
      <w:sz w:val="24"/>
      <w:szCs w:val="24"/>
    </w:rPr>
  </w:style>
  <w:style w:type="paragraph" w:styleId="Textkrper-Zeileneinzug">
    <w:name w:val="Body Text Indent"/>
    <w:basedOn w:val="Standard"/>
    <w:rsid w:val="00176036"/>
    <w:pPr>
      <w:spacing w:after="120"/>
      <w:ind w:left="283"/>
    </w:pPr>
  </w:style>
  <w:style w:type="character" w:customStyle="1" w:styleId="TextkrpereinzugZeichen">
    <w:name w:val="Textkörpereinzug Zeichen"/>
    <w:rsid w:val="00176036"/>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customStyle="1" w:styleId="FarbigeSchattierung-Akzent11">
    <w:name w:val="Farbige Schattierung - Akzent 11"/>
    <w:hidden/>
    <w:rsid w:val="009C1FE3"/>
    <w:rPr>
      <w:rFonts w:ascii="Helvetica" w:hAnsi="Helvetica"/>
    </w:rPr>
  </w:style>
  <w:style w:type="paragraph" w:customStyle="1" w:styleId="FarbigeListe-Akzent11">
    <w:name w:val="Farbige Liste - Akzent 11"/>
    <w:basedOn w:val="Standard"/>
    <w:qFormat/>
    <w:rsid w:val="009C1FE3"/>
    <w:pPr>
      <w:ind w:left="720"/>
      <w:contextualSpacing/>
    </w:pPr>
  </w:style>
  <w:style w:type="character" w:styleId="BesuchterLink">
    <w:name w:val="FollowedHyperlink"/>
    <w:rsid w:val="009C1FE3"/>
    <w:rPr>
      <w:color w:val="800080"/>
      <w:u w:val="single"/>
    </w:rPr>
  </w:style>
  <w:style w:type="table" w:styleId="Tabellenraster">
    <w:name w:val="Table Grid"/>
    <w:basedOn w:val="NormaleTabelle"/>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link w:val="berschrift1"/>
    <w:rsid w:val="00E4172B"/>
    <w:rPr>
      <w:rFonts w:ascii="Helvetica" w:hAnsi="Helvetica"/>
      <w:b/>
      <w:sz w:val="22"/>
    </w:rPr>
  </w:style>
  <w:style w:type="character" w:customStyle="1" w:styleId="berschrift3Zchn">
    <w:name w:val="Überschrift 3 Zchn"/>
    <w:link w:val="berschrift3"/>
    <w:rsid w:val="00E4172B"/>
    <w:rPr>
      <w:rFonts w:ascii="Helvetica" w:hAnsi="Helvetica"/>
      <w:b/>
      <w:sz w:val="28"/>
    </w:rPr>
  </w:style>
  <w:style w:type="character" w:customStyle="1" w:styleId="Absatz-Standardschriftart1">
    <w:name w:val="Absatz-Standardschriftart1"/>
    <w:rsid w:val="00E4172B"/>
  </w:style>
  <w:style w:type="character" w:customStyle="1" w:styleId="KopfzeileZchn">
    <w:name w:val="Kopfzeile Zchn"/>
    <w:link w:val="Kopfzeile"/>
    <w:rsid w:val="00E4172B"/>
    <w:rPr>
      <w:rFonts w:ascii="Helvetica" w:hAnsi="Helvetica"/>
    </w:rPr>
  </w:style>
  <w:style w:type="paragraph" w:customStyle="1" w:styleId="Standa">
    <w:name w:val="Standa"/>
    <w:uiPriority w:val="99"/>
    <w:rsid w:val="00E4172B"/>
    <w:pPr>
      <w:spacing w:after="200"/>
    </w:pPr>
    <w:rPr>
      <w:rFonts w:ascii="Cambria" w:eastAsia="Cambria" w:hAnsi="Cambria"/>
      <w:sz w:val="24"/>
      <w:lang w:eastAsia="en-US"/>
    </w:rPr>
  </w:style>
  <w:style w:type="character" w:customStyle="1" w:styleId="FuzeileZchn">
    <w:name w:val="Fußzeile Zchn"/>
    <w:link w:val="Fuzeile"/>
    <w:rsid w:val="00E4172B"/>
    <w:rPr>
      <w:rFonts w:ascii="Helvetica" w:hAnsi="Helvetica"/>
    </w:rPr>
  </w:style>
  <w:style w:type="character" w:customStyle="1" w:styleId="SprechblasentextZchn">
    <w:name w:val="Sprechblasentext Zchn"/>
    <w:link w:val="Sprechblasentext"/>
    <w:rsid w:val="00E4172B"/>
    <w:rPr>
      <w:rFonts w:ascii="Lucida Grande" w:hAnsi="Lucida Grande"/>
      <w:sz w:val="18"/>
      <w:szCs w:val="18"/>
    </w:rPr>
  </w:style>
  <w:style w:type="character" w:customStyle="1" w:styleId="TextkrperZchn">
    <w:name w:val="Textkörper Zchn"/>
    <w:link w:val="Textkrper"/>
    <w:rsid w:val="003C1E57"/>
    <w:rPr>
      <w:rFonts w:ascii="Helvetica" w:hAnsi="Helvetica"/>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file.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3682</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4258</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65563</vt:i4>
      </vt:variant>
      <vt:variant>
        <vt:i4>0</vt:i4>
      </vt:variant>
      <vt:variant>
        <vt:i4>0</vt:i4>
      </vt:variant>
      <vt:variant>
        <vt:i4>5</vt:i4>
      </vt:variant>
      <vt:variant>
        <vt:lpwstr>http://press-n-relations.mediamid.com/AMID-PR/de/instance/ko/Willkommen.xhtml?oid=1904&amp;conversationId=113222</vt:lpwstr>
      </vt:variant>
      <vt:variant>
        <vt:lpwstr/>
      </vt:variant>
      <vt:variant>
        <vt:i4>10485809</vt:i4>
      </vt:variant>
      <vt:variant>
        <vt:i4>6635</vt:i4>
      </vt:variant>
      <vt:variant>
        <vt:i4>1025</vt:i4>
      </vt:variant>
      <vt:variant>
        <vt:i4>1</vt:i4>
      </vt:variant>
      <vt:variant>
        <vt:lpwstr>Screenshot Ähnliche Bilder</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cp:lastModifiedBy>Uwe Pagel</cp:lastModifiedBy>
  <cp:revision>2</cp:revision>
  <cp:lastPrinted>2016-03-11T13:54:00Z</cp:lastPrinted>
  <dcterms:created xsi:type="dcterms:W3CDTF">2016-03-15T16:53:00Z</dcterms:created>
  <dcterms:modified xsi:type="dcterms:W3CDTF">2016-03-15T16:53:00Z</dcterms:modified>
</cp:coreProperties>
</file>