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D6" w:rsidRPr="000E0767" w:rsidRDefault="00185FD6" w:rsidP="00D55C8F">
      <w:pPr>
        <w:spacing w:line="240" w:lineRule="auto"/>
      </w:pPr>
      <w:r w:rsidRPr="000E0767">
        <w:t>Salzburg,</w:t>
      </w:r>
      <w:r w:rsidR="00B172D7" w:rsidRPr="000E0767">
        <w:t xml:space="preserve"> </w:t>
      </w:r>
      <w:r w:rsidR="00E80A32" w:rsidRPr="000E0767">
        <w:t>11</w:t>
      </w:r>
      <w:r w:rsidR="00AF11B9" w:rsidRPr="000E0767">
        <w:t xml:space="preserve">. September </w:t>
      </w:r>
      <w:r w:rsidRPr="000E0767">
        <w:t xml:space="preserve">2014 </w:t>
      </w:r>
    </w:p>
    <w:p w:rsidR="00185FD6" w:rsidRPr="000E0767" w:rsidRDefault="00185FD6" w:rsidP="00D55C8F">
      <w:pPr>
        <w:spacing w:line="240" w:lineRule="auto"/>
      </w:pPr>
      <w:bookmarkStart w:id="0" w:name="OLE_LINK1"/>
    </w:p>
    <w:bookmarkEnd w:id="0"/>
    <w:p w:rsidR="00A05030" w:rsidRPr="000E0767" w:rsidRDefault="00AF11B9" w:rsidP="00D55C8F">
      <w:pPr>
        <w:widowControl w:val="0"/>
        <w:adjustRightInd w:val="0"/>
        <w:spacing w:line="240" w:lineRule="auto"/>
        <w:ind w:right="283"/>
        <w:rPr>
          <w:color w:val="000000"/>
        </w:rPr>
      </w:pPr>
      <w:proofErr w:type="spellStart"/>
      <w:r w:rsidRPr="000E0767">
        <w:rPr>
          <w:rFonts w:cs="Helvetica"/>
          <w:bCs/>
        </w:rPr>
        <w:t>Agraria</w:t>
      </w:r>
      <w:proofErr w:type="spellEnd"/>
      <w:r w:rsidRPr="000E0767">
        <w:rPr>
          <w:rFonts w:cs="Helvetica"/>
          <w:bCs/>
        </w:rPr>
        <w:t xml:space="preserve">, 26.–29. November </w:t>
      </w:r>
      <w:r w:rsidR="001F3A74" w:rsidRPr="000E0767">
        <w:rPr>
          <w:rFonts w:cs="Helvetica"/>
          <w:bCs/>
        </w:rPr>
        <w:t xml:space="preserve">2014, Messe </w:t>
      </w:r>
      <w:r w:rsidRPr="000E0767">
        <w:rPr>
          <w:rFonts w:cs="Helvetica"/>
          <w:bCs/>
        </w:rPr>
        <w:t>Wels</w:t>
      </w:r>
      <w:r w:rsidR="001F3A74" w:rsidRPr="000E0767">
        <w:rPr>
          <w:rFonts w:cs="Helvetica"/>
          <w:bCs/>
        </w:rPr>
        <w:t xml:space="preserve"> – </w:t>
      </w:r>
      <w:r w:rsidR="00A05030" w:rsidRPr="000E0767">
        <w:rPr>
          <w:rFonts w:cs="Helvetica"/>
          <w:bCs/>
        </w:rPr>
        <w:t xml:space="preserve">Nilfisk </w:t>
      </w:r>
      <w:r w:rsidRPr="000E0767">
        <w:rPr>
          <w:rFonts w:cs="Helvetica"/>
          <w:bCs/>
        </w:rPr>
        <w:t>Halle 18</w:t>
      </w:r>
      <w:r w:rsidR="001F3A74" w:rsidRPr="000E0767">
        <w:rPr>
          <w:rFonts w:cs="Helvetica"/>
          <w:bCs/>
        </w:rPr>
        <w:t xml:space="preserve">; Stand </w:t>
      </w:r>
      <w:r w:rsidRPr="000E0767">
        <w:rPr>
          <w:rFonts w:cs="Helvetica"/>
          <w:bCs/>
        </w:rPr>
        <w:t>190</w:t>
      </w:r>
      <w:r w:rsidR="00A05030" w:rsidRPr="000E0767">
        <w:rPr>
          <w:rFonts w:cs="Helvetica"/>
          <w:bCs/>
        </w:rPr>
        <w:br/>
      </w:r>
    </w:p>
    <w:p w:rsidR="00A05030" w:rsidRPr="000E0767" w:rsidRDefault="00EE701C" w:rsidP="00D55C8F">
      <w:pPr>
        <w:pStyle w:val="Kopfzeile"/>
        <w:widowControl w:val="0"/>
        <w:tabs>
          <w:tab w:val="clear" w:pos="9072"/>
        </w:tabs>
        <w:spacing w:line="240" w:lineRule="auto"/>
        <w:ind w:right="283"/>
        <w:rPr>
          <w:b/>
          <w:color w:val="000000"/>
          <w:sz w:val="28"/>
        </w:rPr>
      </w:pPr>
      <w:r w:rsidRPr="000E0767">
        <w:rPr>
          <w:b/>
          <w:color w:val="000000"/>
          <w:sz w:val="28"/>
        </w:rPr>
        <w:t>Nilfisk: Hochdruck</w:t>
      </w:r>
      <w:r w:rsidR="00530EC4" w:rsidRPr="000E0767">
        <w:rPr>
          <w:b/>
          <w:color w:val="000000"/>
          <w:sz w:val="28"/>
        </w:rPr>
        <w:t>-Power</w:t>
      </w:r>
      <w:r w:rsidRPr="000E0767">
        <w:rPr>
          <w:b/>
          <w:color w:val="000000"/>
          <w:sz w:val="28"/>
        </w:rPr>
        <w:t xml:space="preserve"> auf der </w:t>
      </w:r>
      <w:proofErr w:type="spellStart"/>
      <w:r w:rsidR="00C93BFD" w:rsidRPr="000E0767">
        <w:rPr>
          <w:b/>
          <w:color w:val="000000"/>
          <w:sz w:val="28"/>
        </w:rPr>
        <w:t>Agraria</w:t>
      </w:r>
      <w:proofErr w:type="spellEnd"/>
      <w:r w:rsidR="001F3A74" w:rsidRPr="000E0767">
        <w:rPr>
          <w:b/>
          <w:color w:val="000000"/>
          <w:sz w:val="28"/>
        </w:rPr>
        <w:t xml:space="preserve"> </w:t>
      </w:r>
      <w:r w:rsidRPr="000E0767">
        <w:rPr>
          <w:b/>
          <w:color w:val="000000"/>
          <w:sz w:val="28"/>
        </w:rPr>
        <w:t>2014</w:t>
      </w:r>
    </w:p>
    <w:p w:rsidR="00A05030" w:rsidRPr="000E0767" w:rsidRDefault="00A05030" w:rsidP="00D55C8F">
      <w:pPr>
        <w:pStyle w:val="Kopfzeile"/>
        <w:widowControl w:val="0"/>
        <w:tabs>
          <w:tab w:val="clear" w:pos="9072"/>
        </w:tabs>
        <w:spacing w:line="240" w:lineRule="auto"/>
        <w:ind w:right="283"/>
        <w:rPr>
          <w:b/>
          <w:color w:val="000000"/>
          <w:sz w:val="20"/>
        </w:rPr>
      </w:pPr>
    </w:p>
    <w:p w:rsidR="00A05030" w:rsidRPr="000E0767" w:rsidRDefault="00530EC4" w:rsidP="00D55C8F">
      <w:pPr>
        <w:pStyle w:val="Kopfzeile"/>
        <w:widowControl w:val="0"/>
        <w:tabs>
          <w:tab w:val="clear" w:pos="9072"/>
        </w:tabs>
        <w:spacing w:line="240" w:lineRule="auto"/>
        <w:ind w:right="283"/>
        <w:rPr>
          <w:color w:val="000000"/>
        </w:rPr>
      </w:pPr>
      <w:r w:rsidRPr="000E0767">
        <w:rPr>
          <w:color w:val="000000"/>
        </w:rPr>
        <w:t xml:space="preserve">Reinigungsmaschinen zu </w:t>
      </w:r>
      <w:r w:rsidR="00C93BFD" w:rsidRPr="000E0767">
        <w:rPr>
          <w:color w:val="000000"/>
        </w:rPr>
        <w:t>Aktionspreise</w:t>
      </w:r>
      <w:r w:rsidRPr="000E0767">
        <w:rPr>
          <w:color w:val="000000"/>
        </w:rPr>
        <w:t>n</w:t>
      </w:r>
      <w:r w:rsidR="00C93BFD" w:rsidRPr="000E0767">
        <w:rPr>
          <w:color w:val="000000"/>
        </w:rPr>
        <w:t xml:space="preserve"> und Ge</w:t>
      </w:r>
      <w:r w:rsidR="00C356DA" w:rsidRPr="000E0767">
        <w:rPr>
          <w:color w:val="000000"/>
        </w:rPr>
        <w:t>winnspiel am Nilfisk-Messestand</w:t>
      </w:r>
    </w:p>
    <w:p w:rsidR="00A05030" w:rsidRPr="000E0767" w:rsidRDefault="00A05030" w:rsidP="00D55C8F">
      <w:pPr>
        <w:spacing w:line="240" w:lineRule="auto"/>
        <w:ind w:right="283"/>
      </w:pPr>
    </w:p>
    <w:p w:rsidR="00A05030" w:rsidRPr="000E0767" w:rsidRDefault="00EE701C" w:rsidP="00754B56">
      <w:pPr>
        <w:widowControl w:val="0"/>
        <w:rPr>
          <w:b/>
        </w:rPr>
      </w:pPr>
      <w:r w:rsidRPr="000E0767">
        <w:rPr>
          <w:b/>
        </w:rPr>
        <w:t>Der A</w:t>
      </w:r>
      <w:r w:rsidR="00AA5A21" w:rsidRPr="000E0767">
        <w:rPr>
          <w:b/>
        </w:rPr>
        <w:t xml:space="preserve">uftritt </w:t>
      </w:r>
      <w:r w:rsidRPr="000E0767">
        <w:rPr>
          <w:b/>
        </w:rPr>
        <w:t xml:space="preserve">von Nilfisk auf der </w:t>
      </w:r>
      <w:proofErr w:type="spellStart"/>
      <w:r w:rsidRPr="000E0767">
        <w:rPr>
          <w:b/>
        </w:rPr>
        <w:t>Agraria</w:t>
      </w:r>
      <w:proofErr w:type="spellEnd"/>
      <w:r w:rsidRPr="000E0767">
        <w:rPr>
          <w:b/>
        </w:rPr>
        <w:t xml:space="preserve"> 2014 </w:t>
      </w:r>
      <w:r w:rsidR="00530EC4" w:rsidRPr="000E0767">
        <w:rPr>
          <w:b/>
        </w:rPr>
        <w:t xml:space="preserve">in Wels </w:t>
      </w:r>
      <w:r w:rsidR="00AA5A21" w:rsidRPr="000E0767">
        <w:rPr>
          <w:b/>
        </w:rPr>
        <w:t xml:space="preserve">steht ganz im Zeichen von </w:t>
      </w:r>
      <w:r w:rsidRPr="000E0767">
        <w:rPr>
          <w:b/>
        </w:rPr>
        <w:t>le</w:t>
      </w:r>
      <w:r w:rsidRPr="000E0767">
        <w:rPr>
          <w:b/>
        </w:rPr>
        <w:t>i</w:t>
      </w:r>
      <w:r w:rsidRPr="000E0767">
        <w:rPr>
          <w:b/>
        </w:rPr>
        <w:t xml:space="preserve">stungsstarken Reinigungsmaschinen </w:t>
      </w:r>
      <w:r w:rsidR="00AA5A21" w:rsidRPr="000E0767">
        <w:rPr>
          <w:b/>
        </w:rPr>
        <w:t xml:space="preserve">speziell für den landwirtschaftlichen Einsatz. </w:t>
      </w:r>
      <w:r w:rsidRPr="000E0767">
        <w:rPr>
          <w:b/>
        </w:rPr>
        <w:t xml:space="preserve">So zeigt der Salzburger Spezialist </w:t>
      </w:r>
      <w:r w:rsidR="00E70B7C" w:rsidRPr="000E0767">
        <w:rPr>
          <w:b/>
        </w:rPr>
        <w:t xml:space="preserve">ausgewählte </w:t>
      </w:r>
      <w:r w:rsidRPr="000E0767">
        <w:rPr>
          <w:b/>
        </w:rPr>
        <w:t>Hochdruckrei</w:t>
      </w:r>
      <w:r w:rsidR="00530EC4" w:rsidRPr="000E0767">
        <w:rPr>
          <w:b/>
        </w:rPr>
        <w:t>niger der</w:t>
      </w:r>
      <w:r w:rsidRPr="000E0767">
        <w:rPr>
          <w:b/>
        </w:rPr>
        <w:t xml:space="preserve"> Modellreihen POSEIDON 2, 4, 6 und 8 sowie </w:t>
      </w:r>
      <w:r w:rsidR="00E70B7C" w:rsidRPr="000E0767">
        <w:rPr>
          <w:b/>
        </w:rPr>
        <w:t>NEPTU</w:t>
      </w:r>
      <w:r w:rsidRPr="000E0767">
        <w:rPr>
          <w:b/>
        </w:rPr>
        <w:t xml:space="preserve">NE 2 und 4. Highlight ist </w:t>
      </w:r>
      <w:r w:rsidR="001B0464" w:rsidRPr="000E0767">
        <w:rPr>
          <w:b/>
        </w:rPr>
        <w:t>der</w:t>
      </w:r>
      <w:r w:rsidRPr="000E0767">
        <w:rPr>
          <w:b/>
        </w:rPr>
        <w:t xml:space="preserve"> mo</w:t>
      </w:r>
      <w:r w:rsidR="001B0464" w:rsidRPr="000E0767">
        <w:rPr>
          <w:b/>
        </w:rPr>
        <w:t xml:space="preserve">bile </w:t>
      </w:r>
      <w:r w:rsidR="00754B56" w:rsidRPr="000E0767">
        <w:rPr>
          <w:b/>
        </w:rPr>
        <w:t>Kaltwasser-</w:t>
      </w:r>
      <w:r w:rsidR="001B0464" w:rsidRPr="000E0767">
        <w:rPr>
          <w:b/>
        </w:rPr>
        <w:t>Hochdruckreiniger</w:t>
      </w:r>
      <w:r w:rsidRPr="000E0767">
        <w:rPr>
          <w:b/>
        </w:rPr>
        <w:t xml:space="preserve"> POSEIDON 8-125 ST, </w:t>
      </w:r>
      <w:r w:rsidR="001B0464" w:rsidRPr="000E0767">
        <w:rPr>
          <w:b/>
        </w:rPr>
        <w:t>der</w:t>
      </w:r>
      <w:r w:rsidRPr="000E0767">
        <w:rPr>
          <w:b/>
        </w:rPr>
        <w:t xml:space="preserve"> als bestes Produkt </w:t>
      </w:r>
      <w:r w:rsidR="00E70B7C" w:rsidRPr="000E0767">
        <w:rPr>
          <w:b/>
        </w:rPr>
        <w:t>seiner Klasse mit dem Plus X</w:t>
      </w:r>
      <w:r w:rsidRPr="000E0767">
        <w:rPr>
          <w:b/>
        </w:rPr>
        <w:t xml:space="preserve"> </w:t>
      </w:r>
      <w:proofErr w:type="spellStart"/>
      <w:r w:rsidRPr="000E0767">
        <w:rPr>
          <w:b/>
        </w:rPr>
        <w:t>Award</w:t>
      </w:r>
      <w:proofErr w:type="spellEnd"/>
      <w:r w:rsidRPr="000E0767">
        <w:rPr>
          <w:b/>
        </w:rPr>
        <w:t xml:space="preserve"> </w:t>
      </w:r>
      <w:r w:rsidR="00E70B7C" w:rsidRPr="000E0767">
        <w:rPr>
          <w:b/>
        </w:rPr>
        <w:t xml:space="preserve">2014 </w:t>
      </w:r>
      <w:r w:rsidRPr="000E0767">
        <w:rPr>
          <w:b/>
        </w:rPr>
        <w:t xml:space="preserve">ausgezeichnet wurde. </w:t>
      </w:r>
      <w:r w:rsidR="00E70B7C" w:rsidRPr="000E0767">
        <w:rPr>
          <w:b/>
        </w:rPr>
        <w:t xml:space="preserve">Auch </w:t>
      </w:r>
      <w:r w:rsidR="008B29D1" w:rsidRPr="000E0767">
        <w:rPr>
          <w:b/>
        </w:rPr>
        <w:t>professionelle Nass- und Trockens</w:t>
      </w:r>
      <w:r w:rsidR="00E70B7C" w:rsidRPr="000E0767">
        <w:rPr>
          <w:b/>
        </w:rPr>
        <w:t>a</w:t>
      </w:r>
      <w:r w:rsidR="00E70B7C" w:rsidRPr="000E0767">
        <w:rPr>
          <w:b/>
        </w:rPr>
        <w:t>u</w:t>
      </w:r>
      <w:r w:rsidR="00E70B7C" w:rsidRPr="000E0767">
        <w:rPr>
          <w:b/>
        </w:rPr>
        <w:t>ger wie der AERO 21-01 PC INOX sind am Stand 190 zu sehen. Zusätzlich bietet Nilfisk den Fachbesuchern attraktive Aktionspreise und ein Gewinnspiel mit Gummistiefel-Zielwerfen. „F</w:t>
      </w:r>
      <w:r w:rsidR="00DD3478" w:rsidRPr="000E0767">
        <w:rPr>
          <w:b/>
        </w:rPr>
        <w:t>ür den professionellen Ein</w:t>
      </w:r>
      <w:r w:rsidR="00E70B7C" w:rsidRPr="000E0767">
        <w:rPr>
          <w:b/>
        </w:rPr>
        <w:t>satz am Hof und im Stall braucht es z</w:t>
      </w:r>
      <w:r w:rsidR="00B32528" w:rsidRPr="000E0767">
        <w:rPr>
          <w:b/>
        </w:rPr>
        <w:t>uver</w:t>
      </w:r>
      <w:r w:rsidR="00E70B7C" w:rsidRPr="000E0767">
        <w:rPr>
          <w:b/>
        </w:rPr>
        <w:t>lä</w:t>
      </w:r>
      <w:r w:rsidR="00E70B7C" w:rsidRPr="000E0767">
        <w:rPr>
          <w:b/>
        </w:rPr>
        <w:t>s</w:t>
      </w:r>
      <w:r w:rsidR="00E70B7C" w:rsidRPr="000E0767">
        <w:rPr>
          <w:b/>
        </w:rPr>
        <w:t xml:space="preserve">sige und robuste Reinigungsmaschinen. </w:t>
      </w:r>
      <w:r w:rsidR="008E39C0" w:rsidRPr="000E0767">
        <w:rPr>
          <w:b/>
        </w:rPr>
        <w:t>Mit unse</w:t>
      </w:r>
      <w:r w:rsidR="00E70B7C" w:rsidRPr="000E0767">
        <w:rPr>
          <w:b/>
        </w:rPr>
        <w:t>ren bewährten Hochdruckreinigern und dem breiten</w:t>
      </w:r>
      <w:r w:rsidR="008E39C0" w:rsidRPr="000E0767">
        <w:rPr>
          <w:b/>
        </w:rPr>
        <w:t xml:space="preserve"> Pro</w:t>
      </w:r>
      <w:r w:rsidR="00E70B7C" w:rsidRPr="000E0767">
        <w:rPr>
          <w:b/>
        </w:rPr>
        <w:t>dukt- und Serviceangebot sind wir der richtige Partner für die Landwirtschaft</w:t>
      </w:r>
      <w:r w:rsidR="00B32528" w:rsidRPr="000E0767">
        <w:rPr>
          <w:b/>
          <w:color w:val="000000" w:themeColor="text1"/>
        </w:rPr>
        <w:t>“</w:t>
      </w:r>
      <w:r w:rsidR="00A05030" w:rsidRPr="000E0767">
        <w:rPr>
          <w:b/>
          <w:color w:val="000000" w:themeColor="text1"/>
        </w:rPr>
        <w:t xml:space="preserve">, </w:t>
      </w:r>
      <w:r w:rsidR="00B32528" w:rsidRPr="000E0767">
        <w:rPr>
          <w:b/>
          <w:color w:val="000000" w:themeColor="text1"/>
        </w:rPr>
        <w:t xml:space="preserve">erklärt </w:t>
      </w:r>
      <w:r w:rsidR="00E70B7C" w:rsidRPr="000E0767">
        <w:rPr>
          <w:b/>
          <w:color w:val="000000" w:themeColor="text1"/>
        </w:rPr>
        <w:t>Martin Führer</w:t>
      </w:r>
      <w:r w:rsidR="00B32528" w:rsidRPr="000E0767">
        <w:rPr>
          <w:b/>
          <w:color w:val="000000" w:themeColor="text1"/>
        </w:rPr>
        <w:t xml:space="preserve">, </w:t>
      </w:r>
      <w:proofErr w:type="spellStart"/>
      <w:r w:rsidR="00E70B7C" w:rsidRPr="000E0767">
        <w:rPr>
          <w:b/>
          <w:color w:val="000000" w:themeColor="text1"/>
        </w:rPr>
        <w:t>Country</w:t>
      </w:r>
      <w:proofErr w:type="spellEnd"/>
      <w:r w:rsidR="00E70B7C" w:rsidRPr="000E0767">
        <w:rPr>
          <w:b/>
          <w:color w:val="000000" w:themeColor="text1"/>
        </w:rPr>
        <w:t xml:space="preserve"> Manager</w:t>
      </w:r>
      <w:r w:rsidR="00A05030" w:rsidRPr="000E0767">
        <w:rPr>
          <w:b/>
          <w:color w:val="000000" w:themeColor="text1"/>
        </w:rPr>
        <w:t xml:space="preserve"> der </w:t>
      </w:r>
      <w:proofErr w:type="spellStart"/>
      <w:r w:rsidR="00A05030" w:rsidRPr="000E0767">
        <w:rPr>
          <w:b/>
          <w:color w:val="000000" w:themeColor="text1"/>
        </w:rPr>
        <w:t>Nilfisk-Advance</w:t>
      </w:r>
      <w:proofErr w:type="spellEnd"/>
      <w:r w:rsidR="00A05030" w:rsidRPr="000E0767">
        <w:rPr>
          <w:b/>
          <w:color w:val="000000" w:themeColor="text1"/>
        </w:rPr>
        <w:t xml:space="preserve"> GmbH.</w:t>
      </w:r>
    </w:p>
    <w:p w:rsidR="005D7534" w:rsidRPr="000E0767" w:rsidRDefault="005D7534" w:rsidP="00D55C8F">
      <w:pPr>
        <w:widowControl w:val="0"/>
        <w:ind w:right="283"/>
      </w:pPr>
    </w:p>
    <w:p w:rsidR="00C85F51" w:rsidRPr="000E0767" w:rsidRDefault="00AB7793" w:rsidP="00D55C8F">
      <w:pPr>
        <w:widowControl w:val="0"/>
        <w:ind w:right="283"/>
        <w:rPr>
          <w:szCs w:val="20"/>
        </w:rPr>
      </w:pPr>
      <w:r w:rsidRPr="000E0767">
        <w:t xml:space="preserve">Mit dem POSEIDON 8-125 ST hält Nilfisk einen </w:t>
      </w:r>
      <w:r w:rsidR="00FD4FDB" w:rsidRPr="000E0767">
        <w:t xml:space="preserve">hochwertigen, </w:t>
      </w:r>
      <w:r w:rsidR="00A76593" w:rsidRPr="000E0767">
        <w:t>prämierten</w:t>
      </w:r>
      <w:r w:rsidR="004C0C82" w:rsidRPr="000E0767">
        <w:t xml:space="preserve"> </w:t>
      </w:r>
      <w:r w:rsidRPr="000E0767">
        <w:t>Kaltwasser-Hochdruckreiniger</w:t>
      </w:r>
      <w:r w:rsidR="004C0C82" w:rsidRPr="000E0767">
        <w:t xml:space="preserve"> berei</w:t>
      </w:r>
      <w:r w:rsidRPr="000E0767">
        <w:t>t, der viel Power (160 bar</w:t>
      </w:r>
      <w:r w:rsidR="003219D1" w:rsidRPr="000E0767">
        <w:t xml:space="preserve"> Druck</w:t>
      </w:r>
      <w:r w:rsidRPr="000E0767">
        <w:t xml:space="preserve">, </w:t>
      </w:r>
      <w:r w:rsidR="00E45E5D" w:rsidRPr="000E0767">
        <w:t>2.500 l/h</w:t>
      </w:r>
      <w:r w:rsidR="00F3389B" w:rsidRPr="000E0767">
        <w:t xml:space="preserve"> Förderleistung</w:t>
      </w:r>
      <w:r w:rsidR="00E45E5D" w:rsidRPr="000E0767">
        <w:t>) liefert und damit auch den größten Reinigungsaufgaben</w:t>
      </w:r>
      <w:r w:rsidR="00C85F51" w:rsidRPr="000E0767">
        <w:t xml:space="preserve">, </w:t>
      </w:r>
      <w:r w:rsidR="00367548" w:rsidRPr="000E0767">
        <w:t>etwa der Säuberung von Traktoren, Maschinen und gro</w:t>
      </w:r>
      <w:r w:rsidR="00C85F51" w:rsidRPr="000E0767">
        <w:t xml:space="preserve">ßen Flächen, </w:t>
      </w:r>
      <w:r w:rsidR="00E45E5D" w:rsidRPr="000E0767">
        <w:t xml:space="preserve">gewachsen ist. </w:t>
      </w:r>
      <w:r w:rsidR="00C85F51" w:rsidRPr="000E0767">
        <w:rPr>
          <w:szCs w:val="20"/>
        </w:rPr>
        <w:t>POSEIDON 8</w:t>
      </w:r>
      <w:r w:rsidR="00C85F51" w:rsidRPr="000E0767">
        <w:t>-125 ST</w:t>
      </w:r>
      <w:r w:rsidR="00C85F51" w:rsidRPr="000E0767">
        <w:rPr>
          <w:szCs w:val="20"/>
        </w:rPr>
        <w:t xml:space="preserve"> </w:t>
      </w:r>
      <w:r w:rsidR="00490D8B" w:rsidRPr="000E0767">
        <w:t>besitzt eine lan</w:t>
      </w:r>
      <w:r w:rsidR="00490D8B" w:rsidRPr="000E0767">
        <w:t>g</w:t>
      </w:r>
      <w:r w:rsidR="00490D8B" w:rsidRPr="000E0767">
        <w:t xml:space="preserve">lebige Pumpe mit drei Keramikkolben und einen </w:t>
      </w:r>
      <w:r w:rsidR="00C85F51" w:rsidRPr="000E0767">
        <w:t xml:space="preserve">besonders widerstandfähigen </w:t>
      </w:r>
      <w:r w:rsidR="00C85F51" w:rsidRPr="000E0767">
        <w:rPr>
          <w:szCs w:val="20"/>
        </w:rPr>
        <w:t>Edelstah</w:t>
      </w:r>
      <w:r w:rsidR="00C85F51" w:rsidRPr="000E0767">
        <w:rPr>
          <w:szCs w:val="20"/>
        </w:rPr>
        <w:t>l</w:t>
      </w:r>
      <w:r w:rsidR="00490D8B" w:rsidRPr="000E0767">
        <w:t xml:space="preserve">rahmen – </w:t>
      </w:r>
      <w:r w:rsidR="00C85F51" w:rsidRPr="000E0767">
        <w:rPr>
          <w:szCs w:val="20"/>
        </w:rPr>
        <w:t xml:space="preserve">ideal für den Einsatz </w:t>
      </w:r>
      <w:r w:rsidR="00F3389B" w:rsidRPr="000E0767">
        <w:rPr>
          <w:szCs w:val="20"/>
        </w:rPr>
        <w:t xml:space="preserve">in </w:t>
      </w:r>
      <w:r w:rsidR="00490D8B" w:rsidRPr="000E0767">
        <w:t>S</w:t>
      </w:r>
      <w:r w:rsidR="00C85F51" w:rsidRPr="000E0767">
        <w:rPr>
          <w:szCs w:val="20"/>
        </w:rPr>
        <w:t xml:space="preserve">tällen, wo aggressive Dämpfe entstehen. </w:t>
      </w:r>
      <w:r w:rsidR="00490D8B" w:rsidRPr="000E0767">
        <w:rPr>
          <w:szCs w:val="20"/>
        </w:rPr>
        <w:t>Zwei Strah</w:t>
      </w:r>
      <w:r w:rsidR="00490D8B" w:rsidRPr="000E0767">
        <w:rPr>
          <w:szCs w:val="20"/>
        </w:rPr>
        <w:t>l</w:t>
      </w:r>
      <w:r w:rsidR="00490D8B" w:rsidRPr="000E0767">
        <w:rPr>
          <w:szCs w:val="20"/>
        </w:rPr>
        <w:t>r</w:t>
      </w:r>
      <w:r w:rsidR="00490D8B" w:rsidRPr="000E0767">
        <w:t>ohr-Halterungen, l</w:t>
      </w:r>
      <w:r w:rsidR="00490D8B" w:rsidRPr="000E0767">
        <w:rPr>
          <w:szCs w:val="20"/>
        </w:rPr>
        <w:t>uftbereifte Räder</w:t>
      </w:r>
      <w:r w:rsidR="00490D8B" w:rsidRPr="000E0767">
        <w:t xml:space="preserve"> und viel</w:t>
      </w:r>
      <w:r w:rsidR="008C404F" w:rsidRPr="000E0767">
        <w:t>fältiges</w:t>
      </w:r>
      <w:r w:rsidR="00754B56" w:rsidRPr="000E0767">
        <w:t xml:space="preserve"> Zubehör machen diese Maschine </w:t>
      </w:r>
      <w:r w:rsidR="00490D8B" w:rsidRPr="000E0767">
        <w:t xml:space="preserve">zu einem </w:t>
      </w:r>
      <w:r w:rsidR="008C404F" w:rsidRPr="000E0767">
        <w:t>kraft</w:t>
      </w:r>
      <w:r w:rsidR="00490D8B" w:rsidRPr="000E0767">
        <w:t>vollen Helfer in Stall und Hof.</w:t>
      </w:r>
    </w:p>
    <w:p w:rsidR="00051234" w:rsidRPr="000E0767" w:rsidRDefault="00051234" w:rsidP="00D55C8F">
      <w:pPr>
        <w:widowControl w:val="0"/>
        <w:ind w:right="283"/>
        <w:rPr>
          <w:szCs w:val="20"/>
        </w:rPr>
      </w:pPr>
    </w:p>
    <w:p w:rsidR="00A05030" w:rsidRPr="000E0767" w:rsidRDefault="00540A65" w:rsidP="00D55C8F">
      <w:pPr>
        <w:widowControl w:val="0"/>
        <w:ind w:right="283"/>
        <w:rPr>
          <w:rFonts w:cs="Arial"/>
          <w:b/>
          <w:szCs w:val="40"/>
        </w:rPr>
      </w:pPr>
      <w:r w:rsidRPr="000E0767">
        <w:rPr>
          <w:rFonts w:cs="Arial"/>
          <w:b/>
          <w:szCs w:val="40"/>
        </w:rPr>
        <w:t>Hochdruck für jeden Einsatzbereich</w:t>
      </w:r>
    </w:p>
    <w:p w:rsidR="00DA10DF" w:rsidRPr="000E0767" w:rsidRDefault="00061859" w:rsidP="007B34F3">
      <w:pPr>
        <w:widowControl w:val="0"/>
        <w:ind w:right="283"/>
      </w:pPr>
      <w:r w:rsidRPr="000E0767">
        <w:t>Auch f</w:t>
      </w:r>
      <w:r w:rsidR="004C0C82" w:rsidRPr="000E0767">
        <w:t>ür kleinere</w:t>
      </w:r>
      <w:r w:rsidR="00EF539F" w:rsidRPr="000E0767">
        <w:t>,</w:t>
      </w:r>
      <w:r w:rsidR="004C0C82" w:rsidRPr="000E0767">
        <w:t xml:space="preserve"> </w:t>
      </w:r>
      <w:r w:rsidRPr="000E0767">
        <w:t xml:space="preserve">tägliche </w:t>
      </w:r>
      <w:r w:rsidR="004C0C82" w:rsidRPr="000E0767">
        <w:t xml:space="preserve">Reinigungsjobs, </w:t>
      </w:r>
      <w:r w:rsidR="00A76593" w:rsidRPr="000E0767">
        <w:t xml:space="preserve">etwa Fahrzeuge oder Hofflächen säubern, </w:t>
      </w:r>
      <w:r w:rsidRPr="000E0767">
        <w:t>bietet Nilfisk eine umfassende P</w:t>
      </w:r>
      <w:r w:rsidR="00EF539F" w:rsidRPr="000E0767">
        <w:t xml:space="preserve">roduktpalette. Auf der </w:t>
      </w:r>
      <w:proofErr w:type="spellStart"/>
      <w:r w:rsidR="00EF539F" w:rsidRPr="000E0767">
        <w:t>Agraria</w:t>
      </w:r>
      <w:proofErr w:type="spellEnd"/>
      <w:r w:rsidR="00EF539F" w:rsidRPr="000E0767">
        <w:t xml:space="preserve"> sind die</w:t>
      </w:r>
      <w:r w:rsidR="00DA10DF" w:rsidRPr="000E0767">
        <w:t xml:space="preserve"> kompakten </w:t>
      </w:r>
      <w:r w:rsidR="00C34CFA" w:rsidRPr="000E0767">
        <w:t>Kal</w:t>
      </w:r>
      <w:r w:rsidR="00C34CFA" w:rsidRPr="000E0767">
        <w:t>t</w:t>
      </w:r>
      <w:r w:rsidR="00C34CFA" w:rsidRPr="000E0767">
        <w:t>wasser-</w:t>
      </w:r>
      <w:r w:rsidR="00DA10DF" w:rsidRPr="000E0767">
        <w:t xml:space="preserve">Hochdruckreiniger </w:t>
      </w:r>
      <w:r w:rsidR="00EF539F" w:rsidRPr="000E0767">
        <w:t xml:space="preserve">der POSEIDON 2 </w:t>
      </w:r>
      <w:r w:rsidR="00DA10DF" w:rsidRPr="000E0767">
        <w:t xml:space="preserve">Serie </w:t>
      </w:r>
      <w:r w:rsidR="00EF539F" w:rsidRPr="000E0767">
        <w:t>und die</w:t>
      </w:r>
      <w:r w:rsidR="00D2446E" w:rsidRPr="000E0767">
        <w:t xml:space="preserve"> Mit</w:t>
      </w:r>
      <w:r w:rsidR="00DA10DF" w:rsidRPr="000E0767">
        <w:t>telklasse</w:t>
      </w:r>
      <w:r w:rsidRPr="000E0767">
        <w:t xml:space="preserve"> POSEIDON 4 </w:t>
      </w:r>
      <w:r w:rsidR="00DA10DF" w:rsidRPr="000E0767">
        <w:t xml:space="preserve">und 6 </w:t>
      </w:r>
      <w:r w:rsidR="00EF539F" w:rsidRPr="000E0767">
        <w:t>zu sehen</w:t>
      </w:r>
      <w:r w:rsidR="007B34F3" w:rsidRPr="000E0767">
        <w:t xml:space="preserve"> – beispielsweise der neue POSEIDON 6-56 XT Kaltwasser-Hochdruckreiniger, der hohe Lebensdauer und Re</w:t>
      </w:r>
      <w:r w:rsidR="00451B30" w:rsidRPr="000E0767">
        <w:t>inigungsleistung (200 bar Druck,</w:t>
      </w:r>
      <w:r w:rsidR="007B34F3" w:rsidRPr="000E0767">
        <w:t xml:space="preserve"> 1.000 l/h</w:t>
      </w:r>
      <w:r w:rsidR="00451B30" w:rsidRPr="000E0767">
        <w:t xml:space="preserve"> Wasserleistung</w:t>
      </w:r>
      <w:r w:rsidR="007B34F3" w:rsidRPr="000E0767">
        <w:t xml:space="preserve">) vereint. Die ergonomische Oberklasse-Maschine ist robust, einfach zu manövrieren und besonders servicefreundlich. </w:t>
      </w:r>
      <w:r w:rsidR="00DA10DF" w:rsidRPr="000E0767">
        <w:t>Für hartnäckige oder fetthaltige Verschmutzungen hat der Reinigungsspezialist die Heißwasser</w:t>
      </w:r>
      <w:r w:rsidR="001D49D5" w:rsidRPr="000E0767">
        <w:t>-Hochdruck</w:t>
      </w:r>
      <w:r w:rsidR="00DA10DF" w:rsidRPr="000E0767">
        <w:t>maschinen der NEPTUNE Baureihe im Programm. NEPTUNE 4-54 X etwa arbeitet mit der bewährten Keramikkolbenpumpe, le</w:t>
      </w:r>
      <w:r w:rsidR="00DA10DF" w:rsidRPr="000E0767">
        <w:t>i</w:t>
      </w:r>
      <w:r w:rsidR="00DA10DF" w:rsidRPr="000E0767">
        <w:t>stet bis zu 200 bar Druck und fördert maximal 1.050 l/h Heißwasser. Die praktische Ergo 1000 Pisto</w:t>
      </w:r>
      <w:r w:rsidR="00EF539F" w:rsidRPr="000E0767">
        <w:t xml:space="preserve">le, das </w:t>
      </w:r>
      <w:r w:rsidR="007B34F3" w:rsidRPr="000E0767">
        <w:t>solide</w:t>
      </w:r>
      <w:r w:rsidR="00DA10DF" w:rsidRPr="000E0767">
        <w:t xml:space="preserve"> Stahlfahr</w:t>
      </w:r>
      <w:r w:rsidR="00EF539F" w:rsidRPr="000E0767">
        <w:t xml:space="preserve">werk und </w:t>
      </w:r>
      <w:r w:rsidR="00DA10DF" w:rsidRPr="000E0767">
        <w:t xml:space="preserve">hohe </w:t>
      </w:r>
      <w:r w:rsidR="007B34F3" w:rsidRPr="000E0767">
        <w:t>Wartungs</w:t>
      </w:r>
      <w:r w:rsidR="00DA10DF" w:rsidRPr="000E0767">
        <w:t>freundlichkeit zeichnen die</w:t>
      </w:r>
      <w:r w:rsidR="00D26D25" w:rsidRPr="000E0767">
        <w:t>se</w:t>
      </w:r>
      <w:r w:rsidR="00DA10DF" w:rsidRPr="000E0767">
        <w:t xml:space="preserve"> Maschine aus.</w:t>
      </w:r>
      <w:r w:rsidR="008B29D1" w:rsidRPr="000E0767">
        <w:t xml:space="preserve"> </w:t>
      </w:r>
    </w:p>
    <w:p w:rsidR="00DA10DF" w:rsidRPr="000E0767" w:rsidRDefault="00DA10DF" w:rsidP="00D55C8F">
      <w:pPr>
        <w:widowControl w:val="0"/>
        <w:ind w:right="283"/>
      </w:pPr>
    </w:p>
    <w:p w:rsidR="00DA10DF" w:rsidRPr="000E0767" w:rsidRDefault="00724C77" w:rsidP="00D55C8F">
      <w:pPr>
        <w:widowControl w:val="0"/>
        <w:ind w:right="283"/>
        <w:rPr>
          <w:b/>
        </w:rPr>
      </w:pPr>
      <w:r w:rsidRPr="000E0767">
        <w:rPr>
          <w:b/>
        </w:rPr>
        <w:t>Aktionspreise und Gewinnspiel</w:t>
      </w:r>
    </w:p>
    <w:p w:rsidR="00061859" w:rsidRPr="000E0767" w:rsidRDefault="008C404F" w:rsidP="00D55C8F">
      <w:pPr>
        <w:widowControl w:val="0"/>
        <w:ind w:right="283"/>
        <w:rPr>
          <w:rFonts w:ascii="Tahoma" w:eastAsia="Times New Roman" w:hAnsi="Tahoma" w:cs="Tahoma"/>
          <w:color w:val="5D5D5D"/>
          <w:sz w:val="24"/>
        </w:rPr>
      </w:pPr>
      <w:r w:rsidRPr="000E0767">
        <w:t>Speziell für die Messebesucher</w:t>
      </w:r>
      <w:r w:rsidR="008B29D1" w:rsidRPr="000E0767">
        <w:t xml:space="preserve"> bietet Nilfisk ausgewählte Produkte zu Sonderpreisen an. So </w:t>
      </w:r>
      <w:r w:rsidR="00D55C8F" w:rsidRPr="000E0767">
        <w:t>kosten</w:t>
      </w:r>
      <w:r w:rsidR="008B29D1" w:rsidRPr="000E0767">
        <w:t xml:space="preserve"> POSEIDON 8-125 ST und NEPTUNE 4-54 X jeweils nur 2.990 </w:t>
      </w:r>
      <w:r w:rsidR="001D49D5" w:rsidRPr="000E0767">
        <w:t>Euro</w:t>
      </w:r>
      <w:r w:rsidR="00D26D25" w:rsidRPr="000E0767">
        <w:t xml:space="preserve"> </w:t>
      </w:r>
      <w:r w:rsidR="008B29D1" w:rsidRPr="000E0767">
        <w:t>(Liste</w:t>
      </w:r>
      <w:r w:rsidR="008B29D1" w:rsidRPr="000E0767">
        <w:t>n</w:t>
      </w:r>
      <w:r w:rsidR="001D49D5" w:rsidRPr="000E0767">
        <w:t>preis 4.748</w:t>
      </w:r>
      <w:r w:rsidR="008B29D1" w:rsidRPr="000E0767">
        <w:t xml:space="preserve">). </w:t>
      </w:r>
      <w:r w:rsidR="007B34F3" w:rsidRPr="000E0767">
        <w:t>Das neue Mittelklassegerät</w:t>
      </w:r>
      <w:r w:rsidR="001B6D78" w:rsidRPr="000E0767">
        <w:t xml:space="preserve"> POSEIDON 6-56 XT gibt es um nur 1.790 </w:t>
      </w:r>
      <w:r w:rsidR="001D49D5" w:rsidRPr="000E0767">
        <w:t xml:space="preserve">Euro </w:t>
      </w:r>
      <w:r w:rsidR="001B6D78" w:rsidRPr="000E0767">
        <w:t xml:space="preserve">(Liste 2.249). </w:t>
      </w:r>
      <w:r w:rsidR="007B34F3" w:rsidRPr="000E0767">
        <w:t>Darüber hinaus sind viele weitere Reinigungsmaschinen zu Messe-Aktionspreisen erhältlich</w:t>
      </w:r>
      <w:r w:rsidR="00CE2075" w:rsidRPr="000E0767">
        <w:t>.</w:t>
      </w:r>
      <w:r w:rsidR="007B34F3" w:rsidRPr="000E0767">
        <w:rPr>
          <w:rFonts w:ascii="Tahoma" w:eastAsia="Times New Roman" w:hAnsi="Tahoma" w:cs="Tahoma"/>
          <w:color w:val="5D5D5D"/>
          <w:sz w:val="24"/>
        </w:rPr>
        <w:t xml:space="preserve"> </w:t>
      </w:r>
      <w:r w:rsidR="00CE2075" w:rsidRPr="000E0767">
        <w:t>Wer nicht bei de</w:t>
      </w:r>
      <w:r w:rsidR="00D55C8F" w:rsidRPr="000E0767">
        <w:t>n Akti</w:t>
      </w:r>
      <w:r w:rsidR="00CE2075" w:rsidRPr="000E0767">
        <w:t xml:space="preserve">onsangeboten zuschlagen möchte, kann sein Glück beim Nilfisk Gummistiefel-Zielwerfen versuchen. Jeder Teilnehmer, der trifft, erhält ein Paar </w:t>
      </w:r>
      <w:proofErr w:type="spellStart"/>
      <w:r w:rsidR="00CE2075" w:rsidRPr="000E0767">
        <w:t>Nilfisk-ALTO</w:t>
      </w:r>
      <w:proofErr w:type="spellEnd"/>
      <w:r w:rsidR="00CE2075" w:rsidRPr="000E0767">
        <w:t xml:space="preserve"> Gummistiefel.</w:t>
      </w:r>
    </w:p>
    <w:p w:rsidR="00D55C8F" w:rsidRPr="000E0767" w:rsidRDefault="00D55C8F" w:rsidP="00061859">
      <w:pPr>
        <w:ind w:right="1134"/>
      </w:pPr>
    </w:p>
    <w:p w:rsidR="00D55C8F" w:rsidRPr="000E0767" w:rsidRDefault="009E16BB" w:rsidP="00061859">
      <w:pPr>
        <w:ind w:right="1134"/>
      </w:pPr>
      <w:hyperlink r:id="rId7" w:history="1">
        <w:proofErr w:type="spellStart"/>
        <w:r w:rsidR="00D55C8F" w:rsidRPr="000E0767">
          <w:rPr>
            <w:rStyle w:val="Link"/>
          </w:rPr>
          <w:t>www.nilfisk-alto.at</w:t>
        </w:r>
        <w:proofErr w:type="spellEnd"/>
      </w:hyperlink>
    </w:p>
    <w:p w:rsidR="00302750" w:rsidRPr="000E0767" w:rsidRDefault="00302750" w:rsidP="00061859">
      <w:pPr>
        <w:ind w:right="1134"/>
      </w:pPr>
    </w:p>
    <w:p w:rsidR="00DE5305" w:rsidRPr="000E0767" w:rsidRDefault="008B29D1" w:rsidP="00051234">
      <w:pPr>
        <w:ind w:right="-569"/>
      </w:pPr>
      <w:r w:rsidRPr="000E0767">
        <w:rPr>
          <w:noProof/>
        </w:rPr>
        <w:drawing>
          <wp:inline distT="0" distB="0" distL="0" distR="0">
            <wp:extent cx="1549484" cy="1793717"/>
            <wp:effectExtent l="25400" t="0" r="0" b="0"/>
            <wp:docPr id="2" name="Bild 1" descr=":POSEIDON 8_ST_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POSEIDON 8_ST_L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486" cy="179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6A96" w:rsidRPr="000E0767">
        <w:tab/>
      </w:r>
      <w:r w:rsidRPr="000E0767">
        <w:rPr>
          <w:noProof/>
        </w:rPr>
        <w:drawing>
          <wp:inline distT="0" distB="0" distL="0" distR="0">
            <wp:extent cx="1452321" cy="1470743"/>
            <wp:effectExtent l="25400" t="0" r="0" b="0"/>
            <wp:docPr id="8" name="Bild 3" descr=":NEPTUNE 4 FAX_Ergo 2000_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NEPTUNE 4 FAX_Ergo 2000_L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105" cy="1473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6A96" w:rsidRPr="000E0767">
        <w:tab/>
      </w:r>
      <w:r w:rsidRPr="000E0767">
        <w:rPr>
          <w:noProof/>
        </w:rPr>
        <w:drawing>
          <wp:inline distT="0" distB="0" distL="0" distR="0">
            <wp:extent cx="1176782" cy="1481227"/>
            <wp:effectExtent l="25400" t="0" r="0" b="0"/>
            <wp:docPr id="9" name="Bild 4" descr=":PLus X Awar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PLus X Award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017" cy="148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8D5" w:rsidRPr="000E0767" w:rsidRDefault="008B29D1" w:rsidP="008B29D1">
      <w:pPr>
        <w:tabs>
          <w:tab w:val="left" w:pos="2835"/>
          <w:tab w:val="left" w:pos="5670"/>
        </w:tabs>
        <w:ind w:right="-1703"/>
        <w:rPr>
          <w:b/>
          <w:sz w:val="18"/>
        </w:rPr>
      </w:pPr>
      <w:r w:rsidRPr="000E0767">
        <w:rPr>
          <w:b/>
          <w:sz w:val="18"/>
        </w:rPr>
        <w:t>Nilfisk POSEIDON 8-125 ST</w:t>
      </w:r>
      <w:r w:rsidRPr="000E0767">
        <w:rPr>
          <w:b/>
          <w:sz w:val="18"/>
        </w:rPr>
        <w:tab/>
        <w:t>Nilfisk NEPTUNE 4-54 X</w:t>
      </w:r>
    </w:p>
    <w:p w:rsidR="008B29D1" w:rsidRPr="000E0767" w:rsidRDefault="008B29D1" w:rsidP="000E0767">
      <w:pPr>
        <w:rPr>
          <w:b/>
          <w:sz w:val="18"/>
        </w:rPr>
      </w:pPr>
    </w:p>
    <w:p w:rsidR="000E0767" w:rsidRPr="00306D2B" w:rsidRDefault="000E0767" w:rsidP="000E0767">
      <w:pPr>
        <w:rPr>
          <w:color w:val="000000"/>
          <w:sz w:val="18"/>
        </w:rPr>
      </w:pPr>
      <w:r w:rsidRPr="00306D2B">
        <w:rPr>
          <w:sz w:val="18"/>
        </w:rPr>
        <w:t xml:space="preserve">Das Bildmaterial finden Sie in unserem Medienportal </w:t>
      </w:r>
      <w:hyperlink r:id="rId11" w:history="1">
        <w:r w:rsidRPr="00306D2B">
          <w:rPr>
            <w:sz w:val="18"/>
          </w:rPr>
          <w:t>amid-pr.press-n-relations.com</w:t>
        </w:r>
      </w:hyperlink>
      <w:r w:rsidRPr="00306D2B">
        <w:rPr>
          <w:sz w:val="18"/>
        </w:rPr>
        <w:t xml:space="preserve"> zum Download (Suchbegriff „</w:t>
      </w:r>
      <w:r w:rsidRPr="00306D2B">
        <w:rPr>
          <w:color w:val="000000"/>
          <w:sz w:val="18"/>
        </w:rPr>
        <w:t xml:space="preserve">Nilfisk </w:t>
      </w:r>
      <w:r>
        <w:rPr>
          <w:color w:val="000000"/>
          <w:sz w:val="18"/>
        </w:rPr>
        <w:t>POSEIDON 8-125 ST</w:t>
      </w:r>
      <w:r w:rsidRPr="00306D2B">
        <w:rPr>
          <w:color w:val="000000"/>
          <w:sz w:val="18"/>
        </w:rPr>
        <w:t xml:space="preserve">, </w:t>
      </w:r>
      <w:r>
        <w:rPr>
          <w:color w:val="000000"/>
          <w:sz w:val="18"/>
        </w:rPr>
        <w:t>NEPTUNE 4-54 X</w:t>
      </w:r>
      <w:r w:rsidR="0013601B">
        <w:rPr>
          <w:color w:val="000000"/>
          <w:sz w:val="18"/>
        </w:rPr>
        <w:t>, Plus X Award</w:t>
      </w:r>
      <w:r w:rsidRPr="00306D2B">
        <w:rPr>
          <w:sz w:val="18"/>
        </w:rPr>
        <w:t>“).</w:t>
      </w:r>
    </w:p>
    <w:p w:rsidR="00185FD6" w:rsidRPr="000E0767" w:rsidRDefault="00185FD6" w:rsidP="00185FD6">
      <w:pPr>
        <w:pStyle w:val="Kopfzeile"/>
        <w:tabs>
          <w:tab w:val="clear" w:pos="4536"/>
          <w:tab w:val="clear" w:pos="9072"/>
        </w:tabs>
        <w:ind w:right="-2"/>
        <w:rPr>
          <w:color w:val="000000"/>
          <w:sz w:val="18"/>
        </w:rPr>
      </w:pPr>
    </w:p>
    <w:tbl>
      <w:tblPr>
        <w:tblW w:w="9214" w:type="dxa"/>
        <w:tblInd w:w="108" w:type="dxa"/>
        <w:tblLook w:val="01E0"/>
      </w:tblPr>
      <w:tblGrid>
        <w:gridCol w:w="4678"/>
        <w:gridCol w:w="4536"/>
      </w:tblGrid>
      <w:tr w:rsidR="00185FD6" w:rsidRPr="000E0767">
        <w:tc>
          <w:tcPr>
            <w:tcW w:w="4678" w:type="dxa"/>
          </w:tcPr>
          <w:p w:rsidR="00185FD6" w:rsidRPr="000E0767" w:rsidRDefault="00185FD6" w:rsidP="00185FD6">
            <w:pPr>
              <w:widowControl w:val="0"/>
              <w:adjustRightInd w:val="0"/>
              <w:spacing w:line="240" w:lineRule="auto"/>
              <w:ind w:right="-426"/>
              <w:rPr>
                <w:color w:val="000000"/>
                <w:sz w:val="18"/>
                <w:szCs w:val="16"/>
              </w:rPr>
            </w:pPr>
            <w:r w:rsidRPr="000E0767">
              <w:rPr>
                <w:b/>
                <w:color w:val="000000"/>
                <w:sz w:val="18"/>
              </w:rPr>
              <w:t>Weitere Informationen:</w:t>
            </w:r>
            <w:r w:rsidRPr="000E0767">
              <w:rPr>
                <w:b/>
                <w:color w:val="000000"/>
                <w:sz w:val="18"/>
              </w:rPr>
              <w:br/>
            </w:r>
            <w:proofErr w:type="spellStart"/>
            <w:r w:rsidRPr="000E0767">
              <w:rPr>
                <w:color w:val="000000"/>
                <w:sz w:val="18"/>
                <w:szCs w:val="16"/>
              </w:rPr>
              <w:t>Nilfisk-Advance</w:t>
            </w:r>
            <w:proofErr w:type="spellEnd"/>
            <w:r w:rsidRPr="000E0767">
              <w:rPr>
                <w:color w:val="000000"/>
                <w:sz w:val="18"/>
                <w:szCs w:val="16"/>
              </w:rPr>
              <w:t xml:space="preserve"> GmbH - Wilfried </w:t>
            </w:r>
            <w:proofErr w:type="spellStart"/>
            <w:r w:rsidRPr="000E0767">
              <w:rPr>
                <w:color w:val="000000"/>
                <w:sz w:val="18"/>
                <w:szCs w:val="16"/>
              </w:rPr>
              <w:t>Hochleitner</w:t>
            </w:r>
            <w:proofErr w:type="spellEnd"/>
            <w:r w:rsidRPr="000E0767">
              <w:rPr>
                <w:rFonts w:cs="Helvetica"/>
                <w:bCs/>
                <w:color w:val="000000"/>
                <w:sz w:val="18"/>
                <w:szCs w:val="16"/>
              </w:rPr>
              <w:br/>
            </w:r>
            <w:r w:rsidRPr="000E0767">
              <w:rPr>
                <w:color w:val="000000"/>
                <w:sz w:val="18"/>
                <w:szCs w:val="16"/>
              </w:rPr>
              <w:t>Metzgerstraße 68 - A-5101 Bergheim/Salzburg</w:t>
            </w:r>
            <w:r w:rsidRPr="000E0767">
              <w:rPr>
                <w:color w:val="000000"/>
                <w:sz w:val="18"/>
                <w:szCs w:val="16"/>
              </w:rPr>
              <w:br/>
              <w:t>Telefon +43 662 456 400-90 - Fax +43 662 456 400-34</w:t>
            </w:r>
            <w:r w:rsidRPr="000E0767">
              <w:rPr>
                <w:color w:val="000000"/>
                <w:sz w:val="18"/>
                <w:szCs w:val="16"/>
              </w:rPr>
              <w:br/>
              <w:t xml:space="preserve">info.at@nilfisk.com - </w:t>
            </w:r>
            <w:proofErr w:type="spellStart"/>
            <w:r w:rsidRPr="000E0767">
              <w:rPr>
                <w:color w:val="000000"/>
                <w:sz w:val="18"/>
                <w:szCs w:val="16"/>
              </w:rPr>
              <w:t>www.nilfisk.at</w:t>
            </w:r>
            <w:proofErr w:type="spellEnd"/>
          </w:p>
        </w:tc>
        <w:tc>
          <w:tcPr>
            <w:tcW w:w="4536" w:type="dxa"/>
          </w:tcPr>
          <w:p w:rsidR="00185FD6" w:rsidRPr="000E0767" w:rsidRDefault="00185FD6" w:rsidP="00185FD6">
            <w:pPr>
              <w:widowControl w:val="0"/>
              <w:spacing w:line="240" w:lineRule="auto"/>
              <w:ind w:right="-426"/>
              <w:rPr>
                <w:color w:val="000000"/>
                <w:sz w:val="18"/>
              </w:rPr>
            </w:pPr>
            <w:r w:rsidRPr="000E0767">
              <w:rPr>
                <w:b/>
                <w:color w:val="000000"/>
                <w:sz w:val="18"/>
              </w:rPr>
              <w:t>Presse und Öffentlichkeitsarbeit:</w:t>
            </w:r>
            <w:r w:rsidRPr="000E0767">
              <w:rPr>
                <w:color w:val="000000"/>
                <w:sz w:val="18"/>
              </w:rPr>
              <w:br/>
            </w:r>
            <w:proofErr w:type="spellStart"/>
            <w:r w:rsidRPr="000E0767">
              <w:rPr>
                <w:color w:val="000000"/>
                <w:sz w:val="18"/>
              </w:rPr>
              <w:t>Press'n'Relations</w:t>
            </w:r>
            <w:proofErr w:type="spellEnd"/>
            <w:r w:rsidRPr="000E0767">
              <w:rPr>
                <w:color w:val="000000"/>
                <w:sz w:val="18"/>
              </w:rPr>
              <w:t xml:space="preserve"> </w:t>
            </w:r>
            <w:proofErr w:type="spellStart"/>
            <w:r w:rsidRPr="000E0767">
              <w:rPr>
                <w:color w:val="000000"/>
                <w:sz w:val="18"/>
              </w:rPr>
              <w:t>Austria</w:t>
            </w:r>
            <w:proofErr w:type="spellEnd"/>
            <w:r w:rsidRPr="000E0767">
              <w:rPr>
                <w:color w:val="000000"/>
                <w:sz w:val="18"/>
              </w:rPr>
              <w:t xml:space="preserve"> GmbH - Georg </w:t>
            </w:r>
            <w:proofErr w:type="spellStart"/>
            <w:r w:rsidRPr="000E0767">
              <w:rPr>
                <w:color w:val="000000"/>
                <w:sz w:val="18"/>
              </w:rPr>
              <w:t>Dutzi</w:t>
            </w:r>
            <w:proofErr w:type="spellEnd"/>
            <w:r w:rsidRPr="000E0767">
              <w:rPr>
                <w:color w:val="000000"/>
                <w:sz w:val="18"/>
              </w:rPr>
              <w:br/>
            </w:r>
            <w:proofErr w:type="spellStart"/>
            <w:r w:rsidRPr="000E0767">
              <w:rPr>
                <w:color w:val="000000"/>
                <w:sz w:val="18"/>
              </w:rPr>
              <w:t>Währinger</w:t>
            </w:r>
            <w:proofErr w:type="spellEnd"/>
            <w:r w:rsidRPr="000E0767">
              <w:rPr>
                <w:color w:val="000000"/>
                <w:sz w:val="18"/>
              </w:rPr>
              <w:t xml:space="preserve"> Straße 61 - A-1090 Wien </w:t>
            </w:r>
            <w:r w:rsidRPr="000E0767">
              <w:rPr>
                <w:color w:val="000000"/>
                <w:sz w:val="18"/>
              </w:rPr>
              <w:br/>
              <w:t>Tel.: +43 1 907 61 48-10</w:t>
            </w:r>
            <w:r w:rsidRPr="000E0767">
              <w:rPr>
                <w:color w:val="000000"/>
                <w:sz w:val="18"/>
              </w:rPr>
              <w:br/>
            </w:r>
            <w:proofErr w:type="spellStart"/>
            <w:r w:rsidRPr="000E0767">
              <w:rPr>
                <w:color w:val="000000"/>
                <w:sz w:val="18"/>
              </w:rPr>
              <w:t>gd@press-n-relations.at</w:t>
            </w:r>
            <w:proofErr w:type="spellEnd"/>
            <w:r w:rsidRPr="000E0767">
              <w:rPr>
                <w:color w:val="000000"/>
                <w:sz w:val="18"/>
              </w:rPr>
              <w:t xml:space="preserve"> - www.press-n-relations.com</w:t>
            </w:r>
          </w:p>
        </w:tc>
      </w:tr>
    </w:tbl>
    <w:p w:rsidR="00185FD6" w:rsidRPr="000E0767" w:rsidRDefault="00185FD6" w:rsidP="00185FD6">
      <w:pPr>
        <w:widowControl w:val="0"/>
        <w:spacing w:line="240" w:lineRule="auto"/>
        <w:ind w:right="-426"/>
        <w:rPr>
          <w:b/>
          <w:color w:val="000000"/>
          <w:sz w:val="18"/>
        </w:rPr>
      </w:pPr>
    </w:p>
    <w:p w:rsidR="00185FD6" w:rsidRPr="0081307A" w:rsidRDefault="00185FD6" w:rsidP="00A76593">
      <w:pPr>
        <w:spacing w:line="240" w:lineRule="auto"/>
        <w:ind w:right="-142"/>
        <w:rPr>
          <w:color w:val="000000"/>
          <w:sz w:val="18"/>
        </w:rPr>
      </w:pPr>
      <w:proofErr w:type="spellStart"/>
      <w:r w:rsidRPr="000E0767">
        <w:rPr>
          <w:color w:val="000000"/>
          <w:sz w:val="18"/>
        </w:rPr>
        <w:t>Nilfisk-Advance</w:t>
      </w:r>
      <w:proofErr w:type="spellEnd"/>
      <w:r w:rsidRPr="000E0767">
        <w:rPr>
          <w:color w:val="000000"/>
          <w:sz w:val="18"/>
        </w:rPr>
        <w:t xml:space="preserve"> GmbH in Bergheim/Salzburg gehört zur dänischen </w:t>
      </w:r>
      <w:proofErr w:type="spellStart"/>
      <w:r w:rsidRPr="000E0767">
        <w:rPr>
          <w:color w:val="000000"/>
          <w:sz w:val="18"/>
        </w:rPr>
        <w:t>Nilfisk-Advance</w:t>
      </w:r>
      <w:proofErr w:type="spellEnd"/>
      <w:r w:rsidRPr="000E0767">
        <w:rPr>
          <w:color w:val="000000"/>
          <w:sz w:val="18"/>
        </w:rPr>
        <w:t xml:space="preserve"> A/S, einem der weltweit größten Anbieter von </w:t>
      </w:r>
      <w:r w:rsidR="000F4E05" w:rsidRPr="000E0767">
        <w:rPr>
          <w:color w:val="000000"/>
          <w:sz w:val="18"/>
        </w:rPr>
        <w:t>Reinigungsgeräten mit rund 5.32</w:t>
      </w:r>
      <w:r w:rsidR="00ED7E13" w:rsidRPr="000E0767">
        <w:rPr>
          <w:color w:val="000000"/>
          <w:sz w:val="18"/>
        </w:rPr>
        <w:t>1</w:t>
      </w:r>
      <w:r w:rsidRPr="000E0767">
        <w:rPr>
          <w:color w:val="000000"/>
          <w:sz w:val="18"/>
        </w:rPr>
        <w:t xml:space="preserve"> Mitar</w:t>
      </w:r>
      <w:r w:rsidR="00ED7E13" w:rsidRPr="000E0767">
        <w:rPr>
          <w:color w:val="000000"/>
          <w:sz w:val="18"/>
        </w:rPr>
        <w:t>beitern und einem Umsatz von 881</w:t>
      </w:r>
      <w:r w:rsidRPr="000E0767">
        <w:rPr>
          <w:color w:val="000000"/>
          <w:sz w:val="18"/>
        </w:rPr>
        <w:t xml:space="preserve"> Millionen Euro im G</w:t>
      </w:r>
      <w:r w:rsidRPr="000E0767">
        <w:rPr>
          <w:color w:val="000000"/>
          <w:sz w:val="18"/>
        </w:rPr>
        <w:t>e</w:t>
      </w:r>
      <w:r w:rsidRPr="000E0767">
        <w:rPr>
          <w:color w:val="000000"/>
          <w:sz w:val="18"/>
        </w:rPr>
        <w:t>schäfts</w:t>
      </w:r>
      <w:r w:rsidR="00ED7E13" w:rsidRPr="000E0767">
        <w:rPr>
          <w:color w:val="000000"/>
          <w:sz w:val="18"/>
        </w:rPr>
        <w:t>jahr 2013</w:t>
      </w:r>
      <w:r w:rsidRPr="000E0767">
        <w:rPr>
          <w:color w:val="000000"/>
          <w:sz w:val="18"/>
        </w:rPr>
        <w:t xml:space="preserve">. </w:t>
      </w:r>
      <w:proofErr w:type="spellStart"/>
      <w:r w:rsidRPr="000E0767">
        <w:rPr>
          <w:color w:val="000000"/>
          <w:sz w:val="18"/>
        </w:rPr>
        <w:t>Nilfisk-Advance</w:t>
      </w:r>
      <w:proofErr w:type="spellEnd"/>
      <w:r w:rsidRPr="000E0767">
        <w:rPr>
          <w:color w:val="000000"/>
          <w:sz w:val="18"/>
        </w:rPr>
        <w:t xml:space="preserve"> ist auf allen fünf Kontinenten und in 135 Ländern über eigene Vertriebsgesel</w:t>
      </w:r>
      <w:r w:rsidRPr="000E0767">
        <w:rPr>
          <w:color w:val="000000"/>
          <w:sz w:val="18"/>
        </w:rPr>
        <w:t>l</w:t>
      </w:r>
      <w:r w:rsidRPr="000E0767">
        <w:rPr>
          <w:color w:val="000000"/>
          <w:sz w:val="18"/>
        </w:rPr>
        <w:t>schaften oder flächendeckende Händlernetze vertreten. Die Zentrale liegt in Dänemark. Produktionsstandorte sind in Dänemark, Deutschland, Ungarn, Singapur, China, Italien, Mexiko und in den USA.</w:t>
      </w:r>
      <w:r w:rsidRPr="000E0767">
        <w:rPr>
          <w:color w:val="000000"/>
          <w:sz w:val="18"/>
        </w:rPr>
        <w:br/>
      </w:r>
      <w:proofErr w:type="spellStart"/>
      <w:r w:rsidRPr="000E0767">
        <w:rPr>
          <w:color w:val="000000"/>
          <w:sz w:val="18"/>
        </w:rPr>
        <w:t>Nilfisk-Advance</w:t>
      </w:r>
      <w:proofErr w:type="spellEnd"/>
      <w:r w:rsidRPr="000E0767">
        <w:rPr>
          <w:color w:val="000000"/>
          <w:sz w:val="18"/>
        </w:rPr>
        <w:t xml:space="preserve"> bietet für jede Reinigungsaufgabe die passende Lösung. Unter der Marke </w:t>
      </w:r>
      <w:proofErr w:type="spellStart"/>
      <w:r w:rsidRPr="000E0767">
        <w:rPr>
          <w:color w:val="000000"/>
          <w:sz w:val="18"/>
        </w:rPr>
        <w:t>Nilfisk-ALTO</w:t>
      </w:r>
      <w:proofErr w:type="spellEnd"/>
      <w:r w:rsidRPr="000E0767">
        <w:rPr>
          <w:color w:val="000000"/>
          <w:sz w:val="18"/>
        </w:rPr>
        <w:t xml:space="preserve"> vertreibt die </w:t>
      </w:r>
      <w:proofErr w:type="spellStart"/>
      <w:r w:rsidRPr="000E0767">
        <w:rPr>
          <w:color w:val="000000"/>
          <w:sz w:val="18"/>
        </w:rPr>
        <w:t>Nilfisk-Advance</w:t>
      </w:r>
      <w:proofErr w:type="spellEnd"/>
      <w:r w:rsidRPr="000E0767">
        <w:rPr>
          <w:color w:val="000000"/>
          <w:sz w:val="18"/>
        </w:rPr>
        <w:t xml:space="preserve"> GmbH hochwertige Hochdruckreiniger, Nass-/Trockensauger und Bodenreinigungsmaschinen für den professionellen Einsatz in den Branchen Landwirtschaft, KFZ, Industrie, Kommunen, Gewerbe und Handwerk sowie </w:t>
      </w:r>
      <w:proofErr w:type="spellStart"/>
      <w:r w:rsidRPr="000E0767">
        <w:rPr>
          <w:color w:val="000000"/>
          <w:sz w:val="18"/>
        </w:rPr>
        <w:t>Reinigungsdienstleister</w:t>
      </w:r>
      <w:proofErr w:type="spellEnd"/>
      <w:r w:rsidRPr="000E0767">
        <w:rPr>
          <w:color w:val="000000"/>
          <w:sz w:val="18"/>
        </w:rPr>
        <w:t>.</w:t>
      </w:r>
      <w:r w:rsidRPr="000E0767">
        <w:rPr>
          <w:color w:val="000000"/>
          <w:sz w:val="18"/>
        </w:rPr>
        <w:br/>
        <w:t xml:space="preserve">Nilfisk </w:t>
      </w:r>
      <w:proofErr w:type="spellStart"/>
      <w:r w:rsidRPr="000E0767">
        <w:rPr>
          <w:color w:val="000000"/>
          <w:sz w:val="18"/>
        </w:rPr>
        <w:t>Consumer</w:t>
      </w:r>
      <w:proofErr w:type="spellEnd"/>
      <w:r w:rsidRPr="000E0767">
        <w:rPr>
          <w:color w:val="000000"/>
          <w:sz w:val="18"/>
        </w:rPr>
        <w:t xml:space="preserve"> bietet ein umfassendes Produktprogramm an Staubsaugern für den Haushalt, zentralen Hau</w:t>
      </w:r>
      <w:r w:rsidRPr="000E0767">
        <w:rPr>
          <w:color w:val="000000"/>
          <w:sz w:val="18"/>
        </w:rPr>
        <w:t>s</w:t>
      </w:r>
      <w:r w:rsidRPr="000E0767">
        <w:rPr>
          <w:color w:val="000000"/>
          <w:sz w:val="18"/>
        </w:rPr>
        <w:t>sauganlagen, Hochdruckreinigern für Haus und Garten sowie auch Dampfreiniger. Nilfisk Geräte zeichnen sich durch höchste Standards bei Produktqualität, Technologie und Funktion aus.</w:t>
      </w:r>
      <w:r w:rsidRPr="000E0767">
        <w:rPr>
          <w:color w:val="000000"/>
          <w:sz w:val="18"/>
        </w:rPr>
        <w:br/>
      </w:r>
      <w:proofErr w:type="spellStart"/>
      <w:r w:rsidRPr="000E0767">
        <w:rPr>
          <w:color w:val="000000"/>
          <w:sz w:val="18"/>
        </w:rPr>
        <w:t>Nilfisk-Advance</w:t>
      </w:r>
      <w:proofErr w:type="spellEnd"/>
      <w:r w:rsidRPr="000E0767">
        <w:rPr>
          <w:color w:val="000000"/>
          <w:sz w:val="18"/>
        </w:rPr>
        <w:t xml:space="preserve"> blickt auf eine erfolgreiche, über 100-jährige Firmengeschichte zurück.</w:t>
      </w:r>
    </w:p>
    <w:sectPr w:rsidR="00185FD6" w:rsidRPr="0081307A" w:rsidSect="001D49D5">
      <w:headerReference w:type="default" r:id="rId12"/>
      <w:pgSz w:w="11906" w:h="16838"/>
      <w:pgMar w:top="1985" w:right="1416" w:bottom="1134" w:left="1418" w:header="709" w:footer="709" w:gutter="0"/>
      <w:cols w:space="709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04F" w:rsidRDefault="008C404F">
      <w:pPr>
        <w:spacing w:line="240" w:lineRule="auto"/>
      </w:pPr>
      <w:r>
        <w:separator/>
      </w:r>
    </w:p>
  </w:endnote>
  <w:endnote w:type="continuationSeparator" w:id="0">
    <w:p w:rsidR="008C404F" w:rsidRDefault="008C4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04F" w:rsidRDefault="008C404F">
      <w:pPr>
        <w:spacing w:line="240" w:lineRule="auto"/>
      </w:pPr>
      <w:r>
        <w:separator/>
      </w:r>
    </w:p>
  </w:footnote>
  <w:footnote w:type="continuationSeparator" w:id="0">
    <w:p w:rsidR="008C404F" w:rsidRDefault="008C404F">
      <w:pPr>
        <w:spacing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04F" w:rsidRDefault="008C404F" w:rsidP="00185FD6">
    <w:pPr>
      <w:rPr>
        <w:sz w:val="24"/>
      </w:rPr>
    </w:pPr>
  </w:p>
  <w:p w:rsidR="008C404F" w:rsidRDefault="008C404F" w:rsidP="00185FD6">
    <w:pPr>
      <w:rPr>
        <w:sz w:val="24"/>
      </w:rPr>
    </w:pPr>
  </w:p>
  <w:p w:rsidR="008C404F" w:rsidRDefault="008C404F" w:rsidP="00185FD6">
    <w:pPr>
      <w:rPr>
        <w:sz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4343400</wp:posOffset>
          </wp:positionH>
          <wp:positionV relativeFrom="paragraph">
            <wp:posOffset>3175</wp:posOffset>
          </wp:positionV>
          <wp:extent cx="1767840" cy="356235"/>
          <wp:effectExtent l="25400" t="0" r="10160" b="0"/>
          <wp:wrapTight wrapText="bothSides">
            <wp:wrapPolygon edited="0">
              <wp:start x="-310" y="0"/>
              <wp:lineTo x="-310" y="20021"/>
              <wp:lineTo x="21724" y="20021"/>
              <wp:lineTo x="21724" y="0"/>
              <wp:lineTo x="-310" y="0"/>
            </wp:wrapPolygon>
          </wp:wrapTight>
          <wp:docPr id="1" name="Bild 1" descr="Logo_Nilfisk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ilfisk_lo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56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04F" w:rsidRPr="008E4DB2" w:rsidRDefault="008C404F" w:rsidP="00185FD6">
    <w:pPr>
      <w:rPr>
        <w:color w:val="FF0000"/>
        <w:sz w:val="24"/>
      </w:rPr>
    </w:pPr>
    <w:r>
      <w:rPr>
        <w:sz w:val="24"/>
      </w:rPr>
      <w:t>PRESSEINFORMATION</w:t>
    </w:r>
  </w:p>
  <w:p w:rsidR="008C404F" w:rsidRDefault="008C404F" w:rsidP="00185FD6">
    <w:pPr>
      <w:pStyle w:val="Kopfzeile"/>
      <w:tabs>
        <w:tab w:val="clear" w:pos="9072"/>
        <w:tab w:val="right" w:pos="9639"/>
      </w:tabs>
    </w:pP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96E79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Lucida Grande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Lucida Grande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BAB0CC0"/>
    <w:multiLevelType w:val="multilevel"/>
    <w:tmpl w:val="B6FA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embedSystemFonts/>
  <w:proofState w:spelling="clean"/>
  <w:doNotTrackMoves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26494"/>
    <w:rsid w:val="00051234"/>
    <w:rsid w:val="00061859"/>
    <w:rsid w:val="000627E1"/>
    <w:rsid w:val="000D57B3"/>
    <w:rsid w:val="000E0767"/>
    <w:rsid w:val="000F1BBF"/>
    <w:rsid w:val="000F4E05"/>
    <w:rsid w:val="0013601B"/>
    <w:rsid w:val="00185FD6"/>
    <w:rsid w:val="001B0464"/>
    <w:rsid w:val="001B48A9"/>
    <w:rsid w:val="001B6D78"/>
    <w:rsid w:val="001D49D5"/>
    <w:rsid w:val="001F3A74"/>
    <w:rsid w:val="0028197A"/>
    <w:rsid w:val="002E6A24"/>
    <w:rsid w:val="002F04E4"/>
    <w:rsid w:val="00302750"/>
    <w:rsid w:val="00312577"/>
    <w:rsid w:val="003219D1"/>
    <w:rsid w:val="00367548"/>
    <w:rsid w:val="00373F4C"/>
    <w:rsid w:val="00384CB2"/>
    <w:rsid w:val="00393548"/>
    <w:rsid w:val="003977FA"/>
    <w:rsid w:val="003D2F6E"/>
    <w:rsid w:val="003D78D5"/>
    <w:rsid w:val="003F1487"/>
    <w:rsid w:val="00402C74"/>
    <w:rsid w:val="00451B30"/>
    <w:rsid w:val="00466E1A"/>
    <w:rsid w:val="00490D8B"/>
    <w:rsid w:val="004C0939"/>
    <w:rsid w:val="004C0C82"/>
    <w:rsid w:val="00530EC4"/>
    <w:rsid w:val="00540A65"/>
    <w:rsid w:val="005C2A19"/>
    <w:rsid w:val="005D7534"/>
    <w:rsid w:val="00644947"/>
    <w:rsid w:val="006B0467"/>
    <w:rsid w:val="006E7305"/>
    <w:rsid w:val="00704E4D"/>
    <w:rsid w:val="00724C77"/>
    <w:rsid w:val="00754B56"/>
    <w:rsid w:val="00776A96"/>
    <w:rsid w:val="007B34F3"/>
    <w:rsid w:val="007E214B"/>
    <w:rsid w:val="007E7FDC"/>
    <w:rsid w:val="00820704"/>
    <w:rsid w:val="00895848"/>
    <w:rsid w:val="008B29D1"/>
    <w:rsid w:val="008C404F"/>
    <w:rsid w:val="008E39C0"/>
    <w:rsid w:val="008F73D5"/>
    <w:rsid w:val="00906DE4"/>
    <w:rsid w:val="009165B9"/>
    <w:rsid w:val="00973022"/>
    <w:rsid w:val="009B46F3"/>
    <w:rsid w:val="009C6CA1"/>
    <w:rsid w:val="009D33BD"/>
    <w:rsid w:val="009E0ADA"/>
    <w:rsid w:val="009E16BB"/>
    <w:rsid w:val="009E642C"/>
    <w:rsid w:val="00A05030"/>
    <w:rsid w:val="00A1218F"/>
    <w:rsid w:val="00A17A04"/>
    <w:rsid w:val="00A65916"/>
    <w:rsid w:val="00A76593"/>
    <w:rsid w:val="00A77DFB"/>
    <w:rsid w:val="00A8096D"/>
    <w:rsid w:val="00AA5A21"/>
    <w:rsid w:val="00AB7793"/>
    <w:rsid w:val="00AF11B9"/>
    <w:rsid w:val="00B172D7"/>
    <w:rsid w:val="00B32528"/>
    <w:rsid w:val="00B72284"/>
    <w:rsid w:val="00BB6442"/>
    <w:rsid w:val="00BD4378"/>
    <w:rsid w:val="00C34CFA"/>
    <w:rsid w:val="00C356DA"/>
    <w:rsid w:val="00C8247B"/>
    <w:rsid w:val="00C85F51"/>
    <w:rsid w:val="00C93BFD"/>
    <w:rsid w:val="00CE2075"/>
    <w:rsid w:val="00D07E94"/>
    <w:rsid w:val="00D2446E"/>
    <w:rsid w:val="00D26D25"/>
    <w:rsid w:val="00D37B5F"/>
    <w:rsid w:val="00D55C8F"/>
    <w:rsid w:val="00DA10DF"/>
    <w:rsid w:val="00DD3478"/>
    <w:rsid w:val="00DE5305"/>
    <w:rsid w:val="00DF5076"/>
    <w:rsid w:val="00E26494"/>
    <w:rsid w:val="00E45E5D"/>
    <w:rsid w:val="00E70B7C"/>
    <w:rsid w:val="00E80A32"/>
    <w:rsid w:val="00E8748F"/>
    <w:rsid w:val="00ED1ED0"/>
    <w:rsid w:val="00ED7E13"/>
    <w:rsid w:val="00EE61A6"/>
    <w:rsid w:val="00EE701C"/>
    <w:rsid w:val="00EF539F"/>
    <w:rsid w:val="00F23929"/>
    <w:rsid w:val="00F3389B"/>
    <w:rsid w:val="00F611F0"/>
    <w:rsid w:val="00F6215E"/>
    <w:rsid w:val="00F96660"/>
    <w:rsid w:val="00FD4FDB"/>
    <w:rsid w:val="00FD6CE1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3D6DCA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3D6DCA"/>
    <w:pPr>
      <w:keepNext/>
      <w:jc w:val="center"/>
      <w:outlineLvl w:val="0"/>
    </w:pPr>
    <w:rPr>
      <w:rFonts w:ascii="Calibri" w:eastAsia="Times New Roman" w:hAnsi="Calibri"/>
      <w:b/>
      <w:bCs/>
      <w:kern w:val="32"/>
      <w:sz w:val="32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3D6DCA"/>
    <w:pPr>
      <w:keepNext/>
      <w:outlineLvl w:val="1"/>
    </w:pPr>
    <w:rPr>
      <w:rFonts w:ascii="Calibri" w:eastAsia="Times New Roman" w:hAnsi="Calibri"/>
      <w:b/>
      <w:bCs/>
      <w:i/>
      <w:iCs/>
      <w:sz w:val="28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3D6DCA"/>
    <w:pPr>
      <w:keepNext/>
      <w:outlineLvl w:val="2"/>
    </w:pPr>
    <w:rPr>
      <w:rFonts w:ascii="Calibri" w:eastAsia="Times New Roman" w:hAnsi="Calibri"/>
      <w:b/>
      <w:bCs/>
      <w:sz w:val="26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3D6DCA"/>
    <w:pPr>
      <w:keepNext/>
      <w:spacing w:line="240" w:lineRule="auto"/>
      <w:ind w:right="685"/>
      <w:outlineLvl w:val="3"/>
    </w:pPr>
    <w:rPr>
      <w:rFonts w:ascii="Cambria" w:eastAsia="Times New Roman" w:hAnsi="Cambria"/>
      <w:b/>
      <w:bCs/>
      <w:sz w:val="28"/>
    </w:rPr>
  </w:style>
  <w:style w:type="paragraph" w:styleId="berschrift5">
    <w:name w:val="heading 5"/>
    <w:basedOn w:val="Standard"/>
    <w:next w:val="Standard"/>
    <w:link w:val="berschrift5Zeichen"/>
    <w:uiPriority w:val="99"/>
    <w:qFormat/>
    <w:rsid w:val="003D6DCA"/>
    <w:pPr>
      <w:keepNext/>
      <w:spacing w:line="312" w:lineRule="auto"/>
      <w:ind w:right="2783"/>
      <w:outlineLvl w:val="4"/>
    </w:pPr>
    <w:rPr>
      <w:rFonts w:ascii="Cambria" w:eastAsia="Times New Roman" w:hAnsi="Cambria"/>
      <w:b/>
      <w:bCs/>
      <w:i/>
      <w:iCs/>
      <w:sz w:val="26"/>
    </w:rPr>
  </w:style>
  <w:style w:type="paragraph" w:styleId="berschrift6">
    <w:name w:val="heading 6"/>
    <w:basedOn w:val="Standard"/>
    <w:next w:val="Standard"/>
    <w:link w:val="berschrift6Zeichen"/>
    <w:qFormat/>
    <w:rsid w:val="003D6DCA"/>
    <w:pPr>
      <w:keepNext/>
      <w:spacing w:line="240" w:lineRule="auto"/>
      <w:ind w:right="2783"/>
      <w:outlineLvl w:val="5"/>
    </w:pPr>
    <w:rPr>
      <w:rFonts w:ascii="Cambria" w:eastAsia="Times New Roman" w:hAnsi="Cambria"/>
      <w:b/>
      <w:bCs/>
    </w:rPr>
  </w:style>
  <w:style w:type="paragraph" w:styleId="berschrift7">
    <w:name w:val="heading 7"/>
    <w:basedOn w:val="Standard"/>
    <w:next w:val="Standard"/>
    <w:link w:val="berschrift7Zeichen"/>
    <w:uiPriority w:val="99"/>
    <w:qFormat/>
    <w:rsid w:val="003D6DCA"/>
    <w:pPr>
      <w:keepNext/>
      <w:ind w:right="85"/>
      <w:outlineLvl w:val="6"/>
    </w:pPr>
    <w:rPr>
      <w:rFonts w:ascii="Cambria" w:eastAsia="Times New Roman" w:hAnsi="Cambria"/>
      <w:sz w:val="24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3D6DCA"/>
    <w:pPr>
      <w:keepNext/>
      <w:ind w:right="85"/>
      <w:outlineLvl w:val="7"/>
    </w:pPr>
    <w:rPr>
      <w:rFonts w:ascii="Cambria" w:eastAsia="Times New Roman" w:hAnsi="Cambria"/>
      <w:i/>
      <w:iCs/>
      <w:sz w:val="24"/>
    </w:rPr>
  </w:style>
  <w:style w:type="paragraph" w:styleId="berschrift9">
    <w:name w:val="heading 9"/>
    <w:basedOn w:val="Standard"/>
    <w:next w:val="Standard"/>
    <w:link w:val="berschrift9Zeichen"/>
    <w:uiPriority w:val="99"/>
    <w:qFormat/>
    <w:rsid w:val="003D6DCA"/>
    <w:pPr>
      <w:keepNext/>
      <w:outlineLvl w:val="8"/>
    </w:pPr>
    <w:rPr>
      <w:rFonts w:ascii="Calibri" w:eastAsia="Times New Roman" w:hAnsi="Calibri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berschrift1Zeichen">
    <w:name w:val="Überschrift 1 Zeichen"/>
    <w:link w:val="berschrift1"/>
    <w:uiPriority w:val="99"/>
    <w:rsid w:val="003D6DCA"/>
    <w:rPr>
      <w:rFonts w:ascii="Calibri" w:eastAsia="Times New Roman" w:hAnsi="Calibri" w:cs="Times New Roman"/>
      <w:b/>
      <w:bCs/>
      <w:kern w:val="32"/>
      <w:sz w:val="32"/>
    </w:rPr>
  </w:style>
  <w:style w:type="character" w:customStyle="1" w:styleId="berschrift2Zeichen">
    <w:name w:val="Überschrift 2 Zeichen"/>
    <w:link w:val="berschrift2"/>
    <w:uiPriority w:val="99"/>
    <w:semiHidden/>
    <w:rsid w:val="003D6DCA"/>
    <w:rPr>
      <w:rFonts w:ascii="Calibri" w:eastAsia="Times New Roman" w:hAnsi="Calibri" w:cs="Times New Roman"/>
      <w:b/>
      <w:bCs/>
      <w:i/>
      <w:iCs/>
      <w:sz w:val="28"/>
    </w:rPr>
  </w:style>
  <w:style w:type="character" w:customStyle="1" w:styleId="berschrift3Zeichen">
    <w:name w:val="Überschrift 3 Zeichen"/>
    <w:link w:val="berschrift3"/>
    <w:uiPriority w:val="99"/>
    <w:semiHidden/>
    <w:rsid w:val="003D6DCA"/>
    <w:rPr>
      <w:rFonts w:ascii="Calibri" w:eastAsia="Times New Roman" w:hAnsi="Calibri" w:cs="Times New Roman"/>
      <w:b/>
      <w:bCs/>
      <w:sz w:val="26"/>
    </w:rPr>
  </w:style>
  <w:style w:type="character" w:customStyle="1" w:styleId="berschrift4Zeichen">
    <w:name w:val="Überschrift 4 Zeichen"/>
    <w:link w:val="berschrift4"/>
    <w:uiPriority w:val="99"/>
    <w:semiHidden/>
    <w:rsid w:val="003D6DCA"/>
    <w:rPr>
      <w:rFonts w:ascii="Cambria" w:eastAsia="Times New Roman" w:hAnsi="Cambria" w:cs="Times New Roman"/>
      <w:b/>
      <w:bCs/>
      <w:sz w:val="28"/>
    </w:rPr>
  </w:style>
  <w:style w:type="character" w:customStyle="1" w:styleId="berschrift5Zeichen">
    <w:name w:val="Überschrift 5 Zeichen"/>
    <w:link w:val="berschrift5"/>
    <w:uiPriority w:val="99"/>
    <w:semiHidden/>
    <w:rsid w:val="003D6DCA"/>
    <w:rPr>
      <w:rFonts w:ascii="Cambria" w:eastAsia="Times New Roman" w:hAnsi="Cambria" w:cs="Times New Roman"/>
      <w:b/>
      <w:bCs/>
      <w:i/>
      <w:iCs/>
      <w:sz w:val="26"/>
    </w:rPr>
  </w:style>
  <w:style w:type="character" w:customStyle="1" w:styleId="berschrift6Zeichen">
    <w:name w:val="Überschrift 6 Zeichen"/>
    <w:link w:val="berschrift6"/>
    <w:rsid w:val="003D6DCA"/>
    <w:rPr>
      <w:rFonts w:ascii="Cambria" w:eastAsia="Times New Roman" w:hAnsi="Cambria" w:cs="Times New Roman"/>
      <w:b/>
      <w:bCs/>
      <w:sz w:val="22"/>
    </w:rPr>
  </w:style>
  <w:style w:type="character" w:customStyle="1" w:styleId="berschrift7Zeichen">
    <w:name w:val="Überschrift 7 Zeichen"/>
    <w:link w:val="berschrift7"/>
    <w:uiPriority w:val="99"/>
    <w:semiHidden/>
    <w:rsid w:val="003D6DCA"/>
    <w:rPr>
      <w:rFonts w:ascii="Cambria" w:eastAsia="Times New Roman" w:hAnsi="Cambria" w:cs="Times New Roman"/>
      <w:sz w:val="24"/>
    </w:rPr>
  </w:style>
  <w:style w:type="character" w:customStyle="1" w:styleId="berschrift8Zeichen">
    <w:name w:val="Überschrift 8 Zeichen"/>
    <w:link w:val="berschrift8"/>
    <w:uiPriority w:val="99"/>
    <w:semiHidden/>
    <w:rsid w:val="003D6DCA"/>
    <w:rPr>
      <w:rFonts w:ascii="Cambria" w:eastAsia="Times New Roman" w:hAnsi="Cambria" w:cs="Times New Roman"/>
      <w:i/>
      <w:iCs/>
      <w:sz w:val="24"/>
    </w:rPr>
  </w:style>
  <w:style w:type="character" w:customStyle="1" w:styleId="berschrift9Zeichen">
    <w:name w:val="Überschrift 9 Zeichen"/>
    <w:link w:val="berschrift9"/>
    <w:uiPriority w:val="99"/>
    <w:semiHidden/>
    <w:rsid w:val="003D6DCA"/>
    <w:rPr>
      <w:rFonts w:ascii="Calibri" w:eastAsia="Times New Roman" w:hAnsi="Calibri" w:cs="Times New Roman"/>
      <w:sz w:val="22"/>
    </w:rPr>
  </w:style>
  <w:style w:type="paragraph" w:styleId="Kopfzeile">
    <w:name w:val="header"/>
    <w:basedOn w:val="Standard"/>
    <w:link w:val="KopfzeileZeichen"/>
    <w:uiPriority w:val="99"/>
    <w:rsid w:val="003D6DC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3D6DCA"/>
    <w:rPr>
      <w:rFonts w:ascii="Helvetica" w:eastAsia="MS Mincho" w:hAnsi="Helvetica" w:cs="Times New Roman"/>
      <w:sz w:val="22"/>
    </w:rPr>
  </w:style>
  <w:style w:type="paragraph" w:styleId="Fuzeile">
    <w:name w:val="footer"/>
    <w:basedOn w:val="Standard"/>
    <w:link w:val="FuzeileZeichen"/>
    <w:uiPriority w:val="99"/>
    <w:rsid w:val="003D6DC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3D6DCA"/>
    <w:rPr>
      <w:rFonts w:ascii="Helvetica" w:eastAsia="MS Mincho" w:hAnsi="Helvetica" w:cs="Times New Roman"/>
      <w:sz w:val="22"/>
    </w:rPr>
  </w:style>
  <w:style w:type="character" w:styleId="Link">
    <w:name w:val="Hyperlink"/>
    <w:uiPriority w:val="99"/>
    <w:rsid w:val="003D6DCA"/>
    <w:rPr>
      <w:rFonts w:cs="Times New Roman"/>
      <w:color w:val="0000FF"/>
      <w:u w:val="single"/>
    </w:rPr>
  </w:style>
  <w:style w:type="character" w:customStyle="1" w:styleId="GesichteterHyperlink">
    <w:name w:val="GesichteterHyperlink"/>
    <w:uiPriority w:val="99"/>
    <w:rsid w:val="003D6DCA"/>
    <w:rPr>
      <w:rFonts w:cs="Times New Roman"/>
      <w:color w:val="800080"/>
      <w:u w:val="single"/>
    </w:rPr>
  </w:style>
  <w:style w:type="paragraph" w:styleId="Textkrper">
    <w:name w:val="Body Text"/>
    <w:basedOn w:val="Standard"/>
    <w:link w:val="TextkrperZeichen"/>
    <w:uiPriority w:val="99"/>
    <w:rsid w:val="003D6DCA"/>
    <w:pPr>
      <w:spacing w:line="240" w:lineRule="auto"/>
    </w:pPr>
  </w:style>
  <w:style w:type="character" w:customStyle="1" w:styleId="TextkrperZeichen">
    <w:name w:val="Textkörper Zeichen"/>
    <w:link w:val="Textkrper"/>
    <w:uiPriority w:val="99"/>
    <w:semiHidden/>
    <w:rsid w:val="003D6DCA"/>
    <w:rPr>
      <w:rFonts w:ascii="Helvetica" w:eastAsia="MS Mincho" w:hAnsi="Helvetica" w:cs="Times New Roman"/>
      <w:sz w:val="22"/>
    </w:rPr>
  </w:style>
  <w:style w:type="paragraph" w:styleId="Sprechblasentext">
    <w:name w:val="Balloon Text"/>
    <w:basedOn w:val="Standard"/>
    <w:link w:val="SprechblasentextZeichen"/>
    <w:uiPriority w:val="99"/>
    <w:semiHidden/>
    <w:rsid w:val="003D6DCA"/>
    <w:rPr>
      <w:rFonts w:ascii="Lucida Grande" w:hAnsi="Lucida Grande"/>
      <w:sz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3D6DCA"/>
    <w:rPr>
      <w:rFonts w:ascii="Lucida Grande" w:eastAsia="MS Mincho" w:hAnsi="Lucida Grande" w:cs="Times New Roman"/>
      <w:sz w:val="18"/>
    </w:rPr>
  </w:style>
  <w:style w:type="paragraph" w:customStyle="1" w:styleId="Textkrper-Einzug">
    <w:name w:val="Textkörper-Einzug"/>
    <w:basedOn w:val="Standard"/>
    <w:uiPriority w:val="99"/>
    <w:rsid w:val="003D6DCA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link w:val="Textkrper3Zeichen"/>
    <w:uiPriority w:val="99"/>
    <w:rsid w:val="003D6DCA"/>
    <w:pPr>
      <w:spacing w:line="360" w:lineRule="auto"/>
      <w:jc w:val="both"/>
    </w:pPr>
    <w:rPr>
      <w:sz w:val="16"/>
    </w:rPr>
  </w:style>
  <w:style w:type="character" w:customStyle="1" w:styleId="Textkrper3Zeichen">
    <w:name w:val="Textkörper 3 Zeichen"/>
    <w:link w:val="Textkrper3"/>
    <w:uiPriority w:val="99"/>
    <w:semiHidden/>
    <w:rsid w:val="003D6DCA"/>
    <w:rPr>
      <w:rFonts w:ascii="Helvetica" w:eastAsia="MS Mincho" w:hAnsi="Helvetica" w:cs="Times New Roman"/>
      <w:sz w:val="16"/>
    </w:rPr>
  </w:style>
  <w:style w:type="paragraph" w:styleId="Textkrper2">
    <w:name w:val="Body Text 2"/>
    <w:basedOn w:val="Standard"/>
    <w:link w:val="Textkrper2Zeichen"/>
    <w:uiPriority w:val="99"/>
    <w:rsid w:val="003D6DCA"/>
    <w:pPr>
      <w:tabs>
        <w:tab w:val="left" w:pos="5040"/>
      </w:tabs>
      <w:ind w:right="-71"/>
    </w:pPr>
  </w:style>
  <w:style w:type="character" w:customStyle="1" w:styleId="Textkrper2Zeichen">
    <w:name w:val="Textkörper 2 Zeichen"/>
    <w:link w:val="Textkrper2"/>
    <w:uiPriority w:val="99"/>
    <w:semiHidden/>
    <w:rsid w:val="003D6DCA"/>
    <w:rPr>
      <w:rFonts w:ascii="Helvetica" w:eastAsia="MS Mincho" w:hAnsi="Helvetica" w:cs="Times New Roman"/>
      <w:sz w:val="22"/>
    </w:rPr>
  </w:style>
  <w:style w:type="character" w:styleId="Kommentarzeichen">
    <w:name w:val="annotation reference"/>
    <w:semiHidden/>
    <w:rsid w:val="003D6DCA"/>
    <w:rPr>
      <w:rFonts w:cs="Times New Roman"/>
      <w:sz w:val="18"/>
    </w:rPr>
  </w:style>
  <w:style w:type="paragraph" w:styleId="Kommentartext">
    <w:name w:val="annotation text"/>
    <w:basedOn w:val="Standard"/>
    <w:link w:val="KommentartextZeichen"/>
    <w:uiPriority w:val="99"/>
    <w:semiHidden/>
    <w:rsid w:val="003D6DCA"/>
    <w:rPr>
      <w:sz w:val="24"/>
    </w:rPr>
  </w:style>
  <w:style w:type="character" w:customStyle="1" w:styleId="KommentartextZeichen">
    <w:name w:val="Kommentartext Zeichen"/>
    <w:link w:val="Kommentartext"/>
    <w:uiPriority w:val="99"/>
    <w:semiHidden/>
    <w:rsid w:val="003D6DCA"/>
    <w:rPr>
      <w:rFonts w:ascii="Helvetica" w:eastAsia="MS Mincho" w:hAnsi="Helvetica" w:cs="Times New Roman"/>
      <w:sz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rsid w:val="003D6DCA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3D6DCA"/>
    <w:rPr>
      <w:rFonts w:ascii="Helvetica" w:eastAsia="MS Mincho" w:hAnsi="Helvetica" w:cs="Times New Roman"/>
      <w:b/>
      <w:bCs/>
      <w:sz w:val="24"/>
    </w:rPr>
  </w:style>
  <w:style w:type="table" w:styleId="Tabellenraster">
    <w:name w:val="Table Grid"/>
    <w:basedOn w:val="NormaleTabelle"/>
    <w:uiPriority w:val="99"/>
    <w:rsid w:val="003D6D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rsid w:val="00CC2C52"/>
    <w:pPr>
      <w:autoSpaceDE/>
      <w:autoSpaceDN/>
      <w:spacing w:beforeLines="1" w:afterLines="1" w:line="240" w:lineRule="auto"/>
    </w:pPr>
    <w:rPr>
      <w:rFonts w:ascii="Times" w:eastAsia="Times New Roman" w:hAnsi="Times"/>
      <w:sz w:val="20"/>
    </w:rPr>
  </w:style>
  <w:style w:type="character" w:styleId="GesichteterLink">
    <w:name w:val="FollowedHyperlink"/>
    <w:basedOn w:val="Absatzstandardschriftart"/>
    <w:rsid w:val="00776A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0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amid-pr.press-n-relations.com/AMID-PR/searchresult/searchresult.xhtml?searchString=GUARDUS%2BEMS&amp;searchType=quick&amp;conversationId=2162695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nilfisk-alto.at/de/Products/Pages/product.aspx?fid=15446&amp;Name=POSEIDON%208-111%20%20%20%20400/3/50%20%20-EU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4601</Characters>
  <Application>Microsoft Macintosh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Wir zeigen das, wovon andere reden – </vt:lpstr>
    </vt:vector>
  </TitlesOfParts>
  <Company>webcare</Company>
  <LinksUpToDate>false</LinksUpToDate>
  <CharactersWithSpaces>5650</CharactersWithSpaces>
  <SharedDoc>false</SharedDoc>
  <HLinks>
    <vt:vector size="30" baseType="variant">
      <vt:variant>
        <vt:i4>3145809</vt:i4>
      </vt:variant>
      <vt:variant>
        <vt:i4>0</vt:i4>
      </vt:variant>
      <vt:variant>
        <vt:i4>0</vt:i4>
      </vt:variant>
      <vt:variant>
        <vt:i4>5</vt:i4>
      </vt:variant>
      <vt:variant>
        <vt:lpwstr>http://amid-pr.press-n-relations.com/AMID-PR/searchresult/searchresult.xhtml?searchString=GUARDUS%2BEMS&amp;searchType=quick&amp;conversationId=2162695</vt:lpwstr>
      </vt:variant>
      <vt:variant>
        <vt:lpwstr/>
      </vt:variant>
      <vt:variant>
        <vt:i4>3342362</vt:i4>
      </vt:variant>
      <vt:variant>
        <vt:i4>4729</vt:i4>
      </vt:variant>
      <vt:variant>
        <vt:i4>1025</vt:i4>
      </vt:variant>
      <vt:variant>
        <vt:i4>1</vt:i4>
      </vt:variant>
      <vt:variant>
        <vt:lpwstr>Nilfisk SW900-klein</vt:lpwstr>
      </vt:variant>
      <vt:variant>
        <vt:lpwstr/>
      </vt:variant>
      <vt:variant>
        <vt:i4>3932234</vt:i4>
      </vt:variant>
      <vt:variant>
        <vt:i4>4732</vt:i4>
      </vt:variant>
      <vt:variant>
        <vt:i4>1026</vt:i4>
      </vt:variant>
      <vt:variant>
        <vt:i4>1</vt:i4>
      </vt:variant>
      <vt:variant>
        <vt:lpwstr>Nilfisk SW900_Schulhof-klein</vt:lpwstr>
      </vt:variant>
      <vt:variant>
        <vt:lpwstr/>
      </vt:variant>
      <vt:variant>
        <vt:i4>6160419</vt:i4>
      </vt:variant>
      <vt:variant>
        <vt:i4>4735</vt:i4>
      </vt:variant>
      <vt:variant>
        <vt:i4>1027</vt:i4>
      </vt:variant>
      <vt:variant>
        <vt:i4>1</vt:i4>
      </vt:variant>
      <vt:variant>
        <vt:lpwstr>Nilfisk SW900_Produktion-klein</vt:lpwstr>
      </vt:variant>
      <vt:variant>
        <vt:lpwstr/>
      </vt:variant>
      <vt:variant>
        <vt:i4>1769496</vt:i4>
      </vt:variant>
      <vt:variant>
        <vt:i4>-1</vt:i4>
      </vt:variant>
      <vt:variant>
        <vt:i4>2049</vt:i4>
      </vt:variant>
      <vt:variant>
        <vt:i4>1</vt:i4>
      </vt:variant>
      <vt:variant>
        <vt:lpwstr>Logo_Nilfisk_low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 </dc:title>
  <dc:subject/>
  <dc:creator>burgmaka</dc:creator>
  <cp:keywords/>
  <cp:lastModifiedBy>Georg Dutzi</cp:lastModifiedBy>
  <cp:revision>2</cp:revision>
  <cp:lastPrinted>2014-01-30T12:06:00Z</cp:lastPrinted>
  <dcterms:created xsi:type="dcterms:W3CDTF">2014-09-11T07:19:00Z</dcterms:created>
  <dcterms:modified xsi:type="dcterms:W3CDTF">2014-09-11T07:19:00Z</dcterms:modified>
</cp:coreProperties>
</file>