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BECE24" w14:textId="77777777" w:rsidR="0075314C" w:rsidRPr="00266CB9" w:rsidRDefault="0075314C" w:rsidP="0075314C">
      <w:pPr>
        <w:rPr>
          <w:color w:val="FF0000"/>
          <w:sz w:val="20"/>
        </w:rPr>
      </w:pPr>
      <w:r w:rsidRPr="00266CB9">
        <w:rPr>
          <w:sz w:val="20"/>
        </w:rPr>
        <w:t>Presseinformation</w:t>
      </w:r>
    </w:p>
    <w:p w14:paraId="02F6EB09" w14:textId="77777777" w:rsidR="0075314C" w:rsidRPr="00266CB9" w:rsidRDefault="0075314C" w:rsidP="0075314C">
      <w:pPr>
        <w:rPr>
          <w:sz w:val="20"/>
        </w:rPr>
      </w:pPr>
      <w:r w:rsidRPr="00266CB9">
        <w:rPr>
          <w:sz w:val="20"/>
        </w:rPr>
        <w:tab/>
      </w:r>
    </w:p>
    <w:p w14:paraId="65459066" w14:textId="34D61A33" w:rsidR="000B283C" w:rsidRPr="00266CB9" w:rsidRDefault="0075314C" w:rsidP="0075314C">
      <w:pPr>
        <w:rPr>
          <w:sz w:val="20"/>
        </w:rPr>
      </w:pPr>
      <w:r w:rsidRPr="00266CB9">
        <w:rPr>
          <w:sz w:val="20"/>
        </w:rPr>
        <w:t xml:space="preserve">Bellenberg, </w:t>
      </w:r>
      <w:r w:rsidR="00A81115">
        <w:rPr>
          <w:sz w:val="20"/>
        </w:rPr>
        <w:t>22</w:t>
      </w:r>
      <w:r w:rsidRPr="00266CB9">
        <w:rPr>
          <w:sz w:val="20"/>
        </w:rPr>
        <w:t>. Mai 2015</w:t>
      </w:r>
    </w:p>
    <w:p w14:paraId="7AD93F81" w14:textId="77777777" w:rsidR="0075314C" w:rsidRPr="00266CB9" w:rsidRDefault="0075314C" w:rsidP="0075314C">
      <w:pPr>
        <w:rPr>
          <w:sz w:val="20"/>
        </w:rPr>
      </w:pPr>
    </w:p>
    <w:p w14:paraId="7B6631D8" w14:textId="77777777" w:rsidR="0075314C" w:rsidRPr="00266CB9" w:rsidRDefault="0075314C" w:rsidP="0075314C">
      <w:pPr>
        <w:rPr>
          <w:sz w:val="20"/>
        </w:rPr>
      </w:pPr>
    </w:p>
    <w:p w14:paraId="1A932096" w14:textId="60F861CE" w:rsidR="0075314C" w:rsidRPr="00266CB9" w:rsidRDefault="00095B54" w:rsidP="0075314C">
      <w:pPr>
        <w:rPr>
          <w:b/>
          <w:sz w:val="26"/>
          <w:szCs w:val="26"/>
        </w:rPr>
      </w:pPr>
      <w:bookmarkStart w:id="0" w:name="OLE_LINK1"/>
      <w:r>
        <w:rPr>
          <w:b/>
          <w:sz w:val="26"/>
          <w:szCs w:val="26"/>
        </w:rPr>
        <w:t>Blitzblank</w:t>
      </w:r>
      <w:r w:rsidR="000D1E54">
        <w:rPr>
          <w:b/>
          <w:sz w:val="26"/>
          <w:szCs w:val="26"/>
        </w:rPr>
        <w:t xml:space="preserve"> </w:t>
      </w:r>
      <w:r w:rsidR="00916644">
        <w:rPr>
          <w:b/>
          <w:sz w:val="26"/>
          <w:szCs w:val="26"/>
        </w:rPr>
        <w:t xml:space="preserve">von Kopf bis Fuß: Portalwaschanlage mit </w:t>
      </w:r>
      <w:r w:rsidR="00304F16">
        <w:rPr>
          <w:b/>
          <w:sz w:val="26"/>
          <w:szCs w:val="26"/>
        </w:rPr>
        <w:t xml:space="preserve">neuer </w:t>
      </w:r>
      <w:r w:rsidR="00916644">
        <w:rPr>
          <w:b/>
          <w:sz w:val="26"/>
          <w:szCs w:val="26"/>
        </w:rPr>
        <w:t xml:space="preserve">integrierter Unterbodenwäsche </w:t>
      </w:r>
    </w:p>
    <w:p w14:paraId="0B417AFA" w14:textId="11D9E57D" w:rsidR="0075314C" w:rsidRPr="00266CB9" w:rsidRDefault="003E7B9D" w:rsidP="0075314C">
      <w:pPr>
        <w:rPr>
          <w:bCs/>
          <w:szCs w:val="22"/>
        </w:rPr>
      </w:pPr>
      <w:r>
        <w:rPr>
          <w:bCs/>
          <w:szCs w:val="22"/>
        </w:rPr>
        <w:t xml:space="preserve">Nachbericht: </w:t>
      </w:r>
      <w:r w:rsidR="000C6048" w:rsidRPr="00266CB9">
        <w:rPr>
          <w:bCs/>
          <w:szCs w:val="22"/>
        </w:rPr>
        <w:t xml:space="preserve">Nilfisk-ALTO </w:t>
      </w:r>
      <w:r w:rsidR="00435143">
        <w:rPr>
          <w:bCs/>
          <w:szCs w:val="22"/>
        </w:rPr>
        <w:t xml:space="preserve">mit </w:t>
      </w:r>
      <w:proofErr w:type="spellStart"/>
      <w:r w:rsidR="00435143">
        <w:rPr>
          <w:bCs/>
          <w:szCs w:val="22"/>
        </w:rPr>
        <w:t>Wap</w:t>
      </w:r>
      <w:proofErr w:type="spellEnd"/>
      <w:r w:rsidR="00530673">
        <w:rPr>
          <w:bCs/>
          <w:szCs w:val="22"/>
        </w:rPr>
        <w:t xml:space="preserve"> </w:t>
      </w:r>
      <w:proofErr w:type="spellStart"/>
      <w:r w:rsidR="00435143">
        <w:rPr>
          <w:bCs/>
          <w:szCs w:val="22"/>
        </w:rPr>
        <w:t>WaschBär</w:t>
      </w:r>
      <w:proofErr w:type="spellEnd"/>
      <w:r w:rsidR="00435143">
        <w:rPr>
          <w:bCs/>
          <w:szCs w:val="22"/>
        </w:rPr>
        <w:t xml:space="preserve"> auf der Tankstelle </w:t>
      </w:r>
      <w:r>
        <w:rPr>
          <w:bCs/>
          <w:szCs w:val="22"/>
        </w:rPr>
        <w:t>&amp;</w:t>
      </w:r>
      <w:r w:rsidR="00435143">
        <w:rPr>
          <w:bCs/>
          <w:szCs w:val="22"/>
        </w:rPr>
        <w:t xml:space="preserve"> Mittelstand </w:t>
      </w:r>
      <w:r>
        <w:rPr>
          <w:bCs/>
          <w:szCs w:val="22"/>
        </w:rPr>
        <w:t>2015</w:t>
      </w:r>
    </w:p>
    <w:p w14:paraId="5505F4B2" w14:textId="77777777" w:rsidR="00C51F2D" w:rsidRPr="00266CB9" w:rsidRDefault="00C51F2D" w:rsidP="0075314C">
      <w:pPr>
        <w:rPr>
          <w:sz w:val="20"/>
        </w:rPr>
      </w:pPr>
    </w:p>
    <w:p w14:paraId="66713388" w14:textId="7DCFE46F" w:rsidR="001F3689" w:rsidRPr="001F3689" w:rsidRDefault="00E04A1C" w:rsidP="001F3689">
      <w:pPr>
        <w:rPr>
          <w:b/>
          <w:sz w:val="20"/>
          <w:lang w:val="x-none"/>
        </w:rPr>
      </w:pPr>
      <w:r w:rsidRPr="0008490A">
        <w:rPr>
          <w:b/>
          <w:sz w:val="20"/>
          <w:lang w:val="x-none"/>
        </w:rPr>
        <w:t xml:space="preserve">Die Teilnahme an der diesjährigen </w:t>
      </w:r>
      <w:r w:rsidR="00E7638F" w:rsidRPr="0008490A">
        <w:rPr>
          <w:b/>
          <w:sz w:val="20"/>
          <w:lang w:val="x-none"/>
        </w:rPr>
        <w:t xml:space="preserve">Fachmesse </w:t>
      </w:r>
      <w:r w:rsidR="00585E86" w:rsidRPr="0008490A">
        <w:rPr>
          <w:b/>
          <w:sz w:val="20"/>
          <w:lang w:val="x-none"/>
        </w:rPr>
        <w:t>Tankst</w:t>
      </w:r>
      <w:r w:rsidR="00F675C7" w:rsidRPr="0008490A">
        <w:rPr>
          <w:b/>
          <w:sz w:val="20"/>
          <w:lang w:val="x-none"/>
        </w:rPr>
        <w:t xml:space="preserve">elle &amp; Mittelstand </w:t>
      </w:r>
      <w:r w:rsidRPr="0008490A">
        <w:rPr>
          <w:b/>
          <w:sz w:val="20"/>
          <w:lang w:val="x-none"/>
        </w:rPr>
        <w:t>war für Nilfisk-ALTO</w:t>
      </w:r>
      <w:r w:rsidR="00F73C68" w:rsidRPr="0008490A">
        <w:rPr>
          <w:b/>
          <w:sz w:val="20"/>
          <w:lang w:val="x-none"/>
        </w:rPr>
        <w:t xml:space="preserve">, eine Marke der Nilfisk GmbH, </w:t>
      </w:r>
      <w:r w:rsidRPr="0008490A">
        <w:rPr>
          <w:b/>
          <w:sz w:val="20"/>
          <w:lang w:val="x-none"/>
        </w:rPr>
        <w:t xml:space="preserve">wieder einmal ein voller Erfolg. </w:t>
      </w:r>
      <w:r w:rsidR="00E7638F" w:rsidRPr="0008490A">
        <w:rPr>
          <w:b/>
          <w:sz w:val="20"/>
          <w:lang w:val="x-none"/>
        </w:rPr>
        <w:t>Als a</w:t>
      </w:r>
      <w:r w:rsidR="00C74625" w:rsidRPr="0008490A">
        <w:rPr>
          <w:b/>
          <w:sz w:val="20"/>
          <w:lang w:val="x-none"/>
        </w:rPr>
        <w:t xml:space="preserve">bsolutes </w:t>
      </w:r>
      <w:r w:rsidR="006F153F" w:rsidRPr="0008490A">
        <w:rPr>
          <w:b/>
          <w:sz w:val="20"/>
          <w:lang w:val="x-none"/>
        </w:rPr>
        <w:t>Messe-</w:t>
      </w:r>
      <w:r w:rsidR="00C74625" w:rsidRPr="0008490A">
        <w:rPr>
          <w:b/>
          <w:sz w:val="20"/>
          <w:lang w:val="x-none"/>
        </w:rPr>
        <w:t xml:space="preserve">Highlight </w:t>
      </w:r>
      <w:r w:rsidR="00E7638F" w:rsidRPr="0008490A">
        <w:rPr>
          <w:b/>
          <w:sz w:val="20"/>
          <w:lang w:val="x-none"/>
        </w:rPr>
        <w:t>erwies sich</w:t>
      </w:r>
      <w:r w:rsidR="00211E76" w:rsidRPr="0008490A">
        <w:rPr>
          <w:b/>
          <w:sz w:val="20"/>
          <w:lang w:val="x-none"/>
        </w:rPr>
        <w:t xml:space="preserve"> die </w:t>
      </w:r>
      <w:r w:rsidR="00CC5A32" w:rsidRPr="0008490A">
        <w:rPr>
          <w:b/>
          <w:sz w:val="20"/>
          <w:lang w:val="x-none"/>
        </w:rPr>
        <w:t xml:space="preserve">neue </w:t>
      </w:r>
      <w:r w:rsidR="00211E76" w:rsidRPr="0008490A">
        <w:rPr>
          <w:b/>
          <w:sz w:val="20"/>
          <w:lang w:val="x-none"/>
        </w:rPr>
        <w:t>Portalwaschanlage</w:t>
      </w:r>
      <w:r w:rsidR="0005174E" w:rsidRPr="0008490A">
        <w:rPr>
          <w:b/>
          <w:sz w:val="20"/>
          <w:lang w:val="x-none"/>
        </w:rPr>
        <w:t xml:space="preserve"> mit integrierter Unterbodenwäsche</w:t>
      </w:r>
      <w:r w:rsidR="00211E76" w:rsidRPr="0008490A">
        <w:rPr>
          <w:b/>
          <w:sz w:val="20"/>
          <w:lang w:val="x-none"/>
        </w:rPr>
        <w:t xml:space="preserve">, </w:t>
      </w:r>
      <w:r w:rsidR="00E93BC4" w:rsidRPr="0008490A">
        <w:rPr>
          <w:b/>
          <w:sz w:val="20"/>
          <w:lang w:val="x-none"/>
        </w:rPr>
        <w:t>die</w:t>
      </w:r>
      <w:r w:rsidR="00A80013" w:rsidRPr="0008490A">
        <w:rPr>
          <w:b/>
          <w:sz w:val="20"/>
          <w:lang w:val="x-none"/>
        </w:rPr>
        <w:t xml:space="preserve"> </w:t>
      </w:r>
      <w:r w:rsidR="003523F8" w:rsidRPr="0008490A">
        <w:rPr>
          <w:b/>
          <w:sz w:val="20"/>
          <w:lang w:val="x-none"/>
        </w:rPr>
        <w:t xml:space="preserve">extra </w:t>
      </w:r>
      <w:r w:rsidR="000B283C" w:rsidRPr="0008490A">
        <w:rPr>
          <w:b/>
          <w:sz w:val="20"/>
          <w:lang w:val="x-none"/>
        </w:rPr>
        <w:t xml:space="preserve">mittels Spezialtransport </w:t>
      </w:r>
      <w:r w:rsidR="003523F8" w:rsidRPr="0008490A">
        <w:rPr>
          <w:b/>
          <w:sz w:val="20"/>
          <w:lang w:val="x-none"/>
        </w:rPr>
        <w:t xml:space="preserve">aus </w:t>
      </w:r>
      <w:r w:rsidR="000B283C" w:rsidRPr="0008490A">
        <w:rPr>
          <w:b/>
          <w:sz w:val="20"/>
          <w:lang w:val="x-none"/>
        </w:rPr>
        <w:t xml:space="preserve">Finnland </w:t>
      </w:r>
      <w:r w:rsidR="003523F8" w:rsidRPr="0008490A">
        <w:rPr>
          <w:b/>
          <w:sz w:val="20"/>
          <w:lang w:val="x-none"/>
        </w:rPr>
        <w:t>anreiste</w:t>
      </w:r>
      <w:r w:rsidR="000B283C" w:rsidRPr="0008490A">
        <w:rPr>
          <w:b/>
          <w:sz w:val="20"/>
          <w:lang w:val="x-none"/>
        </w:rPr>
        <w:t>.</w:t>
      </w:r>
      <w:r w:rsidR="00307FB7" w:rsidRPr="0008490A">
        <w:rPr>
          <w:b/>
          <w:sz w:val="20"/>
          <w:lang w:val="x-none"/>
        </w:rPr>
        <w:t xml:space="preserve"> Zudem präsentierte der Spezialist für gewerbliche Fahrzeugwäsche </w:t>
      </w:r>
      <w:r w:rsidR="00B2123F" w:rsidRPr="0008490A">
        <w:rPr>
          <w:b/>
          <w:sz w:val="20"/>
          <w:lang w:val="x-none"/>
        </w:rPr>
        <w:t xml:space="preserve">weitere </w:t>
      </w:r>
      <w:r w:rsidR="00F675C7" w:rsidRPr="0008490A">
        <w:rPr>
          <w:b/>
          <w:sz w:val="20"/>
          <w:lang w:val="x-none"/>
        </w:rPr>
        <w:t>Produkte</w:t>
      </w:r>
      <w:r w:rsidR="00307FB7" w:rsidRPr="0008490A">
        <w:rPr>
          <w:b/>
          <w:sz w:val="20"/>
          <w:lang w:val="x-none"/>
        </w:rPr>
        <w:t xml:space="preserve"> des bewährten </w:t>
      </w:r>
      <w:r w:rsidR="00B2123F" w:rsidRPr="0008490A">
        <w:rPr>
          <w:b/>
          <w:sz w:val="20"/>
          <w:lang w:val="x-none"/>
        </w:rPr>
        <w:t>Wap WaschBär</w:t>
      </w:r>
      <w:r w:rsidR="00E7638F" w:rsidRPr="0008490A">
        <w:rPr>
          <w:b/>
          <w:sz w:val="20"/>
          <w:lang w:val="x-none"/>
        </w:rPr>
        <w:t>-Portfolios. D</w:t>
      </w:r>
      <w:r w:rsidR="003523F8" w:rsidRPr="0008490A">
        <w:rPr>
          <w:b/>
          <w:sz w:val="20"/>
          <w:lang w:val="x-none"/>
        </w:rPr>
        <w:t>azu zählen</w:t>
      </w:r>
      <w:r w:rsidR="00307FB7" w:rsidRPr="0008490A">
        <w:rPr>
          <w:b/>
          <w:sz w:val="20"/>
          <w:lang w:val="x-none"/>
        </w:rPr>
        <w:t xml:space="preserve"> die </w:t>
      </w:r>
      <w:r w:rsidR="007872F9" w:rsidRPr="0008490A">
        <w:rPr>
          <w:b/>
          <w:sz w:val="20"/>
          <w:lang w:val="x-none"/>
        </w:rPr>
        <w:t xml:space="preserve">flexible Waschanlage Compact E und </w:t>
      </w:r>
      <w:r w:rsidR="00D0395D" w:rsidRPr="0008490A">
        <w:rPr>
          <w:b/>
          <w:sz w:val="20"/>
          <w:lang w:val="x-none"/>
        </w:rPr>
        <w:t>die leistungsstarken</w:t>
      </w:r>
      <w:r w:rsidR="00307FB7" w:rsidRPr="0008490A">
        <w:rPr>
          <w:b/>
          <w:sz w:val="20"/>
          <w:lang w:val="x-none"/>
        </w:rPr>
        <w:t xml:space="preserve"> Tandem SB-Sauger</w:t>
      </w:r>
      <w:r w:rsidR="007872F9" w:rsidRPr="0008490A">
        <w:rPr>
          <w:b/>
          <w:sz w:val="20"/>
          <w:lang w:val="x-none"/>
        </w:rPr>
        <w:t xml:space="preserve">. Außerdem konnten Besucher </w:t>
      </w:r>
      <w:r w:rsidR="009A7645" w:rsidRPr="0008490A">
        <w:rPr>
          <w:b/>
          <w:sz w:val="20"/>
          <w:lang w:val="x-none"/>
        </w:rPr>
        <w:t>das</w:t>
      </w:r>
      <w:r w:rsidR="007872F9" w:rsidRPr="0008490A">
        <w:rPr>
          <w:b/>
          <w:sz w:val="20"/>
          <w:lang w:val="x-none"/>
        </w:rPr>
        <w:t xml:space="preserve"> </w:t>
      </w:r>
      <w:r w:rsidR="00307FB7" w:rsidRPr="0008490A">
        <w:rPr>
          <w:b/>
          <w:sz w:val="20"/>
          <w:lang w:val="x-none"/>
        </w:rPr>
        <w:t>M</w:t>
      </w:r>
      <w:r w:rsidR="007872F9" w:rsidRPr="0008490A">
        <w:rPr>
          <w:b/>
          <w:sz w:val="20"/>
          <w:lang w:val="x-none"/>
        </w:rPr>
        <w:t>iniaturmodell einer Waschstraße</w:t>
      </w:r>
      <w:r w:rsidR="009A7645" w:rsidRPr="0008490A">
        <w:rPr>
          <w:b/>
          <w:sz w:val="20"/>
          <w:lang w:val="x-none"/>
        </w:rPr>
        <w:t xml:space="preserve"> im Verhältnis 1:18 begutachten</w:t>
      </w:r>
      <w:r w:rsidR="00307FB7" w:rsidRPr="0008490A">
        <w:rPr>
          <w:b/>
          <w:sz w:val="20"/>
          <w:lang w:val="x-none"/>
        </w:rPr>
        <w:t xml:space="preserve">. </w:t>
      </w:r>
      <w:r w:rsidR="001F3689" w:rsidRPr="0008490A">
        <w:rPr>
          <w:b/>
          <w:sz w:val="20"/>
          <w:lang w:val="x-none"/>
        </w:rPr>
        <w:t>„</w:t>
      </w:r>
      <w:r w:rsidR="00997FF0" w:rsidRPr="0008490A">
        <w:rPr>
          <w:b/>
          <w:sz w:val="20"/>
          <w:lang w:val="x-none"/>
        </w:rPr>
        <w:t>D</w:t>
      </w:r>
      <w:r w:rsidR="001F3689" w:rsidRPr="0008490A">
        <w:rPr>
          <w:b/>
          <w:sz w:val="20"/>
          <w:lang w:val="x-none"/>
        </w:rPr>
        <w:t>ie</w:t>
      </w:r>
      <w:r w:rsidR="00E33CBF" w:rsidRPr="0008490A">
        <w:rPr>
          <w:b/>
          <w:sz w:val="20"/>
          <w:lang w:val="x-none"/>
        </w:rPr>
        <w:t xml:space="preserve"> Tankstelle &amp; Mittelstand</w:t>
      </w:r>
      <w:r w:rsidR="00D667A5" w:rsidRPr="0008490A">
        <w:rPr>
          <w:b/>
          <w:sz w:val="20"/>
          <w:lang w:val="x-none"/>
        </w:rPr>
        <w:t xml:space="preserve"> </w:t>
      </w:r>
      <w:r w:rsidR="00EE27A4" w:rsidRPr="0008490A">
        <w:rPr>
          <w:b/>
          <w:sz w:val="20"/>
          <w:lang w:val="x-none"/>
        </w:rPr>
        <w:t>ist</w:t>
      </w:r>
      <w:r w:rsidR="001D1E86" w:rsidRPr="0008490A">
        <w:rPr>
          <w:b/>
          <w:sz w:val="20"/>
          <w:lang w:val="x-none"/>
        </w:rPr>
        <w:t xml:space="preserve"> nach wie vor </w:t>
      </w:r>
      <w:r w:rsidR="00EE27A4" w:rsidRPr="0008490A">
        <w:rPr>
          <w:b/>
          <w:sz w:val="20"/>
          <w:lang w:val="x-none"/>
        </w:rPr>
        <w:t>eine</w:t>
      </w:r>
      <w:r w:rsidR="001D1E86" w:rsidRPr="0008490A">
        <w:rPr>
          <w:b/>
          <w:sz w:val="20"/>
          <w:lang w:val="x-none"/>
        </w:rPr>
        <w:t xml:space="preserve"> </w:t>
      </w:r>
      <w:r w:rsidR="00E33CBF" w:rsidRPr="0008490A">
        <w:rPr>
          <w:b/>
          <w:sz w:val="20"/>
          <w:lang w:val="x-none"/>
        </w:rPr>
        <w:t>wichtig</w:t>
      </w:r>
      <w:r w:rsidR="00EE27A4" w:rsidRPr="0008490A">
        <w:rPr>
          <w:b/>
          <w:sz w:val="20"/>
          <w:lang w:val="x-none"/>
        </w:rPr>
        <w:t>e</w:t>
      </w:r>
      <w:r w:rsidR="00E33CBF" w:rsidRPr="0008490A">
        <w:rPr>
          <w:b/>
          <w:sz w:val="20"/>
          <w:lang w:val="x-none"/>
        </w:rPr>
        <w:t xml:space="preserve"> Branchenplattform</w:t>
      </w:r>
      <w:r w:rsidR="00EE27A4" w:rsidRPr="0008490A">
        <w:rPr>
          <w:b/>
          <w:sz w:val="20"/>
          <w:lang w:val="x-none"/>
        </w:rPr>
        <w:t xml:space="preserve"> für uns</w:t>
      </w:r>
      <w:r w:rsidR="001D1E86" w:rsidRPr="0008490A">
        <w:rPr>
          <w:b/>
          <w:sz w:val="20"/>
          <w:lang w:val="x-none"/>
        </w:rPr>
        <w:t xml:space="preserve">. </w:t>
      </w:r>
      <w:r w:rsidR="00997FF0" w:rsidRPr="0008490A">
        <w:rPr>
          <w:b/>
          <w:sz w:val="20"/>
          <w:lang w:val="x-none"/>
        </w:rPr>
        <w:t>Auch in diesem Jah</w:t>
      </w:r>
      <w:r w:rsidR="001D1E86" w:rsidRPr="0008490A">
        <w:rPr>
          <w:b/>
          <w:sz w:val="20"/>
          <w:lang w:val="x-none"/>
        </w:rPr>
        <w:t xml:space="preserve">r sind wir dank </w:t>
      </w:r>
      <w:r w:rsidR="002617F1" w:rsidRPr="0008490A">
        <w:rPr>
          <w:b/>
          <w:sz w:val="20"/>
          <w:lang w:val="x-none"/>
        </w:rPr>
        <w:t>der Vielzahl an qualifizierten</w:t>
      </w:r>
      <w:r w:rsidR="001D1E86" w:rsidRPr="0008490A">
        <w:rPr>
          <w:b/>
          <w:sz w:val="20"/>
          <w:lang w:val="x-none"/>
        </w:rPr>
        <w:t xml:space="preserve"> F</w:t>
      </w:r>
      <w:r w:rsidR="00997FF0" w:rsidRPr="0008490A">
        <w:rPr>
          <w:b/>
          <w:sz w:val="20"/>
          <w:lang w:val="x-none"/>
        </w:rPr>
        <w:t>achgespräche</w:t>
      </w:r>
      <w:r w:rsidR="002617F1" w:rsidRPr="0008490A">
        <w:rPr>
          <w:b/>
          <w:sz w:val="20"/>
          <w:lang w:val="x-none"/>
        </w:rPr>
        <w:t>n</w:t>
      </w:r>
      <w:r w:rsidR="00997FF0" w:rsidRPr="0008490A">
        <w:rPr>
          <w:b/>
          <w:sz w:val="20"/>
          <w:lang w:val="x-none"/>
        </w:rPr>
        <w:t xml:space="preserve"> mehr als zufrieden mit dem Verlauf der Messe</w:t>
      </w:r>
      <w:r w:rsidR="001F3689" w:rsidRPr="0008490A">
        <w:rPr>
          <w:b/>
          <w:sz w:val="20"/>
          <w:lang w:val="x-none"/>
        </w:rPr>
        <w:t xml:space="preserve">", </w:t>
      </w:r>
      <w:r w:rsidR="00F675C7" w:rsidRPr="0008490A">
        <w:rPr>
          <w:b/>
          <w:sz w:val="20"/>
          <w:lang w:val="x-none"/>
        </w:rPr>
        <w:t>resümiert</w:t>
      </w:r>
      <w:r w:rsidR="00065E12" w:rsidRPr="0008490A">
        <w:rPr>
          <w:b/>
          <w:sz w:val="20"/>
          <w:lang w:val="x-none"/>
        </w:rPr>
        <w:t xml:space="preserve"> Rafael Jennewein</w:t>
      </w:r>
      <w:r w:rsidR="00420870" w:rsidRPr="0008490A">
        <w:rPr>
          <w:b/>
          <w:sz w:val="20"/>
          <w:lang w:val="x-none"/>
        </w:rPr>
        <w:t xml:space="preserve">, </w:t>
      </w:r>
      <w:r w:rsidR="00065E12" w:rsidRPr="0008490A">
        <w:rPr>
          <w:b/>
          <w:sz w:val="20"/>
        </w:rPr>
        <w:t>Business Manager</w:t>
      </w:r>
      <w:r w:rsidR="00420870" w:rsidRPr="0008490A">
        <w:rPr>
          <w:b/>
          <w:sz w:val="20"/>
          <w:lang w:val="x-none"/>
        </w:rPr>
        <w:t xml:space="preserve"> CarWash bei Nilfisk-ALTO</w:t>
      </w:r>
      <w:r w:rsidR="001F3689" w:rsidRPr="0008490A">
        <w:rPr>
          <w:b/>
          <w:sz w:val="20"/>
          <w:lang w:val="x-none"/>
        </w:rPr>
        <w:t>.</w:t>
      </w:r>
      <w:r w:rsidR="001F3689" w:rsidRPr="001F3689">
        <w:rPr>
          <w:b/>
          <w:sz w:val="20"/>
          <w:lang w:val="x-none"/>
        </w:rPr>
        <w:t xml:space="preserve"> </w:t>
      </w:r>
    </w:p>
    <w:p w14:paraId="4E511008" w14:textId="11A8FDDF" w:rsidR="00E04A1C" w:rsidRDefault="00E04A1C" w:rsidP="00E04A1C">
      <w:pPr>
        <w:rPr>
          <w:b/>
          <w:sz w:val="20"/>
          <w:lang w:val="x-none"/>
        </w:rPr>
      </w:pPr>
    </w:p>
    <w:p w14:paraId="421ECB53" w14:textId="44F6F207" w:rsidR="00F20AB5" w:rsidRDefault="00D97BB3" w:rsidP="006B39FA">
      <w:pPr>
        <w:rPr>
          <w:iCs/>
          <w:sz w:val="20"/>
        </w:rPr>
      </w:pPr>
      <w:r w:rsidRPr="002D45C5">
        <w:rPr>
          <w:sz w:val="20"/>
        </w:rPr>
        <w:t xml:space="preserve">Knapp 5.200 Besucher und fast 300 Aussteller füllten die drei Hallen </w:t>
      </w:r>
      <w:r w:rsidR="000468DC" w:rsidRPr="002D45C5">
        <w:rPr>
          <w:sz w:val="20"/>
        </w:rPr>
        <w:t xml:space="preserve">und zwei Foren des Messe und </w:t>
      </w:r>
      <w:proofErr w:type="spellStart"/>
      <w:r w:rsidR="000468DC" w:rsidRPr="002D45C5">
        <w:rPr>
          <w:sz w:val="20"/>
        </w:rPr>
        <w:t>CongressCentrums</w:t>
      </w:r>
      <w:proofErr w:type="spellEnd"/>
      <w:r w:rsidR="000468DC" w:rsidRPr="002D45C5">
        <w:rPr>
          <w:sz w:val="20"/>
        </w:rPr>
        <w:t xml:space="preserve"> Münster</w:t>
      </w:r>
      <w:r w:rsidR="00BC0BC3" w:rsidRPr="002D45C5">
        <w:rPr>
          <w:sz w:val="20"/>
        </w:rPr>
        <w:t xml:space="preserve">, in dem am 6. und 7. Mai </w:t>
      </w:r>
      <w:r w:rsidR="007B7CC5">
        <w:rPr>
          <w:sz w:val="20"/>
        </w:rPr>
        <w:t xml:space="preserve">2015 </w:t>
      </w:r>
      <w:r w:rsidR="00E91C9C">
        <w:rPr>
          <w:sz w:val="20"/>
        </w:rPr>
        <w:t>die</w:t>
      </w:r>
      <w:r w:rsidR="007B7CC5">
        <w:rPr>
          <w:sz w:val="20"/>
        </w:rPr>
        <w:t xml:space="preserve"> </w:t>
      </w:r>
      <w:r w:rsidR="001E7ADF" w:rsidRPr="002D45C5">
        <w:rPr>
          <w:sz w:val="20"/>
        </w:rPr>
        <w:t>Tankstelle &amp; Mittelstand</w:t>
      </w:r>
      <w:r w:rsidR="00B5656B" w:rsidRPr="002D45C5">
        <w:rPr>
          <w:sz w:val="20"/>
        </w:rPr>
        <w:t xml:space="preserve"> </w:t>
      </w:r>
      <w:r w:rsidR="00BC0BC3" w:rsidRPr="002D45C5">
        <w:rPr>
          <w:sz w:val="20"/>
        </w:rPr>
        <w:t>stattfand</w:t>
      </w:r>
      <w:r w:rsidR="00B5656B" w:rsidRPr="002D45C5">
        <w:rPr>
          <w:sz w:val="20"/>
        </w:rPr>
        <w:t xml:space="preserve">. </w:t>
      </w:r>
      <w:bookmarkEnd w:id="0"/>
      <w:r w:rsidR="00DB051D">
        <w:rPr>
          <w:sz w:val="20"/>
        </w:rPr>
        <w:t xml:space="preserve">Als Besuchermagnet erwies sich der </w:t>
      </w:r>
      <w:r w:rsidR="00500A31" w:rsidRPr="0008490A">
        <w:rPr>
          <w:sz w:val="20"/>
        </w:rPr>
        <w:t>72</w:t>
      </w:r>
      <w:r w:rsidR="00497664" w:rsidRPr="00497664">
        <w:rPr>
          <w:sz w:val="20"/>
          <w:lang w:val="x-none"/>
        </w:rPr>
        <w:t xml:space="preserve"> Quadratmeter gr</w:t>
      </w:r>
      <w:r w:rsidR="00DB051D">
        <w:rPr>
          <w:sz w:val="20"/>
          <w:lang w:val="x-none"/>
        </w:rPr>
        <w:t xml:space="preserve">oße Messestand von Nilfisk-ALTO. </w:t>
      </w:r>
      <w:r w:rsidR="002D45C5">
        <w:rPr>
          <w:sz w:val="20"/>
          <w:lang w:val="x-none"/>
        </w:rPr>
        <w:t xml:space="preserve">Grund dafür </w:t>
      </w:r>
      <w:r w:rsidR="006B39FA">
        <w:rPr>
          <w:sz w:val="20"/>
          <w:lang w:val="x-none"/>
        </w:rPr>
        <w:t xml:space="preserve">war vor allem die Präsentation der Portalwaschanlage, die </w:t>
      </w:r>
      <w:r w:rsidR="0041275F">
        <w:rPr>
          <w:sz w:val="20"/>
          <w:lang w:val="x-none"/>
        </w:rPr>
        <w:t xml:space="preserve">dank modernster </w:t>
      </w:r>
      <w:r w:rsidR="00F20AB5">
        <w:rPr>
          <w:sz w:val="20"/>
        </w:rPr>
        <w:t>Technolo</w:t>
      </w:r>
      <w:r w:rsidR="006B39FA">
        <w:rPr>
          <w:sz w:val="20"/>
        </w:rPr>
        <w:t>gie</w:t>
      </w:r>
      <w:r w:rsidR="0041275F">
        <w:rPr>
          <w:sz w:val="20"/>
        </w:rPr>
        <w:t xml:space="preserve">n ein einwandfreies Reinigungsergebnis erzielt. </w:t>
      </w:r>
      <w:r w:rsidR="000A506B">
        <w:rPr>
          <w:sz w:val="20"/>
        </w:rPr>
        <w:t>Ihr n</w:t>
      </w:r>
      <w:r w:rsidR="001909A3">
        <w:rPr>
          <w:sz w:val="20"/>
        </w:rPr>
        <w:t>euester technischer Clou ist ein</w:t>
      </w:r>
      <w:r w:rsidR="00BC195D">
        <w:rPr>
          <w:sz w:val="20"/>
        </w:rPr>
        <w:t xml:space="preserve"> Unterbodenwäscher,</w:t>
      </w:r>
      <w:r w:rsidR="0041275F">
        <w:rPr>
          <w:sz w:val="20"/>
        </w:rPr>
        <w:t xml:space="preserve"> der bereits im Maschinenportal integriert ist</w:t>
      </w:r>
      <w:r w:rsidR="0008701B">
        <w:rPr>
          <w:sz w:val="20"/>
        </w:rPr>
        <w:t xml:space="preserve"> – für eine effiziente</w:t>
      </w:r>
      <w:r w:rsidR="00F86510">
        <w:rPr>
          <w:sz w:val="20"/>
        </w:rPr>
        <w:t xml:space="preserve"> </w:t>
      </w:r>
      <w:r w:rsidR="0008701B">
        <w:rPr>
          <w:sz w:val="20"/>
        </w:rPr>
        <w:t>Allround-</w:t>
      </w:r>
      <w:r w:rsidR="00F86510">
        <w:rPr>
          <w:sz w:val="20"/>
        </w:rPr>
        <w:t>Fahrzeugreinigung</w:t>
      </w:r>
      <w:r w:rsidR="00F20AB5">
        <w:rPr>
          <w:sz w:val="20"/>
        </w:rPr>
        <w:t xml:space="preserve">. </w:t>
      </w:r>
      <w:r w:rsidR="00BC195D">
        <w:rPr>
          <w:sz w:val="20"/>
        </w:rPr>
        <w:t xml:space="preserve">Darüber hinaus kombiniert </w:t>
      </w:r>
      <w:r w:rsidR="0008701B">
        <w:rPr>
          <w:sz w:val="20"/>
        </w:rPr>
        <w:t>die Anlage</w:t>
      </w:r>
      <w:r w:rsidR="00BC195D">
        <w:rPr>
          <w:sz w:val="20"/>
        </w:rPr>
        <w:t xml:space="preserve"> b</w:t>
      </w:r>
      <w:r w:rsidR="00F20AB5">
        <w:rPr>
          <w:sz w:val="20"/>
        </w:rPr>
        <w:t xml:space="preserve">ei einer Waschbreite von bis zu 2,5 Metern </w:t>
      </w:r>
      <w:r w:rsidR="00187F80">
        <w:rPr>
          <w:sz w:val="20"/>
        </w:rPr>
        <w:t xml:space="preserve">und maximal 2,8 Metern Höhe </w:t>
      </w:r>
      <w:r w:rsidR="00F20AB5">
        <w:rPr>
          <w:sz w:val="20"/>
        </w:rPr>
        <w:t>die</w:t>
      </w:r>
      <w:r w:rsidR="00F20AB5" w:rsidRPr="007417C5">
        <w:rPr>
          <w:sz w:val="20"/>
        </w:rPr>
        <w:t xml:space="preserve"> vielfältigen Eigenschaften </w:t>
      </w:r>
      <w:r w:rsidR="00F20AB5">
        <w:rPr>
          <w:sz w:val="20"/>
        </w:rPr>
        <w:t xml:space="preserve">einer Reinigung mit und ohne Bürsten. </w:t>
      </w:r>
      <w:r w:rsidR="00F20AB5" w:rsidRPr="00A12FF3">
        <w:rPr>
          <w:iCs/>
          <w:sz w:val="20"/>
        </w:rPr>
        <w:t xml:space="preserve">Oszillierende, drehbare Punktstrahldüsen </w:t>
      </w:r>
      <w:r w:rsidR="00F20AB5">
        <w:rPr>
          <w:iCs/>
          <w:sz w:val="20"/>
        </w:rPr>
        <w:t xml:space="preserve">wirken mit einem Druck von bis zu 70 bar von allen Seiten auf das Fahrzeug ein. </w:t>
      </w:r>
      <w:r w:rsidR="00F20AB5">
        <w:rPr>
          <w:sz w:val="20"/>
        </w:rPr>
        <w:t xml:space="preserve">Neben einer automatischen Formerkennung erzielen die Anlagen dank der gleichzeitigen Ausführung mehrerer Funktionen blitzschnell ein einwandfreies Ergebnis. </w:t>
      </w:r>
      <w:r w:rsidR="00734C52">
        <w:rPr>
          <w:iCs/>
          <w:sz w:val="20"/>
        </w:rPr>
        <w:t xml:space="preserve">Insgesamt stehen </w:t>
      </w:r>
      <w:r w:rsidR="00734C52" w:rsidRPr="00767879">
        <w:rPr>
          <w:sz w:val="20"/>
        </w:rPr>
        <w:t xml:space="preserve">bis zu </w:t>
      </w:r>
      <w:r w:rsidR="00734C52">
        <w:rPr>
          <w:sz w:val="20"/>
        </w:rPr>
        <w:t>30</w:t>
      </w:r>
      <w:r w:rsidR="00734C52" w:rsidRPr="00767879">
        <w:rPr>
          <w:sz w:val="20"/>
        </w:rPr>
        <w:t xml:space="preserve"> </w:t>
      </w:r>
      <w:r w:rsidR="00734C52">
        <w:rPr>
          <w:sz w:val="20"/>
        </w:rPr>
        <w:t>modifizierbare</w:t>
      </w:r>
      <w:r w:rsidR="00734C52" w:rsidRPr="00767879">
        <w:rPr>
          <w:sz w:val="20"/>
        </w:rPr>
        <w:t xml:space="preserve"> Waschprogramme zu</w:t>
      </w:r>
      <w:r w:rsidR="000A506B">
        <w:rPr>
          <w:sz w:val="20"/>
        </w:rPr>
        <w:t>r</w:t>
      </w:r>
      <w:r w:rsidR="00734C52" w:rsidRPr="00767879">
        <w:rPr>
          <w:sz w:val="20"/>
        </w:rPr>
        <w:t xml:space="preserve"> Verfügung</w:t>
      </w:r>
      <w:r w:rsidR="00734C52">
        <w:rPr>
          <w:sz w:val="20"/>
        </w:rPr>
        <w:t xml:space="preserve">. </w:t>
      </w:r>
      <w:r w:rsidR="00872CCD">
        <w:rPr>
          <w:sz w:val="20"/>
        </w:rPr>
        <w:t xml:space="preserve">Daneben gewährleisten Zusatzfunktionen wie eine </w:t>
      </w:r>
      <w:r w:rsidR="00F20AB5" w:rsidRPr="00CD3EE1">
        <w:rPr>
          <w:iCs/>
          <w:sz w:val="20"/>
        </w:rPr>
        <w:t xml:space="preserve">Fernüberwachung </w:t>
      </w:r>
      <w:r w:rsidR="00F20AB5">
        <w:rPr>
          <w:iCs/>
          <w:sz w:val="20"/>
        </w:rPr>
        <w:t xml:space="preserve">via Internet </w:t>
      </w:r>
      <w:r w:rsidR="00DF38B3">
        <w:rPr>
          <w:iCs/>
          <w:sz w:val="20"/>
        </w:rPr>
        <w:t>absolute</w:t>
      </w:r>
      <w:r w:rsidR="00F20AB5">
        <w:rPr>
          <w:iCs/>
          <w:sz w:val="20"/>
        </w:rPr>
        <w:t xml:space="preserve"> </w:t>
      </w:r>
      <w:r w:rsidR="00F20AB5" w:rsidRPr="00CD3EE1">
        <w:rPr>
          <w:iCs/>
          <w:sz w:val="20"/>
        </w:rPr>
        <w:t>Funktionssicherheit</w:t>
      </w:r>
      <w:r w:rsidR="00F20AB5">
        <w:rPr>
          <w:iCs/>
          <w:sz w:val="20"/>
        </w:rPr>
        <w:t xml:space="preserve">. </w:t>
      </w:r>
    </w:p>
    <w:p w14:paraId="21EBF349" w14:textId="77777777" w:rsidR="00F77D0D" w:rsidRDefault="00F77D0D" w:rsidP="006B39FA">
      <w:pPr>
        <w:rPr>
          <w:iCs/>
          <w:sz w:val="20"/>
        </w:rPr>
      </w:pPr>
    </w:p>
    <w:p w14:paraId="63956598" w14:textId="30A18F75" w:rsidR="009D6ED4" w:rsidRPr="003C54A8" w:rsidRDefault="004D4DB6" w:rsidP="009D6ED4">
      <w:pPr>
        <w:widowControl w:val="0"/>
        <w:adjustRightInd w:val="0"/>
        <w:spacing w:line="240" w:lineRule="auto"/>
        <w:rPr>
          <w:b/>
          <w:sz w:val="20"/>
        </w:rPr>
      </w:pPr>
      <w:r>
        <w:rPr>
          <w:b/>
          <w:sz w:val="20"/>
        </w:rPr>
        <w:t xml:space="preserve">Flexible </w:t>
      </w:r>
      <w:r w:rsidR="009D6ED4" w:rsidRPr="003C54A8">
        <w:rPr>
          <w:b/>
          <w:sz w:val="20"/>
        </w:rPr>
        <w:t xml:space="preserve">Kompaktwaschanlagen </w:t>
      </w:r>
      <w:r w:rsidR="0005174E">
        <w:rPr>
          <w:b/>
          <w:sz w:val="20"/>
        </w:rPr>
        <w:t>für kleine Flächen</w:t>
      </w:r>
    </w:p>
    <w:p w14:paraId="7567555A" w14:textId="5FB36F4F" w:rsidR="009D6ED4" w:rsidRDefault="009D6ED4" w:rsidP="009D6ED4">
      <w:pPr>
        <w:pStyle w:val="Kopfzeile"/>
        <w:tabs>
          <w:tab w:val="clear" w:pos="4536"/>
          <w:tab w:val="clear" w:pos="9072"/>
          <w:tab w:val="left" w:pos="5040"/>
          <w:tab w:val="left" w:pos="7088"/>
        </w:tabs>
        <w:rPr>
          <w:rFonts w:eastAsia="Times" w:cs="Helvetica"/>
          <w:sz w:val="20"/>
          <w:szCs w:val="26"/>
        </w:rPr>
      </w:pPr>
      <w:r w:rsidRPr="003C54A8">
        <w:rPr>
          <w:rFonts w:eastAsia="Times" w:cs="Helvetica"/>
          <w:sz w:val="20"/>
          <w:szCs w:val="26"/>
        </w:rPr>
        <w:t xml:space="preserve">Die Vorstellung des Compact E-Systems sorgte ebenfalls für große Begeisterung unter den Messebesuchern. Die </w:t>
      </w:r>
      <w:r w:rsidR="00D340CD">
        <w:rPr>
          <w:rFonts w:eastAsia="Times" w:cs="Helvetica"/>
          <w:sz w:val="20"/>
          <w:szCs w:val="26"/>
        </w:rPr>
        <w:t xml:space="preserve">schlüsselfertige </w:t>
      </w:r>
      <w:r w:rsidRPr="003C54A8">
        <w:rPr>
          <w:rFonts w:eastAsia="Times" w:cs="Helvetica"/>
          <w:sz w:val="20"/>
          <w:szCs w:val="26"/>
        </w:rPr>
        <w:t>SB-Waschanlage überzeugt durch ihre große Reinigungskraft bei glei</w:t>
      </w:r>
      <w:r w:rsidR="00D340CD">
        <w:rPr>
          <w:rFonts w:eastAsia="Times" w:cs="Helvetica"/>
          <w:sz w:val="20"/>
          <w:szCs w:val="26"/>
        </w:rPr>
        <w:t xml:space="preserve">chzeitig geringer Komplexität. </w:t>
      </w:r>
      <w:r w:rsidRPr="003C54A8">
        <w:rPr>
          <w:rFonts w:eastAsia="Times" w:cs="Helvetica"/>
          <w:sz w:val="20"/>
          <w:szCs w:val="26"/>
        </w:rPr>
        <w:t>Die Modelle werden innerhalb eines halben Tages geliefert, aufgebaut und angeschlossen</w:t>
      </w:r>
      <w:r w:rsidR="00D340CD">
        <w:rPr>
          <w:rFonts w:eastAsia="Times" w:cs="Helvetica"/>
          <w:sz w:val="20"/>
          <w:szCs w:val="26"/>
        </w:rPr>
        <w:t xml:space="preserve"> – für maximale </w:t>
      </w:r>
      <w:r w:rsidRPr="003C54A8">
        <w:rPr>
          <w:rFonts w:eastAsia="Times" w:cs="Helvetica"/>
          <w:sz w:val="20"/>
          <w:szCs w:val="26"/>
        </w:rPr>
        <w:lastRenderedPageBreak/>
        <w:t>Flexibilität bei der Inbetriebnahme sowie bei ein</w:t>
      </w:r>
      <w:r w:rsidR="00D340CD">
        <w:rPr>
          <w:rFonts w:eastAsia="Times" w:cs="Helvetica"/>
          <w:sz w:val="20"/>
          <w:szCs w:val="26"/>
        </w:rPr>
        <w:t xml:space="preserve">em eventuellen Standortwechsel. </w:t>
      </w:r>
      <w:r w:rsidRPr="003C54A8">
        <w:rPr>
          <w:rFonts w:eastAsia="Times" w:cs="Helvetica"/>
          <w:sz w:val="20"/>
          <w:szCs w:val="26"/>
        </w:rPr>
        <w:t>Als Ein- bis Zwei-Platzanlage konzipiert, kann das System sowohl auf kleinen Flächen als auch auf bestehenden Bodenplatten platzsparend installiert werden.</w:t>
      </w:r>
    </w:p>
    <w:p w14:paraId="69B385B1" w14:textId="77777777" w:rsidR="00C46B7D" w:rsidRDefault="00C46B7D" w:rsidP="009D6ED4">
      <w:pPr>
        <w:pStyle w:val="Kopfzeile"/>
        <w:tabs>
          <w:tab w:val="clear" w:pos="4536"/>
          <w:tab w:val="clear" w:pos="9072"/>
          <w:tab w:val="left" w:pos="5040"/>
          <w:tab w:val="left" w:pos="7088"/>
        </w:tabs>
        <w:rPr>
          <w:rFonts w:eastAsia="Times" w:cs="Helvetica"/>
          <w:sz w:val="20"/>
          <w:szCs w:val="26"/>
        </w:rPr>
      </w:pPr>
    </w:p>
    <w:p w14:paraId="76007333" w14:textId="77777777" w:rsidR="004518E8" w:rsidRPr="003C54A8" w:rsidRDefault="004518E8" w:rsidP="004518E8">
      <w:pPr>
        <w:pStyle w:val="Kopfzeile"/>
        <w:tabs>
          <w:tab w:val="clear" w:pos="4536"/>
          <w:tab w:val="clear" w:pos="9072"/>
          <w:tab w:val="left" w:pos="5040"/>
          <w:tab w:val="left" w:pos="7088"/>
        </w:tabs>
        <w:rPr>
          <w:rFonts w:eastAsia="Times" w:cs="Helvetica"/>
          <w:b/>
          <w:sz w:val="20"/>
          <w:szCs w:val="26"/>
        </w:rPr>
      </w:pPr>
      <w:r w:rsidRPr="003C54A8">
        <w:rPr>
          <w:rFonts w:eastAsia="Times" w:cs="Helvetica"/>
          <w:b/>
          <w:sz w:val="20"/>
          <w:szCs w:val="26"/>
        </w:rPr>
        <w:t>Leistungsstarke Waschstraßen</w:t>
      </w:r>
    </w:p>
    <w:p w14:paraId="70B179AA" w14:textId="37BB4F9E" w:rsidR="009D6ED4" w:rsidRDefault="004518E8" w:rsidP="00F2643F">
      <w:pPr>
        <w:pStyle w:val="Kopfzeile"/>
        <w:tabs>
          <w:tab w:val="clear" w:pos="4536"/>
          <w:tab w:val="clear" w:pos="9072"/>
          <w:tab w:val="left" w:pos="5040"/>
          <w:tab w:val="left" w:pos="7088"/>
        </w:tabs>
        <w:rPr>
          <w:rFonts w:eastAsia="Times" w:cs="Helvetica"/>
          <w:sz w:val="20"/>
          <w:szCs w:val="26"/>
          <w:lang w:val="de-DE"/>
        </w:rPr>
      </w:pPr>
      <w:r w:rsidRPr="003C54A8">
        <w:rPr>
          <w:rFonts w:eastAsia="Times" w:cs="Helvetica"/>
          <w:sz w:val="20"/>
          <w:szCs w:val="26"/>
        </w:rPr>
        <w:t>Die jahrzehntelange Expertise in der gewerblichen Fahrzeugwäsche spiegelt sich auch im technologischen Innovationsgrad der Waschstraßen wider. Neben der sehr langlebigen Volledelstahl-Bauweise zeigte sich das Fachpublikum vor allem von der Wasch</w:t>
      </w:r>
      <w:r w:rsidR="00E41CF1">
        <w:rPr>
          <w:rFonts w:eastAsia="Times" w:cs="Helvetica"/>
          <w:sz w:val="20"/>
          <w:szCs w:val="26"/>
        </w:rPr>
        <w:t>technik begeistert: D</w:t>
      </w:r>
      <w:r w:rsidR="00E41CF1" w:rsidRPr="00E41CF1">
        <w:rPr>
          <w:rFonts w:eastAsia="Times" w:cs="Helvetica"/>
          <w:sz w:val="20"/>
          <w:szCs w:val="26"/>
          <w:lang w:val="de-DE"/>
        </w:rPr>
        <w:t xml:space="preserve">ie Anlagen </w:t>
      </w:r>
      <w:r w:rsidR="00E41CF1">
        <w:rPr>
          <w:rFonts w:eastAsia="Times" w:cs="Helvetica"/>
          <w:sz w:val="20"/>
          <w:szCs w:val="26"/>
          <w:lang w:val="de-DE"/>
        </w:rPr>
        <w:t xml:space="preserve">zeichnen sich </w:t>
      </w:r>
      <w:r w:rsidR="00E41CF1" w:rsidRPr="00E41CF1">
        <w:rPr>
          <w:rFonts w:eastAsia="Times" w:cs="Helvetica"/>
          <w:sz w:val="20"/>
          <w:szCs w:val="26"/>
          <w:lang w:val="de-DE"/>
        </w:rPr>
        <w:t xml:space="preserve">durch oszillierenden Hochdruck sowie ihr einzigartiges Diagonalsystem aus. Die intelligente Anordnung der Bürsten garantiert eine zuverlässige Rundumwäsche der Fahrzeuge. Dadurch ist die Realisierung einer </w:t>
      </w:r>
      <w:r w:rsidR="00564E80">
        <w:rPr>
          <w:rFonts w:eastAsia="Times" w:cs="Helvetica"/>
          <w:sz w:val="20"/>
          <w:szCs w:val="26"/>
          <w:lang w:val="de-DE"/>
        </w:rPr>
        <w:t xml:space="preserve">flexiblen </w:t>
      </w:r>
      <w:r w:rsidR="00E41CF1" w:rsidRPr="00E41CF1">
        <w:rPr>
          <w:rFonts w:eastAsia="Times" w:cs="Helvetica"/>
          <w:sz w:val="20"/>
          <w:szCs w:val="26"/>
          <w:lang w:val="de-DE"/>
        </w:rPr>
        <w:t xml:space="preserve">Hallenlänge von 15 bis zu 50 Metern ein Kinderspiel – ebenso wie eine Waschleistung von bis zu 3.500 Fahrzeugen pro Monat. </w:t>
      </w:r>
    </w:p>
    <w:p w14:paraId="6D9D3BF0" w14:textId="77777777" w:rsidR="00C2025E" w:rsidRDefault="00C2025E" w:rsidP="00F2643F">
      <w:pPr>
        <w:pStyle w:val="Kopfzeile"/>
        <w:tabs>
          <w:tab w:val="clear" w:pos="4536"/>
          <w:tab w:val="clear" w:pos="9072"/>
          <w:tab w:val="left" w:pos="5040"/>
          <w:tab w:val="left" w:pos="7088"/>
        </w:tabs>
        <w:rPr>
          <w:rFonts w:eastAsia="Times" w:cs="Helvetica"/>
          <w:sz w:val="20"/>
          <w:szCs w:val="26"/>
          <w:lang w:val="de-DE"/>
        </w:rPr>
      </w:pPr>
    </w:p>
    <w:p w14:paraId="65B53425" w14:textId="77777777" w:rsidR="00C2025E" w:rsidRDefault="00C2025E" w:rsidP="00C2025E">
      <w:pPr>
        <w:pStyle w:val="Kopfzeile"/>
        <w:tabs>
          <w:tab w:val="clear" w:pos="4536"/>
          <w:tab w:val="clear" w:pos="9072"/>
          <w:tab w:val="left" w:pos="5040"/>
          <w:tab w:val="left" w:pos="7088"/>
        </w:tabs>
        <w:rPr>
          <w:rFonts w:eastAsia="Times" w:cs="Helvetica"/>
          <w:b/>
          <w:sz w:val="20"/>
          <w:szCs w:val="26"/>
        </w:rPr>
      </w:pPr>
      <w:r w:rsidRPr="007339F9">
        <w:rPr>
          <w:rFonts w:eastAsia="Times" w:cs="Helvetica"/>
          <w:b/>
          <w:sz w:val="20"/>
          <w:szCs w:val="26"/>
        </w:rPr>
        <w:t>Saugkraft für die Innenreinigung</w:t>
      </w:r>
    </w:p>
    <w:p w14:paraId="739E6A79" w14:textId="77777777" w:rsidR="00C2025E" w:rsidRPr="007339F9" w:rsidRDefault="00C2025E" w:rsidP="00C2025E">
      <w:pPr>
        <w:pStyle w:val="Kopfzeile"/>
        <w:tabs>
          <w:tab w:val="clear" w:pos="4536"/>
          <w:tab w:val="clear" w:pos="9072"/>
          <w:tab w:val="left" w:pos="5040"/>
          <w:tab w:val="left" w:pos="7088"/>
        </w:tabs>
        <w:rPr>
          <w:rFonts w:eastAsia="Times" w:cs="Helvetica"/>
          <w:sz w:val="20"/>
          <w:szCs w:val="26"/>
        </w:rPr>
      </w:pPr>
      <w:r>
        <w:rPr>
          <w:rFonts w:eastAsia="Times" w:cs="Helvetica"/>
          <w:sz w:val="20"/>
          <w:szCs w:val="26"/>
        </w:rPr>
        <w:t xml:space="preserve">Die robusten Tandem SB-Sauger von Nilfisk-ALTO befreien jeden Winkel des Fahrzeugs im Nu von Verschmutzungen. Grund dafür sind die hohe Leistung von maximal 1.700 Watt sowie eine Luftförderung von 4.000 Litern pro Stunde. Darüber hinaus verfügen die Sauger </w:t>
      </w:r>
      <w:r>
        <w:rPr>
          <w:rFonts w:eastAsia="Times" w:cs="Helvetica"/>
          <w:sz w:val="20"/>
          <w:szCs w:val="26"/>
          <w:lang w:val="de-DE"/>
        </w:rPr>
        <w:t xml:space="preserve">über ein </w:t>
      </w:r>
      <w:r w:rsidRPr="00802BB9">
        <w:rPr>
          <w:rFonts w:eastAsia="Times" w:cs="Helvetica"/>
          <w:sz w:val="20"/>
          <w:szCs w:val="26"/>
          <w:lang w:val="de-DE"/>
        </w:rPr>
        <w:t>einfache</w:t>
      </w:r>
      <w:r>
        <w:rPr>
          <w:rFonts w:eastAsia="Times" w:cs="Helvetica"/>
          <w:sz w:val="20"/>
          <w:szCs w:val="26"/>
          <w:lang w:val="de-DE"/>
        </w:rPr>
        <w:t>s</w:t>
      </w:r>
      <w:r w:rsidRPr="00802BB9">
        <w:rPr>
          <w:rFonts w:eastAsia="Times" w:cs="Helvetica"/>
          <w:sz w:val="20"/>
          <w:szCs w:val="26"/>
          <w:lang w:val="de-DE"/>
        </w:rPr>
        <w:t xml:space="preserve"> Textilfiltersystem</w:t>
      </w:r>
      <w:r>
        <w:rPr>
          <w:rFonts w:eastAsia="Times" w:cs="Helvetica"/>
          <w:sz w:val="20"/>
          <w:szCs w:val="26"/>
          <w:lang w:val="de-DE"/>
        </w:rPr>
        <w:t xml:space="preserve"> </w:t>
      </w:r>
      <w:r>
        <w:rPr>
          <w:rFonts w:eastAsia="Times" w:cs="Helvetica"/>
          <w:sz w:val="20"/>
          <w:szCs w:val="26"/>
        </w:rPr>
        <w:t xml:space="preserve">– im Sinne einer problemlosen Wartung – </w:t>
      </w:r>
      <w:r>
        <w:rPr>
          <w:rFonts w:eastAsia="Times" w:cs="Helvetica"/>
          <w:sz w:val="20"/>
          <w:szCs w:val="26"/>
          <w:lang w:val="de-DE"/>
        </w:rPr>
        <w:t>und sind standardmäßig mit</w:t>
      </w:r>
      <w:r w:rsidRPr="00802BB9">
        <w:rPr>
          <w:rFonts w:eastAsia="Times" w:cs="Helvetica"/>
          <w:sz w:val="20"/>
          <w:szCs w:val="26"/>
          <w:lang w:val="de-DE"/>
        </w:rPr>
        <w:t xml:space="preserve"> elektrischem Münzprüfer ausgestattet.</w:t>
      </w:r>
    </w:p>
    <w:p w14:paraId="471D0B52" w14:textId="77777777" w:rsidR="006306B7" w:rsidRPr="00266CB9" w:rsidRDefault="006306B7" w:rsidP="0075314C">
      <w:pPr>
        <w:rPr>
          <w:b/>
          <w:sz w:val="20"/>
        </w:rPr>
      </w:pPr>
    </w:p>
    <w:p w14:paraId="47E896D7" w14:textId="77777777" w:rsidR="0075314C" w:rsidRPr="00266CB9" w:rsidRDefault="0075314C" w:rsidP="0075314C">
      <w:pPr>
        <w:rPr>
          <w:b/>
          <w:sz w:val="20"/>
        </w:rPr>
      </w:pPr>
      <w:r w:rsidRPr="00266CB9">
        <w:rPr>
          <w:b/>
          <w:sz w:val="20"/>
        </w:rPr>
        <w:t>Bildanforderung</w:t>
      </w:r>
    </w:p>
    <w:p w14:paraId="40EF9890" w14:textId="3C94290F" w:rsidR="0075314C" w:rsidRDefault="0075314C" w:rsidP="0075314C">
      <w:pPr>
        <w:rPr>
          <w:sz w:val="20"/>
        </w:rPr>
      </w:pPr>
      <w:r w:rsidRPr="00266CB9">
        <w:rPr>
          <w:sz w:val="20"/>
        </w:rPr>
        <w:t xml:space="preserve">Bildmaterial finden Sie in unserem Medienportal </w:t>
      </w:r>
      <w:hyperlink r:id="rId8" w:history="1">
        <w:r w:rsidR="00B95A08">
          <w:rPr>
            <w:rStyle w:val="Link"/>
            <w:sz w:val="20"/>
          </w:rPr>
          <w:t>press-n-relations.mediamid.com</w:t>
        </w:r>
      </w:hyperlink>
      <w:bookmarkStart w:id="1" w:name="_GoBack"/>
      <w:bookmarkEnd w:id="1"/>
      <w:r w:rsidRPr="00266CB9">
        <w:rPr>
          <w:sz w:val="20"/>
        </w:rPr>
        <w:t xml:space="preserve"> (Suchbegriff „</w:t>
      </w:r>
      <w:r w:rsidR="00435143">
        <w:rPr>
          <w:sz w:val="20"/>
        </w:rPr>
        <w:t>Tankstelle-Mittelstand-2015</w:t>
      </w:r>
      <w:r w:rsidRPr="00266CB9">
        <w:rPr>
          <w:sz w:val="20"/>
        </w:rPr>
        <w:t xml:space="preserve">“). Selbstverständlich schicken wir Ihnen die Datei auch gerne per E-Mail zu. Kontakt: </w:t>
      </w:r>
      <w:hyperlink r:id="rId9" w:history="1">
        <w:r w:rsidRPr="00266CB9">
          <w:rPr>
            <w:rStyle w:val="Link"/>
            <w:sz w:val="20"/>
          </w:rPr>
          <w:t>mny@press-n-relations.de</w:t>
        </w:r>
      </w:hyperlink>
      <w:r w:rsidRPr="00266CB9">
        <w:rPr>
          <w:sz w:val="20"/>
        </w:rPr>
        <w:t>.</w:t>
      </w:r>
    </w:p>
    <w:p w14:paraId="718B43FD" w14:textId="77777777" w:rsidR="00FC5710" w:rsidRDefault="00FC5710" w:rsidP="0075314C">
      <w:pPr>
        <w:rPr>
          <w:sz w:val="20"/>
        </w:rPr>
      </w:pPr>
    </w:p>
    <w:p w14:paraId="06BC4068" w14:textId="4D1FC927" w:rsidR="00FC5710" w:rsidRPr="00266CB9" w:rsidRDefault="006306EF" w:rsidP="0075314C">
      <w:pPr>
        <w:rPr>
          <w:sz w:val="20"/>
        </w:rPr>
      </w:pPr>
      <w:r w:rsidRPr="006306EF">
        <w:rPr>
          <w:noProof/>
          <w:sz w:val="20"/>
        </w:rPr>
        <w:drawing>
          <wp:inline distT="0" distB="0" distL="0" distR="0" wp14:anchorId="49B8874E" wp14:editId="472B8990">
            <wp:extent cx="1080099" cy="1443028"/>
            <wp:effectExtent l="0" t="0" r="12700" b="5080"/>
            <wp:docPr id="3" name="Bild 3" descr="Macintosh HD:Users:vk:Desktop:Tankstelle+Mittelstand:Bilder:Auswahl:klein:NIL-Tankstelle+Mittelstand-201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vk:Desktop:Tankstelle+Mittelstand:Bilder:Auswahl:klein:NIL-Tankstelle+Mittelstand-2015_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80099" cy="1443028"/>
                    </a:xfrm>
                    <a:prstGeom prst="rect">
                      <a:avLst/>
                    </a:prstGeom>
                    <a:noFill/>
                    <a:ln>
                      <a:noFill/>
                    </a:ln>
                  </pic:spPr>
                </pic:pic>
              </a:graphicData>
            </a:graphic>
          </wp:inline>
        </w:drawing>
      </w:r>
      <w:r>
        <w:rPr>
          <w:sz w:val="20"/>
        </w:rPr>
        <w:t xml:space="preserve"> </w:t>
      </w:r>
      <w:r w:rsidR="002F4F59">
        <w:rPr>
          <w:noProof/>
          <w:sz w:val="20"/>
        </w:rPr>
        <w:drawing>
          <wp:inline distT="0" distB="0" distL="0" distR="0" wp14:anchorId="0C078761" wp14:editId="0DBE3D7E">
            <wp:extent cx="1081144" cy="1440000"/>
            <wp:effectExtent l="0" t="0" r="11430" b="8255"/>
            <wp:docPr id="2" name="Bild 2" descr="Macintosh HD:Users:vk:Desktop:Tankstelle+Mittelstand:Bilder:Auswahl:klein:NIL-Tankstelle+Mittelstand-201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vk:Desktop:Tankstelle+Mittelstand:Bilder:Auswahl:klein:NIL-Tankstelle+Mittelstand-2015_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81144" cy="1440000"/>
                    </a:xfrm>
                    <a:prstGeom prst="rect">
                      <a:avLst/>
                    </a:prstGeom>
                    <a:noFill/>
                    <a:ln>
                      <a:noFill/>
                    </a:ln>
                  </pic:spPr>
                </pic:pic>
              </a:graphicData>
            </a:graphic>
          </wp:inline>
        </w:drawing>
      </w:r>
      <w:r w:rsidR="00706A69">
        <w:rPr>
          <w:sz w:val="20"/>
        </w:rPr>
        <w:t xml:space="preserve"> </w:t>
      </w:r>
      <w:r w:rsidR="00706A69">
        <w:rPr>
          <w:noProof/>
          <w:sz w:val="20"/>
        </w:rPr>
        <w:drawing>
          <wp:inline distT="0" distB="0" distL="0" distR="0" wp14:anchorId="257DF1CA" wp14:editId="4D82DCB4">
            <wp:extent cx="1078639" cy="1436663"/>
            <wp:effectExtent l="0" t="0" r="0" b="11430"/>
            <wp:docPr id="4" name="Bild 4" descr="Macintosh HD:Users:vk:Desktop:Tankstelle+Mittelstand:Bilder:Auswahl:klein:NIL-Tankstelle+Mittelstand-201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vk:Desktop:Tankstelle+Mittelstand:Bilder:Auswahl:klein:NIL-Tankstelle+Mittelstand-2015_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78971" cy="1437105"/>
                    </a:xfrm>
                    <a:prstGeom prst="rect">
                      <a:avLst/>
                    </a:prstGeom>
                    <a:noFill/>
                    <a:ln>
                      <a:noFill/>
                    </a:ln>
                  </pic:spPr>
                </pic:pic>
              </a:graphicData>
            </a:graphic>
          </wp:inline>
        </w:drawing>
      </w:r>
    </w:p>
    <w:tbl>
      <w:tblPr>
        <w:tblW w:w="9180" w:type="dxa"/>
        <w:tblCellMar>
          <w:top w:w="57" w:type="dxa"/>
          <w:bottom w:w="57" w:type="dxa"/>
        </w:tblCellMar>
        <w:tblLook w:val="00A0" w:firstRow="1" w:lastRow="0" w:firstColumn="1" w:lastColumn="0" w:noHBand="0" w:noVBand="0"/>
      </w:tblPr>
      <w:tblGrid>
        <w:gridCol w:w="38"/>
        <w:gridCol w:w="4181"/>
        <w:gridCol w:w="1559"/>
        <w:gridCol w:w="3402"/>
      </w:tblGrid>
      <w:tr w:rsidR="0075314C" w:rsidRPr="00266CB9" w14:paraId="1CD81EF4" w14:textId="77777777" w:rsidTr="00863C71">
        <w:trPr>
          <w:gridAfter w:val="1"/>
          <w:wAfter w:w="3402" w:type="dxa"/>
        </w:trPr>
        <w:tc>
          <w:tcPr>
            <w:tcW w:w="5778" w:type="dxa"/>
            <w:gridSpan w:val="3"/>
          </w:tcPr>
          <w:p w14:paraId="797F1F13" w14:textId="77777777" w:rsidR="0075314C" w:rsidRPr="00266CB9" w:rsidRDefault="0075314C" w:rsidP="00DE7EFA">
            <w:pPr>
              <w:rPr>
                <w:sz w:val="20"/>
              </w:rPr>
            </w:pPr>
          </w:p>
        </w:tc>
      </w:tr>
      <w:tr w:rsidR="00316A64" w:rsidRPr="00266CB9" w14:paraId="356AC310" w14:textId="77777777" w:rsidTr="00863C71">
        <w:tblPrEx>
          <w:tblCellMar>
            <w:top w:w="0" w:type="dxa"/>
            <w:left w:w="70" w:type="dxa"/>
            <w:bottom w:w="0" w:type="dxa"/>
            <w:right w:w="70" w:type="dxa"/>
          </w:tblCellMar>
          <w:tblLook w:val="0000" w:firstRow="0" w:lastRow="0" w:firstColumn="0" w:lastColumn="0" w:noHBand="0" w:noVBand="0"/>
        </w:tblPrEx>
        <w:trPr>
          <w:gridBefore w:val="1"/>
          <w:wBefore w:w="38" w:type="dxa"/>
          <w:trHeight w:val="1094"/>
        </w:trPr>
        <w:tc>
          <w:tcPr>
            <w:tcW w:w="4181" w:type="dxa"/>
            <w:tcBorders>
              <w:top w:val="nil"/>
              <w:left w:val="nil"/>
              <w:bottom w:val="nil"/>
              <w:right w:val="nil"/>
            </w:tcBorders>
          </w:tcPr>
          <w:p w14:paraId="78AC0C97" w14:textId="77777777" w:rsidR="00316A64" w:rsidRPr="00266CB9" w:rsidRDefault="00316A64" w:rsidP="00316A64">
            <w:pPr>
              <w:rPr>
                <w:bCs/>
                <w:sz w:val="20"/>
              </w:rPr>
            </w:pPr>
            <w:r w:rsidRPr="00266CB9">
              <w:rPr>
                <w:sz w:val="20"/>
              </w:rPr>
              <w:t>Weitere Informationen:</w:t>
            </w:r>
          </w:p>
          <w:p w14:paraId="7B6BF689" w14:textId="77777777" w:rsidR="00316A64" w:rsidRPr="00266CB9" w:rsidRDefault="00316A64" w:rsidP="00316A64">
            <w:pPr>
              <w:rPr>
                <w:bCs/>
                <w:sz w:val="20"/>
              </w:rPr>
            </w:pPr>
            <w:r w:rsidRPr="00266CB9">
              <w:rPr>
                <w:sz w:val="20"/>
              </w:rPr>
              <w:t>Nilfisk-ALTO</w:t>
            </w:r>
          </w:p>
          <w:p w14:paraId="77DDE55F" w14:textId="77777777" w:rsidR="00316A64" w:rsidRPr="00266CB9" w:rsidRDefault="00316A64" w:rsidP="00316A64">
            <w:pPr>
              <w:rPr>
                <w:bCs/>
                <w:sz w:val="20"/>
              </w:rPr>
            </w:pPr>
            <w:r w:rsidRPr="00266CB9">
              <w:rPr>
                <w:sz w:val="20"/>
              </w:rPr>
              <w:t>eine Marke der Nilfisk GmbH</w:t>
            </w:r>
          </w:p>
          <w:p w14:paraId="16B5543E" w14:textId="77777777" w:rsidR="00316A64" w:rsidRPr="00266CB9" w:rsidRDefault="00316A64" w:rsidP="00316A64">
            <w:pPr>
              <w:rPr>
                <w:bCs/>
                <w:sz w:val="20"/>
              </w:rPr>
            </w:pPr>
            <w:r w:rsidRPr="00266CB9">
              <w:rPr>
                <w:sz w:val="20"/>
              </w:rPr>
              <w:t>Guido-</w:t>
            </w:r>
            <w:proofErr w:type="spellStart"/>
            <w:r w:rsidRPr="00266CB9">
              <w:rPr>
                <w:sz w:val="20"/>
              </w:rPr>
              <w:t>Oberdorfer</w:t>
            </w:r>
            <w:proofErr w:type="spellEnd"/>
            <w:r w:rsidRPr="00266CB9">
              <w:rPr>
                <w:sz w:val="20"/>
              </w:rPr>
              <w:t>-Straße 2-10</w:t>
            </w:r>
          </w:p>
          <w:p w14:paraId="456D8333" w14:textId="77777777" w:rsidR="00316A64" w:rsidRPr="00266CB9" w:rsidRDefault="00316A64" w:rsidP="00316A64">
            <w:pPr>
              <w:rPr>
                <w:bCs/>
                <w:sz w:val="20"/>
              </w:rPr>
            </w:pPr>
            <w:r w:rsidRPr="00266CB9">
              <w:rPr>
                <w:sz w:val="20"/>
              </w:rPr>
              <w:t>89287 Bellenberg, Deutschland</w:t>
            </w:r>
          </w:p>
          <w:p w14:paraId="154F099B" w14:textId="77777777" w:rsidR="00316A64" w:rsidRPr="00266CB9" w:rsidRDefault="00316A64" w:rsidP="00316A64">
            <w:pPr>
              <w:rPr>
                <w:bCs/>
                <w:sz w:val="20"/>
              </w:rPr>
            </w:pPr>
            <w:r w:rsidRPr="00266CB9">
              <w:rPr>
                <w:sz w:val="20"/>
              </w:rPr>
              <w:t>Tel. +49 (0)7306 72-444</w:t>
            </w:r>
          </w:p>
          <w:p w14:paraId="14303D21" w14:textId="77777777" w:rsidR="00316A64" w:rsidRPr="00266CB9" w:rsidRDefault="00316A64" w:rsidP="00316A64">
            <w:pPr>
              <w:rPr>
                <w:bCs/>
                <w:sz w:val="20"/>
              </w:rPr>
            </w:pPr>
            <w:r w:rsidRPr="00266CB9">
              <w:rPr>
                <w:sz w:val="20"/>
              </w:rPr>
              <w:t xml:space="preserve">info.de@nilfisk-alto.com - </w:t>
            </w:r>
            <w:hyperlink r:id="rId13" w:history="1">
              <w:r w:rsidRPr="00266CB9">
                <w:rPr>
                  <w:rStyle w:val="Link"/>
                  <w:sz w:val="20"/>
                </w:rPr>
                <w:t>www.nilfisk-alto.de</w:t>
              </w:r>
            </w:hyperlink>
          </w:p>
        </w:tc>
        <w:tc>
          <w:tcPr>
            <w:tcW w:w="4961" w:type="dxa"/>
            <w:gridSpan w:val="2"/>
            <w:tcBorders>
              <w:top w:val="nil"/>
              <w:left w:val="nil"/>
              <w:bottom w:val="nil"/>
              <w:right w:val="nil"/>
            </w:tcBorders>
          </w:tcPr>
          <w:p w14:paraId="19A5C8D9" w14:textId="77777777" w:rsidR="00316A64" w:rsidRPr="00266CB9" w:rsidRDefault="00316A64" w:rsidP="00316A64">
            <w:pPr>
              <w:rPr>
                <w:bCs/>
                <w:sz w:val="20"/>
              </w:rPr>
            </w:pPr>
            <w:r w:rsidRPr="00266CB9">
              <w:rPr>
                <w:sz w:val="20"/>
              </w:rPr>
              <w:t>Presse- und Öffentlichkeitsarbeit:</w:t>
            </w:r>
          </w:p>
          <w:p w14:paraId="0816E69B" w14:textId="77777777" w:rsidR="00316A64" w:rsidRPr="00266CB9" w:rsidRDefault="00316A64" w:rsidP="00316A64">
            <w:pPr>
              <w:rPr>
                <w:bCs/>
                <w:sz w:val="20"/>
              </w:rPr>
            </w:pPr>
            <w:r w:rsidRPr="00266CB9">
              <w:rPr>
                <w:sz w:val="20"/>
              </w:rPr>
              <w:t xml:space="preserve">Press’n’Relations GmbH – Monika </w:t>
            </w:r>
            <w:proofErr w:type="spellStart"/>
            <w:r w:rsidRPr="00266CB9">
              <w:rPr>
                <w:sz w:val="20"/>
              </w:rPr>
              <w:t>Nyendick</w:t>
            </w:r>
            <w:proofErr w:type="spellEnd"/>
          </w:p>
          <w:p w14:paraId="71997D81" w14:textId="77777777" w:rsidR="00316A64" w:rsidRPr="00266CB9" w:rsidRDefault="00316A64" w:rsidP="00316A64">
            <w:pPr>
              <w:rPr>
                <w:bCs/>
                <w:sz w:val="20"/>
              </w:rPr>
            </w:pPr>
            <w:r w:rsidRPr="00266CB9">
              <w:rPr>
                <w:sz w:val="20"/>
              </w:rPr>
              <w:t xml:space="preserve">Magirusstraße 33 – D-89077 Ulm </w:t>
            </w:r>
          </w:p>
          <w:p w14:paraId="2870BCB8" w14:textId="77777777" w:rsidR="00316A64" w:rsidRPr="00266CB9" w:rsidRDefault="00316A64" w:rsidP="00316A64">
            <w:pPr>
              <w:rPr>
                <w:bCs/>
                <w:sz w:val="20"/>
              </w:rPr>
            </w:pPr>
            <w:r w:rsidRPr="00266CB9">
              <w:rPr>
                <w:sz w:val="20"/>
              </w:rPr>
              <w:t xml:space="preserve">Tel.: 0731 96287-30 – Fax: 0731 96287-97 </w:t>
            </w:r>
          </w:p>
          <w:p w14:paraId="0804A641" w14:textId="77777777" w:rsidR="00316A64" w:rsidRPr="00266CB9" w:rsidRDefault="00316A64" w:rsidP="00316A64">
            <w:pPr>
              <w:rPr>
                <w:bCs/>
                <w:sz w:val="20"/>
              </w:rPr>
            </w:pPr>
            <w:r w:rsidRPr="00266CB9">
              <w:rPr>
                <w:sz w:val="20"/>
              </w:rPr>
              <w:t xml:space="preserve">mny@press-n-relations.de - </w:t>
            </w:r>
            <w:hyperlink r:id="rId14" w:history="1">
              <w:r w:rsidRPr="00266CB9">
                <w:rPr>
                  <w:rStyle w:val="Link"/>
                  <w:sz w:val="20"/>
                </w:rPr>
                <w:t>www.press-n-relations.de</w:t>
              </w:r>
            </w:hyperlink>
          </w:p>
        </w:tc>
      </w:tr>
    </w:tbl>
    <w:p w14:paraId="5BCA002C" w14:textId="77777777" w:rsidR="00316A64" w:rsidRPr="00266CB9" w:rsidRDefault="00316A64" w:rsidP="00316A64">
      <w:pPr>
        <w:rPr>
          <w:sz w:val="20"/>
          <w:lang w:val="it-IT"/>
        </w:rPr>
      </w:pPr>
    </w:p>
    <w:p w14:paraId="7F9509F9" w14:textId="0EFD104F" w:rsidR="002723BD" w:rsidRDefault="00316A64">
      <w:r w:rsidRPr="00266CB9">
        <w:rPr>
          <w:bCs/>
          <w:sz w:val="20"/>
        </w:rPr>
        <w:t xml:space="preserve">Nilfisk-ALTO ist eine Marke der </w:t>
      </w:r>
      <w:proofErr w:type="spellStart"/>
      <w:r w:rsidRPr="00266CB9">
        <w:rPr>
          <w:bCs/>
          <w:sz w:val="20"/>
        </w:rPr>
        <w:t>Bellenberger</w:t>
      </w:r>
      <w:proofErr w:type="spellEnd"/>
      <w:r w:rsidRPr="00266CB9">
        <w:rPr>
          <w:bCs/>
          <w:sz w:val="20"/>
        </w:rPr>
        <w:t xml:space="preserve"> Nilfisk GmbH. Diese gehört zur dänischen Nilfisk A/S, einem der weltweit größten Anbieter von Reinigungsgeräten mit </w:t>
      </w:r>
      <w:r w:rsidRPr="00266CB9">
        <w:rPr>
          <w:bCs/>
          <w:sz w:val="20"/>
        </w:rPr>
        <w:lastRenderedPageBreak/>
        <w:t>einem Umsatz von 881 Millionen Euro im Geschäftsjahr 2013 und über 5.300 Mitarbeitern. Nilfisk hat Produktionsstandorte in Nord- und Südamerika, Europa und Asien. Die Zentrale liegt in Dänemark. Mit eigenen Vertriebsniederlassungen in 44 Ländern und weitreichenden Händlernetzen ist das Unternehmen in über 100 Ländern weltweit vertreten. Nilfisk-ALTO liefert Kunden aus den Bereichen Landwirtschaft, rund ums Rad, Industrie, Kommunen, Gewerbe und Handwerk sowie Reinigungsdienstleistern und privaten Endverbrauchern ein umfassendes Programm an qualitativ hochwertigen Hochdruckreinigern, Nass-/Trockensaugern und Bodenreinigungsmaschinen. Gemeinsam mit Nilfisk kann das Unternehmen heute auf eine über 105-jährige erfolgreiche Firmengeschichte zurückblicken.</w:t>
      </w:r>
    </w:p>
    <w:sectPr w:rsidR="002723BD" w:rsidSect="00DE7EFA">
      <w:headerReference w:type="default" r:id="rId15"/>
      <w:pgSz w:w="11906" w:h="16838"/>
      <w:pgMar w:top="2126" w:right="2835"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EACB2B" w14:textId="77777777" w:rsidR="00706A69" w:rsidRDefault="00706A69">
      <w:pPr>
        <w:spacing w:line="240" w:lineRule="auto"/>
      </w:pPr>
      <w:r>
        <w:separator/>
      </w:r>
    </w:p>
  </w:endnote>
  <w:endnote w:type="continuationSeparator" w:id="0">
    <w:p w14:paraId="47E34BEC" w14:textId="77777777" w:rsidR="00706A69" w:rsidRDefault="00706A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MS Mincho">
    <w:altName w:val="ＭＳ 明朝"/>
    <w:charset w:val="80"/>
    <w:family w:val="modern"/>
    <w:pitch w:val="fixed"/>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D36B10" w14:textId="77777777" w:rsidR="00706A69" w:rsidRDefault="00706A69">
      <w:pPr>
        <w:spacing w:line="240" w:lineRule="auto"/>
      </w:pPr>
      <w:r>
        <w:separator/>
      </w:r>
    </w:p>
  </w:footnote>
  <w:footnote w:type="continuationSeparator" w:id="0">
    <w:p w14:paraId="3F64683E" w14:textId="77777777" w:rsidR="00706A69" w:rsidRDefault="00706A69">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97BD6E" w14:textId="77777777" w:rsidR="00706A69" w:rsidRDefault="00706A69" w:rsidP="00DE7EFA">
    <w:pPr>
      <w:pStyle w:val="Kopfzeile"/>
      <w:tabs>
        <w:tab w:val="clear" w:pos="9072"/>
        <w:tab w:val="right" w:pos="9498"/>
      </w:tabs>
    </w:pPr>
    <w:r>
      <w:tab/>
    </w:r>
    <w:r>
      <w:tab/>
    </w:r>
    <w:r>
      <w:rPr>
        <w:noProof/>
        <w:lang w:val="de-DE" w:eastAsia="de-DE"/>
      </w:rPr>
      <w:drawing>
        <wp:inline distT="0" distB="0" distL="0" distR="0" wp14:anchorId="0424D681" wp14:editId="1445BD5A">
          <wp:extent cx="1181100" cy="698500"/>
          <wp:effectExtent l="0" t="0" r="0" b="6350"/>
          <wp:docPr id="1" name="Bild 1" descr="Beschreibung: PNR Kunden:Kunden L-S:NIA.KDaten:NIA.KDaten:NIA.Logos:NIL:Nilfisk_ALTO-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PNR Kunden:Kunden L-S:NIA.KDaten:NIA.KDaten:NIA.Logos:NIL:Nilfisk_ALTO-klei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698500"/>
                  </a:xfrm>
                  <a:prstGeom prst="rect">
                    <a:avLst/>
                  </a:prstGeom>
                  <a:noFill/>
                  <a:ln>
                    <a:noFill/>
                  </a:ln>
                </pic:spPr>
              </pic:pic>
            </a:graphicData>
          </a:graphic>
        </wp:inline>
      </w:drawing>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6C58F8"/>
    <w:multiLevelType w:val="hybridMultilevel"/>
    <w:tmpl w:val="94142B62"/>
    <w:lvl w:ilvl="0" w:tplc="3A8A22A6">
      <w:numFmt w:val="bullet"/>
      <w:lvlText w:val=""/>
      <w:lvlJc w:val="left"/>
      <w:pPr>
        <w:ind w:left="720" w:hanging="360"/>
      </w:pPr>
      <w:rPr>
        <w:rFonts w:ascii="Wingdings" w:eastAsia="MS Mincho"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in Microsoft Office-Anwender">
    <w15:presenceInfo w15:providerId="None" w15:userId="Ein Microsoft Office-Anwend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314C"/>
    <w:rsid w:val="00042A77"/>
    <w:rsid w:val="00043901"/>
    <w:rsid w:val="000468DC"/>
    <w:rsid w:val="0005174E"/>
    <w:rsid w:val="00060E07"/>
    <w:rsid w:val="00065E12"/>
    <w:rsid w:val="00074021"/>
    <w:rsid w:val="00081582"/>
    <w:rsid w:val="0008490A"/>
    <w:rsid w:val="0008701B"/>
    <w:rsid w:val="0009513D"/>
    <w:rsid w:val="00095B54"/>
    <w:rsid w:val="000A506B"/>
    <w:rsid w:val="000B283C"/>
    <w:rsid w:val="000C1305"/>
    <w:rsid w:val="000C6048"/>
    <w:rsid w:val="000D1E54"/>
    <w:rsid w:val="000E4E50"/>
    <w:rsid w:val="000F7B90"/>
    <w:rsid w:val="001023AD"/>
    <w:rsid w:val="00106192"/>
    <w:rsid w:val="00123242"/>
    <w:rsid w:val="00127919"/>
    <w:rsid w:val="00150DD9"/>
    <w:rsid w:val="0017609E"/>
    <w:rsid w:val="00181EA0"/>
    <w:rsid w:val="00187F80"/>
    <w:rsid w:val="001909A3"/>
    <w:rsid w:val="001C1F45"/>
    <w:rsid w:val="001D0738"/>
    <w:rsid w:val="001D092E"/>
    <w:rsid w:val="001D1E86"/>
    <w:rsid w:val="001E4A41"/>
    <w:rsid w:val="001E7ADF"/>
    <w:rsid w:val="001F27DA"/>
    <w:rsid w:val="001F3522"/>
    <w:rsid w:val="001F3689"/>
    <w:rsid w:val="00203F0D"/>
    <w:rsid w:val="00210E6E"/>
    <w:rsid w:val="00211E76"/>
    <w:rsid w:val="00212136"/>
    <w:rsid w:val="00222937"/>
    <w:rsid w:val="00222BD1"/>
    <w:rsid w:val="00244F38"/>
    <w:rsid w:val="002617F1"/>
    <w:rsid w:val="00264A08"/>
    <w:rsid w:val="00266CB9"/>
    <w:rsid w:val="002723BD"/>
    <w:rsid w:val="002A6190"/>
    <w:rsid w:val="002B5A66"/>
    <w:rsid w:val="002C571D"/>
    <w:rsid w:val="002D45C5"/>
    <w:rsid w:val="002D4D90"/>
    <w:rsid w:val="002F4F59"/>
    <w:rsid w:val="00304F16"/>
    <w:rsid w:val="00307FB7"/>
    <w:rsid w:val="00316A64"/>
    <w:rsid w:val="003215CD"/>
    <w:rsid w:val="0033543C"/>
    <w:rsid w:val="00342319"/>
    <w:rsid w:val="00350F4C"/>
    <w:rsid w:val="003523F8"/>
    <w:rsid w:val="003612B0"/>
    <w:rsid w:val="00390722"/>
    <w:rsid w:val="003A2524"/>
    <w:rsid w:val="003B3797"/>
    <w:rsid w:val="003C306E"/>
    <w:rsid w:val="003C34AA"/>
    <w:rsid w:val="003D23F4"/>
    <w:rsid w:val="003D3241"/>
    <w:rsid w:val="003D40C1"/>
    <w:rsid w:val="003E6878"/>
    <w:rsid w:val="003E7B9D"/>
    <w:rsid w:val="0041275F"/>
    <w:rsid w:val="00420870"/>
    <w:rsid w:val="0043371C"/>
    <w:rsid w:val="00433883"/>
    <w:rsid w:val="00435143"/>
    <w:rsid w:val="00445BB4"/>
    <w:rsid w:val="00445D69"/>
    <w:rsid w:val="004518E8"/>
    <w:rsid w:val="00482CF5"/>
    <w:rsid w:val="004861F3"/>
    <w:rsid w:val="00497664"/>
    <w:rsid w:val="004A6E0B"/>
    <w:rsid w:val="004B1206"/>
    <w:rsid w:val="004B20D6"/>
    <w:rsid w:val="004D2550"/>
    <w:rsid w:val="004D3F8A"/>
    <w:rsid w:val="004D4C60"/>
    <w:rsid w:val="004D4DB6"/>
    <w:rsid w:val="00500A31"/>
    <w:rsid w:val="005138E9"/>
    <w:rsid w:val="00523591"/>
    <w:rsid w:val="00530673"/>
    <w:rsid w:val="005354F0"/>
    <w:rsid w:val="005432B0"/>
    <w:rsid w:val="00556CC8"/>
    <w:rsid w:val="00561F7A"/>
    <w:rsid w:val="00564E80"/>
    <w:rsid w:val="00572D06"/>
    <w:rsid w:val="00585E86"/>
    <w:rsid w:val="005A0D99"/>
    <w:rsid w:val="005A55BF"/>
    <w:rsid w:val="005D5F12"/>
    <w:rsid w:val="005F667B"/>
    <w:rsid w:val="00601D30"/>
    <w:rsid w:val="00620A5F"/>
    <w:rsid w:val="006306B7"/>
    <w:rsid w:val="006306EF"/>
    <w:rsid w:val="00641BE8"/>
    <w:rsid w:val="00662D68"/>
    <w:rsid w:val="0067484A"/>
    <w:rsid w:val="0067675A"/>
    <w:rsid w:val="00682EFA"/>
    <w:rsid w:val="00685849"/>
    <w:rsid w:val="006B0CEA"/>
    <w:rsid w:val="006B39FA"/>
    <w:rsid w:val="006D5F47"/>
    <w:rsid w:val="006F153F"/>
    <w:rsid w:val="00702750"/>
    <w:rsid w:val="0070396B"/>
    <w:rsid w:val="00706A69"/>
    <w:rsid w:val="00707C88"/>
    <w:rsid w:val="00712976"/>
    <w:rsid w:val="00713FDB"/>
    <w:rsid w:val="00721B46"/>
    <w:rsid w:val="00731ADA"/>
    <w:rsid w:val="007331E4"/>
    <w:rsid w:val="007339F9"/>
    <w:rsid w:val="00734C52"/>
    <w:rsid w:val="00743C13"/>
    <w:rsid w:val="0075314C"/>
    <w:rsid w:val="00763997"/>
    <w:rsid w:val="00777976"/>
    <w:rsid w:val="00781F90"/>
    <w:rsid w:val="007872F9"/>
    <w:rsid w:val="00787886"/>
    <w:rsid w:val="00793503"/>
    <w:rsid w:val="007A65B1"/>
    <w:rsid w:val="007B7CC5"/>
    <w:rsid w:val="007D1E69"/>
    <w:rsid w:val="007E194F"/>
    <w:rsid w:val="007F211C"/>
    <w:rsid w:val="00802BB9"/>
    <w:rsid w:val="008228F2"/>
    <w:rsid w:val="0082689A"/>
    <w:rsid w:val="00841BBD"/>
    <w:rsid w:val="008509D5"/>
    <w:rsid w:val="0085750E"/>
    <w:rsid w:val="00857896"/>
    <w:rsid w:val="00863831"/>
    <w:rsid w:val="00863C71"/>
    <w:rsid w:val="008641F5"/>
    <w:rsid w:val="008665BE"/>
    <w:rsid w:val="00867657"/>
    <w:rsid w:val="00871AAB"/>
    <w:rsid w:val="00872CCD"/>
    <w:rsid w:val="0087496A"/>
    <w:rsid w:val="00874FA3"/>
    <w:rsid w:val="008847A1"/>
    <w:rsid w:val="00894780"/>
    <w:rsid w:val="008A2133"/>
    <w:rsid w:val="008B4166"/>
    <w:rsid w:val="008B6617"/>
    <w:rsid w:val="008C0268"/>
    <w:rsid w:val="008E1F66"/>
    <w:rsid w:val="008F1073"/>
    <w:rsid w:val="008F697A"/>
    <w:rsid w:val="00901ED8"/>
    <w:rsid w:val="009049FE"/>
    <w:rsid w:val="00916644"/>
    <w:rsid w:val="00922342"/>
    <w:rsid w:val="0096166B"/>
    <w:rsid w:val="00987C4E"/>
    <w:rsid w:val="0099198F"/>
    <w:rsid w:val="00997FF0"/>
    <w:rsid w:val="009A4A10"/>
    <w:rsid w:val="009A6764"/>
    <w:rsid w:val="009A7645"/>
    <w:rsid w:val="009B2961"/>
    <w:rsid w:val="009C2309"/>
    <w:rsid w:val="009C4354"/>
    <w:rsid w:val="009D6ED4"/>
    <w:rsid w:val="009E71C7"/>
    <w:rsid w:val="009F1BA3"/>
    <w:rsid w:val="009F35B8"/>
    <w:rsid w:val="009F45E7"/>
    <w:rsid w:val="009F7D6B"/>
    <w:rsid w:val="00A2188F"/>
    <w:rsid w:val="00A52316"/>
    <w:rsid w:val="00A532C1"/>
    <w:rsid w:val="00A70E24"/>
    <w:rsid w:val="00A80013"/>
    <w:rsid w:val="00A81115"/>
    <w:rsid w:val="00A94ACB"/>
    <w:rsid w:val="00AA1B4A"/>
    <w:rsid w:val="00AA78F4"/>
    <w:rsid w:val="00AC0AC6"/>
    <w:rsid w:val="00AC3183"/>
    <w:rsid w:val="00AC4DFE"/>
    <w:rsid w:val="00AD0B73"/>
    <w:rsid w:val="00AF2FED"/>
    <w:rsid w:val="00B004B7"/>
    <w:rsid w:val="00B13C25"/>
    <w:rsid w:val="00B202E9"/>
    <w:rsid w:val="00B2123F"/>
    <w:rsid w:val="00B2592F"/>
    <w:rsid w:val="00B32EA6"/>
    <w:rsid w:val="00B34B6D"/>
    <w:rsid w:val="00B53E99"/>
    <w:rsid w:val="00B5656B"/>
    <w:rsid w:val="00B57EB0"/>
    <w:rsid w:val="00B76121"/>
    <w:rsid w:val="00B91BF5"/>
    <w:rsid w:val="00B95A08"/>
    <w:rsid w:val="00BA0CE5"/>
    <w:rsid w:val="00BA0FCF"/>
    <w:rsid w:val="00BA4313"/>
    <w:rsid w:val="00BB02AB"/>
    <w:rsid w:val="00BB3AF3"/>
    <w:rsid w:val="00BC0BC3"/>
    <w:rsid w:val="00BC195D"/>
    <w:rsid w:val="00BD59D0"/>
    <w:rsid w:val="00BE67CC"/>
    <w:rsid w:val="00BF3FDE"/>
    <w:rsid w:val="00C04E52"/>
    <w:rsid w:val="00C2025E"/>
    <w:rsid w:val="00C21BDE"/>
    <w:rsid w:val="00C370CE"/>
    <w:rsid w:val="00C40D0D"/>
    <w:rsid w:val="00C44C43"/>
    <w:rsid w:val="00C46B7D"/>
    <w:rsid w:val="00C50CED"/>
    <w:rsid w:val="00C51F2D"/>
    <w:rsid w:val="00C60A37"/>
    <w:rsid w:val="00C61A3E"/>
    <w:rsid w:val="00C7002B"/>
    <w:rsid w:val="00C7046C"/>
    <w:rsid w:val="00C74625"/>
    <w:rsid w:val="00C96F42"/>
    <w:rsid w:val="00CA1086"/>
    <w:rsid w:val="00CA4ACD"/>
    <w:rsid w:val="00CC5A32"/>
    <w:rsid w:val="00CD0037"/>
    <w:rsid w:val="00CD0079"/>
    <w:rsid w:val="00D0395D"/>
    <w:rsid w:val="00D104BA"/>
    <w:rsid w:val="00D340CD"/>
    <w:rsid w:val="00D350BD"/>
    <w:rsid w:val="00D5006A"/>
    <w:rsid w:val="00D507B7"/>
    <w:rsid w:val="00D65567"/>
    <w:rsid w:val="00D65FBF"/>
    <w:rsid w:val="00D667A5"/>
    <w:rsid w:val="00D92BF7"/>
    <w:rsid w:val="00D974D9"/>
    <w:rsid w:val="00D97BB3"/>
    <w:rsid w:val="00DA03BD"/>
    <w:rsid w:val="00DB051D"/>
    <w:rsid w:val="00DC5768"/>
    <w:rsid w:val="00DD2DDE"/>
    <w:rsid w:val="00DE7A12"/>
    <w:rsid w:val="00DE7D41"/>
    <w:rsid w:val="00DE7EFA"/>
    <w:rsid w:val="00DF053B"/>
    <w:rsid w:val="00DF38B3"/>
    <w:rsid w:val="00DF55D7"/>
    <w:rsid w:val="00E04A1C"/>
    <w:rsid w:val="00E2722C"/>
    <w:rsid w:val="00E33CBF"/>
    <w:rsid w:val="00E41CF1"/>
    <w:rsid w:val="00E55A8A"/>
    <w:rsid w:val="00E55F98"/>
    <w:rsid w:val="00E64A98"/>
    <w:rsid w:val="00E7174D"/>
    <w:rsid w:val="00E74521"/>
    <w:rsid w:val="00E7638F"/>
    <w:rsid w:val="00E83E53"/>
    <w:rsid w:val="00E843C2"/>
    <w:rsid w:val="00E91C9C"/>
    <w:rsid w:val="00E93BC4"/>
    <w:rsid w:val="00EA3197"/>
    <w:rsid w:val="00EB04D7"/>
    <w:rsid w:val="00EC3C59"/>
    <w:rsid w:val="00EE27A4"/>
    <w:rsid w:val="00F01746"/>
    <w:rsid w:val="00F20AB5"/>
    <w:rsid w:val="00F24D22"/>
    <w:rsid w:val="00F2643F"/>
    <w:rsid w:val="00F34098"/>
    <w:rsid w:val="00F45C2D"/>
    <w:rsid w:val="00F536F1"/>
    <w:rsid w:val="00F6595A"/>
    <w:rsid w:val="00F675C7"/>
    <w:rsid w:val="00F73C68"/>
    <w:rsid w:val="00F77D0D"/>
    <w:rsid w:val="00F836F3"/>
    <w:rsid w:val="00F86510"/>
    <w:rsid w:val="00FA6244"/>
    <w:rsid w:val="00FB2407"/>
    <w:rsid w:val="00FB5BF7"/>
    <w:rsid w:val="00FC5710"/>
    <w:rsid w:val="00FC6299"/>
    <w:rsid w:val="00FD2F00"/>
    <w:rsid w:val="00FE7381"/>
    <w:rsid w:val="00FF71A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0F2DF4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5314C"/>
    <w:pPr>
      <w:autoSpaceDE w:val="0"/>
      <w:autoSpaceDN w:val="0"/>
      <w:spacing w:line="288" w:lineRule="auto"/>
    </w:pPr>
    <w:rPr>
      <w:rFonts w:ascii="Helvetica" w:eastAsia="MS Mincho" w:hAnsi="Helvetica" w:cs="Times New Roman"/>
      <w:sz w:val="22"/>
      <w:szCs w:val="20"/>
    </w:rPr>
  </w:style>
  <w:style w:type="paragraph" w:styleId="berschrift6">
    <w:name w:val="heading 6"/>
    <w:basedOn w:val="Standard"/>
    <w:next w:val="Standard"/>
    <w:link w:val="berschrift6Zeichen"/>
    <w:qFormat/>
    <w:rsid w:val="005F667B"/>
    <w:pPr>
      <w:keepNext/>
      <w:spacing w:line="240" w:lineRule="auto"/>
      <w:ind w:right="2783"/>
      <w:outlineLvl w:val="5"/>
    </w:pPr>
    <w:rPr>
      <w:b/>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75314C"/>
    <w:pPr>
      <w:tabs>
        <w:tab w:val="center" w:pos="4536"/>
        <w:tab w:val="right" w:pos="9072"/>
      </w:tabs>
    </w:pPr>
    <w:rPr>
      <w:lang w:val="x-none" w:eastAsia="x-none"/>
    </w:rPr>
  </w:style>
  <w:style w:type="character" w:customStyle="1" w:styleId="KopfzeileZeichen">
    <w:name w:val="Kopfzeile Zeichen"/>
    <w:basedOn w:val="Absatzstandardschriftart"/>
    <w:link w:val="Kopfzeile"/>
    <w:rsid w:val="0075314C"/>
    <w:rPr>
      <w:rFonts w:ascii="Helvetica" w:eastAsia="MS Mincho" w:hAnsi="Helvetica" w:cs="Times New Roman"/>
      <w:sz w:val="22"/>
      <w:szCs w:val="20"/>
      <w:lang w:val="x-none" w:eastAsia="x-none"/>
    </w:rPr>
  </w:style>
  <w:style w:type="character" w:styleId="Link">
    <w:name w:val="Hyperlink"/>
    <w:rsid w:val="0075314C"/>
    <w:rPr>
      <w:color w:val="0000FF"/>
      <w:u w:val="single"/>
    </w:rPr>
  </w:style>
  <w:style w:type="paragraph" w:styleId="Sprechblasentext">
    <w:name w:val="Balloon Text"/>
    <w:basedOn w:val="Standard"/>
    <w:link w:val="SprechblasentextZeichen"/>
    <w:uiPriority w:val="99"/>
    <w:semiHidden/>
    <w:unhideWhenUsed/>
    <w:rsid w:val="0075314C"/>
    <w:pPr>
      <w:spacing w:line="240" w:lineRule="auto"/>
    </w:pPr>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75314C"/>
    <w:rPr>
      <w:rFonts w:ascii="Lucida Grande" w:eastAsia="MS Mincho" w:hAnsi="Lucida Grande" w:cs="Times New Roman"/>
      <w:sz w:val="18"/>
      <w:szCs w:val="18"/>
    </w:rPr>
  </w:style>
  <w:style w:type="character" w:customStyle="1" w:styleId="berschrift6Zeichen">
    <w:name w:val="Überschrift 6 Zeichen"/>
    <w:basedOn w:val="Absatzstandardschriftart"/>
    <w:link w:val="berschrift6"/>
    <w:rsid w:val="005F667B"/>
    <w:rPr>
      <w:rFonts w:ascii="Helvetica" w:eastAsia="MS Mincho" w:hAnsi="Helvetica" w:cs="Times New Roman"/>
      <w:b/>
      <w:sz w:val="18"/>
      <w:szCs w:val="20"/>
    </w:rPr>
  </w:style>
  <w:style w:type="paragraph" w:styleId="Listenabsatz">
    <w:name w:val="List Paragraph"/>
    <w:basedOn w:val="Standard"/>
    <w:uiPriority w:val="34"/>
    <w:qFormat/>
    <w:rsid w:val="005F667B"/>
    <w:pPr>
      <w:ind w:left="720"/>
      <w:contextualSpacing/>
    </w:pPr>
  </w:style>
  <w:style w:type="character" w:styleId="GesichteterLink">
    <w:name w:val="FollowedHyperlink"/>
    <w:basedOn w:val="Absatzstandardschriftart"/>
    <w:uiPriority w:val="99"/>
    <w:semiHidden/>
    <w:unhideWhenUsed/>
    <w:rsid w:val="00E843C2"/>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5314C"/>
    <w:pPr>
      <w:autoSpaceDE w:val="0"/>
      <w:autoSpaceDN w:val="0"/>
      <w:spacing w:line="288" w:lineRule="auto"/>
    </w:pPr>
    <w:rPr>
      <w:rFonts w:ascii="Helvetica" w:eastAsia="MS Mincho" w:hAnsi="Helvetica" w:cs="Times New Roman"/>
      <w:sz w:val="22"/>
      <w:szCs w:val="20"/>
    </w:rPr>
  </w:style>
  <w:style w:type="paragraph" w:styleId="berschrift6">
    <w:name w:val="heading 6"/>
    <w:basedOn w:val="Standard"/>
    <w:next w:val="Standard"/>
    <w:link w:val="berschrift6Zeichen"/>
    <w:qFormat/>
    <w:rsid w:val="005F667B"/>
    <w:pPr>
      <w:keepNext/>
      <w:spacing w:line="240" w:lineRule="auto"/>
      <w:ind w:right="2783"/>
      <w:outlineLvl w:val="5"/>
    </w:pPr>
    <w:rPr>
      <w:b/>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75314C"/>
    <w:pPr>
      <w:tabs>
        <w:tab w:val="center" w:pos="4536"/>
        <w:tab w:val="right" w:pos="9072"/>
      </w:tabs>
    </w:pPr>
    <w:rPr>
      <w:lang w:val="x-none" w:eastAsia="x-none"/>
    </w:rPr>
  </w:style>
  <w:style w:type="character" w:customStyle="1" w:styleId="KopfzeileZeichen">
    <w:name w:val="Kopfzeile Zeichen"/>
    <w:basedOn w:val="Absatzstandardschriftart"/>
    <w:link w:val="Kopfzeile"/>
    <w:rsid w:val="0075314C"/>
    <w:rPr>
      <w:rFonts w:ascii="Helvetica" w:eastAsia="MS Mincho" w:hAnsi="Helvetica" w:cs="Times New Roman"/>
      <w:sz w:val="22"/>
      <w:szCs w:val="20"/>
      <w:lang w:val="x-none" w:eastAsia="x-none"/>
    </w:rPr>
  </w:style>
  <w:style w:type="character" w:styleId="Link">
    <w:name w:val="Hyperlink"/>
    <w:rsid w:val="0075314C"/>
    <w:rPr>
      <w:color w:val="0000FF"/>
      <w:u w:val="single"/>
    </w:rPr>
  </w:style>
  <w:style w:type="paragraph" w:styleId="Sprechblasentext">
    <w:name w:val="Balloon Text"/>
    <w:basedOn w:val="Standard"/>
    <w:link w:val="SprechblasentextZeichen"/>
    <w:uiPriority w:val="99"/>
    <w:semiHidden/>
    <w:unhideWhenUsed/>
    <w:rsid w:val="0075314C"/>
    <w:pPr>
      <w:spacing w:line="240" w:lineRule="auto"/>
    </w:pPr>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75314C"/>
    <w:rPr>
      <w:rFonts w:ascii="Lucida Grande" w:eastAsia="MS Mincho" w:hAnsi="Lucida Grande" w:cs="Times New Roman"/>
      <w:sz w:val="18"/>
      <w:szCs w:val="18"/>
    </w:rPr>
  </w:style>
  <w:style w:type="character" w:customStyle="1" w:styleId="berschrift6Zeichen">
    <w:name w:val="Überschrift 6 Zeichen"/>
    <w:basedOn w:val="Absatzstandardschriftart"/>
    <w:link w:val="berschrift6"/>
    <w:rsid w:val="005F667B"/>
    <w:rPr>
      <w:rFonts w:ascii="Helvetica" w:eastAsia="MS Mincho" w:hAnsi="Helvetica" w:cs="Times New Roman"/>
      <w:b/>
      <w:sz w:val="18"/>
      <w:szCs w:val="20"/>
    </w:rPr>
  </w:style>
  <w:style w:type="paragraph" w:styleId="Listenabsatz">
    <w:name w:val="List Paragraph"/>
    <w:basedOn w:val="Standard"/>
    <w:uiPriority w:val="34"/>
    <w:qFormat/>
    <w:rsid w:val="005F667B"/>
    <w:pPr>
      <w:ind w:left="720"/>
      <w:contextualSpacing/>
    </w:pPr>
  </w:style>
  <w:style w:type="character" w:styleId="GesichteterLink">
    <w:name w:val="FollowedHyperlink"/>
    <w:basedOn w:val="Absatzstandardschriftart"/>
    <w:uiPriority w:val="99"/>
    <w:semiHidden/>
    <w:unhideWhenUsed/>
    <w:rsid w:val="00E843C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hyperlink" Target="http://www.nilfisk-alto.de"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ress-n-relations.mediamid.com/AMID-PR/open.jsp?action=search&amp;query=Tankstelle-Mittelstand-2015" TargetMode="External"/><Relationship Id="rId9" Type="http://schemas.openxmlformats.org/officeDocument/2006/relationships/hyperlink" Target="mailto:mny@press-n-relations.de" TargetMode="External"/><Relationship Id="rId24" Type="http://schemas.microsoft.com/office/2011/relationships/people" Target="people.xml"/><Relationship Id="rId10"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805</Words>
  <Characters>5074</Characters>
  <Application>Microsoft Macintosh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Klein</dc:creator>
  <cp:lastModifiedBy>Vanessa Klein</cp:lastModifiedBy>
  <cp:revision>9</cp:revision>
  <cp:lastPrinted>2015-05-18T08:17:00Z</cp:lastPrinted>
  <dcterms:created xsi:type="dcterms:W3CDTF">2015-05-20T06:35:00Z</dcterms:created>
  <dcterms:modified xsi:type="dcterms:W3CDTF">2015-05-22T06:49:00Z</dcterms:modified>
</cp:coreProperties>
</file>