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54C48D" w14:textId="77777777" w:rsidR="00943850" w:rsidRPr="00517F52" w:rsidRDefault="00943850" w:rsidP="00745E49">
      <w:pPr>
        <w:spacing w:line="276" w:lineRule="auto"/>
        <w:rPr>
          <w:rFonts w:ascii="Helvetica" w:hAnsi="Helvetica"/>
          <w:color w:val="FF0000"/>
        </w:rPr>
      </w:pPr>
      <w:r w:rsidRPr="00517F52">
        <w:rPr>
          <w:rFonts w:ascii="Helvetica" w:hAnsi="Helvetica"/>
        </w:rPr>
        <w:t>Presseinformation</w:t>
      </w:r>
    </w:p>
    <w:p w14:paraId="23055461" w14:textId="77777777" w:rsidR="00943850" w:rsidRPr="00517F52" w:rsidRDefault="00943850" w:rsidP="00745E49">
      <w:pPr>
        <w:spacing w:line="276" w:lineRule="auto"/>
        <w:rPr>
          <w:rFonts w:ascii="Helvetica" w:hAnsi="Helvetica"/>
          <w:sz w:val="20"/>
          <w:szCs w:val="20"/>
        </w:rPr>
      </w:pPr>
      <w:r w:rsidRPr="00517F52">
        <w:rPr>
          <w:rFonts w:ascii="Helvetica" w:hAnsi="Helvetica"/>
          <w:sz w:val="20"/>
          <w:szCs w:val="20"/>
        </w:rPr>
        <w:tab/>
      </w:r>
    </w:p>
    <w:p w14:paraId="1E82CA15" w14:textId="5F249A39" w:rsidR="00943850" w:rsidRPr="00517F52" w:rsidRDefault="00455D2F" w:rsidP="00745E49">
      <w:pPr>
        <w:spacing w:line="276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Bellenberg</w:t>
      </w:r>
      <w:r w:rsidR="00943850" w:rsidRPr="00517F52">
        <w:rPr>
          <w:rFonts w:ascii="Helvetica" w:hAnsi="Helvetica"/>
          <w:sz w:val="20"/>
          <w:szCs w:val="20"/>
        </w:rPr>
        <w:t xml:space="preserve">, </w:t>
      </w:r>
      <w:r w:rsidR="002D509D">
        <w:rPr>
          <w:rFonts w:ascii="Helvetica" w:hAnsi="Helvetica"/>
          <w:sz w:val="20"/>
          <w:szCs w:val="20"/>
        </w:rPr>
        <w:t>8</w:t>
      </w:r>
      <w:bookmarkStart w:id="0" w:name="_GoBack"/>
      <w:bookmarkEnd w:id="0"/>
      <w:r w:rsidR="00943850" w:rsidRPr="00517F52">
        <w:rPr>
          <w:rFonts w:ascii="Helvetica" w:hAnsi="Helvetica"/>
          <w:sz w:val="20"/>
          <w:szCs w:val="20"/>
        </w:rPr>
        <w:t xml:space="preserve">. </w:t>
      </w:r>
      <w:r>
        <w:rPr>
          <w:rFonts w:ascii="Helvetica" w:hAnsi="Helvetica"/>
          <w:sz w:val="20"/>
          <w:szCs w:val="20"/>
        </w:rPr>
        <w:t xml:space="preserve">Dezember </w:t>
      </w:r>
      <w:r w:rsidR="00943850" w:rsidRPr="00517F52">
        <w:rPr>
          <w:rFonts w:ascii="Helvetica" w:hAnsi="Helvetica"/>
          <w:sz w:val="20"/>
          <w:szCs w:val="20"/>
        </w:rPr>
        <w:t>201</w:t>
      </w:r>
      <w:r w:rsidR="001A388E" w:rsidRPr="00517F52">
        <w:rPr>
          <w:rFonts w:ascii="Helvetica" w:hAnsi="Helvetica"/>
          <w:sz w:val="20"/>
          <w:szCs w:val="20"/>
        </w:rPr>
        <w:t>5</w:t>
      </w:r>
      <w:r w:rsidR="00943850" w:rsidRPr="00517F52">
        <w:rPr>
          <w:rFonts w:ascii="Helvetica" w:hAnsi="Helvetica"/>
          <w:sz w:val="20"/>
          <w:szCs w:val="20"/>
        </w:rPr>
        <w:t xml:space="preserve"> </w:t>
      </w:r>
    </w:p>
    <w:p w14:paraId="1A8F4DFD" w14:textId="77777777" w:rsidR="00943850" w:rsidRPr="00517F52" w:rsidRDefault="00943850" w:rsidP="00745E49">
      <w:pPr>
        <w:spacing w:line="276" w:lineRule="auto"/>
        <w:rPr>
          <w:rFonts w:ascii="Helvetica" w:hAnsi="Helvetica" w:cs="Arial"/>
          <w:b/>
          <w:sz w:val="20"/>
          <w:szCs w:val="20"/>
        </w:rPr>
      </w:pPr>
    </w:p>
    <w:p w14:paraId="06AFABE5" w14:textId="77777777" w:rsidR="00CA5D20" w:rsidRPr="00517F52" w:rsidRDefault="00CA5D20" w:rsidP="00745E49">
      <w:pPr>
        <w:spacing w:line="276" w:lineRule="auto"/>
        <w:rPr>
          <w:rFonts w:ascii="Helvetica" w:hAnsi="Helvetica" w:cs="Arial"/>
          <w:b/>
          <w:sz w:val="20"/>
          <w:szCs w:val="20"/>
        </w:rPr>
      </w:pPr>
    </w:p>
    <w:p w14:paraId="7D5D2B0A" w14:textId="443C7F77" w:rsidR="00611BB4" w:rsidRPr="00517F52" w:rsidRDefault="00D4177B" w:rsidP="00745E49">
      <w:pPr>
        <w:spacing w:line="276" w:lineRule="auto"/>
        <w:rPr>
          <w:rFonts w:ascii="Helvetica" w:hAnsi="Helvetica"/>
          <w:b/>
          <w:sz w:val="26"/>
          <w:szCs w:val="26"/>
        </w:rPr>
      </w:pPr>
      <w:bookmarkStart w:id="1" w:name="OLE_LINK1"/>
      <w:r>
        <w:rPr>
          <w:rFonts w:ascii="Helvetica" w:hAnsi="Helvetica"/>
          <w:b/>
          <w:sz w:val="26"/>
          <w:szCs w:val="26"/>
        </w:rPr>
        <w:t>Schluss mit Eimer und Wischmopp</w:t>
      </w:r>
    </w:p>
    <w:p w14:paraId="36B191AF" w14:textId="3B2C51DB" w:rsidR="00D4177B" w:rsidRDefault="00D4177B" w:rsidP="00745E49">
      <w:pPr>
        <w:spacing w:line="276" w:lineRule="auto"/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 xml:space="preserve">Kompakte Scheuersaugmaschine SCRUBTEC 130 </w:t>
      </w:r>
      <w:r w:rsidR="00297741">
        <w:rPr>
          <w:rFonts w:ascii="Helvetica" w:hAnsi="Helvetica"/>
          <w:sz w:val="22"/>
          <w:szCs w:val="22"/>
        </w:rPr>
        <w:t xml:space="preserve">von Nilfisk-ALTO </w:t>
      </w:r>
      <w:r>
        <w:rPr>
          <w:rFonts w:ascii="Helvetica" w:hAnsi="Helvetica"/>
          <w:sz w:val="22"/>
          <w:szCs w:val="22"/>
        </w:rPr>
        <w:t>für effiziente Reinigung beengter Flächen</w:t>
      </w:r>
    </w:p>
    <w:p w14:paraId="6F3F6DBA" w14:textId="77777777" w:rsidR="0092587D" w:rsidRPr="00517F52" w:rsidRDefault="0092587D" w:rsidP="00745E49">
      <w:pPr>
        <w:spacing w:line="276" w:lineRule="auto"/>
        <w:rPr>
          <w:rFonts w:ascii="Helvetica" w:hAnsi="Helvetica"/>
          <w:sz w:val="20"/>
          <w:szCs w:val="20"/>
        </w:rPr>
      </w:pPr>
    </w:p>
    <w:p w14:paraId="3C43058B" w14:textId="5F23AD6C" w:rsidR="003B15C1" w:rsidRDefault="00D4177B" w:rsidP="00745E49">
      <w:pPr>
        <w:spacing w:line="276" w:lineRule="auto"/>
        <w:ind w:right="-2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 xml:space="preserve">Wieder einmal ist dem Reinigungsgeräteprofi Nilfisk-ALTO, eine Marke der Nilfisk GmbH, ein echtes Meisterstück gelungen. Zeitaufwändige Reinigungsarbeiten von beengten </w:t>
      </w:r>
      <w:r w:rsidR="003964F6">
        <w:rPr>
          <w:rFonts w:ascii="Helvetica" w:hAnsi="Helvetica"/>
          <w:b/>
          <w:sz w:val="20"/>
          <w:szCs w:val="20"/>
        </w:rPr>
        <w:t>Hartböden und Teppichf</w:t>
      </w:r>
      <w:r>
        <w:rPr>
          <w:rFonts w:ascii="Helvetica" w:hAnsi="Helvetica"/>
          <w:b/>
          <w:sz w:val="20"/>
          <w:szCs w:val="20"/>
        </w:rPr>
        <w:t>lächen gehen mit der neuen kompakten Scheuersaugmaschine SCRUBTEC 130 ab sofort effizient, ergonomisch und kostenoptimal vonstatten.</w:t>
      </w:r>
      <w:r w:rsidR="007E62A2">
        <w:rPr>
          <w:rFonts w:ascii="Helvetica" w:hAnsi="Helvetica"/>
          <w:b/>
          <w:sz w:val="20"/>
          <w:szCs w:val="20"/>
        </w:rPr>
        <w:t xml:space="preserve"> </w:t>
      </w:r>
      <w:r w:rsidR="00AE1233">
        <w:rPr>
          <w:rFonts w:ascii="Helvetica" w:hAnsi="Helvetica"/>
          <w:b/>
          <w:sz w:val="20"/>
          <w:szCs w:val="20"/>
        </w:rPr>
        <w:t xml:space="preserve">Dank ihres </w:t>
      </w:r>
      <w:r>
        <w:rPr>
          <w:rFonts w:ascii="Helvetica" w:hAnsi="Helvetica"/>
          <w:b/>
          <w:sz w:val="20"/>
          <w:szCs w:val="20"/>
        </w:rPr>
        <w:t>aufrechten</w:t>
      </w:r>
      <w:r w:rsidR="00F41FFD">
        <w:rPr>
          <w:rFonts w:ascii="Helvetica" w:hAnsi="Helvetica"/>
          <w:b/>
          <w:sz w:val="20"/>
          <w:szCs w:val="20"/>
        </w:rPr>
        <w:t xml:space="preserve"> und gleichzeitig kippbaren</w:t>
      </w:r>
      <w:r w:rsidR="007E62A2">
        <w:rPr>
          <w:rFonts w:ascii="Helvetica" w:hAnsi="Helvetica"/>
          <w:b/>
          <w:sz w:val="20"/>
          <w:szCs w:val="20"/>
        </w:rPr>
        <w:t xml:space="preserve"> D</w:t>
      </w:r>
      <w:r w:rsidR="00AE1233">
        <w:rPr>
          <w:rFonts w:ascii="Helvetica" w:hAnsi="Helvetica"/>
          <w:b/>
          <w:sz w:val="20"/>
          <w:szCs w:val="20"/>
        </w:rPr>
        <w:t>esigns</w:t>
      </w:r>
      <w:r w:rsidR="007E62A2">
        <w:rPr>
          <w:rFonts w:ascii="Helvetica" w:hAnsi="Helvetica"/>
          <w:b/>
          <w:sz w:val="20"/>
          <w:szCs w:val="20"/>
        </w:rPr>
        <w:t xml:space="preserve"> </w:t>
      </w:r>
      <w:r w:rsidR="003964F6">
        <w:rPr>
          <w:rFonts w:ascii="Helvetica" w:hAnsi="Helvetica"/>
          <w:b/>
          <w:sz w:val="20"/>
          <w:szCs w:val="20"/>
        </w:rPr>
        <w:t xml:space="preserve">sowie </w:t>
      </w:r>
      <w:r w:rsidR="00AE1233">
        <w:rPr>
          <w:rFonts w:ascii="Helvetica" w:hAnsi="Helvetica"/>
          <w:b/>
          <w:sz w:val="20"/>
          <w:szCs w:val="20"/>
        </w:rPr>
        <w:t>eines</w:t>
      </w:r>
      <w:r>
        <w:rPr>
          <w:rFonts w:ascii="Helvetica" w:hAnsi="Helvetica"/>
          <w:b/>
          <w:sz w:val="20"/>
          <w:szCs w:val="20"/>
        </w:rPr>
        <w:t xml:space="preserve"> </w:t>
      </w:r>
      <w:r w:rsidR="003964F6">
        <w:rPr>
          <w:rFonts w:ascii="Helvetica" w:hAnsi="Helvetica"/>
          <w:b/>
          <w:sz w:val="20"/>
          <w:szCs w:val="20"/>
        </w:rPr>
        <w:t xml:space="preserve">flachen </w:t>
      </w:r>
      <w:r>
        <w:rPr>
          <w:rFonts w:ascii="Helvetica" w:hAnsi="Helvetica"/>
          <w:b/>
          <w:sz w:val="20"/>
          <w:szCs w:val="20"/>
        </w:rPr>
        <w:t>Bürstendeck</w:t>
      </w:r>
      <w:r w:rsidR="00AE1233">
        <w:rPr>
          <w:rFonts w:ascii="Helvetica" w:hAnsi="Helvetica"/>
          <w:b/>
          <w:sz w:val="20"/>
          <w:szCs w:val="20"/>
        </w:rPr>
        <w:t>s</w:t>
      </w:r>
      <w:r>
        <w:rPr>
          <w:rFonts w:ascii="Helvetica" w:hAnsi="Helvetica"/>
          <w:b/>
          <w:sz w:val="20"/>
          <w:szCs w:val="20"/>
        </w:rPr>
        <w:t xml:space="preserve"> </w:t>
      </w:r>
      <w:r w:rsidR="003964F6">
        <w:rPr>
          <w:rFonts w:ascii="Helvetica" w:hAnsi="Helvetica"/>
          <w:b/>
          <w:sz w:val="20"/>
          <w:szCs w:val="20"/>
        </w:rPr>
        <w:t>erreicht die Maschine Stellen, d</w:t>
      </w:r>
      <w:r w:rsidR="00297741">
        <w:rPr>
          <w:rFonts w:ascii="Helvetica" w:hAnsi="Helvetica"/>
          <w:b/>
          <w:sz w:val="20"/>
          <w:szCs w:val="20"/>
        </w:rPr>
        <w:t>ie bislang nur für handgeführte</w:t>
      </w:r>
      <w:r w:rsidR="003964F6">
        <w:rPr>
          <w:rFonts w:ascii="Helvetica" w:hAnsi="Helvetica"/>
          <w:b/>
          <w:sz w:val="20"/>
          <w:szCs w:val="20"/>
        </w:rPr>
        <w:t xml:space="preserve"> Schrubber zugänglich waren. Mit einer Arbeitsbreite von 31 Zentimetern</w:t>
      </w:r>
      <w:r w:rsidR="0007643F">
        <w:rPr>
          <w:rFonts w:ascii="Helvetica" w:hAnsi="Helvetica"/>
          <w:b/>
          <w:sz w:val="20"/>
          <w:szCs w:val="20"/>
        </w:rPr>
        <w:t xml:space="preserve"> und</w:t>
      </w:r>
      <w:r w:rsidR="00E5536F">
        <w:rPr>
          <w:rFonts w:ascii="Helvetica" w:hAnsi="Helvetica"/>
          <w:b/>
          <w:sz w:val="20"/>
          <w:szCs w:val="20"/>
        </w:rPr>
        <w:t xml:space="preserve"> einem </w:t>
      </w:r>
      <w:r w:rsidR="00A76061">
        <w:rPr>
          <w:rFonts w:ascii="Helvetica" w:hAnsi="Helvetica"/>
          <w:b/>
          <w:sz w:val="20"/>
          <w:szCs w:val="20"/>
        </w:rPr>
        <w:t xml:space="preserve">leistungsstarken Motor von 800 Watt reinigt der Anwender bis </w:t>
      </w:r>
      <w:r w:rsidR="0007643F">
        <w:rPr>
          <w:rFonts w:ascii="Helvetica" w:hAnsi="Helvetica"/>
          <w:b/>
          <w:sz w:val="20"/>
          <w:szCs w:val="20"/>
        </w:rPr>
        <w:t xml:space="preserve">zu </w:t>
      </w:r>
      <w:r w:rsidR="00A76061">
        <w:rPr>
          <w:rFonts w:ascii="Helvetica" w:hAnsi="Helvetica"/>
          <w:b/>
          <w:sz w:val="20"/>
          <w:szCs w:val="20"/>
        </w:rPr>
        <w:t xml:space="preserve">15 Minuten ohne </w:t>
      </w:r>
      <w:r w:rsidR="00F41FFD">
        <w:rPr>
          <w:rFonts w:ascii="Helvetica" w:hAnsi="Helvetica"/>
          <w:b/>
          <w:sz w:val="20"/>
          <w:szCs w:val="20"/>
        </w:rPr>
        <w:t>Unterbrechung</w:t>
      </w:r>
      <w:r w:rsidR="00A76061">
        <w:rPr>
          <w:rFonts w:ascii="Helvetica" w:hAnsi="Helvetica"/>
          <w:b/>
          <w:sz w:val="20"/>
          <w:szCs w:val="20"/>
        </w:rPr>
        <w:t xml:space="preserve"> und erreicht eine Flächenleistung von </w:t>
      </w:r>
      <w:r w:rsidR="0007643F">
        <w:rPr>
          <w:rFonts w:ascii="Helvetica" w:hAnsi="Helvetica"/>
          <w:b/>
          <w:sz w:val="20"/>
          <w:szCs w:val="20"/>
        </w:rPr>
        <w:t xml:space="preserve">maximal </w:t>
      </w:r>
      <w:r w:rsidR="00A76061" w:rsidRPr="00517F52">
        <w:rPr>
          <w:rFonts w:ascii="Helvetica" w:hAnsi="Helvetica"/>
          <w:b/>
          <w:sz w:val="20"/>
          <w:szCs w:val="20"/>
        </w:rPr>
        <w:t xml:space="preserve">620 Quadratmetern in der Stunde. </w:t>
      </w:r>
      <w:r w:rsidR="00F41FFD">
        <w:rPr>
          <w:rFonts w:ascii="Helvetica" w:hAnsi="Helvetica"/>
          <w:b/>
          <w:sz w:val="20"/>
          <w:szCs w:val="20"/>
        </w:rPr>
        <w:t>Das Produktivitätsplus:</w:t>
      </w:r>
      <w:r w:rsidR="00634021">
        <w:rPr>
          <w:rFonts w:ascii="Helvetica" w:hAnsi="Helvetica"/>
          <w:b/>
          <w:sz w:val="20"/>
          <w:szCs w:val="20"/>
        </w:rPr>
        <w:t xml:space="preserve"> Die </w:t>
      </w:r>
      <w:r w:rsidR="00F03C96">
        <w:rPr>
          <w:rFonts w:ascii="Helvetica" w:hAnsi="Helvetica"/>
          <w:b/>
          <w:sz w:val="20"/>
          <w:szCs w:val="20"/>
        </w:rPr>
        <w:t xml:space="preserve">flachen </w:t>
      </w:r>
      <w:r w:rsidR="00634021" w:rsidRPr="00517F52">
        <w:rPr>
          <w:rFonts w:ascii="Helvetica" w:hAnsi="Helvetica"/>
          <w:b/>
          <w:sz w:val="20"/>
          <w:szCs w:val="20"/>
        </w:rPr>
        <w:t>3-Liter-Frischwasser- und 4-Liter-Schmutzwasser-Behälter</w:t>
      </w:r>
      <w:r w:rsidR="00634021">
        <w:rPr>
          <w:rFonts w:ascii="Helvetica" w:hAnsi="Helvetica"/>
          <w:b/>
          <w:sz w:val="20"/>
          <w:szCs w:val="20"/>
        </w:rPr>
        <w:t xml:space="preserve"> des abnehmbaren Tanksystems lassen sich mit wenigen Handgriffen</w:t>
      </w:r>
      <w:r w:rsidR="00F03C96">
        <w:rPr>
          <w:rFonts w:ascii="Helvetica" w:hAnsi="Helvetica"/>
          <w:b/>
          <w:sz w:val="20"/>
          <w:szCs w:val="20"/>
        </w:rPr>
        <w:t xml:space="preserve"> an jedem Handwaschbecken</w:t>
      </w:r>
      <w:r w:rsidR="00634021">
        <w:rPr>
          <w:rFonts w:ascii="Helvetica" w:hAnsi="Helvetica"/>
          <w:b/>
          <w:sz w:val="20"/>
          <w:szCs w:val="20"/>
        </w:rPr>
        <w:t xml:space="preserve"> befüllen, entleeren und reinigen. Hinzu kommt </w:t>
      </w:r>
      <w:r w:rsidR="003C611C">
        <w:rPr>
          <w:rFonts w:ascii="Helvetica" w:hAnsi="Helvetica"/>
          <w:b/>
          <w:sz w:val="20"/>
          <w:szCs w:val="20"/>
        </w:rPr>
        <w:t>ein intelligentes Saugleistenkonzept</w:t>
      </w:r>
      <w:r w:rsidR="00634021">
        <w:rPr>
          <w:rFonts w:ascii="Helvetica" w:hAnsi="Helvetica"/>
          <w:b/>
          <w:sz w:val="20"/>
          <w:szCs w:val="20"/>
        </w:rPr>
        <w:t>,</w:t>
      </w:r>
      <w:r w:rsidR="00F41FFD" w:rsidRPr="00517F52">
        <w:rPr>
          <w:rFonts w:ascii="Helvetica" w:hAnsi="Helvetica"/>
          <w:b/>
          <w:sz w:val="20"/>
          <w:szCs w:val="20"/>
        </w:rPr>
        <w:t xml:space="preserve"> das Schrubben und Trocknen in einem Arbeitsgang</w:t>
      </w:r>
      <w:r w:rsidR="00AE1233">
        <w:rPr>
          <w:rFonts w:ascii="Helvetica" w:hAnsi="Helvetica"/>
          <w:b/>
          <w:sz w:val="20"/>
          <w:szCs w:val="20"/>
        </w:rPr>
        <w:t xml:space="preserve"> </w:t>
      </w:r>
      <w:r w:rsidR="00634021">
        <w:rPr>
          <w:rFonts w:ascii="Helvetica" w:hAnsi="Helvetica"/>
          <w:b/>
          <w:sz w:val="20"/>
          <w:szCs w:val="20"/>
        </w:rPr>
        <w:t xml:space="preserve">erlaubt </w:t>
      </w:r>
      <w:r w:rsidR="00AE1233">
        <w:rPr>
          <w:rFonts w:ascii="Helvetica" w:hAnsi="Helvetica"/>
          <w:b/>
          <w:sz w:val="20"/>
          <w:szCs w:val="20"/>
        </w:rPr>
        <w:t xml:space="preserve">– sowohl im </w:t>
      </w:r>
      <w:r w:rsidR="00AE1233" w:rsidRPr="00517F52">
        <w:rPr>
          <w:rFonts w:ascii="Helvetica" w:hAnsi="Helvetica"/>
          <w:b/>
          <w:sz w:val="20"/>
          <w:szCs w:val="20"/>
        </w:rPr>
        <w:t xml:space="preserve">Vorwärts- </w:t>
      </w:r>
      <w:r w:rsidR="00AE1233">
        <w:rPr>
          <w:rFonts w:ascii="Helvetica" w:hAnsi="Helvetica"/>
          <w:b/>
          <w:sz w:val="20"/>
          <w:szCs w:val="20"/>
        </w:rPr>
        <w:t>als auch im</w:t>
      </w:r>
      <w:r w:rsidR="00AE1233" w:rsidRPr="00517F52">
        <w:rPr>
          <w:rFonts w:ascii="Helvetica" w:hAnsi="Helvetica"/>
          <w:b/>
          <w:sz w:val="20"/>
          <w:szCs w:val="20"/>
        </w:rPr>
        <w:t xml:space="preserve"> Rückwärtsgang</w:t>
      </w:r>
      <w:r w:rsidR="00AE1233">
        <w:rPr>
          <w:rFonts w:ascii="Helvetica" w:hAnsi="Helvetica"/>
          <w:b/>
          <w:sz w:val="20"/>
          <w:szCs w:val="20"/>
        </w:rPr>
        <w:t xml:space="preserve">. </w:t>
      </w:r>
      <w:r w:rsidR="002B1180">
        <w:rPr>
          <w:rFonts w:ascii="Helvetica" w:hAnsi="Helvetica"/>
          <w:b/>
          <w:sz w:val="20"/>
          <w:szCs w:val="20"/>
        </w:rPr>
        <w:t>Auf diese Weise si</w:t>
      </w:r>
      <w:r w:rsidR="00634021">
        <w:rPr>
          <w:rFonts w:ascii="Helvetica" w:hAnsi="Helvetica"/>
          <w:b/>
          <w:sz w:val="20"/>
          <w:szCs w:val="20"/>
        </w:rPr>
        <w:t>nd die gereinigten Flächen im Nu trocken und</w:t>
      </w:r>
      <w:r w:rsidR="002B1180">
        <w:rPr>
          <w:rFonts w:ascii="Helvetica" w:hAnsi="Helvetica"/>
          <w:b/>
          <w:sz w:val="20"/>
          <w:szCs w:val="20"/>
        </w:rPr>
        <w:t xml:space="preserve"> </w:t>
      </w:r>
      <w:r w:rsidR="0007643F">
        <w:rPr>
          <w:rFonts w:ascii="Helvetica" w:hAnsi="Helvetica"/>
          <w:b/>
          <w:sz w:val="20"/>
          <w:szCs w:val="20"/>
        </w:rPr>
        <w:t xml:space="preserve">wieder </w:t>
      </w:r>
      <w:r w:rsidR="002B1180">
        <w:rPr>
          <w:rFonts w:ascii="Helvetica" w:hAnsi="Helvetica"/>
          <w:b/>
          <w:sz w:val="20"/>
          <w:szCs w:val="20"/>
        </w:rPr>
        <w:t xml:space="preserve">begehbar. </w:t>
      </w:r>
      <w:r w:rsidR="009B13EB">
        <w:rPr>
          <w:rFonts w:ascii="Helvetica" w:hAnsi="Helvetica"/>
          <w:b/>
          <w:sz w:val="20"/>
          <w:szCs w:val="20"/>
        </w:rPr>
        <w:t xml:space="preserve">Trotz seines robusten Aluminiumrahmens bringt der Reinigungshelfer nur </w:t>
      </w:r>
      <w:r w:rsidR="003B15C1">
        <w:rPr>
          <w:rFonts w:ascii="Helvetica" w:hAnsi="Helvetica"/>
          <w:b/>
          <w:sz w:val="20"/>
          <w:szCs w:val="20"/>
        </w:rPr>
        <w:t xml:space="preserve">12 Kilogramm </w:t>
      </w:r>
      <w:r w:rsidR="009B13EB">
        <w:rPr>
          <w:rFonts w:ascii="Helvetica" w:hAnsi="Helvetica"/>
          <w:b/>
          <w:sz w:val="20"/>
          <w:szCs w:val="20"/>
        </w:rPr>
        <w:t xml:space="preserve">auf die Waage. Er </w:t>
      </w:r>
      <w:r w:rsidR="003B15C1">
        <w:rPr>
          <w:rFonts w:ascii="Helvetica" w:hAnsi="Helvetica"/>
          <w:b/>
          <w:sz w:val="20"/>
          <w:szCs w:val="20"/>
        </w:rPr>
        <w:t xml:space="preserve">eignet sich </w:t>
      </w:r>
      <w:r w:rsidR="009B13EB">
        <w:rPr>
          <w:rFonts w:ascii="Helvetica" w:hAnsi="Helvetica"/>
          <w:b/>
          <w:sz w:val="20"/>
          <w:szCs w:val="20"/>
        </w:rPr>
        <w:t xml:space="preserve">somit </w:t>
      </w:r>
      <w:r w:rsidR="003B15C1">
        <w:rPr>
          <w:rFonts w:ascii="Helvetica" w:hAnsi="Helvetica"/>
          <w:b/>
          <w:sz w:val="20"/>
          <w:szCs w:val="20"/>
        </w:rPr>
        <w:t xml:space="preserve">für den </w:t>
      </w:r>
      <w:r w:rsidR="003C611C">
        <w:rPr>
          <w:rFonts w:ascii="Helvetica" w:hAnsi="Helvetica"/>
          <w:b/>
          <w:sz w:val="20"/>
          <w:szCs w:val="20"/>
        </w:rPr>
        <w:t xml:space="preserve">flexiblen </w:t>
      </w:r>
      <w:r w:rsidR="003B15C1">
        <w:rPr>
          <w:rFonts w:ascii="Helvetica" w:hAnsi="Helvetica"/>
          <w:b/>
          <w:sz w:val="20"/>
          <w:szCs w:val="20"/>
        </w:rPr>
        <w:t>Einsatz in der Systemgastronomie, dem Einzelhandel und an Tankstellen aber auch i</w:t>
      </w:r>
      <w:r w:rsidR="00AE1233">
        <w:rPr>
          <w:rFonts w:ascii="Helvetica" w:hAnsi="Helvetica"/>
          <w:b/>
          <w:sz w:val="20"/>
          <w:szCs w:val="20"/>
        </w:rPr>
        <w:t>n kleinen Büros sowie in Privat</w:t>
      </w:r>
      <w:r w:rsidR="003B15C1">
        <w:rPr>
          <w:rFonts w:ascii="Helvetica" w:hAnsi="Helvetica"/>
          <w:b/>
          <w:sz w:val="20"/>
          <w:szCs w:val="20"/>
        </w:rPr>
        <w:t>haushalten</w:t>
      </w:r>
      <w:r w:rsidR="00AE1233">
        <w:rPr>
          <w:rFonts w:ascii="Helvetica" w:hAnsi="Helvetica"/>
          <w:b/>
          <w:sz w:val="20"/>
          <w:szCs w:val="20"/>
        </w:rPr>
        <w:t>.</w:t>
      </w:r>
      <w:r w:rsidR="003B15C1">
        <w:rPr>
          <w:rFonts w:ascii="Helvetica" w:hAnsi="Helvetica"/>
          <w:b/>
          <w:sz w:val="20"/>
          <w:szCs w:val="20"/>
        </w:rPr>
        <w:t xml:space="preserve"> </w:t>
      </w:r>
    </w:p>
    <w:p w14:paraId="5D02DE28" w14:textId="77777777" w:rsidR="00D4177B" w:rsidRDefault="00D4177B" w:rsidP="00745E49">
      <w:pPr>
        <w:spacing w:line="276" w:lineRule="auto"/>
        <w:ind w:right="-2"/>
        <w:rPr>
          <w:rFonts w:ascii="Helvetica" w:hAnsi="Helvetica"/>
          <w:b/>
          <w:sz w:val="20"/>
          <w:szCs w:val="20"/>
        </w:rPr>
      </w:pPr>
    </w:p>
    <w:p w14:paraId="0947F4FF" w14:textId="6EC47A6D" w:rsidR="003C611C" w:rsidRPr="00517F52" w:rsidRDefault="00634021" w:rsidP="003C611C">
      <w:pPr>
        <w:spacing w:line="276" w:lineRule="auto"/>
        <w:ind w:right="-2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Auch in Sachen Ergonomie</w:t>
      </w:r>
      <w:r w:rsidR="009B13EB">
        <w:rPr>
          <w:rFonts w:ascii="Helvetica" w:hAnsi="Helvetica"/>
          <w:sz w:val="20"/>
          <w:szCs w:val="20"/>
        </w:rPr>
        <w:t xml:space="preserve"> und Sicherheit</w:t>
      </w:r>
      <w:r>
        <w:rPr>
          <w:rFonts w:ascii="Helvetica" w:hAnsi="Helvetica"/>
          <w:sz w:val="20"/>
          <w:szCs w:val="20"/>
        </w:rPr>
        <w:t xml:space="preserve"> punktet die SCRUBTEC 13</w:t>
      </w:r>
      <w:r w:rsidR="00056C18">
        <w:rPr>
          <w:rFonts w:ascii="Helvetica" w:hAnsi="Helvetica"/>
          <w:sz w:val="20"/>
          <w:szCs w:val="20"/>
        </w:rPr>
        <w:t>0 mit komfortabler Ausstattung.</w:t>
      </w:r>
      <w:r w:rsidR="003C611C">
        <w:rPr>
          <w:rFonts w:ascii="Helvetica" w:hAnsi="Helvetica"/>
          <w:sz w:val="20"/>
          <w:szCs w:val="20"/>
        </w:rPr>
        <w:t xml:space="preserve"> </w:t>
      </w:r>
      <w:r w:rsidR="0007643F" w:rsidRPr="00517F52">
        <w:rPr>
          <w:rFonts w:ascii="Helvetica" w:hAnsi="Helvetica"/>
          <w:sz w:val="20"/>
          <w:szCs w:val="20"/>
        </w:rPr>
        <w:t>Steht die Maschine in aufrechter Position, sind alle Funktionen automatisch blockiert: Bürste und Saugleisten befinden sich in angehobener Position, die Wasserzufuhr ist abgestellt.</w:t>
      </w:r>
      <w:r w:rsidR="0007643F">
        <w:rPr>
          <w:rFonts w:ascii="Helvetica" w:hAnsi="Helvetica"/>
          <w:sz w:val="20"/>
          <w:szCs w:val="20"/>
        </w:rPr>
        <w:t xml:space="preserve"> Um mit der Reinigung zu beginnen, </w:t>
      </w:r>
      <w:r w:rsidR="00A6639A">
        <w:rPr>
          <w:rFonts w:ascii="Helvetica" w:hAnsi="Helvetica"/>
          <w:sz w:val="20"/>
          <w:szCs w:val="20"/>
        </w:rPr>
        <w:t xml:space="preserve">löst der Anwender die Parkposition via Fußpedal. Das </w:t>
      </w:r>
      <w:r w:rsidR="00F20F8B">
        <w:rPr>
          <w:rFonts w:ascii="Helvetica" w:hAnsi="Helvetica"/>
          <w:sz w:val="20"/>
          <w:szCs w:val="20"/>
        </w:rPr>
        <w:t xml:space="preserve">Bedienen </w:t>
      </w:r>
      <w:r w:rsidR="0007643F">
        <w:rPr>
          <w:rFonts w:ascii="Helvetica" w:hAnsi="Helvetica"/>
          <w:sz w:val="20"/>
          <w:szCs w:val="20"/>
        </w:rPr>
        <w:t xml:space="preserve">der Maschine </w:t>
      </w:r>
      <w:r w:rsidR="00A6639A">
        <w:rPr>
          <w:rFonts w:ascii="Helvetica" w:hAnsi="Helvetica"/>
          <w:sz w:val="20"/>
          <w:szCs w:val="20"/>
        </w:rPr>
        <w:t xml:space="preserve">erfolgt </w:t>
      </w:r>
      <w:r w:rsidR="00F20F8B">
        <w:rPr>
          <w:rFonts w:ascii="Helvetica" w:hAnsi="Helvetica"/>
          <w:sz w:val="20"/>
          <w:szCs w:val="20"/>
        </w:rPr>
        <w:t>mit lediglich zwei Tasten</w:t>
      </w:r>
      <w:r w:rsidR="00A6639A">
        <w:rPr>
          <w:rFonts w:ascii="Helvetica" w:hAnsi="Helvetica"/>
          <w:sz w:val="20"/>
          <w:szCs w:val="20"/>
        </w:rPr>
        <w:t xml:space="preserve"> </w:t>
      </w:r>
      <w:r w:rsidR="00F20F8B">
        <w:rPr>
          <w:rFonts w:ascii="Helvetica" w:hAnsi="Helvetica"/>
          <w:sz w:val="20"/>
          <w:szCs w:val="20"/>
        </w:rPr>
        <w:t xml:space="preserve">– </w:t>
      </w:r>
      <w:r w:rsidR="00A6639A">
        <w:rPr>
          <w:rFonts w:ascii="Helvetica" w:hAnsi="Helvetica"/>
          <w:sz w:val="20"/>
          <w:szCs w:val="20"/>
        </w:rPr>
        <w:t>die eine</w:t>
      </w:r>
      <w:r w:rsidR="00F20F8B">
        <w:rPr>
          <w:rFonts w:ascii="Helvetica" w:hAnsi="Helvetica"/>
          <w:sz w:val="20"/>
          <w:szCs w:val="20"/>
        </w:rPr>
        <w:t xml:space="preserve"> </w:t>
      </w:r>
      <w:r w:rsidR="00A6639A">
        <w:rPr>
          <w:rFonts w:ascii="Helvetica" w:hAnsi="Helvetica"/>
          <w:sz w:val="20"/>
          <w:szCs w:val="20"/>
        </w:rPr>
        <w:t>startet</w:t>
      </w:r>
      <w:r w:rsidR="00F20F8B">
        <w:rPr>
          <w:rFonts w:ascii="Helvetica" w:hAnsi="Helvetica"/>
          <w:sz w:val="20"/>
          <w:szCs w:val="20"/>
        </w:rPr>
        <w:t xml:space="preserve"> </w:t>
      </w:r>
      <w:r w:rsidR="0007643F">
        <w:rPr>
          <w:rFonts w:ascii="Helvetica" w:hAnsi="Helvetica"/>
          <w:sz w:val="20"/>
          <w:szCs w:val="20"/>
        </w:rPr>
        <w:t xml:space="preserve">den </w:t>
      </w:r>
      <w:r w:rsidR="00F20F8B">
        <w:rPr>
          <w:rFonts w:ascii="Helvetica" w:hAnsi="Helvetica"/>
          <w:sz w:val="20"/>
          <w:szCs w:val="20"/>
        </w:rPr>
        <w:t>Schrubbmoto</w:t>
      </w:r>
      <w:r w:rsidR="0007643F">
        <w:rPr>
          <w:rFonts w:ascii="Helvetica" w:hAnsi="Helvetica"/>
          <w:sz w:val="20"/>
          <w:szCs w:val="20"/>
        </w:rPr>
        <w:t>r, di</w:t>
      </w:r>
      <w:r w:rsidR="00CD6484">
        <w:rPr>
          <w:rFonts w:ascii="Helvetica" w:hAnsi="Helvetica"/>
          <w:sz w:val="20"/>
          <w:szCs w:val="20"/>
        </w:rPr>
        <w:t>e an</w:t>
      </w:r>
      <w:r w:rsidR="00F20F8B">
        <w:rPr>
          <w:rFonts w:ascii="Helvetica" w:hAnsi="Helvetica"/>
          <w:sz w:val="20"/>
          <w:szCs w:val="20"/>
        </w:rPr>
        <w:t>dere die Wasser-/</w:t>
      </w:r>
      <w:r w:rsidR="00CD6484">
        <w:rPr>
          <w:rFonts w:ascii="Helvetica" w:hAnsi="Helvetica"/>
          <w:sz w:val="20"/>
          <w:szCs w:val="20"/>
        </w:rPr>
        <w:t xml:space="preserve"> Reinigungsmittel</w:t>
      </w:r>
      <w:r w:rsidR="0007643F">
        <w:rPr>
          <w:rFonts w:ascii="Helvetica" w:hAnsi="Helvetica"/>
          <w:sz w:val="20"/>
          <w:szCs w:val="20"/>
        </w:rPr>
        <w:t>-Zufuhr</w:t>
      </w:r>
      <w:r w:rsidR="00F20F8B">
        <w:rPr>
          <w:rFonts w:ascii="Helvetica" w:hAnsi="Helvetica"/>
          <w:sz w:val="20"/>
          <w:szCs w:val="20"/>
        </w:rPr>
        <w:t>.</w:t>
      </w:r>
      <w:r w:rsidR="009B13EB">
        <w:rPr>
          <w:rFonts w:ascii="Helvetica" w:hAnsi="Helvetica"/>
          <w:sz w:val="20"/>
          <w:szCs w:val="20"/>
        </w:rPr>
        <w:t xml:space="preserve"> </w:t>
      </w:r>
      <w:r w:rsidR="0007643F">
        <w:rPr>
          <w:rFonts w:ascii="Helvetica" w:hAnsi="Helvetica"/>
          <w:sz w:val="20"/>
          <w:szCs w:val="20"/>
        </w:rPr>
        <w:t>Für ein ermüdungsfreies und zugleich sicheres Arbeiten bietet die SCRUBTEC 130 einen speziell</w:t>
      </w:r>
      <w:r w:rsidR="0007643F" w:rsidRPr="0057092E">
        <w:rPr>
          <w:rFonts w:ascii="Helvetica" w:hAnsi="Helvetica"/>
          <w:sz w:val="20"/>
          <w:szCs w:val="20"/>
        </w:rPr>
        <w:t xml:space="preserve"> geformte</w:t>
      </w:r>
      <w:r w:rsidR="0007643F">
        <w:rPr>
          <w:rFonts w:ascii="Helvetica" w:hAnsi="Helvetica"/>
          <w:sz w:val="20"/>
          <w:szCs w:val="20"/>
        </w:rPr>
        <w:t>n</w:t>
      </w:r>
      <w:r w:rsidR="0007643F" w:rsidRPr="0057092E">
        <w:rPr>
          <w:rFonts w:ascii="Helvetica" w:hAnsi="Helvetica"/>
          <w:sz w:val="20"/>
          <w:szCs w:val="20"/>
        </w:rPr>
        <w:t xml:space="preserve"> Handgriff</w:t>
      </w:r>
      <w:r w:rsidR="0007643F">
        <w:rPr>
          <w:rFonts w:ascii="Helvetica" w:hAnsi="Helvetica"/>
          <w:sz w:val="20"/>
          <w:szCs w:val="20"/>
        </w:rPr>
        <w:t xml:space="preserve"> </w:t>
      </w:r>
      <w:r w:rsidR="00297741">
        <w:rPr>
          <w:rFonts w:ascii="Helvetica" w:hAnsi="Helvetica"/>
          <w:sz w:val="20"/>
          <w:szCs w:val="20"/>
        </w:rPr>
        <w:t xml:space="preserve">mit </w:t>
      </w:r>
      <w:r w:rsidR="0007643F" w:rsidRPr="0057092E">
        <w:rPr>
          <w:rFonts w:ascii="Helvetica" w:hAnsi="Helvetica"/>
          <w:sz w:val="20"/>
          <w:szCs w:val="20"/>
        </w:rPr>
        <w:t>Ein- oder Zwei-Hand-Bedienung</w:t>
      </w:r>
      <w:r w:rsidR="0007643F">
        <w:rPr>
          <w:rFonts w:ascii="Helvetica" w:hAnsi="Helvetica"/>
          <w:sz w:val="20"/>
          <w:szCs w:val="20"/>
        </w:rPr>
        <w:t xml:space="preserve"> sowie ein zehn Meter langes</w:t>
      </w:r>
      <w:r w:rsidR="0007643F" w:rsidRPr="0057092E">
        <w:rPr>
          <w:rFonts w:ascii="Helvetica" w:hAnsi="Helvetica"/>
          <w:sz w:val="20"/>
          <w:szCs w:val="20"/>
        </w:rPr>
        <w:t xml:space="preserve">, </w:t>
      </w:r>
      <w:r w:rsidR="0007643F">
        <w:rPr>
          <w:rFonts w:ascii="Helvetica" w:hAnsi="Helvetica"/>
          <w:sz w:val="20"/>
          <w:szCs w:val="20"/>
        </w:rPr>
        <w:t>signalfarbenes</w:t>
      </w:r>
      <w:r w:rsidR="0007643F" w:rsidRPr="0057092E">
        <w:rPr>
          <w:rFonts w:ascii="Helvetica" w:hAnsi="Helvetica"/>
          <w:sz w:val="20"/>
          <w:szCs w:val="20"/>
        </w:rPr>
        <w:t xml:space="preserve"> Netzkabel</w:t>
      </w:r>
      <w:r w:rsidR="0007643F">
        <w:rPr>
          <w:rFonts w:ascii="Helvetica" w:hAnsi="Helvetica"/>
          <w:sz w:val="20"/>
          <w:szCs w:val="20"/>
        </w:rPr>
        <w:t xml:space="preserve">. </w:t>
      </w:r>
      <w:r w:rsidR="003C611C">
        <w:rPr>
          <w:rFonts w:ascii="Helvetica" w:hAnsi="Helvetica"/>
          <w:sz w:val="20"/>
          <w:szCs w:val="20"/>
        </w:rPr>
        <w:t xml:space="preserve">Nach getaner Arbeit lassen sich Bürsten und Saugleisten </w:t>
      </w:r>
      <w:r w:rsidR="003C611C" w:rsidRPr="00517F52">
        <w:rPr>
          <w:rFonts w:ascii="Helvetica" w:hAnsi="Helvetica"/>
          <w:sz w:val="20"/>
          <w:szCs w:val="20"/>
        </w:rPr>
        <w:t xml:space="preserve">werkzeuglos </w:t>
      </w:r>
      <w:r w:rsidR="003C611C">
        <w:rPr>
          <w:rFonts w:ascii="Helvetica" w:hAnsi="Helvetica"/>
          <w:sz w:val="20"/>
          <w:szCs w:val="20"/>
        </w:rPr>
        <w:t>lösen beziehungsweise wechseln</w:t>
      </w:r>
      <w:r w:rsidR="003C611C" w:rsidRPr="00517F52">
        <w:rPr>
          <w:rFonts w:ascii="Helvetica" w:hAnsi="Helvetica"/>
          <w:sz w:val="20"/>
          <w:szCs w:val="20"/>
        </w:rPr>
        <w:t xml:space="preserve"> und mühelos reinigen. Ein großzügiger Zugang zu Saugkanal und Staubfilter garantiert zudem eine einfache und leichte Wartung. </w:t>
      </w:r>
    </w:p>
    <w:p w14:paraId="3F7A1B03" w14:textId="77777777" w:rsidR="006A39E2" w:rsidRDefault="006A39E2" w:rsidP="00745E49">
      <w:pPr>
        <w:spacing w:line="276" w:lineRule="auto"/>
        <w:ind w:right="-2"/>
        <w:rPr>
          <w:rFonts w:ascii="Helvetica" w:hAnsi="Helvetica"/>
          <w:sz w:val="20"/>
          <w:szCs w:val="20"/>
        </w:rPr>
      </w:pPr>
    </w:p>
    <w:p w14:paraId="78E72CED" w14:textId="1D94D5EB" w:rsidR="00F03C96" w:rsidRPr="00F03C96" w:rsidRDefault="0007643F" w:rsidP="00745E49">
      <w:pPr>
        <w:spacing w:line="276" w:lineRule="auto"/>
        <w:ind w:right="-2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H</w:t>
      </w:r>
      <w:r w:rsidR="00F03C96" w:rsidRPr="00F03C96">
        <w:rPr>
          <w:rFonts w:ascii="Helvetica" w:hAnsi="Helvetica"/>
          <w:b/>
          <w:sz w:val="20"/>
          <w:szCs w:val="20"/>
        </w:rPr>
        <w:t>ygienische Reinigungs-Power</w:t>
      </w:r>
    </w:p>
    <w:p w14:paraId="58952898" w14:textId="42DA7314" w:rsidR="002F3637" w:rsidRDefault="00B77586" w:rsidP="00745E49">
      <w:pPr>
        <w:spacing w:line="276" w:lineRule="auto"/>
        <w:ind w:right="-2"/>
        <w:rPr>
          <w:rFonts w:ascii="Helvetica" w:hAnsi="Helvetica"/>
          <w:sz w:val="20"/>
          <w:szCs w:val="20"/>
        </w:rPr>
      </w:pPr>
      <w:r w:rsidRPr="00517F52">
        <w:rPr>
          <w:rFonts w:ascii="Helvetica" w:hAnsi="Helvetica"/>
          <w:sz w:val="20"/>
          <w:szCs w:val="20"/>
        </w:rPr>
        <w:t>Das clevere Tank-in-Tank-System</w:t>
      </w:r>
      <w:r w:rsidR="00C26934" w:rsidRPr="00517F52">
        <w:rPr>
          <w:rFonts w:ascii="Helvetica" w:hAnsi="Helvetica"/>
          <w:sz w:val="20"/>
          <w:szCs w:val="20"/>
        </w:rPr>
        <w:t xml:space="preserve"> </w:t>
      </w:r>
      <w:r w:rsidR="00670AF4" w:rsidRPr="00517F52">
        <w:rPr>
          <w:rFonts w:ascii="Helvetica" w:hAnsi="Helvetica"/>
          <w:sz w:val="20"/>
          <w:szCs w:val="20"/>
        </w:rPr>
        <w:t>der S</w:t>
      </w:r>
      <w:r w:rsidR="00F03C96">
        <w:rPr>
          <w:rFonts w:ascii="Helvetica" w:hAnsi="Helvetica"/>
          <w:sz w:val="20"/>
          <w:szCs w:val="20"/>
        </w:rPr>
        <w:t xml:space="preserve">CRUBTEC 130 </w:t>
      </w:r>
      <w:r w:rsidR="00670AF4" w:rsidRPr="00517F52">
        <w:rPr>
          <w:rFonts w:ascii="Helvetica" w:hAnsi="Helvetica"/>
          <w:sz w:val="20"/>
          <w:szCs w:val="20"/>
        </w:rPr>
        <w:t xml:space="preserve">überzeugt </w:t>
      </w:r>
      <w:r w:rsidR="00F03C96">
        <w:rPr>
          <w:rFonts w:ascii="Helvetica" w:hAnsi="Helvetica"/>
          <w:sz w:val="20"/>
          <w:szCs w:val="20"/>
        </w:rPr>
        <w:t xml:space="preserve">nicht nur </w:t>
      </w:r>
      <w:r w:rsidR="00670AF4" w:rsidRPr="00517F52">
        <w:rPr>
          <w:rFonts w:ascii="Helvetica" w:hAnsi="Helvetica"/>
          <w:sz w:val="20"/>
          <w:szCs w:val="20"/>
        </w:rPr>
        <w:t>durch Ergonomie</w:t>
      </w:r>
      <w:r w:rsidR="00F03C96">
        <w:rPr>
          <w:rFonts w:ascii="Helvetica" w:hAnsi="Helvetica"/>
          <w:sz w:val="20"/>
          <w:szCs w:val="20"/>
        </w:rPr>
        <w:t>, sondern auch durch sein Hygiene-Konzept. Entgegen manueller Reinigungsvorgä</w:t>
      </w:r>
      <w:r w:rsidR="0007643F">
        <w:rPr>
          <w:rFonts w:ascii="Helvetica" w:hAnsi="Helvetica"/>
          <w:sz w:val="20"/>
          <w:szCs w:val="20"/>
        </w:rPr>
        <w:t>nge mit Mopp und Eimer ist der</w:t>
      </w:r>
      <w:r w:rsidR="00F03C96">
        <w:rPr>
          <w:rFonts w:ascii="Helvetica" w:hAnsi="Helvetica"/>
          <w:sz w:val="20"/>
          <w:szCs w:val="20"/>
        </w:rPr>
        <w:t xml:space="preserve"> Boden stets frei von Schmutzwasser, wodurch </w:t>
      </w:r>
      <w:r w:rsidR="0007643F">
        <w:rPr>
          <w:rFonts w:ascii="Helvetica" w:hAnsi="Helvetica"/>
          <w:sz w:val="20"/>
          <w:szCs w:val="20"/>
        </w:rPr>
        <w:t xml:space="preserve">die unerwünschte </w:t>
      </w:r>
      <w:r w:rsidR="00F03C96">
        <w:rPr>
          <w:rFonts w:ascii="Helvetica" w:hAnsi="Helvetica"/>
          <w:sz w:val="20"/>
          <w:szCs w:val="20"/>
        </w:rPr>
        <w:t>Keim- und Bak</w:t>
      </w:r>
      <w:r w:rsidR="0007643F">
        <w:rPr>
          <w:rFonts w:ascii="Helvetica" w:hAnsi="Helvetica"/>
          <w:sz w:val="20"/>
          <w:szCs w:val="20"/>
        </w:rPr>
        <w:t>terienverbreitung verhindert werden kann</w:t>
      </w:r>
      <w:r w:rsidR="00F03C96">
        <w:rPr>
          <w:rFonts w:ascii="Helvetica" w:hAnsi="Helvetica"/>
          <w:sz w:val="20"/>
          <w:szCs w:val="20"/>
        </w:rPr>
        <w:t>.</w:t>
      </w:r>
      <w:r w:rsidR="00177B5C">
        <w:rPr>
          <w:rFonts w:ascii="Helvetica" w:hAnsi="Helvetica"/>
          <w:sz w:val="20"/>
          <w:szCs w:val="20"/>
        </w:rPr>
        <w:t xml:space="preserve"> </w:t>
      </w:r>
      <w:r w:rsidR="00670AF4" w:rsidRPr="00517F52">
        <w:rPr>
          <w:rFonts w:ascii="Helvetica" w:hAnsi="Helvetica"/>
          <w:sz w:val="20"/>
          <w:szCs w:val="20"/>
        </w:rPr>
        <w:t xml:space="preserve">Eine im Frischwassertankdeckel integrierte Dosierkappe garantiert </w:t>
      </w:r>
      <w:r w:rsidR="0007643F">
        <w:rPr>
          <w:rFonts w:ascii="Helvetica" w:hAnsi="Helvetica"/>
          <w:sz w:val="20"/>
          <w:szCs w:val="20"/>
        </w:rPr>
        <w:t xml:space="preserve">zudem </w:t>
      </w:r>
      <w:r w:rsidR="00670AF4" w:rsidRPr="00517F52">
        <w:rPr>
          <w:rFonts w:ascii="Helvetica" w:hAnsi="Helvetica"/>
          <w:sz w:val="20"/>
          <w:szCs w:val="20"/>
        </w:rPr>
        <w:t xml:space="preserve">die </w:t>
      </w:r>
      <w:r w:rsidR="00670AF4" w:rsidRPr="00517F52">
        <w:rPr>
          <w:rFonts w:ascii="Helvetica" w:hAnsi="Helvetica"/>
          <w:sz w:val="20"/>
          <w:szCs w:val="20"/>
        </w:rPr>
        <w:lastRenderedPageBreak/>
        <w:t xml:space="preserve">gleichbleibend korrekte </w:t>
      </w:r>
      <w:r w:rsidR="0077589F" w:rsidRPr="00517F52">
        <w:rPr>
          <w:rFonts w:ascii="Helvetica" w:hAnsi="Helvetica"/>
          <w:sz w:val="20"/>
          <w:szCs w:val="20"/>
        </w:rPr>
        <w:t>Konzentration</w:t>
      </w:r>
      <w:r w:rsidR="00670AF4" w:rsidRPr="00517F52">
        <w:rPr>
          <w:rFonts w:ascii="Helvetica" w:hAnsi="Helvetica"/>
          <w:sz w:val="20"/>
          <w:szCs w:val="20"/>
        </w:rPr>
        <w:t xml:space="preserve"> von Reinigungschemie</w:t>
      </w:r>
      <w:r w:rsidR="00ED4184" w:rsidRPr="00517F52">
        <w:rPr>
          <w:rFonts w:ascii="Helvetica" w:hAnsi="Helvetica"/>
          <w:sz w:val="20"/>
          <w:szCs w:val="20"/>
        </w:rPr>
        <w:t xml:space="preserve">. </w:t>
      </w:r>
      <w:r w:rsidR="005E7D55" w:rsidRPr="00517F52">
        <w:rPr>
          <w:rFonts w:ascii="Helvetica" w:hAnsi="Helvetica"/>
          <w:sz w:val="20"/>
          <w:szCs w:val="20"/>
        </w:rPr>
        <w:t>Das zusätzliche</w:t>
      </w:r>
      <w:r w:rsidR="00513A24" w:rsidRPr="00517F52">
        <w:rPr>
          <w:rFonts w:ascii="Helvetica" w:hAnsi="Helvetica"/>
          <w:sz w:val="20"/>
          <w:szCs w:val="20"/>
        </w:rPr>
        <w:t xml:space="preserve"> Sauberkeitsplus: </w:t>
      </w:r>
      <w:r w:rsidR="002F3637">
        <w:rPr>
          <w:rFonts w:ascii="Helvetica" w:hAnsi="Helvetica"/>
          <w:sz w:val="20"/>
          <w:szCs w:val="20"/>
        </w:rPr>
        <w:t xml:space="preserve">Über ein weiteres Fußpedal </w:t>
      </w:r>
      <w:r w:rsidR="0077589F" w:rsidRPr="00517F52">
        <w:rPr>
          <w:rFonts w:ascii="Helvetica" w:hAnsi="Helvetica"/>
          <w:sz w:val="20"/>
          <w:szCs w:val="20"/>
        </w:rPr>
        <w:t>hebt</w:t>
      </w:r>
      <w:r w:rsidR="005E7D55" w:rsidRPr="00517F52">
        <w:rPr>
          <w:rFonts w:ascii="Helvetica" w:hAnsi="Helvetica"/>
          <w:sz w:val="20"/>
          <w:szCs w:val="20"/>
        </w:rPr>
        <w:t xml:space="preserve"> </w:t>
      </w:r>
      <w:r w:rsidR="002F3637">
        <w:rPr>
          <w:rFonts w:ascii="Helvetica" w:hAnsi="Helvetica"/>
          <w:sz w:val="20"/>
          <w:szCs w:val="20"/>
        </w:rPr>
        <w:t xml:space="preserve">und senkt </w:t>
      </w:r>
      <w:r w:rsidR="005E7D55" w:rsidRPr="00517F52">
        <w:rPr>
          <w:rFonts w:ascii="Helvetica" w:hAnsi="Helvetica"/>
          <w:sz w:val="20"/>
          <w:szCs w:val="20"/>
        </w:rPr>
        <w:t>der Anwender die Saugleiste</w:t>
      </w:r>
      <w:r w:rsidR="002F3637">
        <w:rPr>
          <w:rFonts w:ascii="Helvetica" w:hAnsi="Helvetica"/>
          <w:sz w:val="20"/>
          <w:szCs w:val="20"/>
        </w:rPr>
        <w:t>, um bei schweren Verschmutzung</w:t>
      </w:r>
      <w:r w:rsidR="008F4B1C">
        <w:rPr>
          <w:rFonts w:ascii="Helvetica" w:hAnsi="Helvetica"/>
          <w:sz w:val="20"/>
          <w:szCs w:val="20"/>
        </w:rPr>
        <w:t>en</w:t>
      </w:r>
      <w:r w:rsidR="002F3637">
        <w:rPr>
          <w:rFonts w:ascii="Helvetica" w:hAnsi="Helvetica"/>
          <w:sz w:val="20"/>
          <w:szCs w:val="20"/>
        </w:rPr>
        <w:t xml:space="preserve"> ohne Wasseraufnahme</w:t>
      </w:r>
      <w:r w:rsidR="0007643F">
        <w:rPr>
          <w:rFonts w:ascii="Helvetica" w:hAnsi="Helvetica"/>
          <w:sz w:val="20"/>
          <w:szCs w:val="20"/>
        </w:rPr>
        <w:t xml:space="preserve">, also </w:t>
      </w:r>
      <w:r w:rsidR="002F3637">
        <w:rPr>
          <w:rFonts w:ascii="Helvetica" w:hAnsi="Helvetica"/>
          <w:sz w:val="20"/>
          <w:szCs w:val="20"/>
        </w:rPr>
        <w:t>mit voller Power, zu schrubben.</w:t>
      </w:r>
    </w:p>
    <w:p w14:paraId="4A6346A0" w14:textId="77777777" w:rsidR="00756C32" w:rsidRPr="00517F52" w:rsidRDefault="00756C32" w:rsidP="00745E49">
      <w:pPr>
        <w:spacing w:line="276" w:lineRule="auto"/>
        <w:ind w:right="-2"/>
        <w:rPr>
          <w:rFonts w:ascii="Helvetica" w:hAnsi="Helvetica"/>
          <w:sz w:val="20"/>
          <w:szCs w:val="20"/>
        </w:rPr>
      </w:pPr>
    </w:p>
    <w:p w14:paraId="21E3D938" w14:textId="77777777" w:rsidR="00D1171A" w:rsidRPr="00D1171A" w:rsidRDefault="00D1171A" w:rsidP="00745E49">
      <w:pPr>
        <w:spacing w:line="276" w:lineRule="auto"/>
        <w:ind w:right="-2"/>
        <w:rPr>
          <w:rFonts w:ascii="Helvetica" w:hAnsi="Helvetica"/>
          <w:b/>
          <w:sz w:val="20"/>
          <w:szCs w:val="20"/>
        </w:rPr>
      </w:pPr>
      <w:r w:rsidRPr="00D1171A">
        <w:rPr>
          <w:rFonts w:ascii="Helvetica" w:hAnsi="Helvetica"/>
          <w:b/>
          <w:sz w:val="20"/>
          <w:szCs w:val="20"/>
        </w:rPr>
        <w:t>Ready to go</w:t>
      </w:r>
    </w:p>
    <w:p w14:paraId="5EA04E9D" w14:textId="33D907B8" w:rsidR="00217ECF" w:rsidRPr="00517F52" w:rsidRDefault="00D1171A" w:rsidP="00745E49">
      <w:pPr>
        <w:spacing w:line="276" w:lineRule="auto"/>
        <w:ind w:right="-2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Bei der Entwicklung der SCRUBTEC 130 legte</w:t>
      </w:r>
      <w:r w:rsidR="0007643F">
        <w:rPr>
          <w:rFonts w:ascii="Helvetica" w:hAnsi="Helvetica"/>
          <w:sz w:val="20"/>
          <w:szCs w:val="20"/>
        </w:rPr>
        <w:t>n</w:t>
      </w:r>
      <w:r>
        <w:rPr>
          <w:rFonts w:ascii="Helvetica" w:hAnsi="Helvetica"/>
          <w:sz w:val="20"/>
          <w:szCs w:val="20"/>
        </w:rPr>
        <w:t xml:space="preserve"> die </w:t>
      </w:r>
      <w:r w:rsidR="0007643F">
        <w:rPr>
          <w:rFonts w:ascii="Helvetica" w:hAnsi="Helvetica"/>
          <w:sz w:val="20"/>
          <w:szCs w:val="20"/>
        </w:rPr>
        <w:t>Nilfisk-Ingenieure</w:t>
      </w:r>
      <w:r>
        <w:rPr>
          <w:rFonts w:ascii="Helvetica" w:hAnsi="Helvetica"/>
          <w:sz w:val="20"/>
          <w:szCs w:val="20"/>
        </w:rPr>
        <w:t xml:space="preserve"> großen Wert auf schlüsselfertiges Design. Das bedeutet: Maschine auspacken und loslegen. Nichtsdestotrotz macht ein vielfältiges Zubehörset nahezu jede Reini</w:t>
      </w:r>
      <w:r w:rsidR="00C5712A">
        <w:rPr>
          <w:rFonts w:ascii="Helvetica" w:hAnsi="Helvetica"/>
          <w:sz w:val="20"/>
          <w:szCs w:val="20"/>
        </w:rPr>
        <w:t>g</w:t>
      </w:r>
      <w:r>
        <w:rPr>
          <w:rFonts w:ascii="Helvetica" w:hAnsi="Helvetica"/>
          <w:sz w:val="20"/>
          <w:szCs w:val="20"/>
        </w:rPr>
        <w:t xml:space="preserve">ungsarbeit zum Kinderspiel. </w:t>
      </w:r>
      <w:r w:rsidR="001B3DE9">
        <w:rPr>
          <w:rFonts w:ascii="Helvetica" w:hAnsi="Helvetica"/>
          <w:sz w:val="20"/>
          <w:szCs w:val="20"/>
        </w:rPr>
        <w:t>Dazu gehören e</w:t>
      </w:r>
      <w:r w:rsidR="00B74FB3" w:rsidRPr="00517F52">
        <w:rPr>
          <w:rFonts w:ascii="Helvetica" w:hAnsi="Helvetica"/>
          <w:sz w:val="20"/>
          <w:szCs w:val="20"/>
        </w:rPr>
        <w:t>in optionale</w:t>
      </w:r>
      <w:r w:rsidR="001D32ED" w:rsidRPr="00517F52">
        <w:rPr>
          <w:rFonts w:ascii="Helvetica" w:hAnsi="Helvetica"/>
          <w:sz w:val="20"/>
          <w:szCs w:val="20"/>
        </w:rPr>
        <w:t>r</w:t>
      </w:r>
      <w:r w:rsidR="00B74FB3" w:rsidRPr="00517F52">
        <w:rPr>
          <w:rFonts w:ascii="Helvetica" w:hAnsi="Helvetica"/>
          <w:sz w:val="20"/>
          <w:szCs w:val="20"/>
        </w:rPr>
        <w:t xml:space="preserve"> Handsaugschlauch, </w:t>
      </w:r>
      <w:r w:rsidR="0057619D" w:rsidRPr="00517F52">
        <w:rPr>
          <w:rFonts w:ascii="Helvetica" w:hAnsi="Helvetica"/>
          <w:sz w:val="20"/>
          <w:szCs w:val="20"/>
        </w:rPr>
        <w:t xml:space="preserve">ein Teppich-Set </w:t>
      </w:r>
      <w:r w:rsidR="001D32ED" w:rsidRPr="00517F52">
        <w:rPr>
          <w:rFonts w:ascii="Helvetica" w:hAnsi="Helvetica"/>
          <w:sz w:val="20"/>
          <w:szCs w:val="20"/>
        </w:rPr>
        <w:t xml:space="preserve">sowie </w:t>
      </w:r>
      <w:r w:rsidR="00B74FB3" w:rsidRPr="00517F52">
        <w:rPr>
          <w:rFonts w:ascii="Helvetica" w:hAnsi="Helvetica"/>
          <w:sz w:val="20"/>
          <w:szCs w:val="20"/>
        </w:rPr>
        <w:t>v</w:t>
      </w:r>
      <w:r w:rsidR="001D32ED" w:rsidRPr="00517F52">
        <w:rPr>
          <w:rFonts w:ascii="Helvetica" w:hAnsi="Helvetica"/>
          <w:sz w:val="20"/>
          <w:szCs w:val="20"/>
        </w:rPr>
        <w:t>e</w:t>
      </w:r>
      <w:r w:rsidR="00B74FB3" w:rsidRPr="00517F52">
        <w:rPr>
          <w:rFonts w:ascii="Helvetica" w:hAnsi="Helvetica"/>
          <w:sz w:val="20"/>
          <w:szCs w:val="20"/>
        </w:rPr>
        <w:t>r</w:t>
      </w:r>
      <w:r w:rsidR="001D32ED" w:rsidRPr="00517F52">
        <w:rPr>
          <w:rFonts w:ascii="Helvetica" w:hAnsi="Helvetica"/>
          <w:sz w:val="20"/>
          <w:szCs w:val="20"/>
        </w:rPr>
        <w:t>s</w:t>
      </w:r>
      <w:r w:rsidR="00B74FB3" w:rsidRPr="00517F52">
        <w:rPr>
          <w:rFonts w:ascii="Helvetica" w:hAnsi="Helvetica"/>
          <w:sz w:val="20"/>
          <w:szCs w:val="20"/>
        </w:rPr>
        <w:t>chiedene Walzenausführungen für P</w:t>
      </w:r>
      <w:r w:rsidR="007F5FF1" w:rsidRPr="00517F52">
        <w:rPr>
          <w:rFonts w:ascii="Helvetica" w:hAnsi="Helvetica"/>
          <w:sz w:val="20"/>
          <w:szCs w:val="20"/>
        </w:rPr>
        <w:t>l</w:t>
      </w:r>
      <w:r w:rsidR="001B3DE9">
        <w:rPr>
          <w:rFonts w:ascii="Helvetica" w:hAnsi="Helvetica"/>
          <w:sz w:val="20"/>
          <w:szCs w:val="20"/>
        </w:rPr>
        <w:t>astik-, PVC- und Linoleum.</w:t>
      </w:r>
    </w:p>
    <w:p w14:paraId="46F4C1D0" w14:textId="77777777" w:rsidR="00217ECF" w:rsidRPr="00517F52" w:rsidRDefault="00217ECF" w:rsidP="00745E49">
      <w:pPr>
        <w:spacing w:line="276" w:lineRule="auto"/>
        <w:ind w:right="-2"/>
        <w:rPr>
          <w:rFonts w:ascii="Helvetica" w:hAnsi="Helvetica"/>
          <w:sz w:val="20"/>
          <w:szCs w:val="20"/>
        </w:rPr>
      </w:pPr>
    </w:p>
    <w:p w14:paraId="46316A65" w14:textId="57B50285" w:rsidR="00B2338A" w:rsidRPr="00517F52" w:rsidRDefault="00B2338A" w:rsidP="00745E49">
      <w:pPr>
        <w:spacing w:line="276" w:lineRule="auto"/>
        <w:ind w:right="-2"/>
        <w:rPr>
          <w:rFonts w:ascii="Helvetica" w:hAnsi="Helvetica"/>
          <w:b/>
          <w:sz w:val="20"/>
          <w:szCs w:val="20"/>
        </w:rPr>
      </w:pPr>
      <w:r w:rsidRPr="00517F52">
        <w:rPr>
          <w:rFonts w:ascii="Helvetica" w:hAnsi="Helvetica"/>
          <w:b/>
          <w:sz w:val="20"/>
          <w:szCs w:val="20"/>
        </w:rPr>
        <w:t>Bildanforderung</w:t>
      </w:r>
    </w:p>
    <w:p w14:paraId="1BE86898" w14:textId="5CCA601C" w:rsidR="00745E49" w:rsidRDefault="00B2338A" w:rsidP="002D509D">
      <w:pPr>
        <w:spacing w:line="276" w:lineRule="auto"/>
        <w:rPr>
          <w:rFonts w:ascii="Helvetica" w:hAnsi="Helvetica"/>
          <w:sz w:val="20"/>
          <w:szCs w:val="20"/>
        </w:rPr>
      </w:pPr>
      <w:r w:rsidRPr="00517F52">
        <w:rPr>
          <w:rFonts w:ascii="Helvetica" w:hAnsi="Helvetica"/>
          <w:sz w:val="20"/>
          <w:szCs w:val="20"/>
        </w:rPr>
        <w:t xml:space="preserve">Bildmaterial finden Sie in unserem Medienportal </w:t>
      </w:r>
      <w:hyperlink r:id="rId7" w:history="1">
        <w:r w:rsidR="00C927A8" w:rsidRPr="00517F52">
          <w:rPr>
            <w:rStyle w:val="Link"/>
            <w:rFonts w:ascii="Helvetica" w:hAnsi="Helvetica"/>
            <w:sz w:val="20"/>
            <w:szCs w:val="20"/>
          </w:rPr>
          <w:t>http://press-n-relations.amid-pr.com/</w:t>
        </w:r>
      </w:hyperlink>
      <w:r w:rsidR="00C927A8" w:rsidRPr="00517F52">
        <w:rPr>
          <w:rFonts w:ascii="Helvetica" w:hAnsi="Helvetica"/>
          <w:sz w:val="20"/>
          <w:szCs w:val="20"/>
        </w:rPr>
        <w:t xml:space="preserve"> </w:t>
      </w:r>
      <w:r w:rsidRPr="00517F52">
        <w:rPr>
          <w:rFonts w:ascii="Helvetica" w:hAnsi="Helvetica"/>
          <w:sz w:val="20"/>
          <w:szCs w:val="20"/>
        </w:rPr>
        <w:t>(Suchbegriff „</w:t>
      </w:r>
      <w:r w:rsidR="00217ECF" w:rsidRPr="00517F52">
        <w:rPr>
          <w:rFonts w:ascii="Helvetica" w:hAnsi="Helvetica"/>
          <w:sz w:val="20"/>
          <w:szCs w:val="20"/>
        </w:rPr>
        <w:t>SC</w:t>
      </w:r>
      <w:r w:rsidR="00455D2F">
        <w:rPr>
          <w:rFonts w:ascii="Helvetica" w:hAnsi="Helvetica"/>
          <w:sz w:val="20"/>
          <w:szCs w:val="20"/>
        </w:rPr>
        <w:t>RUBTEC130</w:t>
      </w:r>
      <w:r w:rsidRPr="00517F52">
        <w:rPr>
          <w:rFonts w:ascii="Helvetica" w:hAnsi="Helvetica"/>
          <w:sz w:val="20"/>
          <w:szCs w:val="20"/>
        </w:rPr>
        <w:t>“). Selbstverständlich schicken wir Ihnen die Dateien auch per E-Mail zu.</w:t>
      </w:r>
    </w:p>
    <w:p w14:paraId="780A2480" w14:textId="77777777" w:rsidR="00E90542" w:rsidRDefault="00E90542" w:rsidP="002D509D">
      <w:pPr>
        <w:spacing w:line="276" w:lineRule="auto"/>
        <w:rPr>
          <w:rFonts w:ascii="Helvetica" w:hAnsi="Helvetica"/>
          <w:sz w:val="20"/>
          <w:szCs w:val="20"/>
        </w:rPr>
      </w:pPr>
    </w:p>
    <w:p w14:paraId="297822D7" w14:textId="5044081A" w:rsidR="00E90542" w:rsidRDefault="00E90542" w:rsidP="0059039C">
      <w:pPr>
        <w:spacing w:line="276" w:lineRule="auto"/>
        <w:ind w:left="709" w:hanging="709"/>
        <w:rPr>
          <w:rFonts w:ascii="Helvetica" w:hAnsi="Helvetica"/>
          <w:sz w:val="20"/>
          <w:szCs w:val="20"/>
        </w:rPr>
      </w:pPr>
      <w:r>
        <w:rPr>
          <w:rFonts w:ascii="Helvetica" w:hAnsi="Helvetica"/>
          <w:noProof/>
          <w:sz w:val="20"/>
          <w:szCs w:val="20"/>
        </w:rPr>
        <w:drawing>
          <wp:inline distT="0" distB="0" distL="0" distR="0" wp14:anchorId="71334D82" wp14:editId="1129A05C">
            <wp:extent cx="749427" cy="1015562"/>
            <wp:effectExtent l="0" t="0" r="0" b="635"/>
            <wp:docPr id="3" name="Bild 3" descr="../../../../NIL.Fotos/Bodenreinigung/Scrubtec/2015/SCRUBTEC-130/SCRUBTEC%20130-kle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../../../../NIL.Fotos/Bodenreinigung/Scrubtec/2015/SCRUBTEC-130/SCRUBTEC%20130-klein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6923" cy="1039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/>
          <w:noProof/>
          <w:sz w:val="20"/>
          <w:szCs w:val="20"/>
        </w:rPr>
        <w:drawing>
          <wp:inline distT="0" distB="0" distL="0" distR="0" wp14:anchorId="7A7D2D43" wp14:editId="709007AA">
            <wp:extent cx="1261748" cy="844931"/>
            <wp:effectExtent l="0" t="0" r="8255" b="0"/>
            <wp:docPr id="4" name="Bild 4" descr="../../../../NIL.Fotos/Bodenreinigung/Scrubtec/2015/SCRUBTEC-130/SCRUBTEC%20130_Tankstelle-kle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../../../../NIL.Fotos/Bodenreinigung/Scrubtec/2015/SCRUBTEC-130/SCRUBTEC%20130_Tankstelle-klein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4120" cy="853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/>
          <w:sz w:val="20"/>
          <w:szCs w:val="20"/>
        </w:rPr>
        <w:t xml:space="preserve">  </w:t>
      </w:r>
      <w:r>
        <w:rPr>
          <w:rFonts w:ascii="Helvetica" w:hAnsi="Helvetica"/>
          <w:noProof/>
          <w:sz w:val="20"/>
          <w:szCs w:val="20"/>
        </w:rPr>
        <w:drawing>
          <wp:inline distT="0" distB="0" distL="0" distR="0" wp14:anchorId="3001D031" wp14:editId="31CA4590">
            <wp:extent cx="1278385" cy="854710"/>
            <wp:effectExtent l="0" t="0" r="0" b="8890"/>
            <wp:docPr id="5" name="Bild 5" descr="../../../../NIL.Fotos/Bodenreinigung/Scrubtec/2015/SCRUBTEC-130/SCRUBTEC%20130_shop-kle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../../../../NIL.Fotos/Bodenreinigung/Scrubtec/2015/SCRUBTEC-130/SCRUBTEC%20130_shop-klein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1946" cy="863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F78B16" w14:textId="77777777" w:rsidR="00E90542" w:rsidRPr="00517F52" w:rsidRDefault="00E90542" w:rsidP="00E90542">
      <w:pPr>
        <w:spacing w:line="276" w:lineRule="auto"/>
        <w:rPr>
          <w:rFonts w:ascii="Helvetica" w:hAnsi="Helvetica"/>
          <w:sz w:val="20"/>
          <w:szCs w:val="20"/>
        </w:rPr>
      </w:pPr>
    </w:p>
    <w:tbl>
      <w:tblPr>
        <w:tblW w:w="928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48"/>
        <w:gridCol w:w="4536"/>
      </w:tblGrid>
      <w:tr w:rsidR="00455D2F" w:rsidRPr="00455D2F" w14:paraId="70E75589" w14:textId="77777777" w:rsidTr="00032F23">
        <w:trPr>
          <w:trHeight w:val="1094"/>
        </w:trPr>
        <w:tc>
          <w:tcPr>
            <w:tcW w:w="4748" w:type="dxa"/>
            <w:tcBorders>
              <w:top w:val="nil"/>
              <w:left w:val="nil"/>
              <w:bottom w:val="nil"/>
              <w:right w:val="nil"/>
            </w:tcBorders>
          </w:tcPr>
          <w:bookmarkEnd w:id="1"/>
          <w:p w14:paraId="072DE558" w14:textId="77777777" w:rsidR="00455D2F" w:rsidRPr="00455D2F" w:rsidRDefault="00455D2F" w:rsidP="00032F23">
            <w:pPr>
              <w:pStyle w:val="berschrift6"/>
              <w:spacing w:line="264" w:lineRule="auto"/>
              <w:ind w:right="567"/>
              <w:rPr>
                <w:rFonts w:eastAsia="Times New Roman"/>
                <w:szCs w:val="18"/>
              </w:rPr>
            </w:pPr>
            <w:r w:rsidRPr="00455D2F">
              <w:rPr>
                <w:rFonts w:eastAsia="Times New Roman"/>
                <w:szCs w:val="18"/>
              </w:rPr>
              <w:t>Weitere Informationen:</w:t>
            </w:r>
          </w:p>
          <w:p w14:paraId="06C415CC" w14:textId="77777777" w:rsidR="00455D2F" w:rsidRPr="00455D2F" w:rsidRDefault="00455D2F" w:rsidP="00032F23">
            <w:pPr>
              <w:pStyle w:val="berschrift6"/>
              <w:spacing w:line="264" w:lineRule="auto"/>
              <w:ind w:right="567"/>
              <w:rPr>
                <w:rFonts w:eastAsia="Times New Roman"/>
                <w:b w:val="0"/>
                <w:szCs w:val="18"/>
              </w:rPr>
            </w:pPr>
            <w:r w:rsidRPr="00455D2F">
              <w:rPr>
                <w:rFonts w:eastAsia="Times New Roman"/>
                <w:b w:val="0"/>
                <w:szCs w:val="18"/>
              </w:rPr>
              <w:t>Nilfisk-ALTO</w:t>
            </w:r>
          </w:p>
          <w:p w14:paraId="2B84E8C2" w14:textId="77777777" w:rsidR="00455D2F" w:rsidRPr="00455D2F" w:rsidRDefault="00455D2F" w:rsidP="00032F23">
            <w:pPr>
              <w:pStyle w:val="berschrift6"/>
              <w:spacing w:line="264" w:lineRule="auto"/>
              <w:ind w:right="567"/>
              <w:rPr>
                <w:rFonts w:eastAsia="Times New Roman"/>
                <w:b w:val="0"/>
                <w:szCs w:val="18"/>
              </w:rPr>
            </w:pPr>
            <w:r w:rsidRPr="00455D2F">
              <w:rPr>
                <w:rFonts w:eastAsia="Times New Roman"/>
                <w:b w:val="0"/>
                <w:szCs w:val="18"/>
              </w:rPr>
              <w:t>eine Marke der Nilfisk GmbH</w:t>
            </w:r>
          </w:p>
          <w:p w14:paraId="24E2366A" w14:textId="77777777" w:rsidR="00455D2F" w:rsidRPr="00455D2F" w:rsidRDefault="00455D2F" w:rsidP="00032F23">
            <w:pPr>
              <w:pStyle w:val="berschrift6"/>
              <w:spacing w:line="264" w:lineRule="auto"/>
              <w:ind w:right="567"/>
              <w:rPr>
                <w:rFonts w:eastAsia="Times New Roman"/>
                <w:b w:val="0"/>
                <w:szCs w:val="18"/>
              </w:rPr>
            </w:pPr>
            <w:r w:rsidRPr="00455D2F">
              <w:rPr>
                <w:rFonts w:eastAsia="Times New Roman"/>
                <w:b w:val="0"/>
                <w:szCs w:val="18"/>
              </w:rPr>
              <w:t>Guido-Oberdorfer-Straße 2-10</w:t>
            </w:r>
          </w:p>
          <w:p w14:paraId="154E557B" w14:textId="77777777" w:rsidR="00455D2F" w:rsidRPr="00455D2F" w:rsidRDefault="00455D2F" w:rsidP="00032F23">
            <w:pPr>
              <w:pStyle w:val="berschrift6"/>
              <w:spacing w:line="264" w:lineRule="auto"/>
              <w:ind w:right="567"/>
              <w:rPr>
                <w:rFonts w:eastAsia="Times New Roman"/>
                <w:b w:val="0"/>
                <w:szCs w:val="18"/>
              </w:rPr>
            </w:pPr>
            <w:r w:rsidRPr="00455D2F">
              <w:rPr>
                <w:rFonts w:eastAsia="Times New Roman"/>
                <w:b w:val="0"/>
                <w:szCs w:val="18"/>
              </w:rPr>
              <w:t>89287 Bellenberg, Deutschland</w:t>
            </w:r>
          </w:p>
          <w:p w14:paraId="79320268" w14:textId="77777777" w:rsidR="00455D2F" w:rsidRPr="00455D2F" w:rsidRDefault="00455D2F" w:rsidP="00032F23">
            <w:pPr>
              <w:pStyle w:val="berschrift6"/>
              <w:spacing w:line="264" w:lineRule="auto"/>
              <w:ind w:right="567"/>
              <w:rPr>
                <w:rFonts w:eastAsia="Times New Roman"/>
                <w:b w:val="0"/>
                <w:szCs w:val="18"/>
              </w:rPr>
            </w:pPr>
            <w:r w:rsidRPr="00455D2F">
              <w:rPr>
                <w:rFonts w:eastAsia="Times New Roman"/>
                <w:b w:val="0"/>
                <w:szCs w:val="18"/>
              </w:rPr>
              <w:t>Tel. +49 (0)7306 72-444</w:t>
            </w:r>
          </w:p>
          <w:p w14:paraId="0E934EDD" w14:textId="77777777" w:rsidR="00455D2F" w:rsidRPr="00455D2F" w:rsidRDefault="00455D2F" w:rsidP="00032F23">
            <w:pPr>
              <w:pStyle w:val="berschrift6"/>
              <w:spacing w:line="264" w:lineRule="auto"/>
              <w:ind w:right="567"/>
              <w:rPr>
                <w:rFonts w:eastAsia="Times New Roman"/>
                <w:b w:val="0"/>
                <w:szCs w:val="18"/>
              </w:rPr>
            </w:pPr>
            <w:r w:rsidRPr="00455D2F">
              <w:rPr>
                <w:rFonts w:eastAsia="Times New Roman"/>
                <w:b w:val="0"/>
                <w:szCs w:val="18"/>
              </w:rPr>
              <w:t xml:space="preserve">info.de@nilfisk-alto.com - </w:t>
            </w:r>
            <w:hyperlink r:id="rId11" w:history="1">
              <w:r w:rsidRPr="00455D2F">
                <w:rPr>
                  <w:rFonts w:eastAsia="Times New Roman"/>
                  <w:b w:val="0"/>
                  <w:szCs w:val="18"/>
                </w:rPr>
                <w:t>www.nilfisk-alto.de</w:t>
              </w:r>
            </w:hyperlink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 w14:paraId="44452A29" w14:textId="77777777" w:rsidR="00455D2F" w:rsidRPr="00455D2F" w:rsidRDefault="00455D2F" w:rsidP="00032F23">
            <w:pPr>
              <w:pStyle w:val="berschrift6"/>
              <w:spacing w:line="264" w:lineRule="auto"/>
              <w:ind w:right="567"/>
              <w:rPr>
                <w:rFonts w:eastAsia="Times New Roman"/>
                <w:szCs w:val="18"/>
              </w:rPr>
            </w:pPr>
            <w:r w:rsidRPr="00455D2F">
              <w:rPr>
                <w:rFonts w:eastAsia="Times New Roman"/>
                <w:szCs w:val="18"/>
              </w:rPr>
              <w:t>Presse- und Öffentlichkeitsarbeit:</w:t>
            </w:r>
          </w:p>
          <w:p w14:paraId="2C6F3160" w14:textId="77777777" w:rsidR="00455D2F" w:rsidRPr="00455D2F" w:rsidRDefault="00455D2F" w:rsidP="00032F23">
            <w:pPr>
              <w:pStyle w:val="berschrift6"/>
              <w:spacing w:line="264" w:lineRule="auto"/>
              <w:ind w:right="567"/>
              <w:rPr>
                <w:rFonts w:eastAsia="Times New Roman"/>
                <w:b w:val="0"/>
                <w:szCs w:val="18"/>
              </w:rPr>
            </w:pPr>
            <w:r w:rsidRPr="00455D2F">
              <w:rPr>
                <w:rFonts w:eastAsia="Times New Roman"/>
                <w:b w:val="0"/>
                <w:szCs w:val="18"/>
              </w:rPr>
              <w:t>Press’n’Relations GmbH – Monika Nyendick</w:t>
            </w:r>
          </w:p>
          <w:p w14:paraId="40C5F87B" w14:textId="77777777" w:rsidR="00455D2F" w:rsidRPr="00455D2F" w:rsidRDefault="00455D2F" w:rsidP="00032F23">
            <w:pPr>
              <w:pStyle w:val="berschrift6"/>
              <w:spacing w:line="264" w:lineRule="auto"/>
              <w:ind w:right="567"/>
              <w:rPr>
                <w:rFonts w:eastAsia="Times New Roman"/>
                <w:b w:val="0"/>
                <w:szCs w:val="18"/>
              </w:rPr>
            </w:pPr>
            <w:r w:rsidRPr="00455D2F">
              <w:rPr>
                <w:rFonts w:eastAsia="Times New Roman"/>
                <w:b w:val="0"/>
                <w:szCs w:val="18"/>
              </w:rPr>
              <w:t xml:space="preserve">Magirusstraße 33 – D-89077 Ulm </w:t>
            </w:r>
          </w:p>
          <w:p w14:paraId="05DA60E7" w14:textId="77777777" w:rsidR="00455D2F" w:rsidRPr="00455D2F" w:rsidRDefault="00455D2F" w:rsidP="00032F23">
            <w:pPr>
              <w:pStyle w:val="berschrift6"/>
              <w:spacing w:line="264" w:lineRule="auto"/>
              <w:ind w:right="567"/>
              <w:rPr>
                <w:rFonts w:eastAsia="Times New Roman"/>
                <w:b w:val="0"/>
                <w:szCs w:val="18"/>
              </w:rPr>
            </w:pPr>
            <w:r w:rsidRPr="00455D2F">
              <w:rPr>
                <w:rFonts w:eastAsia="Times New Roman"/>
                <w:b w:val="0"/>
                <w:szCs w:val="18"/>
              </w:rPr>
              <w:t xml:space="preserve">Tel.: 0731 96287-30 – Fax: 0731 96287-97 </w:t>
            </w:r>
          </w:p>
          <w:p w14:paraId="25C425B5" w14:textId="77777777" w:rsidR="00455D2F" w:rsidRPr="00455D2F" w:rsidRDefault="00455D2F" w:rsidP="00032F23">
            <w:pPr>
              <w:pStyle w:val="berschrift6"/>
              <w:spacing w:line="264" w:lineRule="auto"/>
              <w:ind w:right="567"/>
              <w:rPr>
                <w:rFonts w:eastAsia="Times New Roman"/>
                <w:b w:val="0"/>
                <w:szCs w:val="18"/>
              </w:rPr>
            </w:pPr>
            <w:r w:rsidRPr="00455D2F">
              <w:rPr>
                <w:rFonts w:eastAsia="Times New Roman"/>
                <w:b w:val="0"/>
                <w:szCs w:val="18"/>
              </w:rPr>
              <w:t xml:space="preserve">mny@press-n-relations.de - </w:t>
            </w:r>
            <w:hyperlink r:id="rId12" w:history="1">
              <w:r w:rsidRPr="00455D2F">
                <w:rPr>
                  <w:rFonts w:eastAsia="Times New Roman"/>
                  <w:b w:val="0"/>
                  <w:szCs w:val="18"/>
                </w:rPr>
                <w:t>www.press-n-relations.de</w:t>
              </w:r>
            </w:hyperlink>
          </w:p>
        </w:tc>
      </w:tr>
    </w:tbl>
    <w:p w14:paraId="75C95F3A" w14:textId="77777777" w:rsidR="00455D2F" w:rsidRPr="00455D2F" w:rsidRDefault="00455D2F" w:rsidP="00455D2F">
      <w:pPr>
        <w:tabs>
          <w:tab w:val="left" w:pos="7088"/>
        </w:tabs>
        <w:adjustRightInd w:val="0"/>
        <w:ind w:right="567"/>
        <w:rPr>
          <w:rFonts w:ascii="Helvetica" w:hAnsi="Helvetica"/>
          <w:sz w:val="20"/>
          <w:szCs w:val="20"/>
        </w:rPr>
      </w:pPr>
    </w:p>
    <w:p w14:paraId="49573B04" w14:textId="77777777" w:rsidR="00455D2F" w:rsidRPr="00455D2F" w:rsidRDefault="00455D2F" w:rsidP="00455D2F">
      <w:pPr>
        <w:adjustRightInd w:val="0"/>
        <w:ind w:right="567"/>
        <w:rPr>
          <w:rFonts w:ascii="Helvetica" w:hAnsi="Helvetica"/>
          <w:sz w:val="20"/>
          <w:szCs w:val="20"/>
        </w:rPr>
      </w:pPr>
      <w:r w:rsidRPr="00455D2F">
        <w:rPr>
          <w:rFonts w:ascii="Helvetica" w:hAnsi="Helvetica"/>
          <w:sz w:val="20"/>
          <w:szCs w:val="20"/>
        </w:rPr>
        <w:t xml:space="preserve">Nilfisk-ALTO ist eine Marke der Bellenberger Nilfisk GmbH. Diese gehört zur dänischen Nilfisk A/S, einem der weltweit größten Anbieter von Reinigungsgeräten mit einem Umsatz von 918 Millionen Euro im Geschäftsjahr 2014 und rund 5.420 Mitarbeitern. Nilfisk hat Produktionsstandorte in Nord- und Südamerika, Europa und Asien. Die Zentrale liegt in Dänemark. Mit eigenen Vertriebsniederlassungen in 44 Ländern und weitreichenden Händlernetzen ist das Unternehmen in über 100 Ländern weltweit vertreten. </w:t>
      </w:r>
    </w:p>
    <w:p w14:paraId="327FE78A" w14:textId="77777777" w:rsidR="00455D2F" w:rsidRPr="00455D2F" w:rsidRDefault="00455D2F" w:rsidP="00455D2F">
      <w:pPr>
        <w:adjustRightInd w:val="0"/>
        <w:ind w:right="567"/>
        <w:rPr>
          <w:rFonts w:ascii="Helvetica" w:hAnsi="Helvetica"/>
          <w:sz w:val="20"/>
          <w:szCs w:val="20"/>
        </w:rPr>
      </w:pPr>
    </w:p>
    <w:p w14:paraId="6FE25FDD" w14:textId="77777777" w:rsidR="00455D2F" w:rsidRPr="00455D2F" w:rsidRDefault="00455D2F" w:rsidP="00455D2F">
      <w:pPr>
        <w:adjustRightInd w:val="0"/>
        <w:ind w:right="567"/>
        <w:rPr>
          <w:rFonts w:ascii="Helvetica" w:hAnsi="Helvetica"/>
          <w:sz w:val="20"/>
          <w:szCs w:val="20"/>
        </w:rPr>
      </w:pPr>
      <w:r w:rsidRPr="00455D2F">
        <w:rPr>
          <w:rFonts w:ascii="Helvetica" w:hAnsi="Helvetica"/>
          <w:sz w:val="20"/>
          <w:szCs w:val="20"/>
        </w:rPr>
        <w:t>Nilfisk-ALTO liefert Kunden aus den Bereichen Landwirtschaft, rund ums Rad, Industrie, Kommunen, Gewerbe und Handwerk sowie Reinigungsdienstleistern und privaten Endverbrauchern ein umfassendes Programm an qualitativ hochwertigen Hochdruckreinigern, Nass-/Trockensaugern und Bodenreinigungs</w:t>
      </w:r>
      <w:r w:rsidRPr="00455D2F">
        <w:rPr>
          <w:rFonts w:ascii="Helvetica" w:hAnsi="Helvetica"/>
          <w:sz w:val="20"/>
          <w:szCs w:val="20"/>
        </w:rPr>
        <w:softHyphen/>
        <w:t>maschinen. Der Konzern blickt auf eine über 108-jährige Tradition zurück.</w:t>
      </w:r>
    </w:p>
    <w:p w14:paraId="5D39EA42" w14:textId="77777777" w:rsidR="00036A57" w:rsidRPr="00517F52" w:rsidRDefault="00036A57" w:rsidP="00745E49">
      <w:pPr>
        <w:rPr>
          <w:rFonts w:ascii="Helvetica" w:hAnsi="Helvetica"/>
          <w:sz w:val="18"/>
          <w:szCs w:val="18"/>
        </w:rPr>
      </w:pPr>
    </w:p>
    <w:p w14:paraId="3BBD8466" w14:textId="5A848D1B" w:rsidR="002D2C42" w:rsidRPr="00B229E5" w:rsidRDefault="002D2C42" w:rsidP="00745E49">
      <w:pPr>
        <w:rPr>
          <w:rFonts w:ascii="Helvetica" w:hAnsi="Helvetica" w:cs="Arial"/>
          <w:sz w:val="18"/>
          <w:szCs w:val="18"/>
        </w:rPr>
      </w:pPr>
    </w:p>
    <w:sectPr w:rsidR="002D2C42" w:rsidRPr="00B229E5" w:rsidSect="00FD7AAA">
      <w:headerReference w:type="default" r:id="rId13"/>
      <w:pgSz w:w="11906" w:h="16838"/>
      <w:pgMar w:top="1985" w:right="2835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C8CC877" w14:textId="77777777" w:rsidR="002F2E10" w:rsidRDefault="002F2E10">
      <w:r>
        <w:separator/>
      </w:r>
    </w:p>
  </w:endnote>
  <w:endnote w:type="continuationSeparator" w:id="0">
    <w:p w14:paraId="679F056B" w14:textId="77777777" w:rsidR="002F2E10" w:rsidRDefault="002F2E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E55111" w14:textId="77777777" w:rsidR="002F2E10" w:rsidRDefault="002F2E10">
      <w:r>
        <w:separator/>
      </w:r>
    </w:p>
  </w:footnote>
  <w:footnote w:type="continuationSeparator" w:id="0">
    <w:p w14:paraId="54668954" w14:textId="77777777" w:rsidR="002F2E10" w:rsidRDefault="002F2E1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8AA762" w14:textId="773E1DDD" w:rsidR="008958A9" w:rsidRDefault="00455D2F" w:rsidP="00455D2F">
    <w:pPr>
      <w:pStyle w:val="Kopfzeile"/>
      <w:tabs>
        <w:tab w:val="clear" w:pos="9072"/>
        <w:tab w:val="right" w:pos="7653"/>
        <w:tab w:val="right" w:pos="9497"/>
      </w:tabs>
    </w:pPr>
    <w:r>
      <w:tab/>
    </w:r>
    <w:r>
      <w:tab/>
    </w:r>
    <w:r>
      <w:tab/>
    </w:r>
    <w:r>
      <w:rPr>
        <w:noProof/>
      </w:rPr>
      <w:drawing>
        <wp:inline distT="0" distB="0" distL="0" distR="0" wp14:anchorId="0675AB2B" wp14:editId="6B344405">
          <wp:extent cx="1181100" cy="698500"/>
          <wp:effectExtent l="0" t="0" r="0" b="6350"/>
          <wp:docPr id="1" name="Bild 1" descr="Beschreibung: PNR Kunden:Kunden L-S:NIA.KDaten:NIA.KDaten:NIA.Logos:NIL:Nilfisk_ALTO-klei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Beschreibung: PNR Kunden:Kunden L-S:NIA.KDaten:NIA.KDaten:NIA.Logos:NIL:Nilfisk_ALTO-klein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1100" cy="698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EE4691C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49E10C61"/>
    <w:multiLevelType w:val="hybridMultilevel"/>
    <w:tmpl w:val="026C4D06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74A6684B"/>
    <w:multiLevelType w:val="hybridMultilevel"/>
    <w:tmpl w:val="B10CC074"/>
    <w:lvl w:ilvl="0" w:tplc="078AAA8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9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defaultTabStop w:val="709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35E"/>
    <w:rsid w:val="000010D9"/>
    <w:rsid w:val="00002844"/>
    <w:rsid w:val="0000447C"/>
    <w:rsid w:val="00006CC7"/>
    <w:rsid w:val="00010C47"/>
    <w:rsid w:val="00013E52"/>
    <w:rsid w:val="000146B7"/>
    <w:rsid w:val="00016B15"/>
    <w:rsid w:val="00017464"/>
    <w:rsid w:val="0002089D"/>
    <w:rsid w:val="0002217D"/>
    <w:rsid w:val="00022634"/>
    <w:rsid w:val="00022A41"/>
    <w:rsid w:val="00024FD4"/>
    <w:rsid w:val="000254FB"/>
    <w:rsid w:val="0002585C"/>
    <w:rsid w:val="00025D3F"/>
    <w:rsid w:val="00027FB8"/>
    <w:rsid w:val="000325C4"/>
    <w:rsid w:val="00034182"/>
    <w:rsid w:val="00034E6D"/>
    <w:rsid w:val="0003501A"/>
    <w:rsid w:val="00036A57"/>
    <w:rsid w:val="000425D5"/>
    <w:rsid w:val="0004704E"/>
    <w:rsid w:val="000472ED"/>
    <w:rsid w:val="00047AFD"/>
    <w:rsid w:val="00050399"/>
    <w:rsid w:val="00051D67"/>
    <w:rsid w:val="00051EA6"/>
    <w:rsid w:val="00052630"/>
    <w:rsid w:val="000559FB"/>
    <w:rsid w:val="000566EB"/>
    <w:rsid w:val="00056C18"/>
    <w:rsid w:val="00057AEB"/>
    <w:rsid w:val="00057D3B"/>
    <w:rsid w:val="00060621"/>
    <w:rsid w:val="000616DB"/>
    <w:rsid w:val="0006231B"/>
    <w:rsid w:val="00062889"/>
    <w:rsid w:val="000653BA"/>
    <w:rsid w:val="000676EF"/>
    <w:rsid w:val="00067B4D"/>
    <w:rsid w:val="00070845"/>
    <w:rsid w:val="00071EEE"/>
    <w:rsid w:val="00072AFC"/>
    <w:rsid w:val="0007318B"/>
    <w:rsid w:val="000743F0"/>
    <w:rsid w:val="00075C2B"/>
    <w:rsid w:val="0007643F"/>
    <w:rsid w:val="00076773"/>
    <w:rsid w:val="000779FA"/>
    <w:rsid w:val="00080238"/>
    <w:rsid w:val="00081111"/>
    <w:rsid w:val="0008296A"/>
    <w:rsid w:val="00084286"/>
    <w:rsid w:val="00084EAF"/>
    <w:rsid w:val="00085420"/>
    <w:rsid w:val="00085E3F"/>
    <w:rsid w:val="000863F8"/>
    <w:rsid w:val="00086849"/>
    <w:rsid w:val="0009070A"/>
    <w:rsid w:val="00090929"/>
    <w:rsid w:val="0009707F"/>
    <w:rsid w:val="000A1344"/>
    <w:rsid w:val="000A2919"/>
    <w:rsid w:val="000A3EB3"/>
    <w:rsid w:val="000A45B3"/>
    <w:rsid w:val="000A4B8F"/>
    <w:rsid w:val="000A5BD8"/>
    <w:rsid w:val="000A5FBD"/>
    <w:rsid w:val="000A61ED"/>
    <w:rsid w:val="000A6800"/>
    <w:rsid w:val="000B1628"/>
    <w:rsid w:val="000B3DE0"/>
    <w:rsid w:val="000B40AD"/>
    <w:rsid w:val="000B4723"/>
    <w:rsid w:val="000C0936"/>
    <w:rsid w:val="000C174C"/>
    <w:rsid w:val="000C3D33"/>
    <w:rsid w:val="000C417C"/>
    <w:rsid w:val="000C7242"/>
    <w:rsid w:val="000C7304"/>
    <w:rsid w:val="000C79FA"/>
    <w:rsid w:val="000D02BF"/>
    <w:rsid w:val="000D22A2"/>
    <w:rsid w:val="000D3093"/>
    <w:rsid w:val="000D35AB"/>
    <w:rsid w:val="000E3BE8"/>
    <w:rsid w:val="000E3FDF"/>
    <w:rsid w:val="000E5B7E"/>
    <w:rsid w:val="000E6447"/>
    <w:rsid w:val="000E66FF"/>
    <w:rsid w:val="000E7F6E"/>
    <w:rsid w:val="000F0376"/>
    <w:rsid w:val="000F56E7"/>
    <w:rsid w:val="000F6484"/>
    <w:rsid w:val="00101183"/>
    <w:rsid w:val="00106B15"/>
    <w:rsid w:val="00110072"/>
    <w:rsid w:val="0011051C"/>
    <w:rsid w:val="001108E9"/>
    <w:rsid w:val="00112534"/>
    <w:rsid w:val="00112816"/>
    <w:rsid w:val="00112CC8"/>
    <w:rsid w:val="0011488A"/>
    <w:rsid w:val="00122873"/>
    <w:rsid w:val="00122FCA"/>
    <w:rsid w:val="00123857"/>
    <w:rsid w:val="00124011"/>
    <w:rsid w:val="001301D0"/>
    <w:rsid w:val="00130601"/>
    <w:rsid w:val="0013092F"/>
    <w:rsid w:val="00130A92"/>
    <w:rsid w:val="00131082"/>
    <w:rsid w:val="001316AF"/>
    <w:rsid w:val="001327A4"/>
    <w:rsid w:val="00134E6C"/>
    <w:rsid w:val="00135AD7"/>
    <w:rsid w:val="001407E6"/>
    <w:rsid w:val="0014141E"/>
    <w:rsid w:val="0014203F"/>
    <w:rsid w:val="001422F5"/>
    <w:rsid w:val="00143F63"/>
    <w:rsid w:val="001448C5"/>
    <w:rsid w:val="00145AEE"/>
    <w:rsid w:val="00146AE5"/>
    <w:rsid w:val="001470A0"/>
    <w:rsid w:val="001513F4"/>
    <w:rsid w:val="00152509"/>
    <w:rsid w:val="00155939"/>
    <w:rsid w:val="00155ABF"/>
    <w:rsid w:val="00155BA0"/>
    <w:rsid w:val="00155F53"/>
    <w:rsid w:val="0016237E"/>
    <w:rsid w:val="001639C9"/>
    <w:rsid w:val="001655E2"/>
    <w:rsid w:val="00167E77"/>
    <w:rsid w:val="001703D0"/>
    <w:rsid w:val="00171819"/>
    <w:rsid w:val="00171D9A"/>
    <w:rsid w:val="00172854"/>
    <w:rsid w:val="0017335E"/>
    <w:rsid w:val="001734A5"/>
    <w:rsid w:val="00174887"/>
    <w:rsid w:val="00175E0F"/>
    <w:rsid w:val="001767A2"/>
    <w:rsid w:val="00177B5C"/>
    <w:rsid w:val="00180FE4"/>
    <w:rsid w:val="0018516B"/>
    <w:rsid w:val="001869E8"/>
    <w:rsid w:val="00191365"/>
    <w:rsid w:val="0019193C"/>
    <w:rsid w:val="00196510"/>
    <w:rsid w:val="00197253"/>
    <w:rsid w:val="001A22A5"/>
    <w:rsid w:val="001A388E"/>
    <w:rsid w:val="001A5E0F"/>
    <w:rsid w:val="001B041A"/>
    <w:rsid w:val="001B0EBE"/>
    <w:rsid w:val="001B2C8D"/>
    <w:rsid w:val="001B30E9"/>
    <w:rsid w:val="001B3DE9"/>
    <w:rsid w:val="001B757C"/>
    <w:rsid w:val="001B7C50"/>
    <w:rsid w:val="001B7CEB"/>
    <w:rsid w:val="001C26CA"/>
    <w:rsid w:val="001C4E7A"/>
    <w:rsid w:val="001C5069"/>
    <w:rsid w:val="001C54F2"/>
    <w:rsid w:val="001C7184"/>
    <w:rsid w:val="001D07CF"/>
    <w:rsid w:val="001D32ED"/>
    <w:rsid w:val="001D4C6C"/>
    <w:rsid w:val="001D53E9"/>
    <w:rsid w:val="001E0001"/>
    <w:rsid w:val="001E2FDE"/>
    <w:rsid w:val="001E3021"/>
    <w:rsid w:val="001E4ADC"/>
    <w:rsid w:val="001F085B"/>
    <w:rsid w:val="001F1B62"/>
    <w:rsid w:val="001F6702"/>
    <w:rsid w:val="002010CC"/>
    <w:rsid w:val="002017AE"/>
    <w:rsid w:val="00201D2E"/>
    <w:rsid w:val="0020681D"/>
    <w:rsid w:val="00210A03"/>
    <w:rsid w:val="002119DC"/>
    <w:rsid w:val="00211A6C"/>
    <w:rsid w:val="00211E0F"/>
    <w:rsid w:val="002127EC"/>
    <w:rsid w:val="00213249"/>
    <w:rsid w:val="00214B72"/>
    <w:rsid w:val="00217752"/>
    <w:rsid w:val="00217ECF"/>
    <w:rsid w:val="00221FF7"/>
    <w:rsid w:val="00223098"/>
    <w:rsid w:val="0022647D"/>
    <w:rsid w:val="00233122"/>
    <w:rsid w:val="0023503E"/>
    <w:rsid w:val="00235D64"/>
    <w:rsid w:val="00237B76"/>
    <w:rsid w:val="00237E61"/>
    <w:rsid w:val="002400F9"/>
    <w:rsid w:val="00243998"/>
    <w:rsid w:val="00244D52"/>
    <w:rsid w:val="0025346F"/>
    <w:rsid w:val="00253A11"/>
    <w:rsid w:val="00254E59"/>
    <w:rsid w:val="00256492"/>
    <w:rsid w:val="002571D5"/>
    <w:rsid w:val="00257A68"/>
    <w:rsid w:val="00260028"/>
    <w:rsid w:val="00262AA3"/>
    <w:rsid w:val="00262BA3"/>
    <w:rsid w:val="0026345E"/>
    <w:rsid w:val="00265778"/>
    <w:rsid w:val="00271D7C"/>
    <w:rsid w:val="00272A31"/>
    <w:rsid w:val="0027446F"/>
    <w:rsid w:val="0027547F"/>
    <w:rsid w:val="00275643"/>
    <w:rsid w:val="00283925"/>
    <w:rsid w:val="00283B2F"/>
    <w:rsid w:val="0028464B"/>
    <w:rsid w:val="00285ED3"/>
    <w:rsid w:val="00290470"/>
    <w:rsid w:val="002910CE"/>
    <w:rsid w:val="00292FEF"/>
    <w:rsid w:val="00293152"/>
    <w:rsid w:val="002938DB"/>
    <w:rsid w:val="00296FBA"/>
    <w:rsid w:val="00297741"/>
    <w:rsid w:val="00297EBD"/>
    <w:rsid w:val="002A5E7F"/>
    <w:rsid w:val="002B08C9"/>
    <w:rsid w:val="002B1180"/>
    <w:rsid w:val="002B2DC8"/>
    <w:rsid w:val="002B332E"/>
    <w:rsid w:val="002B3750"/>
    <w:rsid w:val="002B41AE"/>
    <w:rsid w:val="002B5805"/>
    <w:rsid w:val="002B626E"/>
    <w:rsid w:val="002B62BA"/>
    <w:rsid w:val="002B66E9"/>
    <w:rsid w:val="002B67EB"/>
    <w:rsid w:val="002C0168"/>
    <w:rsid w:val="002C0510"/>
    <w:rsid w:val="002C1B2A"/>
    <w:rsid w:val="002C44D0"/>
    <w:rsid w:val="002D0E21"/>
    <w:rsid w:val="002D12B3"/>
    <w:rsid w:val="002D2C42"/>
    <w:rsid w:val="002D35BA"/>
    <w:rsid w:val="002D3901"/>
    <w:rsid w:val="002D509D"/>
    <w:rsid w:val="002D57B9"/>
    <w:rsid w:val="002D58CB"/>
    <w:rsid w:val="002D653B"/>
    <w:rsid w:val="002D6D7D"/>
    <w:rsid w:val="002D6F8F"/>
    <w:rsid w:val="002E0B2A"/>
    <w:rsid w:val="002E0BC8"/>
    <w:rsid w:val="002E22FD"/>
    <w:rsid w:val="002E5B11"/>
    <w:rsid w:val="002E6F96"/>
    <w:rsid w:val="002F256A"/>
    <w:rsid w:val="002F27E4"/>
    <w:rsid w:val="002F2E10"/>
    <w:rsid w:val="002F3637"/>
    <w:rsid w:val="002F5188"/>
    <w:rsid w:val="002F691B"/>
    <w:rsid w:val="002F79B8"/>
    <w:rsid w:val="003011F7"/>
    <w:rsid w:val="00301CFC"/>
    <w:rsid w:val="00304257"/>
    <w:rsid w:val="0030543F"/>
    <w:rsid w:val="003054DA"/>
    <w:rsid w:val="00305E4D"/>
    <w:rsid w:val="003067D9"/>
    <w:rsid w:val="00310A8F"/>
    <w:rsid w:val="00312431"/>
    <w:rsid w:val="00313FCC"/>
    <w:rsid w:val="00315409"/>
    <w:rsid w:val="003164CE"/>
    <w:rsid w:val="00317386"/>
    <w:rsid w:val="00320B56"/>
    <w:rsid w:val="00320EA2"/>
    <w:rsid w:val="00321855"/>
    <w:rsid w:val="0032275A"/>
    <w:rsid w:val="0032654E"/>
    <w:rsid w:val="003266F4"/>
    <w:rsid w:val="00326CE3"/>
    <w:rsid w:val="00327BA9"/>
    <w:rsid w:val="00336231"/>
    <w:rsid w:val="00346B0E"/>
    <w:rsid w:val="003470A8"/>
    <w:rsid w:val="0035068E"/>
    <w:rsid w:val="00351CF4"/>
    <w:rsid w:val="003538ED"/>
    <w:rsid w:val="00353B74"/>
    <w:rsid w:val="003561B8"/>
    <w:rsid w:val="003631FB"/>
    <w:rsid w:val="0036464A"/>
    <w:rsid w:val="00365F70"/>
    <w:rsid w:val="00366C13"/>
    <w:rsid w:val="00370487"/>
    <w:rsid w:val="00372344"/>
    <w:rsid w:val="00374234"/>
    <w:rsid w:val="003765CB"/>
    <w:rsid w:val="003823F6"/>
    <w:rsid w:val="00383F6B"/>
    <w:rsid w:val="003853A8"/>
    <w:rsid w:val="00387164"/>
    <w:rsid w:val="00387D86"/>
    <w:rsid w:val="003901C7"/>
    <w:rsid w:val="00390333"/>
    <w:rsid w:val="00391E3A"/>
    <w:rsid w:val="00392823"/>
    <w:rsid w:val="003964F6"/>
    <w:rsid w:val="00396845"/>
    <w:rsid w:val="003968CE"/>
    <w:rsid w:val="003A0B59"/>
    <w:rsid w:val="003A5F3C"/>
    <w:rsid w:val="003A6FE0"/>
    <w:rsid w:val="003A728B"/>
    <w:rsid w:val="003B0E0E"/>
    <w:rsid w:val="003B15C1"/>
    <w:rsid w:val="003B23E0"/>
    <w:rsid w:val="003B6B6C"/>
    <w:rsid w:val="003B72C6"/>
    <w:rsid w:val="003C611C"/>
    <w:rsid w:val="003C7293"/>
    <w:rsid w:val="003C76C9"/>
    <w:rsid w:val="003C7BC3"/>
    <w:rsid w:val="003D0390"/>
    <w:rsid w:val="003D2DC9"/>
    <w:rsid w:val="003D32DC"/>
    <w:rsid w:val="003D3FC0"/>
    <w:rsid w:val="003D726B"/>
    <w:rsid w:val="003E07C5"/>
    <w:rsid w:val="003E0DA1"/>
    <w:rsid w:val="003E42C7"/>
    <w:rsid w:val="003F1FD0"/>
    <w:rsid w:val="003F4F4E"/>
    <w:rsid w:val="003F6B5A"/>
    <w:rsid w:val="003F733F"/>
    <w:rsid w:val="003F7487"/>
    <w:rsid w:val="00402A3F"/>
    <w:rsid w:val="00402D6C"/>
    <w:rsid w:val="00403E9E"/>
    <w:rsid w:val="00405050"/>
    <w:rsid w:val="0040585D"/>
    <w:rsid w:val="0040763F"/>
    <w:rsid w:val="00407EC1"/>
    <w:rsid w:val="00411170"/>
    <w:rsid w:val="004112C7"/>
    <w:rsid w:val="0041375A"/>
    <w:rsid w:val="00413EE4"/>
    <w:rsid w:val="0041490E"/>
    <w:rsid w:val="004159C3"/>
    <w:rsid w:val="00421128"/>
    <w:rsid w:val="0042212D"/>
    <w:rsid w:val="00422A65"/>
    <w:rsid w:val="0042509D"/>
    <w:rsid w:val="00425C01"/>
    <w:rsid w:val="004305E0"/>
    <w:rsid w:val="00432F0E"/>
    <w:rsid w:val="00433E6B"/>
    <w:rsid w:val="004347A8"/>
    <w:rsid w:val="00434C05"/>
    <w:rsid w:val="00434F0B"/>
    <w:rsid w:val="00435E59"/>
    <w:rsid w:val="00435FF0"/>
    <w:rsid w:val="004374DC"/>
    <w:rsid w:val="004378C7"/>
    <w:rsid w:val="00440CB9"/>
    <w:rsid w:val="00441573"/>
    <w:rsid w:val="00441E04"/>
    <w:rsid w:val="004444F9"/>
    <w:rsid w:val="00444B61"/>
    <w:rsid w:val="00445040"/>
    <w:rsid w:val="004451AE"/>
    <w:rsid w:val="0044532B"/>
    <w:rsid w:val="004460C2"/>
    <w:rsid w:val="00447DE0"/>
    <w:rsid w:val="004502CE"/>
    <w:rsid w:val="0045230E"/>
    <w:rsid w:val="004526D9"/>
    <w:rsid w:val="00452F1B"/>
    <w:rsid w:val="00455D2F"/>
    <w:rsid w:val="0045735B"/>
    <w:rsid w:val="00460E42"/>
    <w:rsid w:val="004657ED"/>
    <w:rsid w:val="00467428"/>
    <w:rsid w:val="0047385D"/>
    <w:rsid w:val="004741E0"/>
    <w:rsid w:val="0047460F"/>
    <w:rsid w:val="004755AF"/>
    <w:rsid w:val="004758F4"/>
    <w:rsid w:val="004771C8"/>
    <w:rsid w:val="00481169"/>
    <w:rsid w:val="004836C1"/>
    <w:rsid w:val="004846F5"/>
    <w:rsid w:val="00484A66"/>
    <w:rsid w:val="00485671"/>
    <w:rsid w:val="004911D2"/>
    <w:rsid w:val="00492D94"/>
    <w:rsid w:val="00497C3D"/>
    <w:rsid w:val="004A363A"/>
    <w:rsid w:val="004A7A43"/>
    <w:rsid w:val="004B1A56"/>
    <w:rsid w:val="004B23E5"/>
    <w:rsid w:val="004B74E3"/>
    <w:rsid w:val="004B7F1E"/>
    <w:rsid w:val="004C13D5"/>
    <w:rsid w:val="004C14CD"/>
    <w:rsid w:val="004C1AD5"/>
    <w:rsid w:val="004C2E46"/>
    <w:rsid w:val="004C3BC2"/>
    <w:rsid w:val="004C58C3"/>
    <w:rsid w:val="004D2816"/>
    <w:rsid w:val="004D29C9"/>
    <w:rsid w:val="004D4DDC"/>
    <w:rsid w:val="004D559F"/>
    <w:rsid w:val="004D6A3F"/>
    <w:rsid w:val="004D70F6"/>
    <w:rsid w:val="004E1B5B"/>
    <w:rsid w:val="004E4F2D"/>
    <w:rsid w:val="004E5EF3"/>
    <w:rsid w:val="004E600F"/>
    <w:rsid w:val="004F6527"/>
    <w:rsid w:val="004F6A33"/>
    <w:rsid w:val="00502ACC"/>
    <w:rsid w:val="00502F3E"/>
    <w:rsid w:val="005040F6"/>
    <w:rsid w:val="00505964"/>
    <w:rsid w:val="00507A0C"/>
    <w:rsid w:val="005126C9"/>
    <w:rsid w:val="0051296E"/>
    <w:rsid w:val="00513A24"/>
    <w:rsid w:val="0051607F"/>
    <w:rsid w:val="00517F52"/>
    <w:rsid w:val="005207CF"/>
    <w:rsid w:val="00521DA8"/>
    <w:rsid w:val="00521EB2"/>
    <w:rsid w:val="00523736"/>
    <w:rsid w:val="00524547"/>
    <w:rsid w:val="00524AAA"/>
    <w:rsid w:val="00524B53"/>
    <w:rsid w:val="0052502D"/>
    <w:rsid w:val="00525433"/>
    <w:rsid w:val="0052630C"/>
    <w:rsid w:val="00530472"/>
    <w:rsid w:val="00531C97"/>
    <w:rsid w:val="00535BC1"/>
    <w:rsid w:val="0053623E"/>
    <w:rsid w:val="005413F5"/>
    <w:rsid w:val="0054256A"/>
    <w:rsid w:val="0055138B"/>
    <w:rsid w:val="0055159C"/>
    <w:rsid w:val="00551FCB"/>
    <w:rsid w:val="0055222D"/>
    <w:rsid w:val="005522B7"/>
    <w:rsid w:val="00552837"/>
    <w:rsid w:val="00552C2D"/>
    <w:rsid w:val="0055353B"/>
    <w:rsid w:val="00553713"/>
    <w:rsid w:val="005603C0"/>
    <w:rsid w:val="005606A6"/>
    <w:rsid w:val="005610ED"/>
    <w:rsid w:val="00561CEC"/>
    <w:rsid w:val="00565499"/>
    <w:rsid w:val="00565AE1"/>
    <w:rsid w:val="0057092E"/>
    <w:rsid w:val="005734C7"/>
    <w:rsid w:val="005753B9"/>
    <w:rsid w:val="00575594"/>
    <w:rsid w:val="0057619D"/>
    <w:rsid w:val="005818CF"/>
    <w:rsid w:val="00581B7A"/>
    <w:rsid w:val="005833A9"/>
    <w:rsid w:val="00590383"/>
    <w:rsid w:val="0059039C"/>
    <w:rsid w:val="00590855"/>
    <w:rsid w:val="005915C5"/>
    <w:rsid w:val="005916E1"/>
    <w:rsid w:val="00593835"/>
    <w:rsid w:val="0059626D"/>
    <w:rsid w:val="005A0021"/>
    <w:rsid w:val="005A252D"/>
    <w:rsid w:val="005A7308"/>
    <w:rsid w:val="005A7D98"/>
    <w:rsid w:val="005B0B0E"/>
    <w:rsid w:val="005B1173"/>
    <w:rsid w:val="005B33B4"/>
    <w:rsid w:val="005B39F0"/>
    <w:rsid w:val="005B58E9"/>
    <w:rsid w:val="005B5ABA"/>
    <w:rsid w:val="005B5FC5"/>
    <w:rsid w:val="005C0A9B"/>
    <w:rsid w:val="005C1B31"/>
    <w:rsid w:val="005D1367"/>
    <w:rsid w:val="005D3939"/>
    <w:rsid w:val="005D40E8"/>
    <w:rsid w:val="005D42B3"/>
    <w:rsid w:val="005D49CD"/>
    <w:rsid w:val="005D529F"/>
    <w:rsid w:val="005D54A4"/>
    <w:rsid w:val="005D65B5"/>
    <w:rsid w:val="005D6A0B"/>
    <w:rsid w:val="005D73F9"/>
    <w:rsid w:val="005D7A3C"/>
    <w:rsid w:val="005E3599"/>
    <w:rsid w:val="005E5A35"/>
    <w:rsid w:val="005E6513"/>
    <w:rsid w:val="005E717F"/>
    <w:rsid w:val="005E749F"/>
    <w:rsid w:val="005E7D55"/>
    <w:rsid w:val="005F17C3"/>
    <w:rsid w:val="005F5450"/>
    <w:rsid w:val="00601688"/>
    <w:rsid w:val="00601C8E"/>
    <w:rsid w:val="00602161"/>
    <w:rsid w:val="00602B8A"/>
    <w:rsid w:val="00607A88"/>
    <w:rsid w:val="00611BB4"/>
    <w:rsid w:val="00612894"/>
    <w:rsid w:val="0061512F"/>
    <w:rsid w:val="006153B4"/>
    <w:rsid w:val="0061742E"/>
    <w:rsid w:val="00622D23"/>
    <w:rsid w:val="00625775"/>
    <w:rsid w:val="00630B83"/>
    <w:rsid w:val="006311DD"/>
    <w:rsid w:val="00632678"/>
    <w:rsid w:val="00634021"/>
    <w:rsid w:val="00635E47"/>
    <w:rsid w:val="00637F88"/>
    <w:rsid w:val="00643460"/>
    <w:rsid w:val="00643739"/>
    <w:rsid w:val="00643AF3"/>
    <w:rsid w:val="006449C0"/>
    <w:rsid w:val="00644E6C"/>
    <w:rsid w:val="00650BF4"/>
    <w:rsid w:val="006637C8"/>
    <w:rsid w:val="0066774C"/>
    <w:rsid w:val="0067046C"/>
    <w:rsid w:val="00670AF4"/>
    <w:rsid w:val="00673CD5"/>
    <w:rsid w:val="00676964"/>
    <w:rsid w:val="00676B37"/>
    <w:rsid w:val="00680B9D"/>
    <w:rsid w:val="00681085"/>
    <w:rsid w:val="006839A6"/>
    <w:rsid w:val="00685B59"/>
    <w:rsid w:val="006873D8"/>
    <w:rsid w:val="00687532"/>
    <w:rsid w:val="00691233"/>
    <w:rsid w:val="00691EF0"/>
    <w:rsid w:val="006926E4"/>
    <w:rsid w:val="00692862"/>
    <w:rsid w:val="0069333F"/>
    <w:rsid w:val="00696DC8"/>
    <w:rsid w:val="006A04DF"/>
    <w:rsid w:val="006A0963"/>
    <w:rsid w:val="006A0B47"/>
    <w:rsid w:val="006A1455"/>
    <w:rsid w:val="006A39E2"/>
    <w:rsid w:val="006A60DA"/>
    <w:rsid w:val="006A7490"/>
    <w:rsid w:val="006B5D8E"/>
    <w:rsid w:val="006C155A"/>
    <w:rsid w:val="006C1AA7"/>
    <w:rsid w:val="006C24E3"/>
    <w:rsid w:val="006C3C94"/>
    <w:rsid w:val="006C622E"/>
    <w:rsid w:val="006D0740"/>
    <w:rsid w:val="006D20FE"/>
    <w:rsid w:val="006D2A36"/>
    <w:rsid w:val="006D2EA4"/>
    <w:rsid w:val="006D51A7"/>
    <w:rsid w:val="006D5B69"/>
    <w:rsid w:val="006E1DBF"/>
    <w:rsid w:val="006E2716"/>
    <w:rsid w:val="006E2C32"/>
    <w:rsid w:val="006E2F3B"/>
    <w:rsid w:val="006E460B"/>
    <w:rsid w:val="006E535D"/>
    <w:rsid w:val="006E6627"/>
    <w:rsid w:val="006E7FFD"/>
    <w:rsid w:val="006F08C3"/>
    <w:rsid w:val="006F0AE0"/>
    <w:rsid w:val="006F3395"/>
    <w:rsid w:val="006F5F2D"/>
    <w:rsid w:val="00700A95"/>
    <w:rsid w:val="00700D4A"/>
    <w:rsid w:val="007016B1"/>
    <w:rsid w:val="00702B4C"/>
    <w:rsid w:val="00703198"/>
    <w:rsid w:val="00704F76"/>
    <w:rsid w:val="007051E2"/>
    <w:rsid w:val="00706BB0"/>
    <w:rsid w:val="0070791C"/>
    <w:rsid w:val="007104EE"/>
    <w:rsid w:val="0071131A"/>
    <w:rsid w:val="00711B19"/>
    <w:rsid w:val="00711D64"/>
    <w:rsid w:val="0071557D"/>
    <w:rsid w:val="00716E39"/>
    <w:rsid w:val="0072015B"/>
    <w:rsid w:val="00720D3D"/>
    <w:rsid w:val="00722934"/>
    <w:rsid w:val="00722E2B"/>
    <w:rsid w:val="0072458A"/>
    <w:rsid w:val="00726A5D"/>
    <w:rsid w:val="00730BD4"/>
    <w:rsid w:val="00731928"/>
    <w:rsid w:val="007322FA"/>
    <w:rsid w:val="00734E94"/>
    <w:rsid w:val="00735FF9"/>
    <w:rsid w:val="0074145B"/>
    <w:rsid w:val="007435EC"/>
    <w:rsid w:val="00745E49"/>
    <w:rsid w:val="00747A8B"/>
    <w:rsid w:val="00747C1E"/>
    <w:rsid w:val="007500A9"/>
    <w:rsid w:val="00750A7F"/>
    <w:rsid w:val="0075177A"/>
    <w:rsid w:val="00755750"/>
    <w:rsid w:val="00756C32"/>
    <w:rsid w:val="00757959"/>
    <w:rsid w:val="00763032"/>
    <w:rsid w:val="00767E02"/>
    <w:rsid w:val="007703CD"/>
    <w:rsid w:val="00770504"/>
    <w:rsid w:val="00772387"/>
    <w:rsid w:val="0077502D"/>
    <w:rsid w:val="007752C1"/>
    <w:rsid w:val="0077589F"/>
    <w:rsid w:val="0077614C"/>
    <w:rsid w:val="0078064C"/>
    <w:rsid w:val="007829CA"/>
    <w:rsid w:val="0078364E"/>
    <w:rsid w:val="00783A6C"/>
    <w:rsid w:val="00785E15"/>
    <w:rsid w:val="00791560"/>
    <w:rsid w:val="00792196"/>
    <w:rsid w:val="007925F6"/>
    <w:rsid w:val="00792E55"/>
    <w:rsid w:val="00792E9B"/>
    <w:rsid w:val="007A3B91"/>
    <w:rsid w:val="007A5F19"/>
    <w:rsid w:val="007A6E55"/>
    <w:rsid w:val="007B02AD"/>
    <w:rsid w:val="007B4E58"/>
    <w:rsid w:val="007B65CC"/>
    <w:rsid w:val="007C08AA"/>
    <w:rsid w:val="007C223E"/>
    <w:rsid w:val="007D0240"/>
    <w:rsid w:val="007D099B"/>
    <w:rsid w:val="007D45FD"/>
    <w:rsid w:val="007E0627"/>
    <w:rsid w:val="007E077F"/>
    <w:rsid w:val="007E1662"/>
    <w:rsid w:val="007E16A4"/>
    <w:rsid w:val="007E62A2"/>
    <w:rsid w:val="007E6773"/>
    <w:rsid w:val="007E798F"/>
    <w:rsid w:val="007E7B86"/>
    <w:rsid w:val="007F0B35"/>
    <w:rsid w:val="007F1C53"/>
    <w:rsid w:val="007F22D1"/>
    <w:rsid w:val="007F5A6E"/>
    <w:rsid w:val="007F5FF1"/>
    <w:rsid w:val="007F6682"/>
    <w:rsid w:val="007F67FA"/>
    <w:rsid w:val="007F7C2A"/>
    <w:rsid w:val="00801BB3"/>
    <w:rsid w:val="00802B84"/>
    <w:rsid w:val="00803088"/>
    <w:rsid w:val="00804B22"/>
    <w:rsid w:val="00813452"/>
    <w:rsid w:val="008142B4"/>
    <w:rsid w:val="00816AA5"/>
    <w:rsid w:val="0081771E"/>
    <w:rsid w:val="00817748"/>
    <w:rsid w:val="00817B16"/>
    <w:rsid w:val="00817FFC"/>
    <w:rsid w:val="00822B5D"/>
    <w:rsid w:val="0082310E"/>
    <w:rsid w:val="00825740"/>
    <w:rsid w:val="00826F06"/>
    <w:rsid w:val="00827296"/>
    <w:rsid w:val="00833A04"/>
    <w:rsid w:val="008344FA"/>
    <w:rsid w:val="00835093"/>
    <w:rsid w:val="008363DA"/>
    <w:rsid w:val="00836863"/>
    <w:rsid w:val="00840632"/>
    <w:rsid w:val="00842319"/>
    <w:rsid w:val="00843743"/>
    <w:rsid w:val="0084487C"/>
    <w:rsid w:val="008454AB"/>
    <w:rsid w:val="008508E8"/>
    <w:rsid w:val="00851CAD"/>
    <w:rsid w:val="00851F4F"/>
    <w:rsid w:val="008546AB"/>
    <w:rsid w:val="008567B7"/>
    <w:rsid w:val="0085739B"/>
    <w:rsid w:val="008636E8"/>
    <w:rsid w:val="008637D0"/>
    <w:rsid w:val="0086637B"/>
    <w:rsid w:val="00867B76"/>
    <w:rsid w:val="00873148"/>
    <w:rsid w:val="008772A9"/>
    <w:rsid w:val="00877330"/>
    <w:rsid w:val="008774C7"/>
    <w:rsid w:val="00877B25"/>
    <w:rsid w:val="008805BB"/>
    <w:rsid w:val="00880A73"/>
    <w:rsid w:val="00883391"/>
    <w:rsid w:val="00884060"/>
    <w:rsid w:val="00886800"/>
    <w:rsid w:val="00887129"/>
    <w:rsid w:val="00890B63"/>
    <w:rsid w:val="0089234E"/>
    <w:rsid w:val="008928D7"/>
    <w:rsid w:val="00893B77"/>
    <w:rsid w:val="008944D8"/>
    <w:rsid w:val="008948CE"/>
    <w:rsid w:val="0089491B"/>
    <w:rsid w:val="00895434"/>
    <w:rsid w:val="008958A9"/>
    <w:rsid w:val="00895B2C"/>
    <w:rsid w:val="00897835"/>
    <w:rsid w:val="008A18D1"/>
    <w:rsid w:val="008A2960"/>
    <w:rsid w:val="008A29C4"/>
    <w:rsid w:val="008A29D1"/>
    <w:rsid w:val="008A3909"/>
    <w:rsid w:val="008A5348"/>
    <w:rsid w:val="008A6D94"/>
    <w:rsid w:val="008A79D2"/>
    <w:rsid w:val="008A7F91"/>
    <w:rsid w:val="008B05BD"/>
    <w:rsid w:val="008B1F9E"/>
    <w:rsid w:val="008B285B"/>
    <w:rsid w:val="008B4417"/>
    <w:rsid w:val="008B4AA9"/>
    <w:rsid w:val="008B5394"/>
    <w:rsid w:val="008B590D"/>
    <w:rsid w:val="008B7FA0"/>
    <w:rsid w:val="008C18D0"/>
    <w:rsid w:val="008C373A"/>
    <w:rsid w:val="008C416C"/>
    <w:rsid w:val="008C6E73"/>
    <w:rsid w:val="008C79D6"/>
    <w:rsid w:val="008D0CA0"/>
    <w:rsid w:val="008D4937"/>
    <w:rsid w:val="008D7593"/>
    <w:rsid w:val="008E13A1"/>
    <w:rsid w:val="008E1473"/>
    <w:rsid w:val="008E1C86"/>
    <w:rsid w:val="008E1D89"/>
    <w:rsid w:val="008E1EBB"/>
    <w:rsid w:val="008F016E"/>
    <w:rsid w:val="008F19B7"/>
    <w:rsid w:val="008F1CEB"/>
    <w:rsid w:val="008F3FC9"/>
    <w:rsid w:val="008F4B1C"/>
    <w:rsid w:val="008F5A6F"/>
    <w:rsid w:val="008F789C"/>
    <w:rsid w:val="00904A78"/>
    <w:rsid w:val="00904EF2"/>
    <w:rsid w:val="009069EA"/>
    <w:rsid w:val="00907C18"/>
    <w:rsid w:val="00910652"/>
    <w:rsid w:val="00910B10"/>
    <w:rsid w:val="00910C24"/>
    <w:rsid w:val="00911885"/>
    <w:rsid w:val="00911BB5"/>
    <w:rsid w:val="00914910"/>
    <w:rsid w:val="00916109"/>
    <w:rsid w:val="0092587D"/>
    <w:rsid w:val="009278F6"/>
    <w:rsid w:val="00930518"/>
    <w:rsid w:val="0093144E"/>
    <w:rsid w:val="00931810"/>
    <w:rsid w:val="009343AD"/>
    <w:rsid w:val="0093506C"/>
    <w:rsid w:val="0093656C"/>
    <w:rsid w:val="00937B58"/>
    <w:rsid w:val="009404D6"/>
    <w:rsid w:val="00942FAF"/>
    <w:rsid w:val="009430D6"/>
    <w:rsid w:val="00943850"/>
    <w:rsid w:val="009440DC"/>
    <w:rsid w:val="00944553"/>
    <w:rsid w:val="00944D47"/>
    <w:rsid w:val="00946BAE"/>
    <w:rsid w:val="00950F85"/>
    <w:rsid w:val="009519CC"/>
    <w:rsid w:val="00952211"/>
    <w:rsid w:val="00956E90"/>
    <w:rsid w:val="009572A9"/>
    <w:rsid w:val="00957451"/>
    <w:rsid w:val="00963E77"/>
    <w:rsid w:val="009649C6"/>
    <w:rsid w:val="00964DBA"/>
    <w:rsid w:val="0096544C"/>
    <w:rsid w:val="00965FBD"/>
    <w:rsid w:val="00966583"/>
    <w:rsid w:val="00970B61"/>
    <w:rsid w:val="00971F0A"/>
    <w:rsid w:val="00974467"/>
    <w:rsid w:val="0097591E"/>
    <w:rsid w:val="00976896"/>
    <w:rsid w:val="00977084"/>
    <w:rsid w:val="009812B2"/>
    <w:rsid w:val="00982B5A"/>
    <w:rsid w:val="009848E2"/>
    <w:rsid w:val="009853CD"/>
    <w:rsid w:val="00986989"/>
    <w:rsid w:val="00987037"/>
    <w:rsid w:val="00987440"/>
    <w:rsid w:val="009877D1"/>
    <w:rsid w:val="009901F5"/>
    <w:rsid w:val="00990D24"/>
    <w:rsid w:val="009931C7"/>
    <w:rsid w:val="00995257"/>
    <w:rsid w:val="0099766D"/>
    <w:rsid w:val="009A14B1"/>
    <w:rsid w:val="009A1D7F"/>
    <w:rsid w:val="009A3237"/>
    <w:rsid w:val="009A4118"/>
    <w:rsid w:val="009A56C4"/>
    <w:rsid w:val="009B0146"/>
    <w:rsid w:val="009B13EB"/>
    <w:rsid w:val="009B1CFF"/>
    <w:rsid w:val="009B3D58"/>
    <w:rsid w:val="009B5035"/>
    <w:rsid w:val="009B7F7C"/>
    <w:rsid w:val="009C157A"/>
    <w:rsid w:val="009C357E"/>
    <w:rsid w:val="009C367E"/>
    <w:rsid w:val="009C62EF"/>
    <w:rsid w:val="009C71A1"/>
    <w:rsid w:val="009D25F0"/>
    <w:rsid w:val="009E0975"/>
    <w:rsid w:val="009E3574"/>
    <w:rsid w:val="009E5AE8"/>
    <w:rsid w:val="009E67F2"/>
    <w:rsid w:val="009E6A1D"/>
    <w:rsid w:val="009E6F00"/>
    <w:rsid w:val="009F0445"/>
    <w:rsid w:val="009F30DA"/>
    <w:rsid w:val="009F3CC6"/>
    <w:rsid w:val="009F47B6"/>
    <w:rsid w:val="009F4B6A"/>
    <w:rsid w:val="009F5F87"/>
    <w:rsid w:val="00A11419"/>
    <w:rsid w:val="00A1254E"/>
    <w:rsid w:val="00A13354"/>
    <w:rsid w:val="00A14084"/>
    <w:rsid w:val="00A1501B"/>
    <w:rsid w:val="00A15F51"/>
    <w:rsid w:val="00A265CD"/>
    <w:rsid w:val="00A269B1"/>
    <w:rsid w:val="00A276D5"/>
    <w:rsid w:val="00A313DE"/>
    <w:rsid w:val="00A31F6F"/>
    <w:rsid w:val="00A32A85"/>
    <w:rsid w:val="00A346E9"/>
    <w:rsid w:val="00A357AC"/>
    <w:rsid w:val="00A359AD"/>
    <w:rsid w:val="00A35B90"/>
    <w:rsid w:val="00A36006"/>
    <w:rsid w:val="00A41D75"/>
    <w:rsid w:val="00A41EF4"/>
    <w:rsid w:val="00A437B4"/>
    <w:rsid w:val="00A4574C"/>
    <w:rsid w:val="00A458EA"/>
    <w:rsid w:val="00A54878"/>
    <w:rsid w:val="00A54E4E"/>
    <w:rsid w:val="00A55A3F"/>
    <w:rsid w:val="00A60813"/>
    <w:rsid w:val="00A62F6E"/>
    <w:rsid w:val="00A63C1B"/>
    <w:rsid w:val="00A63C77"/>
    <w:rsid w:val="00A64001"/>
    <w:rsid w:val="00A646C1"/>
    <w:rsid w:val="00A64D73"/>
    <w:rsid w:val="00A65F40"/>
    <w:rsid w:val="00A66266"/>
    <w:rsid w:val="00A6639A"/>
    <w:rsid w:val="00A70AC8"/>
    <w:rsid w:val="00A7170B"/>
    <w:rsid w:val="00A72E33"/>
    <w:rsid w:val="00A73730"/>
    <w:rsid w:val="00A74DB8"/>
    <w:rsid w:val="00A76061"/>
    <w:rsid w:val="00A7771B"/>
    <w:rsid w:val="00A82B86"/>
    <w:rsid w:val="00A8331B"/>
    <w:rsid w:val="00A858C9"/>
    <w:rsid w:val="00A862D9"/>
    <w:rsid w:val="00A86F9E"/>
    <w:rsid w:val="00A93C3D"/>
    <w:rsid w:val="00A941DD"/>
    <w:rsid w:val="00A9463A"/>
    <w:rsid w:val="00A96307"/>
    <w:rsid w:val="00AA24C8"/>
    <w:rsid w:val="00AA3013"/>
    <w:rsid w:val="00AA3E59"/>
    <w:rsid w:val="00AA5FA8"/>
    <w:rsid w:val="00AA7165"/>
    <w:rsid w:val="00AB1671"/>
    <w:rsid w:val="00AB1856"/>
    <w:rsid w:val="00AB28DF"/>
    <w:rsid w:val="00AB2B56"/>
    <w:rsid w:val="00AB680A"/>
    <w:rsid w:val="00AB6E1A"/>
    <w:rsid w:val="00AB7410"/>
    <w:rsid w:val="00AC0E59"/>
    <w:rsid w:val="00AC0EA3"/>
    <w:rsid w:val="00AC108A"/>
    <w:rsid w:val="00AC2AED"/>
    <w:rsid w:val="00AC307A"/>
    <w:rsid w:val="00AC3F5D"/>
    <w:rsid w:val="00AC6E12"/>
    <w:rsid w:val="00AC7AF9"/>
    <w:rsid w:val="00AD0054"/>
    <w:rsid w:val="00AD026B"/>
    <w:rsid w:val="00AD03A3"/>
    <w:rsid w:val="00AD168B"/>
    <w:rsid w:val="00AD31A7"/>
    <w:rsid w:val="00AD333A"/>
    <w:rsid w:val="00AD3ACE"/>
    <w:rsid w:val="00AD7ED0"/>
    <w:rsid w:val="00AE030F"/>
    <w:rsid w:val="00AE1233"/>
    <w:rsid w:val="00AE1647"/>
    <w:rsid w:val="00AE2B00"/>
    <w:rsid w:val="00AE355B"/>
    <w:rsid w:val="00AE5D26"/>
    <w:rsid w:val="00AE5E77"/>
    <w:rsid w:val="00AE6D1D"/>
    <w:rsid w:val="00AE77D1"/>
    <w:rsid w:val="00AF0CF7"/>
    <w:rsid w:val="00AF5D9A"/>
    <w:rsid w:val="00AF6494"/>
    <w:rsid w:val="00AF6C2A"/>
    <w:rsid w:val="00AF6CA5"/>
    <w:rsid w:val="00B0067A"/>
    <w:rsid w:val="00B060B6"/>
    <w:rsid w:val="00B077C8"/>
    <w:rsid w:val="00B10673"/>
    <w:rsid w:val="00B12583"/>
    <w:rsid w:val="00B12D75"/>
    <w:rsid w:val="00B17D60"/>
    <w:rsid w:val="00B20D5C"/>
    <w:rsid w:val="00B229E5"/>
    <w:rsid w:val="00B2338A"/>
    <w:rsid w:val="00B250EA"/>
    <w:rsid w:val="00B25890"/>
    <w:rsid w:val="00B25C9B"/>
    <w:rsid w:val="00B3360A"/>
    <w:rsid w:val="00B33D55"/>
    <w:rsid w:val="00B356EC"/>
    <w:rsid w:val="00B35B79"/>
    <w:rsid w:val="00B36703"/>
    <w:rsid w:val="00B37F27"/>
    <w:rsid w:val="00B400ED"/>
    <w:rsid w:val="00B41316"/>
    <w:rsid w:val="00B50832"/>
    <w:rsid w:val="00B53CB3"/>
    <w:rsid w:val="00B606CA"/>
    <w:rsid w:val="00B61586"/>
    <w:rsid w:val="00B66546"/>
    <w:rsid w:val="00B676A2"/>
    <w:rsid w:val="00B67CB3"/>
    <w:rsid w:val="00B71CA9"/>
    <w:rsid w:val="00B74BCE"/>
    <w:rsid w:val="00B74FB3"/>
    <w:rsid w:val="00B75DCE"/>
    <w:rsid w:val="00B77586"/>
    <w:rsid w:val="00B77F6B"/>
    <w:rsid w:val="00B80D61"/>
    <w:rsid w:val="00B80D65"/>
    <w:rsid w:val="00B83EC5"/>
    <w:rsid w:val="00B842F8"/>
    <w:rsid w:val="00B86328"/>
    <w:rsid w:val="00B8644E"/>
    <w:rsid w:val="00B86DAB"/>
    <w:rsid w:val="00B9209D"/>
    <w:rsid w:val="00B931D2"/>
    <w:rsid w:val="00B947A2"/>
    <w:rsid w:val="00B94B3F"/>
    <w:rsid w:val="00B95696"/>
    <w:rsid w:val="00B96C7A"/>
    <w:rsid w:val="00B96C9B"/>
    <w:rsid w:val="00BA0583"/>
    <w:rsid w:val="00BA1F34"/>
    <w:rsid w:val="00BA2A7B"/>
    <w:rsid w:val="00BA4F73"/>
    <w:rsid w:val="00BA6E14"/>
    <w:rsid w:val="00BB13E6"/>
    <w:rsid w:val="00BB202B"/>
    <w:rsid w:val="00BB52E1"/>
    <w:rsid w:val="00BB5CFE"/>
    <w:rsid w:val="00BC30AF"/>
    <w:rsid w:val="00BC35A4"/>
    <w:rsid w:val="00BC3D54"/>
    <w:rsid w:val="00BC71DE"/>
    <w:rsid w:val="00BD0B5E"/>
    <w:rsid w:val="00BD0E31"/>
    <w:rsid w:val="00BD1463"/>
    <w:rsid w:val="00BD1CEE"/>
    <w:rsid w:val="00BD34DB"/>
    <w:rsid w:val="00BD38D4"/>
    <w:rsid w:val="00BE7702"/>
    <w:rsid w:val="00BE79D4"/>
    <w:rsid w:val="00BF0EB6"/>
    <w:rsid w:val="00BF3B31"/>
    <w:rsid w:val="00BF4072"/>
    <w:rsid w:val="00BF424E"/>
    <w:rsid w:val="00BF682A"/>
    <w:rsid w:val="00C002EF"/>
    <w:rsid w:val="00C00E13"/>
    <w:rsid w:val="00C13632"/>
    <w:rsid w:val="00C15607"/>
    <w:rsid w:val="00C15AA4"/>
    <w:rsid w:val="00C169F2"/>
    <w:rsid w:val="00C1781D"/>
    <w:rsid w:val="00C23474"/>
    <w:rsid w:val="00C23B14"/>
    <w:rsid w:val="00C25AB9"/>
    <w:rsid w:val="00C26934"/>
    <w:rsid w:val="00C320F7"/>
    <w:rsid w:val="00C35BA0"/>
    <w:rsid w:val="00C408A0"/>
    <w:rsid w:val="00C445E0"/>
    <w:rsid w:val="00C446EE"/>
    <w:rsid w:val="00C45CA3"/>
    <w:rsid w:val="00C50255"/>
    <w:rsid w:val="00C5115C"/>
    <w:rsid w:val="00C54302"/>
    <w:rsid w:val="00C54FC8"/>
    <w:rsid w:val="00C5712A"/>
    <w:rsid w:val="00C62E29"/>
    <w:rsid w:val="00C67FEE"/>
    <w:rsid w:val="00C70585"/>
    <w:rsid w:val="00C74F0A"/>
    <w:rsid w:val="00C760BE"/>
    <w:rsid w:val="00C7631A"/>
    <w:rsid w:val="00C85EB7"/>
    <w:rsid w:val="00C86893"/>
    <w:rsid w:val="00C90CBE"/>
    <w:rsid w:val="00C927A8"/>
    <w:rsid w:val="00C94148"/>
    <w:rsid w:val="00CA1A51"/>
    <w:rsid w:val="00CA2C67"/>
    <w:rsid w:val="00CA53C2"/>
    <w:rsid w:val="00CA5870"/>
    <w:rsid w:val="00CA5D20"/>
    <w:rsid w:val="00CA7850"/>
    <w:rsid w:val="00CB2807"/>
    <w:rsid w:val="00CB33BF"/>
    <w:rsid w:val="00CB5457"/>
    <w:rsid w:val="00CC0FEE"/>
    <w:rsid w:val="00CC463C"/>
    <w:rsid w:val="00CC6F2F"/>
    <w:rsid w:val="00CC7AFB"/>
    <w:rsid w:val="00CD1759"/>
    <w:rsid w:val="00CD20F1"/>
    <w:rsid w:val="00CD304E"/>
    <w:rsid w:val="00CD38F9"/>
    <w:rsid w:val="00CD5639"/>
    <w:rsid w:val="00CD6484"/>
    <w:rsid w:val="00CE02AB"/>
    <w:rsid w:val="00CE088C"/>
    <w:rsid w:val="00CE4A15"/>
    <w:rsid w:val="00CE727B"/>
    <w:rsid w:val="00CF0ED1"/>
    <w:rsid w:val="00CF2F70"/>
    <w:rsid w:val="00CF35E4"/>
    <w:rsid w:val="00CF4A19"/>
    <w:rsid w:val="00CF4FB0"/>
    <w:rsid w:val="00D00E2C"/>
    <w:rsid w:val="00D01BAF"/>
    <w:rsid w:val="00D01FE8"/>
    <w:rsid w:val="00D02149"/>
    <w:rsid w:val="00D02189"/>
    <w:rsid w:val="00D02397"/>
    <w:rsid w:val="00D02554"/>
    <w:rsid w:val="00D05D70"/>
    <w:rsid w:val="00D069F8"/>
    <w:rsid w:val="00D11033"/>
    <w:rsid w:val="00D1171A"/>
    <w:rsid w:val="00D13F31"/>
    <w:rsid w:val="00D14165"/>
    <w:rsid w:val="00D2173F"/>
    <w:rsid w:val="00D237EF"/>
    <w:rsid w:val="00D2769C"/>
    <w:rsid w:val="00D32241"/>
    <w:rsid w:val="00D32862"/>
    <w:rsid w:val="00D40508"/>
    <w:rsid w:val="00D4177B"/>
    <w:rsid w:val="00D442FA"/>
    <w:rsid w:val="00D4451C"/>
    <w:rsid w:val="00D45A62"/>
    <w:rsid w:val="00D45BB9"/>
    <w:rsid w:val="00D53BA6"/>
    <w:rsid w:val="00D56216"/>
    <w:rsid w:val="00D626CB"/>
    <w:rsid w:val="00D643FF"/>
    <w:rsid w:val="00D65677"/>
    <w:rsid w:val="00D65D5A"/>
    <w:rsid w:val="00D65F9A"/>
    <w:rsid w:val="00D66241"/>
    <w:rsid w:val="00D66B5D"/>
    <w:rsid w:val="00D67843"/>
    <w:rsid w:val="00D67936"/>
    <w:rsid w:val="00D72390"/>
    <w:rsid w:val="00D72E3E"/>
    <w:rsid w:val="00D73732"/>
    <w:rsid w:val="00D73CD4"/>
    <w:rsid w:val="00D75A59"/>
    <w:rsid w:val="00D76D7E"/>
    <w:rsid w:val="00D77066"/>
    <w:rsid w:val="00D80231"/>
    <w:rsid w:val="00D82FFA"/>
    <w:rsid w:val="00D84272"/>
    <w:rsid w:val="00D858F9"/>
    <w:rsid w:val="00D9057E"/>
    <w:rsid w:val="00D92A57"/>
    <w:rsid w:val="00D95357"/>
    <w:rsid w:val="00DA107E"/>
    <w:rsid w:val="00DA129A"/>
    <w:rsid w:val="00DA31BF"/>
    <w:rsid w:val="00DA3919"/>
    <w:rsid w:val="00DA5151"/>
    <w:rsid w:val="00DB0AA7"/>
    <w:rsid w:val="00DB2562"/>
    <w:rsid w:val="00DB2D3F"/>
    <w:rsid w:val="00DB2D73"/>
    <w:rsid w:val="00DB3495"/>
    <w:rsid w:val="00DB3957"/>
    <w:rsid w:val="00DB3AD3"/>
    <w:rsid w:val="00DB3D93"/>
    <w:rsid w:val="00DB4DC5"/>
    <w:rsid w:val="00DC0561"/>
    <w:rsid w:val="00DC51C2"/>
    <w:rsid w:val="00DC59A2"/>
    <w:rsid w:val="00DC5DD4"/>
    <w:rsid w:val="00DC73ED"/>
    <w:rsid w:val="00DD0418"/>
    <w:rsid w:val="00DD2BC9"/>
    <w:rsid w:val="00DD38CA"/>
    <w:rsid w:val="00DD3FC4"/>
    <w:rsid w:val="00DD4A20"/>
    <w:rsid w:val="00DE0088"/>
    <w:rsid w:val="00DF1A96"/>
    <w:rsid w:val="00DF4ECD"/>
    <w:rsid w:val="00E00499"/>
    <w:rsid w:val="00E02BF3"/>
    <w:rsid w:val="00E03101"/>
    <w:rsid w:val="00E05818"/>
    <w:rsid w:val="00E1039D"/>
    <w:rsid w:val="00E114C9"/>
    <w:rsid w:val="00E128EC"/>
    <w:rsid w:val="00E1303F"/>
    <w:rsid w:val="00E20F73"/>
    <w:rsid w:val="00E2380D"/>
    <w:rsid w:val="00E27DD7"/>
    <w:rsid w:val="00E3198D"/>
    <w:rsid w:val="00E35B42"/>
    <w:rsid w:val="00E363E2"/>
    <w:rsid w:val="00E404CF"/>
    <w:rsid w:val="00E42458"/>
    <w:rsid w:val="00E42697"/>
    <w:rsid w:val="00E44A18"/>
    <w:rsid w:val="00E45815"/>
    <w:rsid w:val="00E50569"/>
    <w:rsid w:val="00E5536F"/>
    <w:rsid w:val="00E55F20"/>
    <w:rsid w:val="00E57512"/>
    <w:rsid w:val="00E60476"/>
    <w:rsid w:val="00E611E3"/>
    <w:rsid w:val="00E62EE8"/>
    <w:rsid w:val="00E63D75"/>
    <w:rsid w:val="00E66314"/>
    <w:rsid w:val="00E743B4"/>
    <w:rsid w:val="00E75328"/>
    <w:rsid w:val="00E75B20"/>
    <w:rsid w:val="00E75E1A"/>
    <w:rsid w:val="00E823F6"/>
    <w:rsid w:val="00E82E7B"/>
    <w:rsid w:val="00E85848"/>
    <w:rsid w:val="00E86920"/>
    <w:rsid w:val="00E90542"/>
    <w:rsid w:val="00E9441A"/>
    <w:rsid w:val="00E9609A"/>
    <w:rsid w:val="00E97CC6"/>
    <w:rsid w:val="00EA0065"/>
    <w:rsid w:val="00EA0747"/>
    <w:rsid w:val="00EA1478"/>
    <w:rsid w:val="00EA54E6"/>
    <w:rsid w:val="00EA6915"/>
    <w:rsid w:val="00EA6BCA"/>
    <w:rsid w:val="00EA7E35"/>
    <w:rsid w:val="00EB2A44"/>
    <w:rsid w:val="00EB36D8"/>
    <w:rsid w:val="00EB5349"/>
    <w:rsid w:val="00EB6CA6"/>
    <w:rsid w:val="00EB7976"/>
    <w:rsid w:val="00EC1AE5"/>
    <w:rsid w:val="00EC6503"/>
    <w:rsid w:val="00ED016B"/>
    <w:rsid w:val="00ED06C7"/>
    <w:rsid w:val="00ED2782"/>
    <w:rsid w:val="00ED4184"/>
    <w:rsid w:val="00ED54D1"/>
    <w:rsid w:val="00ED5B75"/>
    <w:rsid w:val="00ED6E38"/>
    <w:rsid w:val="00EE0220"/>
    <w:rsid w:val="00EE1D7F"/>
    <w:rsid w:val="00EE44F4"/>
    <w:rsid w:val="00EE63D9"/>
    <w:rsid w:val="00EE70BE"/>
    <w:rsid w:val="00EE7FA9"/>
    <w:rsid w:val="00EF01E6"/>
    <w:rsid w:val="00EF2E41"/>
    <w:rsid w:val="00EF3D59"/>
    <w:rsid w:val="00EF4012"/>
    <w:rsid w:val="00EF61DC"/>
    <w:rsid w:val="00EF6CEE"/>
    <w:rsid w:val="00F03C96"/>
    <w:rsid w:val="00F052B7"/>
    <w:rsid w:val="00F07F8F"/>
    <w:rsid w:val="00F1364D"/>
    <w:rsid w:val="00F2074F"/>
    <w:rsid w:val="00F20D13"/>
    <w:rsid w:val="00F20F8B"/>
    <w:rsid w:val="00F21139"/>
    <w:rsid w:val="00F21686"/>
    <w:rsid w:val="00F24132"/>
    <w:rsid w:val="00F24464"/>
    <w:rsid w:val="00F24CF4"/>
    <w:rsid w:val="00F25DC0"/>
    <w:rsid w:val="00F26D04"/>
    <w:rsid w:val="00F31FD0"/>
    <w:rsid w:val="00F352F2"/>
    <w:rsid w:val="00F35AC6"/>
    <w:rsid w:val="00F368EE"/>
    <w:rsid w:val="00F40675"/>
    <w:rsid w:val="00F40A26"/>
    <w:rsid w:val="00F41FFD"/>
    <w:rsid w:val="00F42277"/>
    <w:rsid w:val="00F440C4"/>
    <w:rsid w:val="00F457C4"/>
    <w:rsid w:val="00F47807"/>
    <w:rsid w:val="00F51888"/>
    <w:rsid w:val="00F524FB"/>
    <w:rsid w:val="00F60FD4"/>
    <w:rsid w:val="00F61273"/>
    <w:rsid w:val="00F6229A"/>
    <w:rsid w:val="00F62C28"/>
    <w:rsid w:val="00F63BCE"/>
    <w:rsid w:val="00F64E9C"/>
    <w:rsid w:val="00F65460"/>
    <w:rsid w:val="00F66F6F"/>
    <w:rsid w:val="00F75B7A"/>
    <w:rsid w:val="00F77805"/>
    <w:rsid w:val="00F82EDF"/>
    <w:rsid w:val="00F850F4"/>
    <w:rsid w:val="00F85507"/>
    <w:rsid w:val="00F86028"/>
    <w:rsid w:val="00F86BE6"/>
    <w:rsid w:val="00F91724"/>
    <w:rsid w:val="00F924B1"/>
    <w:rsid w:val="00F9258D"/>
    <w:rsid w:val="00FA0263"/>
    <w:rsid w:val="00FA0654"/>
    <w:rsid w:val="00FA06C9"/>
    <w:rsid w:val="00FA1A32"/>
    <w:rsid w:val="00FA1E5F"/>
    <w:rsid w:val="00FB04A9"/>
    <w:rsid w:val="00FB2B7F"/>
    <w:rsid w:val="00FB4B4D"/>
    <w:rsid w:val="00FB50B8"/>
    <w:rsid w:val="00FB5182"/>
    <w:rsid w:val="00FB6FE6"/>
    <w:rsid w:val="00FC47BE"/>
    <w:rsid w:val="00FD001C"/>
    <w:rsid w:val="00FD02E4"/>
    <w:rsid w:val="00FD2E67"/>
    <w:rsid w:val="00FD48C4"/>
    <w:rsid w:val="00FD7AAA"/>
    <w:rsid w:val="00FE03F3"/>
    <w:rsid w:val="00FE2837"/>
    <w:rsid w:val="00FE40DD"/>
    <w:rsid w:val="00FE5798"/>
    <w:rsid w:val="00FE67DB"/>
    <w:rsid w:val="00FE7602"/>
    <w:rsid w:val="00FE796F"/>
    <w:rsid w:val="00FE79C8"/>
    <w:rsid w:val="00FF03DF"/>
    <w:rsid w:val="00FF1605"/>
    <w:rsid w:val="00FF1C1D"/>
    <w:rsid w:val="00FF3B6A"/>
    <w:rsid w:val="00FF407B"/>
    <w:rsid w:val="00FF484A"/>
    <w:rsid w:val="00FF48EF"/>
    <w:rsid w:val="00FF5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BC8874F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80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F14D2D"/>
  </w:style>
  <w:style w:type="paragraph" w:styleId="berschrift6">
    <w:name w:val="heading 6"/>
    <w:basedOn w:val="Standard"/>
    <w:next w:val="Standard"/>
    <w:link w:val="berschrift6Zchn"/>
    <w:qFormat/>
    <w:rsid w:val="00F14D2D"/>
    <w:pPr>
      <w:keepNext/>
      <w:autoSpaceDE w:val="0"/>
      <w:autoSpaceDN w:val="0"/>
      <w:ind w:right="2783"/>
      <w:outlineLvl w:val="5"/>
    </w:pPr>
    <w:rPr>
      <w:rFonts w:ascii="Helvetica" w:eastAsia="MS Mincho" w:hAnsi="Helvetica"/>
      <w:b/>
      <w:sz w:val="18"/>
      <w:szCs w:val="20"/>
    </w:rPr>
  </w:style>
  <w:style w:type="paragraph" w:styleId="berschrift8">
    <w:name w:val="heading 8"/>
    <w:basedOn w:val="Standard"/>
    <w:next w:val="Standard"/>
    <w:link w:val="berschrift8Zchn"/>
    <w:uiPriority w:val="99"/>
    <w:qFormat/>
    <w:rsid w:val="00F14D2D"/>
    <w:pPr>
      <w:keepNext/>
      <w:autoSpaceDE w:val="0"/>
      <w:autoSpaceDN w:val="0"/>
      <w:spacing w:line="288" w:lineRule="auto"/>
      <w:ind w:right="85"/>
      <w:outlineLvl w:val="7"/>
    </w:pPr>
    <w:rPr>
      <w:rFonts w:ascii="Helvetica" w:eastAsia="MS Mincho" w:hAnsi="Helvetica"/>
      <w:b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6Zchn">
    <w:name w:val="Überschrift 6 Zchn"/>
    <w:link w:val="berschrift6"/>
    <w:locked/>
    <w:rsid w:val="00F14D2D"/>
    <w:rPr>
      <w:rFonts w:ascii="Helvetica" w:eastAsia="MS Mincho" w:hAnsi="Helvetica" w:cs="Times New Roman"/>
      <w:b/>
      <w:sz w:val="18"/>
    </w:rPr>
  </w:style>
  <w:style w:type="character" w:customStyle="1" w:styleId="berschrift8Zchn">
    <w:name w:val="Überschrift 8 Zchn"/>
    <w:link w:val="berschrift8"/>
    <w:uiPriority w:val="99"/>
    <w:locked/>
    <w:rsid w:val="00F14D2D"/>
    <w:rPr>
      <w:rFonts w:ascii="Helvetica" w:eastAsia="MS Mincho" w:hAnsi="Helvetica" w:cs="Times New Roman"/>
      <w:b/>
    </w:rPr>
  </w:style>
  <w:style w:type="paragraph" w:styleId="Sprechblasentext">
    <w:name w:val="Balloon Text"/>
    <w:basedOn w:val="Standard"/>
    <w:link w:val="SprechblasentextZchn"/>
    <w:uiPriority w:val="99"/>
    <w:semiHidden/>
    <w:rsid w:val="00F14D2D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locked/>
    <w:rsid w:val="00F14D2D"/>
    <w:rPr>
      <w:rFonts w:ascii="Lucida Grande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rsid w:val="00F14D2D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eastAsia="MS Mincho" w:hAnsi="Helvetica"/>
      <w:sz w:val="22"/>
      <w:szCs w:val="20"/>
    </w:rPr>
  </w:style>
  <w:style w:type="character" w:customStyle="1" w:styleId="KopfzeileZchn">
    <w:name w:val="Kopfzeile Zchn"/>
    <w:link w:val="Kopfzeile"/>
    <w:locked/>
    <w:rsid w:val="00F14D2D"/>
    <w:rPr>
      <w:rFonts w:ascii="Helvetica" w:eastAsia="MS Mincho" w:hAnsi="Helvetica" w:cs="Times New Roman"/>
      <w:sz w:val="22"/>
    </w:rPr>
  </w:style>
  <w:style w:type="paragraph" w:styleId="Fuzeile">
    <w:name w:val="footer"/>
    <w:basedOn w:val="Standard"/>
    <w:link w:val="FuzeileZchn"/>
    <w:uiPriority w:val="99"/>
    <w:rsid w:val="00F14D2D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locked/>
    <w:rsid w:val="00F14D2D"/>
    <w:rPr>
      <w:rFonts w:cs="Times New Roman"/>
      <w:sz w:val="24"/>
      <w:szCs w:val="24"/>
    </w:rPr>
  </w:style>
  <w:style w:type="character" w:styleId="Link">
    <w:name w:val="Hyperlink"/>
    <w:uiPriority w:val="99"/>
    <w:rsid w:val="00F14D2D"/>
    <w:rPr>
      <w:rFonts w:cs="Times New Roman"/>
      <w:color w:val="0000FF"/>
      <w:u w:val="single"/>
    </w:rPr>
  </w:style>
  <w:style w:type="character" w:styleId="Kommentarzeichen">
    <w:name w:val="annotation reference"/>
    <w:uiPriority w:val="99"/>
    <w:semiHidden/>
    <w:rsid w:val="00F14D2D"/>
    <w:rPr>
      <w:rFonts w:cs="Times New Roman"/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rsid w:val="00F14D2D"/>
    <w:rPr>
      <w:sz w:val="20"/>
      <w:szCs w:val="20"/>
    </w:rPr>
  </w:style>
  <w:style w:type="character" w:customStyle="1" w:styleId="KommentartextZchn">
    <w:name w:val="Kommentartext Zchn"/>
    <w:link w:val="Kommentartext"/>
    <w:uiPriority w:val="99"/>
    <w:semiHidden/>
    <w:rsid w:val="004C5E9A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rsid w:val="00F14D2D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4C5E9A"/>
    <w:rPr>
      <w:b/>
      <w:bCs/>
      <w:sz w:val="20"/>
      <w:szCs w:val="20"/>
    </w:rPr>
  </w:style>
  <w:style w:type="paragraph" w:styleId="Textkrper-Zeileneinzug">
    <w:name w:val="Body Text Indent"/>
    <w:basedOn w:val="Standard"/>
    <w:link w:val="Textkrper-ZeileneinzugZchn"/>
    <w:rsid w:val="00244FD8"/>
    <w:pPr>
      <w:tabs>
        <w:tab w:val="left" w:pos="5040"/>
      </w:tabs>
      <w:autoSpaceDE w:val="0"/>
      <w:autoSpaceDN w:val="0"/>
      <w:spacing w:line="288" w:lineRule="auto"/>
    </w:pPr>
    <w:rPr>
      <w:rFonts w:ascii="Helvetica" w:eastAsia="MS Mincho" w:hAnsi="Helvetica"/>
      <w:sz w:val="20"/>
      <w:szCs w:val="20"/>
    </w:rPr>
  </w:style>
  <w:style w:type="character" w:customStyle="1" w:styleId="Textkrper-ZeileneinzugZchn">
    <w:name w:val="Textkörper-Zeileneinzug Zchn"/>
    <w:link w:val="Textkrper-Zeileneinzug"/>
    <w:rsid w:val="00244FD8"/>
    <w:rPr>
      <w:rFonts w:ascii="Helvetica" w:eastAsia="MS Mincho" w:hAnsi="Helvetica"/>
    </w:rPr>
  </w:style>
  <w:style w:type="paragraph" w:styleId="StandardWeb">
    <w:name w:val="Normal (Web)"/>
    <w:basedOn w:val="Standard"/>
    <w:uiPriority w:val="99"/>
    <w:unhideWhenUsed/>
    <w:rsid w:val="00E611E3"/>
    <w:pPr>
      <w:spacing w:before="100" w:beforeAutospacing="1" w:after="100" w:afterAutospacing="1"/>
    </w:pPr>
  </w:style>
  <w:style w:type="character" w:styleId="Fett">
    <w:name w:val="Strong"/>
    <w:uiPriority w:val="22"/>
    <w:qFormat/>
    <w:locked/>
    <w:rsid w:val="00E611E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38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nilfisk-alto.de" TargetMode="External"/><Relationship Id="rId12" Type="http://schemas.openxmlformats.org/officeDocument/2006/relationships/hyperlink" Target="http://www.press-n-relations.de" TargetMode="External"/><Relationship Id="rId13" Type="http://schemas.openxmlformats.org/officeDocument/2006/relationships/header" Target="head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press-n-relations.mediamid.com/AMID-PR/open.jsp?action=search&amp;query=VU500" TargetMode="Externa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725</Words>
  <Characters>4574</Characters>
  <Application>Microsoft Macintosh Word</Application>
  <DocSecurity>0</DocSecurity>
  <Lines>38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Einfach saubere Umgebungsluft, ohne störende Gerüche</vt:lpstr>
    </vt:vector>
  </TitlesOfParts>
  <Company>Nilfisk-Advance AG</Company>
  <LinksUpToDate>false</LinksUpToDate>
  <CharactersWithSpaces>5289</CharactersWithSpaces>
  <SharedDoc>false</SharedDoc>
  <HLinks>
    <vt:vector size="48" baseType="variant">
      <vt:variant>
        <vt:i4>3211289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5177447</vt:i4>
      </vt:variant>
      <vt:variant>
        <vt:i4>3</vt:i4>
      </vt:variant>
      <vt:variant>
        <vt:i4>0</vt:i4>
      </vt:variant>
      <vt:variant>
        <vt:i4>5</vt:i4>
      </vt:variant>
      <vt:variant>
        <vt:lpwstr>http://www.nilfisk.de</vt:lpwstr>
      </vt:variant>
      <vt:variant>
        <vt:lpwstr/>
      </vt:variant>
      <vt:variant>
        <vt:i4>2621522</vt:i4>
      </vt:variant>
      <vt:variant>
        <vt:i4>0</vt:i4>
      </vt:variant>
      <vt:variant>
        <vt:i4>0</vt:i4>
      </vt:variant>
      <vt:variant>
        <vt:i4>5</vt:i4>
      </vt:variant>
      <vt:variant>
        <vt:lpwstr>mailto:info.de@nilfisk.com</vt:lpwstr>
      </vt:variant>
      <vt:variant>
        <vt:lpwstr/>
      </vt:variant>
      <vt:variant>
        <vt:i4>1835128</vt:i4>
      </vt:variant>
      <vt:variant>
        <vt:i4>5560</vt:i4>
      </vt:variant>
      <vt:variant>
        <vt:i4>1025</vt:i4>
      </vt:variant>
      <vt:variant>
        <vt:i4>1</vt:i4>
      </vt:variant>
      <vt:variant>
        <vt:lpwstr>NIF-VL200 Serie-klein</vt:lpwstr>
      </vt:variant>
      <vt:variant>
        <vt:lpwstr/>
      </vt:variant>
      <vt:variant>
        <vt:i4>8126571</vt:i4>
      </vt:variant>
      <vt:variant>
        <vt:i4>5563</vt:i4>
      </vt:variant>
      <vt:variant>
        <vt:i4>1026</vt:i4>
      </vt:variant>
      <vt:variant>
        <vt:i4>1</vt:i4>
      </vt:variant>
      <vt:variant>
        <vt:lpwstr>NIF-VL200_Nassanwendung-klein</vt:lpwstr>
      </vt:variant>
      <vt:variant>
        <vt:lpwstr/>
      </vt:variant>
      <vt:variant>
        <vt:i4>7405665</vt:i4>
      </vt:variant>
      <vt:variant>
        <vt:i4>5566</vt:i4>
      </vt:variant>
      <vt:variant>
        <vt:i4>1027</vt:i4>
      </vt:variant>
      <vt:variant>
        <vt:i4>1</vt:i4>
      </vt:variant>
      <vt:variant>
        <vt:lpwstr>NIF-VL200_Transport-klein</vt:lpwstr>
      </vt:variant>
      <vt:variant>
        <vt:lpwstr/>
      </vt:variant>
      <vt:variant>
        <vt:i4>4390950</vt:i4>
      </vt:variant>
      <vt:variant>
        <vt:i4>5569</vt:i4>
      </vt:variant>
      <vt:variant>
        <vt:i4>1028</vt:i4>
      </vt:variant>
      <vt:variant>
        <vt:i4>1</vt:i4>
      </vt:variant>
      <vt:variant>
        <vt:lpwstr>NIF-VL200_Tierarztpraxis-klein</vt:lpwstr>
      </vt:variant>
      <vt:variant>
        <vt:lpwstr/>
      </vt:variant>
      <vt:variant>
        <vt:i4>7471134</vt:i4>
      </vt:variant>
      <vt:variant>
        <vt:i4>-1</vt:i4>
      </vt:variant>
      <vt:variant>
        <vt:i4>2049</vt:i4>
      </vt:variant>
      <vt:variant>
        <vt:i4>1</vt:i4>
      </vt:variant>
      <vt:variant>
        <vt:lpwstr>Nilfisk-klein Kopie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Einfach saubere Umgebungsluft, ohne störende Gerüche</dc:title>
  <dc:creator>Nilfisk-Advance AG</dc:creator>
  <cp:lastModifiedBy>Monika Nyendick</cp:lastModifiedBy>
  <cp:revision>25</cp:revision>
  <cp:lastPrinted>2015-12-04T13:16:00Z</cp:lastPrinted>
  <dcterms:created xsi:type="dcterms:W3CDTF">2015-12-03T15:10:00Z</dcterms:created>
  <dcterms:modified xsi:type="dcterms:W3CDTF">2015-12-07T09:21:00Z</dcterms:modified>
</cp:coreProperties>
</file>