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19662" w14:textId="77777777" w:rsidR="00214DDF" w:rsidRPr="005A055D" w:rsidRDefault="00214DDF" w:rsidP="003D0441">
      <w:pPr>
        <w:tabs>
          <w:tab w:val="left" w:pos="5040"/>
        </w:tabs>
        <w:rPr>
          <w:color w:val="FF0000"/>
          <w:sz w:val="24"/>
          <w:szCs w:val="24"/>
        </w:rPr>
      </w:pPr>
      <w:r w:rsidRPr="005A055D">
        <w:rPr>
          <w:caps/>
          <w:sz w:val="24"/>
          <w:szCs w:val="24"/>
        </w:rPr>
        <w:t>Presseinformation</w:t>
      </w:r>
    </w:p>
    <w:p w14:paraId="1AA313A8" w14:textId="77777777" w:rsidR="00214DDF" w:rsidRPr="005A055D" w:rsidRDefault="00214DDF" w:rsidP="003D0441">
      <w:pPr>
        <w:tabs>
          <w:tab w:val="left" w:pos="5040"/>
        </w:tabs>
        <w:rPr>
          <w:sz w:val="20"/>
        </w:rPr>
      </w:pPr>
    </w:p>
    <w:p w14:paraId="7D35D6A4" w14:textId="77777777" w:rsidR="007D57FC" w:rsidRPr="005A055D" w:rsidRDefault="007D57FC" w:rsidP="003D0441">
      <w:pPr>
        <w:tabs>
          <w:tab w:val="left" w:pos="5040"/>
        </w:tabs>
        <w:rPr>
          <w:sz w:val="20"/>
        </w:rPr>
      </w:pPr>
    </w:p>
    <w:p w14:paraId="15783DC7" w14:textId="59810DB0" w:rsidR="00214DDF" w:rsidRPr="005A055D" w:rsidRDefault="00214DDF" w:rsidP="003D0441">
      <w:pPr>
        <w:tabs>
          <w:tab w:val="left" w:pos="5040"/>
        </w:tabs>
        <w:rPr>
          <w:sz w:val="20"/>
        </w:rPr>
      </w:pPr>
      <w:proofErr w:type="spellStart"/>
      <w:r w:rsidRPr="005A055D">
        <w:rPr>
          <w:sz w:val="20"/>
        </w:rPr>
        <w:t>Bellenberg</w:t>
      </w:r>
      <w:proofErr w:type="spellEnd"/>
      <w:r w:rsidRPr="005A055D">
        <w:rPr>
          <w:sz w:val="20"/>
        </w:rPr>
        <w:t xml:space="preserve">, </w:t>
      </w:r>
      <w:r w:rsidR="005A055D" w:rsidRPr="005A055D">
        <w:rPr>
          <w:sz w:val="20"/>
        </w:rPr>
        <w:t>16</w:t>
      </w:r>
      <w:r w:rsidR="00CF5378" w:rsidRPr="005A055D">
        <w:rPr>
          <w:sz w:val="20"/>
        </w:rPr>
        <w:t xml:space="preserve">. </w:t>
      </w:r>
      <w:r w:rsidR="00AE0148" w:rsidRPr="005A055D">
        <w:rPr>
          <w:sz w:val="20"/>
        </w:rPr>
        <w:t xml:space="preserve">April </w:t>
      </w:r>
      <w:r w:rsidRPr="005A055D">
        <w:rPr>
          <w:sz w:val="20"/>
        </w:rPr>
        <w:t>201</w:t>
      </w:r>
      <w:r w:rsidR="002451B6" w:rsidRPr="005A055D">
        <w:rPr>
          <w:sz w:val="20"/>
        </w:rPr>
        <w:t>5</w:t>
      </w:r>
    </w:p>
    <w:p w14:paraId="40E6B9DC" w14:textId="77777777" w:rsidR="003E1042" w:rsidRPr="005A055D" w:rsidRDefault="003E1042" w:rsidP="003D0441">
      <w:pPr>
        <w:tabs>
          <w:tab w:val="left" w:pos="5040"/>
        </w:tabs>
        <w:rPr>
          <w:sz w:val="20"/>
        </w:rPr>
      </w:pPr>
    </w:p>
    <w:p w14:paraId="7D21CB56" w14:textId="1726E78F" w:rsidR="00EA0AD6" w:rsidRPr="005A055D" w:rsidRDefault="00EA0AD6" w:rsidP="003D0441">
      <w:pPr>
        <w:ind w:right="-1278"/>
        <w:rPr>
          <w:b/>
          <w:sz w:val="26"/>
        </w:rPr>
      </w:pPr>
      <w:bookmarkStart w:id="0" w:name="OLE_LINK1"/>
      <w:r w:rsidRPr="005A055D">
        <w:rPr>
          <w:b/>
          <w:sz w:val="26"/>
        </w:rPr>
        <w:t xml:space="preserve">Nordwest Handel AG zeichnet </w:t>
      </w:r>
      <w:proofErr w:type="spellStart"/>
      <w:r w:rsidRPr="005A055D">
        <w:rPr>
          <w:b/>
          <w:sz w:val="26"/>
        </w:rPr>
        <w:t>Nilfisk</w:t>
      </w:r>
      <w:proofErr w:type="spellEnd"/>
      <w:r w:rsidRPr="005A055D">
        <w:rPr>
          <w:b/>
          <w:sz w:val="26"/>
        </w:rPr>
        <w:t xml:space="preserve">-ALTO </w:t>
      </w:r>
      <w:r w:rsidRPr="005A055D">
        <w:rPr>
          <w:b/>
          <w:sz w:val="26"/>
        </w:rPr>
        <w:br/>
        <w:t>mit Innovationspreis aus</w:t>
      </w:r>
    </w:p>
    <w:p w14:paraId="72038824" w14:textId="77777777" w:rsidR="00EA0AD6" w:rsidRPr="005A055D" w:rsidRDefault="00EA0AD6" w:rsidP="003D0441">
      <w:pPr>
        <w:ind w:right="-1278"/>
        <w:rPr>
          <w:b/>
          <w:sz w:val="26"/>
        </w:rPr>
      </w:pPr>
    </w:p>
    <w:p w14:paraId="4F6117D2" w14:textId="05B7E49D" w:rsidR="00EA0AD6" w:rsidRPr="005A055D" w:rsidRDefault="00EA0AD6" w:rsidP="003D0441">
      <w:pPr>
        <w:widowControl w:val="0"/>
        <w:adjustRightInd w:val="0"/>
        <w:rPr>
          <w:rFonts w:eastAsia="Times New Roman"/>
          <w:b/>
          <w:bCs/>
          <w:sz w:val="20"/>
          <w:szCs w:val="24"/>
        </w:rPr>
      </w:pPr>
      <w:r w:rsidRPr="005A055D">
        <w:rPr>
          <w:rFonts w:eastAsia="Times New Roman"/>
          <w:b/>
          <w:bCs/>
          <w:sz w:val="20"/>
          <w:szCs w:val="24"/>
        </w:rPr>
        <w:t>Auf dem Nordwest-Messe Marktplatz</w:t>
      </w:r>
      <w:r w:rsidRPr="005A055D">
        <w:rPr>
          <w:rFonts w:eastAsia="Times New Roman"/>
          <w:b/>
          <w:bCs/>
          <w:sz w:val="20"/>
          <w:vertAlign w:val="superscript"/>
        </w:rPr>
        <w:t>3</w:t>
      </w:r>
      <w:r w:rsidRPr="005A055D">
        <w:rPr>
          <w:rFonts w:eastAsia="Times New Roman"/>
          <w:b/>
          <w:bCs/>
          <w:sz w:val="20"/>
          <w:szCs w:val="24"/>
        </w:rPr>
        <w:t xml:space="preserve"> </w:t>
      </w:r>
      <w:r w:rsidR="0047185E" w:rsidRPr="005A055D">
        <w:rPr>
          <w:rFonts w:eastAsia="Times New Roman"/>
          <w:b/>
          <w:bCs/>
          <w:sz w:val="20"/>
          <w:szCs w:val="24"/>
        </w:rPr>
        <w:t xml:space="preserve">2015 </w:t>
      </w:r>
      <w:r w:rsidRPr="005A055D">
        <w:rPr>
          <w:rFonts w:eastAsia="Times New Roman"/>
          <w:b/>
          <w:bCs/>
          <w:sz w:val="20"/>
          <w:szCs w:val="24"/>
        </w:rPr>
        <w:t xml:space="preserve">in Köln hat die Nordwest Handel AG die Preisträger ihres </w:t>
      </w:r>
      <w:r w:rsidR="0047185E" w:rsidRPr="005A055D">
        <w:rPr>
          <w:rFonts w:eastAsia="Times New Roman"/>
          <w:b/>
          <w:bCs/>
          <w:sz w:val="20"/>
          <w:szCs w:val="24"/>
        </w:rPr>
        <w:t xml:space="preserve">diesjährigen </w:t>
      </w:r>
      <w:r w:rsidRPr="005A055D">
        <w:rPr>
          <w:rFonts w:eastAsia="Times New Roman"/>
          <w:b/>
          <w:bCs/>
          <w:sz w:val="20"/>
          <w:szCs w:val="24"/>
        </w:rPr>
        <w:t>Lieferanten</w:t>
      </w:r>
      <w:r w:rsidR="00D50D5E" w:rsidRPr="005A055D">
        <w:rPr>
          <w:rFonts w:eastAsia="Times New Roman"/>
          <w:b/>
          <w:bCs/>
          <w:sz w:val="20"/>
          <w:szCs w:val="24"/>
        </w:rPr>
        <w:t>-A</w:t>
      </w:r>
      <w:r w:rsidRPr="005A055D">
        <w:rPr>
          <w:rFonts w:eastAsia="Times New Roman"/>
          <w:b/>
          <w:bCs/>
          <w:sz w:val="20"/>
          <w:szCs w:val="24"/>
        </w:rPr>
        <w:t xml:space="preserve">wards ausgezeichnet. In der Kategorie „Innovation“ konnte </w:t>
      </w:r>
      <w:proofErr w:type="spellStart"/>
      <w:r w:rsidRPr="005A055D">
        <w:rPr>
          <w:rFonts w:eastAsia="Times New Roman"/>
          <w:b/>
          <w:bCs/>
          <w:sz w:val="20"/>
          <w:szCs w:val="24"/>
        </w:rPr>
        <w:t>Nilfisk</w:t>
      </w:r>
      <w:proofErr w:type="spellEnd"/>
      <w:r w:rsidRPr="005A055D">
        <w:rPr>
          <w:rFonts w:eastAsia="Times New Roman"/>
          <w:b/>
          <w:bCs/>
          <w:sz w:val="20"/>
          <w:szCs w:val="24"/>
        </w:rPr>
        <w:t>-ALTO, eine Marke des Reinigungsge</w:t>
      </w:r>
      <w:r w:rsidR="00DA1273" w:rsidRPr="005A055D">
        <w:rPr>
          <w:rFonts w:eastAsia="Times New Roman"/>
          <w:b/>
          <w:bCs/>
          <w:sz w:val="20"/>
          <w:szCs w:val="24"/>
        </w:rPr>
        <w:t>rätehersteller</w:t>
      </w:r>
      <w:r w:rsidR="00D50D5E" w:rsidRPr="005A055D">
        <w:rPr>
          <w:rFonts w:eastAsia="Times New Roman"/>
          <w:b/>
          <w:bCs/>
          <w:sz w:val="20"/>
          <w:szCs w:val="24"/>
        </w:rPr>
        <w:t>s</w:t>
      </w:r>
      <w:r w:rsidR="00DA1273" w:rsidRPr="005A055D">
        <w:rPr>
          <w:rFonts w:eastAsia="Times New Roman"/>
          <w:b/>
          <w:bCs/>
          <w:sz w:val="20"/>
          <w:szCs w:val="24"/>
        </w:rPr>
        <w:t xml:space="preserve"> </w:t>
      </w:r>
      <w:proofErr w:type="spellStart"/>
      <w:r w:rsidR="00DA1273" w:rsidRPr="005A055D">
        <w:rPr>
          <w:rFonts w:eastAsia="Times New Roman"/>
          <w:b/>
          <w:bCs/>
          <w:sz w:val="20"/>
          <w:szCs w:val="24"/>
        </w:rPr>
        <w:t>Nilfisk</w:t>
      </w:r>
      <w:proofErr w:type="spellEnd"/>
      <w:r w:rsidR="00DA1273" w:rsidRPr="005A055D">
        <w:rPr>
          <w:rFonts w:eastAsia="Times New Roman"/>
          <w:b/>
          <w:bCs/>
          <w:sz w:val="20"/>
          <w:szCs w:val="24"/>
        </w:rPr>
        <w:t xml:space="preserve"> GmbH</w:t>
      </w:r>
      <w:r w:rsidRPr="005A055D">
        <w:rPr>
          <w:rFonts w:eastAsia="Times New Roman"/>
          <w:b/>
          <w:bCs/>
          <w:sz w:val="20"/>
          <w:szCs w:val="24"/>
        </w:rPr>
        <w:t>, die begehrte Trophäe entgegennehmen.</w:t>
      </w:r>
      <w:r w:rsidR="00DA1273" w:rsidRPr="005A055D">
        <w:rPr>
          <w:rFonts w:eastAsia="Times New Roman"/>
          <w:b/>
          <w:bCs/>
          <w:sz w:val="20"/>
          <w:szCs w:val="24"/>
        </w:rPr>
        <w:t xml:space="preserve"> „Wir freuen uns sehr über den </w:t>
      </w:r>
      <w:r w:rsidR="0047185E" w:rsidRPr="005A055D">
        <w:rPr>
          <w:rFonts w:eastAsia="Times New Roman"/>
          <w:b/>
          <w:bCs/>
          <w:sz w:val="20"/>
          <w:szCs w:val="24"/>
        </w:rPr>
        <w:t xml:space="preserve">tollen </w:t>
      </w:r>
      <w:r w:rsidR="00DA1273" w:rsidRPr="005A055D">
        <w:rPr>
          <w:rFonts w:eastAsia="Times New Roman"/>
          <w:b/>
          <w:bCs/>
          <w:sz w:val="20"/>
          <w:szCs w:val="24"/>
        </w:rPr>
        <w:t xml:space="preserve">Award. Er zeigt uns, dass </w:t>
      </w:r>
      <w:r w:rsidR="00B37EC3" w:rsidRPr="005A055D">
        <w:rPr>
          <w:rFonts w:eastAsia="Times New Roman"/>
          <w:b/>
          <w:bCs/>
          <w:sz w:val="20"/>
          <w:szCs w:val="24"/>
        </w:rPr>
        <w:t>unsere Arbeit richtig und wichtig ist. Mithilfe innovativer Reini</w:t>
      </w:r>
      <w:r w:rsidR="00654667" w:rsidRPr="005A055D">
        <w:rPr>
          <w:rFonts w:eastAsia="Times New Roman"/>
          <w:b/>
          <w:bCs/>
          <w:sz w:val="20"/>
          <w:szCs w:val="24"/>
        </w:rPr>
        <w:t>g</w:t>
      </w:r>
      <w:r w:rsidR="00B37EC3" w:rsidRPr="005A055D">
        <w:rPr>
          <w:rFonts w:eastAsia="Times New Roman"/>
          <w:b/>
          <w:bCs/>
          <w:sz w:val="20"/>
          <w:szCs w:val="24"/>
        </w:rPr>
        <w:t xml:space="preserve">ungslösungen </w:t>
      </w:r>
      <w:r w:rsidR="00D50D5E" w:rsidRPr="005A055D">
        <w:rPr>
          <w:rFonts w:eastAsia="Times New Roman"/>
          <w:b/>
          <w:bCs/>
          <w:sz w:val="20"/>
          <w:szCs w:val="24"/>
        </w:rPr>
        <w:t xml:space="preserve">unterstützen </w:t>
      </w:r>
      <w:r w:rsidR="00B37EC3" w:rsidRPr="005A055D">
        <w:rPr>
          <w:rFonts w:eastAsia="Times New Roman"/>
          <w:b/>
          <w:bCs/>
          <w:sz w:val="20"/>
          <w:szCs w:val="24"/>
        </w:rPr>
        <w:t>wir den Handel beim Erreiche</w:t>
      </w:r>
      <w:r w:rsidR="008F165F" w:rsidRPr="005A055D">
        <w:rPr>
          <w:rFonts w:eastAsia="Times New Roman"/>
          <w:b/>
          <w:bCs/>
          <w:sz w:val="20"/>
          <w:szCs w:val="24"/>
        </w:rPr>
        <w:t xml:space="preserve">n seiner Wachstumsziele und </w:t>
      </w:r>
      <w:r w:rsidR="00B37EC3" w:rsidRPr="005A055D">
        <w:rPr>
          <w:rFonts w:eastAsia="Times New Roman"/>
          <w:b/>
          <w:bCs/>
          <w:sz w:val="20"/>
          <w:szCs w:val="24"/>
        </w:rPr>
        <w:t>helfen</w:t>
      </w:r>
      <w:r w:rsidR="008F165F" w:rsidRPr="005A055D">
        <w:rPr>
          <w:rFonts w:eastAsia="Times New Roman"/>
          <w:b/>
          <w:bCs/>
          <w:sz w:val="20"/>
          <w:szCs w:val="24"/>
        </w:rPr>
        <w:t xml:space="preserve"> ihm</w:t>
      </w:r>
      <w:r w:rsidR="00B37EC3" w:rsidRPr="005A055D">
        <w:rPr>
          <w:rFonts w:eastAsia="Times New Roman"/>
          <w:b/>
          <w:bCs/>
          <w:sz w:val="20"/>
          <w:szCs w:val="24"/>
        </w:rPr>
        <w:t>, erfolgreich zu sein</w:t>
      </w:r>
      <w:r w:rsidR="00DA1273" w:rsidRPr="005A055D">
        <w:rPr>
          <w:rFonts w:eastAsia="Times New Roman"/>
          <w:b/>
          <w:bCs/>
          <w:sz w:val="20"/>
          <w:szCs w:val="24"/>
        </w:rPr>
        <w:t xml:space="preserve">“, so Steffen Glöckler, Marketingleiter der </w:t>
      </w:r>
      <w:proofErr w:type="spellStart"/>
      <w:r w:rsidR="00DA1273" w:rsidRPr="005A055D">
        <w:rPr>
          <w:rFonts w:eastAsia="Times New Roman"/>
          <w:b/>
          <w:bCs/>
          <w:sz w:val="20"/>
          <w:szCs w:val="24"/>
        </w:rPr>
        <w:t>Nilfisk</w:t>
      </w:r>
      <w:proofErr w:type="spellEnd"/>
      <w:r w:rsidR="00DA1273" w:rsidRPr="005A055D">
        <w:rPr>
          <w:rFonts w:eastAsia="Times New Roman"/>
          <w:b/>
          <w:bCs/>
          <w:sz w:val="20"/>
          <w:szCs w:val="24"/>
        </w:rPr>
        <w:t xml:space="preserve"> GmbH in Deutschland, Österreich und der Schweiz</w:t>
      </w:r>
      <w:r w:rsidR="003833F8" w:rsidRPr="005A055D">
        <w:rPr>
          <w:rFonts w:eastAsia="Times New Roman"/>
          <w:b/>
          <w:bCs/>
          <w:sz w:val="20"/>
          <w:szCs w:val="24"/>
        </w:rPr>
        <w:t>.</w:t>
      </w:r>
    </w:p>
    <w:p w14:paraId="4248ED9C" w14:textId="77777777" w:rsidR="003D0441" w:rsidRPr="005A055D" w:rsidRDefault="003D0441" w:rsidP="003D0441">
      <w:pPr>
        <w:widowControl w:val="0"/>
        <w:adjustRightInd w:val="0"/>
        <w:rPr>
          <w:rFonts w:eastAsia="Times New Roman"/>
          <w:b/>
          <w:bCs/>
          <w:sz w:val="20"/>
          <w:szCs w:val="24"/>
        </w:rPr>
      </w:pPr>
    </w:p>
    <w:p w14:paraId="72638F1D" w14:textId="115B1714" w:rsidR="000D62E7" w:rsidRPr="005A055D" w:rsidRDefault="00EA0AD6" w:rsidP="003D0441">
      <w:pPr>
        <w:pStyle w:val="StandardWeb"/>
        <w:spacing w:before="0" w:beforeAutospacing="0" w:after="0" w:afterAutospacing="0" w:line="288" w:lineRule="auto"/>
        <w:rPr>
          <w:rFonts w:ascii="Helvetica" w:hAnsi="Helvetica"/>
          <w:bCs/>
          <w:sz w:val="20"/>
        </w:rPr>
      </w:pPr>
      <w:r w:rsidRPr="005A055D">
        <w:rPr>
          <w:rFonts w:ascii="Helvetica" w:hAnsi="Helvetica"/>
          <w:bCs/>
          <w:sz w:val="20"/>
        </w:rPr>
        <w:t>Rund 1</w:t>
      </w:r>
      <w:r w:rsidR="008756EC" w:rsidRPr="005A055D">
        <w:rPr>
          <w:rFonts w:ascii="Helvetica" w:hAnsi="Helvetica"/>
          <w:bCs/>
          <w:sz w:val="20"/>
        </w:rPr>
        <w:t>.</w:t>
      </w:r>
      <w:r w:rsidRPr="005A055D">
        <w:rPr>
          <w:rFonts w:ascii="Helvetica" w:hAnsi="Helvetica"/>
          <w:bCs/>
          <w:sz w:val="20"/>
        </w:rPr>
        <w:t xml:space="preserve">500 </w:t>
      </w:r>
      <w:r w:rsidR="003833F8" w:rsidRPr="005A055D">
        <w:rPr>
          <w:rFonts w:ascii="Helvetica" w:hAnsi="Helvetica"/>
          <w:bCs/>
          <w:sz w:val="20"/>
        </w:rPr>
        <w:t>Fachhandels- und Industriepartner sowie Mitarbeiter der Nor</w:t>
      </w:r>
      <w:r w:rsidR="00D50D5E" w:rsidRPr="005A055D">
        <w:rPr>
          <w:rFonts w:ascii="Helvetica" w:hAnsi="Helvetica"/>
          <w:bCs/>
          <w:sz w:val="20"/>
        </w:rPr>
        <w:t>d</w:t>
      </w:r>
      <w:r w:rsidR="003833F8" w:rsidRPr="005A055D">
        <w:rPr>
          <w:rFonts w:ascii="Helvetica" w:hAnsi="Helvetica"/>
          <w:bCs/>
          <w:sz w:val="20"/>
        </w:rPr>
        <w:t>west Handel AG verfolgten am 26. Februar die alljährliche Verleihung des Nordwest</w:t>
      </w:r>
      <w:r w:rsidR="003908D8" w:rsidRPr="005A055D">
        <w:rPr>
          <w:rFonts w:ascii="Helvetica" w:hAnsi="Helvetica"/>
          <w:bCs/>
          <w:sz w:val="20"/>
        </w:rPr>
        <w:t xml:space="preserve"> Lieferant</w:t>
      </w:r>
      <w:r w:rsidR="008756EC" w:rsidRPr="005A055D">
        <w:rPr>
          <w:rFonts w:ascii="Helvetica" w:hAnsi="Helvetica"/>
          <w:bCs/>
          <w:sz w:val="20"/>
        </w:rPr>
        <w:t>en</w:t>
      </w:r>
      <w:r w:rsidR="00D50D5E" w:rsidRPr="005A055D">
        <w:rPr>
          <w:rFonts w:ascii="Helvetica" w:hAnsi="Helvetica"/>
          <w:bCs/>
          <w:sz w:val="20"/>
        </w:rPr>
        <w:t>-A</w:t>
      </w:r>
      <w:r w:rsidR="003908D8" w:rsidRPr="005A055D">
        <w:rPr>
          <w:rFonts w:ascii="Helvetica" w:hAnsi="Helvetica"/>
          <w:bCs/>
          <w:sz w:val="20"/>
        </w:rPr>
        <w:t>wards. 15 Unternehmen, die sich während des letzten Geschäftsjah</w:t>
      </w:r>
      <w:r w:rsidR="00D50D5E" w:rsidRPr="005A055D">
        <w:rPr>
          <w:rFonts w:ascii="Helvetica" w:hAnsi="Helvetica"/>
          <w:bCs/>
          <w:sz w:val="20"/>
        </w:rPr>
        <w:t>r</w:t>
      </w:r>
      <w:r w:rsidR="001C10A8">
        <w:rPr>
          <w:rFonts w:ascii="Helvetica" w:hAnsi="Helvetica"/>
          <w:bCs/>
          <w:sz w:val="20"/>
        </w:rPr>
        <w:t>e</w:t>
      </w:r>
      <w:r w:rsidR="003908D8" w:rsidRPr="005A055D">
        <w:rPr>
          <w:rFonts w:ascii="Helvetica" w:hAnsi="Helvetica"/>
          <w:bCs/>
          <w:sz w:val="20"/>
        </w:rPr>
        <w:t>s in verschiedenen Kategorien besonders verdient gemacht hatten, erhielten d</w:t>
      </w:r>
      <w:r w:rsidR="008756EC" w:rsidRPr="005A055D">
        <w:rPr>
          <w:rFonts w:ascii="Helvetica" w:hAnsi="Helvetica"/>
          <w:bCs/>
          <w:sz w:val="20"/>
        </w:rPr>
        <w:t>ie</w:t>
      </w:r>
      <w:r w:rsidR="003908D8" w:rsidRPr="005A055D">
        <w:rPr>
          <w:rFonts w:ascii="Helvetica" w:hAnsi="Helvetica"/>
          <w:bCs/>
          <w:sz w:val="20"/>
        </w:rPr>
        <w:t xml:space="preserve"> </w:t>
      </w:r>
      <w:r w:rsidR="008756EC" w:rsidRPr="005A055D">
        <w:rPr>
          <w:rFonts w:ascii="Helvetica" w:hAnsi="Helvetica"/>
          <w:bCs/>
          <w:sz w:val="20"/>
        </w:rPr>
        <w:t>begehrte Auszeichnung des re</w:t>
      </w:r>
      <w:r w:rsidR="00D37CCD" w:rsidRPr="005A055D">
        <w:rPr>
          <w:rFonts w:ascii="Helvetica" w:hAnsi="Helvetica"/>
          <w:bCs/>
          <w:sz w:val="20"/>
        </w:rPr>
        <w:t>nom</w:t>
      </w:r>
      <w:r w:rsidR="008756EC" w:rsidRPr="005A055D">
        <w:rPr>
          <w:rFonts w:ascii="Helvetica" w:hAnsi="Helvetica"/>
          <w:bCs/>
          <w:sz w:val="20"/>
        </w:rPr>
        <w:t xml:space="preserve">mierten Unternehmens im Produktionsverbindungshandel. </w:t>
      </w:r>
      <w:r w:rsidR="00D37CCD" w:rsidRPr="005A055D">
        <w:rPr>
          <w:rFonts w:ascii="Helvetica" w:hAnsi="Helvetica"/>
          <w:bCs/>
          <w:sz w:val="20"/>
        </w:rPr>
        <w:t xml:space="preserve">In der Kategorie „Innovation“ konnte </w:t>
      </w:r>
      <w:proofErr w:type="spellStart"/>
      <w:r w:rsidR="00D37CCD" w:rsidRPr="005A055D">
        <w:rPr>
          <w:rFonts w:ascii="Helvetica" w:hAnsi="Helvetica"/>
          <w:bCs/>
          <w:sz w:val="20"/>
        </w:rPr>
        <w:t>Nilfisk</w:t>
      </w:r>
      <w:proofErr w:type="spellEnd"/>
      <w:r w:rsidR="00D37CCD" w:rsidRPr="005A055D">
        <w:rPr>
          <w:rFonts w:ascii="Helvetica" w:hAnsi="Helvetica"/>
          <w:bCs/>
          <w:sz w:val="20"/>
        </w:rPr>
        <w:t xml:space="preserve">-ALTO, eine Marke des </w:t>
      </w:r>
      <w:proofErr w:type="spellStart"/>
      <w:r w:rsidR="00D37CCD" w:rsidRPr="005A055D">
        <w:rPr>
          <w:rFonts w:ascii="Helvetica" w:hAnsi="Helvetica"/>
          <w:bCs/>
          <w:sz w:val="20"/>
        </w:rPr>
        <w:t>Bellenberger</w:t>
      </w:r>
      <w:proofErr w:type="spellEnd"/>
      <w:r w:rsidR="00D37CCD" w:rsidRPr="005A055D">
        <w:rPr>
          <w:rFonts w:ascii="Helvetica" w:hAnsi="Helvetica"/>
          <w:bCs/>
          <w:sz w:val="20"/>
        </w:rPr>
        <w:t xml:space="preserve"> Reinigungsgerätespezialisten </w:t>
      </w:r>
      <w:proofErr w:type="spellStart"/>
      <w:r w:rsidR="00D37CCD" w:rsidRPr="005A055D">
        <w:rPr>
          <w:rFonts w:ascii="Helvetica" w:hAnsi="Helvetica"/>
          <w:bCs/>
          <w:sz w:val="20"/>
        </w:rPr>
        <w:t>Nilfisk</w:t>
      </w:r>
      <w:proofErr w:type="spellEnd"/>
      <w:r w:rsidR="00D37CCD" w:rsidRPr="005A055D">
        <w:rPr>
          <w:rFonts w:ascii="Helvetica" w:hAnsi="Helvetica"/>
          <w:bCs/>
          <w:sz w:val="20"/>
        </w:rPr>
        <w:t xml:space="preserve">, aufs Siegertreppchen steigen. </w:t>
      </w:r>
      <w:r w:rsidR="000D62E7" w:rsidRPr="005A055D">
        <w:rPr>
          <w:rFonts w:ascii="Helvetica" w:hAnsi="Helvetica"/>
          <w:bCs/>
          <w:sz w:val="20"/>
        </w:rPr>
        <w:t xml:space="preserve">„Eine ausgeprägte Innovationskultur ist fester Bestandteil </w:t>
      </w:r>
      <w:r w:rsidR="00D00E8D" w:rsidRPr="005A055D">
        <w:rPr>
          <w:rFonts w:ascii="Helvetica" w:hAnsi="Helvetica"/>
          <w:bCs/>
          <w:sz w:val="20"/>
        </w:rPr>
        <w:t>unserer</w:t>
      </w:r>
      <w:r w:rsidR="000D62E7" w:rsidRPr="005A055D">
        <w:rPr>
          <w:rFonts w:ascii="Helvetica" w:hAnsi="Helvetica"/>
          <w:bCs/>
          <w:sz w:val="20"/>
        </w:rPr>
        <w:t xml:space="preserve"> Unternehmens-DNA. Das lässt sich </w:t>
      </w:r>
      <w:r w:rsidR="0047185E" w:rsidRPr="005A055D">
        <w:rPr>
          <w:rFonts w:ascii="Helvetica" w:hAnsi="Helvetica"/>
          <w:bCs/>
          <w:sz w:val="20"/>
        </w:rPr>
        <w:t xml:space="preserve">beispielsweise </w:t>
      </w:r>
      <w:r w:rsidR="000D62E7" w:rsidRPr="005A055D">
        <w:rPr>
          <w:rFonts w:ascii="Helvetica" w:hAnsi="Helvetica"/>
          <w:bCs/>
          <w:sz w:val="20"/>
        </w:rPr>
        <w:t xml:space="preserve">daran erkennen, dass ein Großteil unseres Gesamtportfolios jünger ist als drei Jahre. Zudem investieren wir </w:t>
      </w:r>
      <w:r w:rsidR="0047185E" w:rsidRPr="005A055D">
        <w:rPr>
          <w:rFonts w:ascii="Helvetica" w:hAnsi="Helvetica"/>
          <w:bCs/>
          <w:sz w:val="20"/>
        </w:rPr>
        <w:t xml:space="preserve">einen bedeutenden Teil </w:t>
      </w:r>
      <w:r w:rsidR="000D62E7" w:rsidRPr="005A055D">
        <w:rPr>
          <w:rFonts w:ascii="Helvetica" w:hAnsi="Helvetica"/>
          <w:bCs/>
          <w:sz w:val="20"/>
        </w:rPr>
        <w:t xml:space="preserve">des jährlichen </w:t>
      </w:r>
      <w:r w:rsidR="00A53EDD" w:rsidRPr="005A055D">
        <w:rPr>
          <w:rFonts w:ascii="Helvetica" w:hAnsi="Helvetica"/>
          <w:bCs/>
          <w:sz w:val="20"/>
        </w:rPr>
        <w:t>Gesamtumsatzes</w:t>
      </w:r>
      <w:r w:rsidR="000D62E7" w:rsidRPr="005A055D">
        <w:rPr>
          <w:rFonts w:ascii="Helvetica" w:hAnsi="Helvetica"/>
          <w:bCs/>
          <w:sz w:val="20"/>
        </w:rPr>
        <w:t xml:space="preserve"> in die </w:t>
      </w:r>
      <w:r w:rsidR="00A53EDD" w:rsidRPr="005A055D">
        <w:rPr>
          <w:rFonts w:ascii="Helvetica" w:hAnsi="Helvetica"/>
          <w:bCs/>
          <w:sz w:val="20"/>
        </w:rPr>
        <w:t>Erforschung</w:t>
      </w:r>
      <w:r w:rsidR="000D62E7" w:rsidRPr="005A055D">
        <w:rPr>
          <w:rFonts w:ascii="Helvetica" w:hAnsi="Helvetica"/>
          <w:bCs/>
          <w:sz w:val="20"/>
        </w:rPr>
        <w:t xml:space="preserve"> neuer Technologien und die konsequente Weiterentwicklung unseres </w:t>
      </w:r>
      <w:r w:rsidR="00A53EDD" w:rsidRPr="005A055D">
        <w:rPr>
          <w:rFonts w:ascii="Helvetica" w:hAnsi="Helvetica"/>
          <w:bCs/>
          <w:sz w:val="20"/>
        </w:rPr>
        <w:t>L</w:t>
      </w:r>
      <w:r w:rsidR="0047185E" w:rsidRPr="005A055D">
        <w:rPr>
          <w:rFonts w:ascii="Helvetica" w:hAnsi="Helvetica"/>
          <w:bCs/>
          <w:sz w:val="20"/>
        </w:rPr>
        <w:t>ösungs</w:t>
      </w:r>
      <w:r w:rsidR="00A53EDD" w:rsidRPr="005A055D">
        <w:rPr>
          <w:rFonts w:ascii="Helvetica" w:hAnsi="Helvetica"/>
          <w:bCs/>
          <w:sz w:val="20"/>
        </w:rPr>
        <w:t>angebots</w:t>
      </w:r>
      <w:r w:rsidR="000D62E7" w:rsidRPr="005A055D">
        <w:rPr>
          <w:rFonts w:ascii="Helvetica" w:hAnsi="Helvetica"/>
          <w:bCs/>
          <w:sz w:val="20"/>
        </w:rPr>
        <w:t>“, so Glöck</w:t>
      </w:r>
      <w:r w:rsidR="00A53EDD" w:rsidRPr="005A055D">
        <w:rPr>
          <w:rFonts w:ascii="Helvetica" w:hAnsi="Helvetica"/>
          <w:bCs/>
          <w:sz w:val="20"/>
        </w:rPr>
        <w:t>l</w:t>
      </w:r>
      <w:r w:rsidR="000D62E7" w:rsidRPr="005A055D">
        <w:rPr>
          <w:rFonts w:ascii="Helvetica" w:hAnsi="Helvetica"/>
          <w:bCs/>
          <w:sz w:val="20"/>
        </w:rPr>
        <w:t>er weiter.</w:t>
      </w:r>
    </w:p>
    <w:p w14:paraId="64E5B4C0" w14:textId="77777777" w:rsidR="003D0441" w:rsidRPr="005A055D" w:rsidRDefault="003D0441" w:rsidP="003D0441">
      <w:pPr>
        <w:pStyle w:val="StandardWeb"/>
        <w:spacing w:before="0" w:beforeAutospacing="0" w:after="0" w:afterAutospacing="0" w:line="288" w:lineRule="auto"/>
        <w:rPr>
          <w:rFonts w:ascii="Helvetica" w:hAnsi="Helvetica"/>
          <w:bCs/>
          <w:sz w:val="20"/>
        </w:rPr>
      </w:pPr>
    </w:p>
    <w:p w14:paraId="2D5E1DF0" w14:textId="04C77700" w:rsidR="004A1073" w:rsidRPr="005A055D" w:rsidRDefault="004A1073" w:rsidP="003D0441">
      <w:pPr>
        <w:widowControl w:val="0"/>
        <w:adjustRightInd w:val="0"/>
        <w:rPr>
          <w:rFonts w:eastAsia="Times New Roman"/>
          <w:b/>
          <w:bCs/>
          <w:sz w:val="20"/>
          <w:szCs w:val="24"/>
        </w:rPr>
      </w:pPr>
      <w:r w:rsidRPr="005A055D">
        <w:rPr>
          <w:rFonts w:eastAsia="Times New Roman"/>
          <w:b/>
          <w:bCs/>
          <w:sz w:val="20"/>
          <w:szCs w:val="24"/>
        </w:rPr>
        <w:t xml:space="preserve">Innovationen für den Handel </w:t>
      </w:r>
    </w:p>
    <w:p w14:paraId="0F0A773A" w14:textId="457D14AB" w:rsidR="00B37EC3" w:rsidRPr="005A055D" w:rsidRDefault="004A1073" w:rsidP="003D0441">
      <w:pPr>
        <w:widowControl w:val="0"/>
        <w:adjustRightInd w:val="0"/>
        <w:rPr>
          <w:rFonts w:eastAsia="Times New Roman"/>
          <w:bCs/>
          <w:sz w:val="20"/>
          <w:szCs w:val="24"/>
        </w:rPr>
      </w:pPr>
      <w:r w:rsidRPr="005A055D">
        <w:rPr>
          <w:rFonts w:eastAsia="Times New Roman"/>
          <w:bCs/>
          <w:sz w:val="20"/>
          <w:szCs w:val="24"/>
        </w:rPr>
        <w:t>Neben der Entwicklung leistungsstarker Filtrationssysteme zur optimalen Absaugung gesundheitsgefährdender</w:t>
      </w:r>
      <w:r w:rsidR="00654667" w:rsidRPr="005A055D">
        <w:rPr>
          <w:rFonts w:eastAsia="Times New Roman"/>
          <w:bCs/>
          <w:sz w:val="20"/>
          <w:szCs w:val="24"/>
        </w:rPr>
        <w:t xml:space="preserve"> Stoffe</w:t>
      </w:r>
      <w:r w:rsidRPr="005A055D">
        <w:rPr>
          <w:rFonts w:eastAsia="Times New Roman"/>
          <w:bCs/>
          <w:sz w:val="20"/>
          <w:szCs w:val="24"/>
        </w:rPr>
        <w:t xml:space="preserve"> sowie </w:t>
      </w:r>
      <w:r w:rsidR="00654667" w:rsidRPr="005A055D">
        <w:rPr>
          <w:rFonts w:eastAsia="Times New Roman"/>
          <w:bCs/>
          <w:sz w:val="20"/>
          <w:szCs w:val="24"/>
        </w:rPr>
        <w:t xml:space="preserve">einzigartiger </w:t>
      </w:r>
      <w:r w:rsidR="008F165F" w:rsidRPr="005A055D">
        <w:rPr>
          <w:rFonts w:eastAsia="Times New Roman"/>
          <w:bCs/>
          <w:sz w:val="20"/>
          <w:szCs w:val="24"/>
        </w:rPr>
        <w:t>Brennstoffzellen</w:t>
      </w:r>
      <w:r w:rsidRPr="005A055D">
        <w:rPr>
          <w:rFonts w:eastAsia="Times New Roman"/>
          <w:bCs/>
          <w:sz w:val="20"/>
          <w:szCs w:val="24"/>
        </w:rPr>
        <w:t xml:space="preserve">-Antriebe </w:t>
      </w:r>
      <w:r w:rsidR="00B37EC3" w:rsidRPr="005A055D">
        <w:rPr>
          <w:rFonts w:eastAsia="Times New Roman"/>
          <w:bCs/>
          <w:sz w:val="20"/>
          <w:szCs w:val="24"/>
        </w:rPr>
        <w:t xml:space="preserve">für die </w:t>
      </w:r>
      <w:r w:rsidRPr="005A055D">
        <w:rPr>
          <w:rFonts w:eastAsia="Times New Roman"/>
          <w:bCs/>
          <w:sz w:val="20"/>
          <w:szCs w:val="24"/>
        </w:rPr>
        <w:t>nachhaltige</w:t>
      </w:r>
      <w:r w:rsidR="00B37EC3" w:rsidRPr="005A055D">
        <w:rPr>
          <w:rFonts w:eastAsia="Times New Roman"/>
          <w:bCs/>
          <w:sz w:val="20"/>
          <w:szCs w:val="24"/>
        </w:rPr>
        <w:t xml:space="preserve"> und zugleich wirtschaftliche</w:t>
      </w:r>
      <w:r w:rsidRPr="005A055D">
        <w:rPr>
          <w:rFonts w:eastAsia="Times New Roman"/>
          <w:bCs/>
          <w:sz w:val="20"/>
          <w:szCs w:val="24"/>
        </w:rPr>
        <w:t xml:space="preserve"> Maschinennutzung</w:t>
      </w:r>
      <w:r w:rsidR="00B37EC3" w:rsidRPr="005A055D">
        <w:rPr>
          <w:rFonts w:eastAsia="Times New Roman"/>
          <w:bCs/>
          <w:sz w:val="20"/>
          <w:szCs w:val="24"/>
        </w:rPr>
        <w:t>, stand auch die neue EU-Energierichtlinie im Vordergrund der Innovationsagenda.</w:t>
      </w:r>
      <w:r w:rsidR="00654667" w:rsidRPr="005A055D">
        <w:rPr>
          <w:rFonts w:eastAsia="Times New Roman"/>
          <w:bCs/>
          <w:sz w:val="20"/>
          <w:szCs w:val="24"/>
        </w:rPr>
        <w:t xml:space="preserve"> </w:t>
      </w:r>
      <w:r w:rsidR="00B37EC3" w:rsidRPr="005A055D">
        <w:rPr>
          <w:rFonts w:eastAsia="Times New Roman"/>
          <w:bCs/>
          <w:sz w:val="20"/>
          <w:szCs w:val="24"/>
        </w:rPr>
        <w:t>„</w:t>
      </w:r>
      <w:r w:rsidR="00D00E8D" w:rsidRPr="005A055D">
        <w:rPr>
          <w:rFonts w:eastAsia="Times New Roman"/>
          <w:bCs/>
          <w:sz w:val="20"/>
          <w:szCs w:val="24"/>
        </w:rPr>
        <w:t xml:space="preserve">Im vergangenen Jahr </w:t>
      </w:r>
      <w:r w:rsidR="008032BC" w:rsidRPr="005A055D">
        <w:rPr>
          <w:rFonts w:eastAsia="Times New Roman"/>
          <w:bCs/>
          <w:sz w:val="20"/>
          <w:szCs w:val="24"/>
        </w:rPr>
        <w:t xml:space="preserve">haben wir die so </w:t>
      </w:r>
      <w:r w:rsidRPr="005A055D">
        <w:rPr>
          <w:rFonts w:eastAsia="Times New Roman"/>
          <w:bCs/>
          <w:sz w:val="20"/>
          <w:szCs w:val="24"/>
        </w:rPr>
        <w:t xml:space="preserve">genannte Energieeffizienzklasse </w:t>
      </w:r>
      <w:r w:rsidR="006B224B" w:rsidRPr="005A055D">
        <w:rPr>
          <w:rFonts w:eastAsia="Times New Roman"/>
          <w:bCs/>
          <w:sz w:val="20"/>
          <w:szCs w:val="24"/>
        </w:rPr>
        <w:t xml:space="preserve">A </w:t>
      </w:r>
      <w:r w:rsidR="00D50D5E" w:rsidRPr="005A055D">
        <w:rPr>
          <w:rFonts w:eastAsia="Times New Roman"/>
          <w:bCs/>
          <w:sz w:val="20"/>
          <w:szCs w:val="24"/>
        </w:rPr>
        <w:t>für private</w:t>
      </w:r>
      <w:r w:rsidRPr="005A055D">
        <w:rPr>
          <w:rFonts w:eastAsia="Times New Roman"/>
          <w:bCs/>
          <w:sz w:val="20"/>
          <w:szCs w:val="24"/>
        </w:rPr>
        <w:t xml:space="preserve"> und gewerbliche Trockensauger</w:t>
      </w:r>
      <w:r w:rsidR="008032BC" w:rsidRPr="005A055D">
        <w:rPr>
          <w:rFonts w:eastAsia="Times New Roman"/>
          <w:bCs/>
          <w:sz w:val="20"/>
          <w:szCs w:val="24"/>
        </w:rPr>
        <w:t xml:space="preserve"> </w:t>
      </w:r>
      <w:r w:rsidR="00B37EC3" w:rsidRPr="005A055D">
        <w:rPr>
          <w:rFonts w:eastAsia="Times New Roman"/>
          <w:bCs/>
          <w:sz w:val="20"/>
          <w:szCs w:val="24"/>
        </w:rPr>
        <w:t>eingeführt</w:t>
      </w:r>
      <w:r w:rsidRPr="005A055D">
        <w:rPr>
          <w:rFonts w:eastAsia="Times New Roman"/>
          <w:bCs/>
          <w:sz w:val="20"/>
          <w:szCs w:val="24"/>
        </w:rPr>
        <w:t xml:space="preserve"> und darüber hinaus die Produkte weiterentwickelt. Denn ein niedrigerer Energieverbrauch setzt auc</w:t>
      </w:r>
      <w:r w:rsidR="00B37EC3" w:rsidRPr="005A055D">
        <w:rPr>
          <w:rFonts w:eastAsia="Times New Roman"/>
          <w:bCs/>
          <w:sz w:val="20"/>
          <w:szCs w:val="24"/>
        </w:rPr>
        <w:t>h optimierte Einzelteile voraus“, erläutert Glöckler.</w:t>
      </w:r>
      <w:r w:rsidRPr="005A055D">
        <w:rPr>
          <w:rFonts w:eastAsia="Times New Roman"/>
          <w:bCs/>
          <w:sz w:val="20"/>
          <w:szCs w:val="24"/>
        </w:rPr>
        <w:t xml:space="preserve"> </w:t>
      </w:r>
      <w:r w:rsidR="00B37EC3" w:rsidRPr="005A055D">
        <w:rPr>
          <w:rFonts w:eastAsia="Times New Roman"/>
          <w:bCs/>
          <w:sz w:val="20"/>
          <w:szCs w:val="24"/>
        </w:rPr>
        <w:t xml:space="preserve">Dieses Jahr feiern </w:t>
      </w:r>
      <w:r w:rsidRPr="005A055D">
        <w:rPr>
          <w:rFonts w:eastAsia="Times New Roman"/>
          <w:bCs/>
          <w:sz w:val="20"/>
          <w:szCs w:val="24"/>
        </w:rPr>
        <w:t>vo</w:t>
      </w:r>
      <w:r w:rsidR="00B37EC3" w:rsidRPr="005A055D">
        <w:rPr>
          <w:rFonts w:eastAsia="Times New Roman"/>
          <w:bCs/>
          <w:sz w:val="20"/>
          <w:szCs w:val="24"/>
        </w:rPr>
        <w:t>raus</w:t>
      </w:r>
      <w:r w:rsidRPr="005A055D">
        <w:rPr>
          <w:rFonts w:eastAsia="Times New Roman"/>
          <w:bCs/>
          <w:sz w:val="20"/>
          <w:szCs w:val="24"/>
        </w:rPr>
        <w:t xml:space="preserve">sichtlich sieben oder acht neue Reinigungsmaschinen </w:t>
      </w:r>
      <w:r w:rsidR="00B37EC3" w:rsidRPr="005A055D">
        <w:rPr>
          <w:rFonts w:eastAsia="Times New Roman"/>
          <w:bCs/>
          <w:sz w:val="20"/>
          <w:szCs w:val="24"/>
        </w:rPr>
        <w:t xml:space="preserve">ihren Markteintritt. </w:t>
      </w:r>
    </w:p>
    <w:p w14:paraId="3E0778B3" w14:textId="77777777" w:rsidR="00B37EC3" w:rsidRPr="005A055D" w:rsidRDefault="00B37EC3" w:rsidP="003D0441">
      <w:pPr>
        <w:widowControl w:val="0"/>
        <w:adjustRightInd w:val="0"/>
        <w:rPr>
          <w:rFonts w:eastAsia="Times New Roman"/>
          <w:bCs/>
          <w:sz w:val="20"/>
          <w:szCs w:val="24"/>
        </w:rPr>
      </w:pPr>
    </w:p>
    <w:p w14:paraId="10678406" w14:textId="501EE8CB" w:rsidR="003D0441" w:rsidRPr="005A055D" w:rsidRDefault="00654667" w:rsidP="003D0441">
      <w:pPr>
        <w:widowControl w:val="0"/>
        <w:adjustRightInd w:val="0"/>
        <w:rPr>
          <w:rFonts w:eastAsia="Times New Roman"/>
          <w:bCs/>
          <w:sz w:val="20"/>
          <w:szCs w:val="24"/>
        </w:rPr>
      </w:pPr>
      <w:r w:rsidRPr="005A055D">
        <w:rPr>
          <w:rFonts w:eastAsia="Times New Roman"/>
          <w:bCs/>
          <w:sz w:val="20"/>
          <w:szCs w:val="24"/>
        </w:rPr>
        <w:t xml:space="preserve">Darüber hinaus ist </w:t>
      </w:r>
      <w:proofErr w:type="spellStart"/>
      <w:r w:rsidRPr="005A055D">
        <w:rPr>
          <w:rFonts w:eastAsia="Times New Roman"/>
          <w:bCs/>
          <w:sz w:val="20"/>
          <w:szCs w:val="24"/>
        </w:rPr>
        <w:t>Nilfisk</w:t>
      </w:r>
      <w:proofErr w:type="spellEnd"/>
      <w:r w:rsidRPr="005A055D">
        <w:rPr>
          <w:rFonts w:eastAsia="Times New Roman"/>
          <w:bCs/>
          <w:sz w:val="20"/>
          <w:szCs w:val="24"/>
        </w:rPr>
        <w:t xml:space="preserve"> auch in puncto Service ein verantwortungsvoller Partner: Über 100 Service-Techniker sind </w:t>
      </w:r>
      <w:r w:rsidR="0085115E" w:rsidRPr="005A055D">
        <w:rPr>
          <w:rFonts w:eastAsia="Times New Roman"/>
          <w:bCs/>
          <w:sz w:val="20"/>
          <w:szCs w:val="24"/>
        </w:rPr>
        <w:t xml:space="preserve">bundesweit </w:t>
      </w:r>
      <w:r w:rsidR="006B224B" w:rsidRPr="005A055D">
        <w:rPr>
          <w:rFonts w:eastAsia="Times New Roman"/>
          <w:bCs/>
          <w:sz w:val="20"/>
          <w:szCs w:val="24"/>
        </w:rPr>
        <w:t>i</w:t>
      </w:r>
      <w:r w:rsidR="003D0441" w:rsidRPr="005A055D">
        <w:rPr>
          <w:rFonts w:eastAsia="Times New Roman"/>
          <w:bCs/>
          <w:sz w:val="20"/>
          <w:szCs w:val="24"/>
        </w:rPr>
        <w:t xml:space="preserve">m Einsatz, </w:t>
      </w:r>
      <w:r w:rsidRPr="005A055D">
        <w:rPr>
          <w:rFonts w:eastAsia="Times New Roman"/>
          <w:bCs/>
          <w:sz w:val="20"/>
          <w:szCs w:val="24"/>
        </w:rPr>
        <w:t>um Fachhändler</w:t>
      </w:r>
      <w:r w:rsidR="006B224B" w:rsidRPr="005A055D">
        <w:rPr>
          <w:rFonts w:eastAsia="Times New Roman"/>
          <w:bCs/>
          <w:sz w:val="20"/>
          <w:szCs w:val="24"/>
        </w:rPr>
        <w:t>n</w:t>
      </w:r>
      <w:r w:rsidRPr="005A055D">
        <w:rPr>
          <w:rFonts w:eastAsia="Times New Roman"/>
          <w:bCs/>
          <w:sz w:val="20"/>
          <w:szCs w:val="24"/>
        </w:rPr>
        <w:t xml:space="preserve"> mit Rat und Tat zu</w:t>
      </w:r>
      <w:r w:rsidR="006B224B" w:rsidRPr="005A055D">
        <w:rPr>
          <w:rFonts w:eastAsia="Times New Roman"/>
          <w:bCs/>
          <w:sz w:val="20"/>
          <w:szCs w:val="24"/>
        </w:rPr>
        <w:t>r</w:t>
      </w:r>
      <w:r w:rsidRPr="005A055D">
        <w:rPr>
          <w:rFonts w:eastAsia="Times New Roman"/>
          <w:bCs/>
          <w:sz w:val="20"/>
          <w:szCs w:val="24"/>
        </w:rPr>
        <w:t xml:space="preserve"> Seite zu stehen.</w:t>
      </w:r>
      <w:r w:rsidR="003D0441" w:rsidRPr="005A055D">
        <w:rPr>
          <w:rFonts w:eastAsia="Times New Roman"/>
          <w:bCs/>
          <w:sz w:val="20"/>
          <w:szCs w:val="24"/>
        </w:rPr>
        <w:t xml:space="preserve"> Hinzu </w:t>
      </w:r>
      <w:r w:rsidR="00B23720" w:rsidRPr="005A055D">
        <w:rPr>
          <w:rFonts w:eastAsia="Times New Roman"/>
          <w:bCs/>
          <w:sz w:val="20"/>
          <w:szCs w:val="24"/>
        </w:rPr>
        <w:t>kommt ein</w:t>
      </w:r>
      <w:r w:rsidR="006B224B" w:rsidRPr="005A055D">
        <w:rPr>
          <w:rFonts w:eastAsia="Times New Roman"/>
          <w:bCs/>
          <w:sz w:val="20"/>
          <w:szCs w:val="24"/>
        </w:rPr>
        <w:t xml:space="preserve"> technisches Support-T</w:t>
      </w:r>
      <w:r w:rsidR="003D0441" w:rsidRPr="005A055D">
        <w:rPr>
          <w:rFonts w:eastAsia="Times New Roman"/>
          <w:bCs/>
          <w:sz w:val="20"/>
          <w:szCs w:val="24"/>
        </w:rPr>
        <w:t>eam am Fir</w:t>
      </w:r>
      <w:r w:rsidR="003D0441" w:rsidRPr="005A055D">
        <w:rPr>
          <w:rFonts w:eastAsia="Times New Roman"/>
          <w:bCs/>
          <w:sz w:val="20"/>
          <w:szCs w:val="24"/>
        </w:rPr>
        <w:lastRenderedPageBreak/>
        <w:t>mensitz</w:t>
      </w:r>
      <w:r w:rsidR="0085115E" w:rsidRPr="005A055D">
        <w:rPr>
          <w:rFonts w:eastAsia="Times New Roman"/>
          <w:bCs/>
          <w:sz w:val="20"/>
          <w:szCs w:val="24"/>
        </w:rPr>
        <w:t xml:space="preserve"> in </w:t>
      </w:r>
      <w:proofErr w:type="spellStart"/>
      <w:r w:rsidR="0085115E" w:rsidRPr="005A055D">
        <w:rPr>
          <w:rFonts w:eastAsia="Times New Roman"/>
          <w:bCs/>
          <w:sz w:val="20"/>
          <w:szCs w:val="24"/>
        </w:rPr>
        <w:t>Bellen</w:t>
      </w:r>
      <w:r w:rsidR="003D0441" w:rsidRPr="005A055D">
        <w:rPr>
          <w:rFonts w:eastAsia="Times New Roman"/>
          <w:bCs/>
          <w:sz w:val="20"/>
          <w:szCs w:val="24"/>
        </w:rPr>
        <w:t>berg</w:t>
      </w:r>
      <w:proofErr w:type="spellEnd"/>
      <w:r w:rsidR="0085115E" w:rsidRPr="005A055D">
        <w:rPr>
          <w:rFonts w:eastAsia="Times New Roman"/>
          <w:bCs/>
          <w:sz w:val="20"/>
          <w:szCs w:val="24"/>
        </w:rPr>
        <w:t xml:space="preserve">, das </w:t>
      </w:r>
      <w:r w:rsidR="003D0441" w:rsidRPr="005A055D">
        <w:rPr>
          <w:rFonts w:eastAsia="Times New Roman"/>
          <w:bCs/>
          <w:sz w:val="20"/>
          <w:szCs w:val="24"/>
        </w:rPr>
        <w:t xml:space="preserve">jederzeit </w:t>
      </w:r>
      <w:r w:rsidR="0085115E" w:rsidRPr="005A055D">
        <w:rPr>
          <w:rFonts w:eastAsia="Times New Roman"/>
          <w:bCs/>
          <w:sz w:val="20"/>
          <w:szCs w:val="24"/>
        </w:rPr>
        <w:t xml:space="preserve">telefonisch </w:t>
      </w:r>
      <w:r w:rsidR="003D0441" w:rsidRPr="005A055D">
        <w:rPr>
          <w:rFonts w:eastAsia="Times New Roman"/>
          <w:bCs/>
          <w:sz w:val="20"/>
          <w:szCs w:val="24"/>
        </w:rPr>
        <w:t>bereit</w:t>
      </w:r>
      <w:r w:rsidR="0085115E" w:rsidRPr="005A055D">
        <w:rPr>
          <w:rFonts w:eastAsia="Times New Roman"/>
          <w:bCs/>
          <w:sz w:val="20"/>
          <w:szCs w:val="24"/>
        </w:rPr>
        <w:t xml:space="preserve">steht und </w:t>
      </w:r>
      <w:r w:rsidR="003D0441" w:rsidRPr="005A055D">
        <w:rPr>
          <w:rFonts w:eastAsia="Times New Roman"/>
          <w:bCs/>
          <w:sz w:val="20"/>
          <w:szCs w:val="24"/>
        </w:rPr>
        <w:t xml:space="preserve">die Handelspartner </w:t>
      </w:r>
      <w:r w:rsidR="0085115E" w:rsidRPr="005A055D">
        <w:rPr>
          <w:rFonts w:eastAsia="Times New Roman"/>
          <w:bCs/>
          <w:sz w:val="20"/>
          <w:szCs w:val="24"/>
        </w:rPr>
        <w:t>bei technischen F</w:t>
      </w:r>
      <w:r w:rsidR="003D0441" w:rsidRPr="005A055D">
        <w:rPr>
          <w:rFonts w:eastAsia="Times New Roman"/>
          <w:bCs/>
          <w:sz w:val="20"/>
          <w:szCs w:val="24"/>
        </w:rPr>
        <w:t xml:space="preserve">ragen </w:t>
      </w:r>
      <w:r w:rsidR="0085115E" w:rsidRPr="005A055D">
        <w:rPr>
          <w:rFonts w:eastAsia="Times New Roman"/>
          <w:bCs/>
          <w:sz w:val="20"/>
          <w:szCs w:val="24"/>
        </w:rPr>
        <w:t xml:space="preserve">unterstützt. </w:t>
      </w:r>
      <w:r w:rsidR="003D0441" w:rsidRPr="005A055D">
        <w:rPr>
          <w:rFonts w:eastAsia="Times New Roman"/>
          <w:bCs/>
          <w:sz w:val="20"/>
          <w:szCs w:val="24"/>
        </w:rPr>
        <w:t xml:space="preserve">Last but not least: </w:t>
      </w:r>
      <w:r w:rsidR="006B224B" w:rsidRPr="005A055D">
        <w:rPr>
          <w:rFonts w:eastAsia="Times New Roman"/>
          <w:bCs/>
          <w:sz w:val="20"/>
          <w:szCs w:val="24"/>
        </w:rPr>
        <w:t>Unternehmen</w:t>
      </w:r>
      <w:r w:rsidR="003D0441" w:rsidRPr="005A055D">
        <w:rPr>
          <w:rFonts w:eastAsia="Times New Roman"/>
          <w:bCs/>
          <w:sz w:val="20"/>
          <w:szCs w:val="24"/>
        </w:rPr>
        <w:t xml:space="preserve">, die noch tiefer in die Materie </w:t>
      </w:r>
      <w:r w:rsidR="0085115E" w:rsidRPr="005A055D">
        <w:rPr>
          <w:rFonts w:eastAsia="Times New Roman"/>
          <w:bCs/>
          <w:sz w:val="20"/>
          <w:szCs w:val="24"/>
        </w:rPr>
        <w:t>einsteigen möchte</w:t>
      </w:r>
      <w:r w:rsidR="003D0441" w:rsidRPr="005A055D">
        <w:rPr>
          <w:rFonts w:eastAsia="Times New Roman"/>
          <w:bCs/>
          <w:sz w:val="20"/>
          <w:szCs w:val="24"/>
        </w:rPr>
        <w:t>n</w:t>
      </w:r>
      <w:r w:rsidR="0085115E" w:rsidRPr="005A055D">
        <w:rPr>
          <w:rFonts w:eastAsia="Times New Roman"/>
          <w:bCs/>
          <w:sz w:val="20"/>
          <w:szCs w:val="24"/>
        </w:rPr>
        <w:t>, k</w:t>
      </w:r>
      <w:r w:rsidR="003D0441" w:rsidRPr="005A055D">
        <w:rPr>
          <w:rFonts w:eastAsia="Times New Roman"/>
          <w:bCs/>
          <w:sz w:val="20"/>
          <w:szCs w:val="24"/>
        </w:rPr>
        <w:t>önnen dies im 1</w:t>
      </w:r>
      <w:r w:rsidR="006B224B" w:rsidRPr="005A055D">
        <w:rPr>
          <w:rFonts w:eastAsia="Times New Roman"/>
          <w:bCs/>
          <w:sz w:val="20"/>
          <w:szCs w:val="24"/>
        </w:rPr>
        <w:t>.</w:t>
      </w:r>
      <w:r w:rsidR="003D0441" w:rsidRPr="005A055D">
        <w:rPr>
          <w:rFonts w:eastAsia="Times New Roman"/>
          <w:bCs/>
          <w:sz w:val="20"/>
          <w:szCs w:val="24"/>
        </w:rPr>
        <w:t>500 Quadratmeter großen Schulungszentrum des</w:t>
      </w:r>
      <w:r w:rsidR="001C10A8">
        <w:rPr>
          <w:rFonts w:eastAsia="Times New Roman"/>
          <w:bCs/>
          <w:sz w:val="20"/>
          <w:szCs w:val="24"/>
        </w:rPr>
        <w:t xml:space="preserve"> Reinigungsgeräteherstellers</w:t>
      </w:r>
      <w:bookmarkStart w:id="1" w:name="_GoBack"/>
      <w:bookmarkEnd w:id="1"/>
      <w:r w:rsidR="003D0441" w:rsidRPr="005A055D">
        <w:rPr>
          <w:rFonts w:eastAsia="Times New Roman"/>
          <w:bCs/>
          <w:sz w:val="20"/>
          <w:szCs w:val="24"/>
        </w:rPr>
        <w:t>.</w:t>
      </w:r>
    </w:p>
    <w:p w14:paraId="0739AC00" w14:textId="77777777" w:rsidR="003D0441" w:rsidRPr="005A055D" w:rsidRDefault="003D0441" w:rsidP="003D0441">
      <w:pPr>
        <w:widowControl w:val="0"/>
        <w:adjustRightInd w:val="0"/>
        <w:rPr>
          <w:rFonts w:eastAsia="Times New Roman"/>
          <w:bCs/>
          <w:sz w:val="20"/>
          <w:szCs w:val="24"/>
        </w:rPr>
      </w:pPr>
    </w:p>
    <w:p w14:paraId="60BDD43C" w14:textId="77777777" w:rsidR="00654667" w:rsidRPr="005A055D" w:rsidRDefault="00654667" w:rsidP="003D0441">
      <w:pPr>
        <w:pStyle w:val="StandardWeb"/>
        <w:spacing w:before="0" w:beforeAutospacing="0" w:after="0" w:afterAutospacing="0" w:line="288" w:lineRule="auto"/>
        <w:rPr>
          <w:rFonts w:ascii="Helvetica" w:hAnsi="Helvetica"/>
          <w:b/>
          <w:bCs/>
          <w:sz w:val="20"/>
        </w:rPr>
      </w:pPr>
      <w:r w:rsidRPr="005A055D">
        <w:rPr>
          <w:rFonts w:ascii="Helvetica" w:hAnsi="Helvetica"/>
          <w:b/>
          <w:bCs/>
          <w:sz w:val="20"/>
        </w:rPr>
        <w:t>Über Nordwest Handel AG</w:t>
      </w:r>
    </w:p>
    <w:p w14:paraId="322BB2C6" w14:textId="33061D5A" w:rsidR="00EA0AD6" w:rsidRPr="005A055D" w:rsidRDefault="003908D8" w:rsidP="003D0441">
      <w:pPr>
        <w:pStyle w:val="StandardWeb"/>
        <w:spacing w:before="0" w:beforeAutospacing="0" w:after="0" w:afterAutospacing="0" w:line="288" w:lineRule="auto"/>
        <w:rPr>
          <w:rFonts w:ascii="Helvetica" w:hAnsi="Helvetica"/>
          <w:bCs/>
          <w:sz w:val="20"/>
        </w:rPr>
      </w:pPr>
      <w:r w:rsidRPr="005A055D">
        <w:rPr>
          <w:rFonts w:ascii="Helvetica" w:hAnsi="Helvetica"/>
          <w:bCs/>
          <w:sz w:val="20"/>
        </w:rPr>
        <w:t xml:space="preserve">NORDWEST ist seit fast 100 Jahren eine feste Größe im deutschen Großhandel. Der Name </w:t>
      </w:r>
      <w:r w:rsidR="00B23720" w:rsidRPr="005A055D">
        <w:rPr>
          <w:rFonts w:ascii="Helvetica" w:hAnsi="Helvetica"/>
          <w:bCs/>
          <w:sz w:val="20"/>
        </w:rPr>
        <w:t>der</w:t>
      </w:r>
      <w:r w:rsidRPr="005A055D">
        <w:rPr>
          <w:rFonts w:ascii="Helvetica" w:hAnsi="Helvetica"/>
          <w:bCs/>
          <w:sz w:val="20"/>
        </w:rPr>
        <w:t xml:space="preserve"> Verbundgruppe steht für verlässliche Partnerschaft zu Handelsbetrieben und </w:t>
      </w:r>
      <w:r w:rsidR="00B23720" w:rsidRPr="005A055D">
        <w:rPr>
          <w:rFonts w:ascii="Helvetica" w:hAnsi="Helvetica"/>
          <w:bCs/>
          <w:sz w:val="20"/>
        </w:rPr>
        <w:t>der produzierenden</w:t>
      </w:r>
      <w:r w:rsidRPr="005A055D">
        <w:rPr>
          <w:rFonts w:ascii="Helvetica" w:hAnsi="Helvetica"/>
          <w:bCs/>
          <w:sz w:val="20"/>
        </w:rPr>
        <w:t xml:space="preserve"> Industrie in Deutschland und Europa. 1919 in Bremen als Vereinigung von 22 Eisenwarenhändlern gegründet, die durch gemeinsamen Einkauf vor allem Konditionenvorteile erreichen wollten, bietet die heutige NORDWEST Handel AG ihren über 850 Fachhandelspartnern neben der Warenbeschaffung auf solider wirtschaftlicher Basis umfassende Dienstleistungen in den Bereichen Finanzen, Logistik, IT und Vertrieb.</w:t>
      </w:r>
    </w:p>
    <w:bookmarkEnd w:id="0"/>
    <w:p w14:paraId="4A882AFB" w14:textId="77777777" w:rsidR="003D0441" w:rsidRPr="005A055D" w:rsidRDefault="003D0441" w:rsidP="003D0441">
      <w:pPr>
        <w:pStyle w:val="StandardWeb"/>
        <w:spacing w:before="0" w:beforeAutospacing="0" w:after="0" w:afterAutospacing="0" w:line="288" w:lineRule="auto"/>
        <w:rPr>
          <w:rFonts w:ascii="Helvetica" w:hAnsi="Helvetica"/>
          <w:b/>
          <w:sz w:val="20"/>
          <w:szCs w:val="20"/>
        </w:rPr>
      </w:pPr>
    </w:p>
    <w:p w14:paraId="0FC1EE24" w14:textId="1D66045A" w:rsidR="00214DDF" w:rsidRPr="005A055D" w:rsidRDefault="007336C6" w:rsidP="003D0441">
      <w:pPr>
        <w:pStyle w:val="StandardWeb"/>
        <w:spacing w:before="0" w:beforeAutospacing="0" w:after="0" w:afterAutospacing="0" w:line="288" w:lineRule="auto"/>
        <w:rPr>
          <w:rFonts w:ascii="Helvetica" w:hAnsi="Helvetica"/>
          <w:b/>
          <w:sz w:val="20"/>
          <w:szCs w:val="20"/>
        </w:rPr>
      </w:pPr>
      <w:r w:rsidRPr="005A055D">
        <w:rPr>
          <w:rFonts w:ascii="Helvetica" w:hAnsi="Helvetica"/>
          <w:b/>
          <w:sz w:val="20"/>
          <w:szCs w:val="20"/>
        </w:rPr>
        <w:t>B</w:t>
      </w:r>
      <w:r w:rsidR="00214DDF" w:rsidRPr="005A055D">
        <w:rPr>
          <w:rFonts w:ascii="Helvetica" w:hAnsi="Helvetica"/>
          <w:b/>
          <w:sz w:val="20"/>
          <w:szCs w:val="20"/>
        </w:rPr>
        <w:t>ildanforderung</w:t>
      </w:r>
    </w:p>
    <w:p w14:paraId="1D75334F" w14:textId="713ECD69" w:rsidR="00CE2D17" w:rsidRPr="005A055D" w:rsidRDefault="00214DDF" w:rsidP="003D0441">
      <w:pPr>
        <w:pStyle w:val="Kopfzeile"/>
        <w:ind w:right="284"/>
        <w:rPr>
          <w:rFonts w:eastAsia="Times New Roman"/>
          <w:sz w:val="20"/>
        </w:rPr>
      </w:pPr>
      <w:r w:rsidRPr="005A055D">
        <w:rPr>
          <w:rFonts w:eastAsia="Times New Roman"/>
          <w:sz w:val="20"/>
        </w:rPr>
        <w:t>Bildmaterial finden Sie in unserem Medienportal</w:t>
      </w:r>
      <w:r w:rsidR="00972C63" w:rsidRPr="005A055D">
        <w:rPr>
          <w:rFonts w:eastAsia="Times New Roman"/>
          <w:sz w:val="20"/>
        </w:rPr>
        <w:t xml:space="preserve"> </w:t>
      </w:r>
      <w:hyperlink r:id="rId7" w:history="1">
        <w:r w:rsidR="001C10A8" w:rsidRPr="0020738E">
          <w:rPr>
            <w:rStyle w:val="Link"/>
            <w:rFonts w:eastAsia="Times New Roman"/>
            <w:sz w:val="20"/>
          </w:rPr>
          <w:t>http://press-n-relations.amid-pr.com</w:t>
        </w:r>
      </w:hyperlink>
      <w:r w:rsidR="001C10A8">
        <w:rPr>
          <w:rFonts w:eastAsia="Times New Roman"/>
          <w:sz w:val="20"/>
        </w:rPr>
        <w:t xml:space="preserve"> </w:t>
      </w:r>
      <w:r w:rsidRPr="005A055D">
        <w:rPr>
          <w:rFonts w:eastAsia="Times New Roman"/>
          <w:sz w:val="20"/>
        </w:rPr>
        <w:t>zum Download (dort auch über den Suchbegriff „</w:t>
      </w:r>
      <w:r w:rsidR="00654667" w:rsidRPr="005A055D">
        <w:rPr>
          <w:rFonts w:eastAsia="Times New Roman"/>
          <w:sz w:val="20"/>
        </w:rPr>
        <w:t>Nordwest Award 2015</w:t>
      </w:r>
      <w:r w:rsidRPr="005A055D">
        <w:rPr>
          <w:rFonts w:eastAsia="Times New Roman"/>
          <w:sz w:val="20"/>
        </w:rPr>
        <w:t>“). Selbstverständlich schicken wir Ihnen die Datei</w:t>
      </w:r>
      <w:r w:rsidR="00F12F95" w:rsidRPr="005A055D">
        <w:rPr>
          <w:rFonts w:eastAsia="Times New Roman"/>
          <w:sz w:val="20"/>
        </w:rPr>
        <w:t xml:space="preserve"> </w:t>
      </w:r>
      <w:r w:rsidRPr="005A055D">
        <w:rPr>
          <w:rFonts w:eastAsia="Times New Roman"/>
          <w:sz w:val="20"/>
        </w:rPr>
        <w:t xml:space="preserve">zudem gerne per E-Mail zu. </w:t>
      </w:r>
    </w:p>
    <w:p w14:paraId="720D4F78" w14:textId="77777777" w:rsidR="00DA3458" w:rsidRPr="005A055D" w:rsidRDefault="00DA3458" w:rsidP="003D0441">
      <w:pPr>
        <w:pStyle w:val="Kopfzeile"/>
        <w:ind w:right="284"/>
        <w:rPr>
          <w:rFonts w:eastAsia="Times New Roman"/>
          <w:sz w:val="20"/>
        </w:rPr>
      </w:pPr>
    </w:p>
    <w:p w14:paraId="691CBD94" w14:textId="34DA162A" w:rsidR="00DA3458" w:rsidRPr="005A055D" w:rsidRDefault="00DA3458" w:rsidP="003D0441">
      <w:pPr>
        <w:pStyle w:val="Kopfzeile"/>
        <w:ind w:right="284"/>
        <w:rPr>
          <w:rFonts w:eastAsia="Times New Roman"/>
          <w:sz w:val="20"/>
        </w:rPr>
      </w:pPr>
      <w:r w:rsidRPr="005A055D">
        <w:rPr>
          <w:rFonts w:cs="Helvetica"/>
          <w:bCs/>
          <w:noProof/>
          <w:sz w:val="20"/>
        </w:rPr>
        <w:drawing>
          <wp:inline distT="0" distB="0" distL="0" distR="0" wp14:anchorId="2D9108CC" wp14:editId="6A09BA97">
            <wp:extent cx="1788909" cy="1183103"/>
            <wp:effectExtent l="0" t="0" r="0" b="10795"/>
            <wp:docPr id="2" name="Bild 2" descr="PNR Kunden:Kunden L-S:NIA.KDaten:NIL.KDaten:NIL.PR:PR-2015:NIL-LieferantenAward:NIL-Lieferantenaward-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L.KDaten:NIL.PR:PR-2015:NIL-LieferantenAward:NIL-Lieferantenaward-kle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909" cy="1183103"/>
                    </a:xfrm>
                    <a:prstGeom prst="rect">
                      <a:avLst/>
                    </a:prstGeom>
                    <a:noFill/>
                    <a:ln>
                      <a:noFill/>
                    </a:ln>
                  </pic:spPr>
                </pic:pic>
              </a:graphicData>
            </a:graphic>
          </wp:inline>
        </w:drawing>
      </w:r>
    </w:p>
    <w:p w14:paraId="3BA88945" w14:textId="77777777" w:rsidR="00DA3458" w:rsidRPr="005A055D" w:rsidRDefault="00DA3458" w:rsidP="003D0441">
      <w:pPr>
        <w:pStyle w:val="Kopfzeile"/>
        <w:ind w:right="284"/>
        <w:rPr>
          <w:rFonts w:eastAsia="Times New Roman"/>
          <w:sz w:val="20"/>
        </w:rPr>
      </w:pPr>
    </w:p>
    <w:tbl>
      <w:tblPr>
        <w:tblW w:w="9001" w:type="dxa"/>
        <w:tblCellMar>
          <w:left w:w="70" w:type="dxa"/>
          <w:right w:w="70" w:type="dxa"/>
        </w:tblCellMar>
        <w:tblLook w:val="0000" w:firstRow="0" w:lastRow="0" w:firstColumn="0" w:lastColumn="0" w:noHBand="0" w:noVBand="0"/>
      </w:tblPr>
      <w:tblGrid>
        <w:gridCol w:w="3898"/>
        <w:gridCol w:w="5103"/>
      </w:tblGrid>
      <w:tr w:rsidR="00214DDF" w:rsidRPr="005A055D" w14:paraId="4961C6B0" w14:textId="77777777" w:rsidTr="007D57FC">
        <w:trPr>
          <w:trHeight w:val="1094"/>
        </w:trPr>
        <w:tc>
          <w:tcPr>
            <w:tcW w:w="3898" w:type="dxa"/>
            <w:tcBorders>
              <w:top w:val="nil"/>
              <w:left w:val="nil"/>
              <w:bottom w:val="nil"/>
              <w:right w:val="nil"/>
            </w:tcBorders>
          </w:tcPr>
          <w:p w14:paraId="7D9F2E93" w14:textId="77777777" w:rsidR="00214DDF" w:rsidRPr="005A055D" w:rsidRDefault="00214DDF" w:rsidP="003D0441">
            <w:pPr>
              <w:pStyle w:val="berschrift6"/>
              <w:spacing w:line="288" w:lineRule="auto"/>
              <w:ind w:right="567"/>
              <w:rPr>
                <w:bCs/>
                <w:szCs w:val="18"/>
              </w:rPr>
            </w:pPr>
            <w:r w:rsidRPr="005A055D">
              <w:rPr>
                <w:szCs w:val="18"/>
              </w:rPr>
              <w:t>Weitere Informationen:</w:t>
            </w:r>
          </w:p>
          <w:p w14:paraId="5ECAA913" w14:textId="77777777" w:rsidR="00214DDF" w:rsidRPr="005A055D" w:rsidRDefault="00214DDF" w:rsidP="003D0441">
            <w:pPr>
              <w:pStyle w:val="berschrift6"/>
              <w:spacing w:line="288" w:lineRule="auto"/>
              <w:ind w:right="567"/>
              <w:rPr>
                <w:b w:val="0"/>
                <w:bCs/>
                <w:szCs w:val="18"/>
              </w:rPr>
            </w:pPr>
            <w:proofErr w:type="spellStart"/>
            <w:r w:rsidRPr="005A055D">
              <w:rPr>
                <w:b w:val="0"/>
                <w:szCs w:val="18"/>
              </w:rPr>
              <w:t>Nilfisk</w:t>
            </w:r>
            <w:proofErr w:type="spellEnd"/>
            <w:r w:rsidRPr="005A055D">
              <w:rPr>
                <w:b w:val="0"/>
                <w:szCs w:val="18"/>
              </w:rPr>
              <w:t>-ALTO</w:t>
            </w:r>
          </w:p>
          <w:p w14:paraId="1FC5187E" w14:textId="7BBEC530" w:rsidR="00214DDF" w:rsidRPr="005A055D" w:rsidRDefault="00214DDF" w:rsidP="003D0441">
            <w:pPr>
              <w:pStyle w:val="berschrift6"/>
              <w:spacing w:line="288" w:lineRule="auto"/>
              <w:ind w:right="567"/>
              <w:rPr>
                <w:b w:val="0"/>
                <w:bCs/>
                <w:szCs w:val="18"/>
              </w:rPr>
            </w:pPr>
            <w:r w:rsidRPr="005A055D">
              <w:rPr>
                <w:b w:val="0"/>
                <w:szCs w:val="18"/>
              </w:rPr>
              <w:t xml:space="preserve">eine Marke der </w:t>
            </w:r>
            <w:proofErr w:type="spellStart"/>
            <w:r w:rsidRPr="005A055D">
              <w:rPr>
                <w:b w:val="0"/>
                <w:szCs w:val="18"/>
              </w:rPr>
              <w:t>Nilfisk</w:t>
            </w:r>
            <w:proofErr w:type="spellEnd"/>
            <w:r w:rsidRPr="005A055D">
              <w:rPr>
                <w:b w:val="0"/>
                <w:szCs w:val="18"/>
              </w:rPr>
              <w:t xml:space="preserve"> GmbH</w:t>
            </w:r>
          </w:p>
          <w:p w14:paraId="67496466" w14:textId="77777777" w:rsidR="00214DDF" w:rsidRPr="005A055D" w:rsidRDefault="00214DDF" w:rsidP="003D0441">
            <w:pPr>
              <w:pStyle w:val="berschrift6"/>
              <w:spacing w:line="288" w:lineRule="auto"/>
              <w:ind w:right="567"/>
              <w:rPr>
                <w:b w:val="0"/>
                <w:bCs/>
                <w:szCs w:val="18"/>
              </w:rPr>
            </w:pPr>
            <w:r w:rsidRPr="005A055D">
              <w:rPr>
                <w:b w:val="0"/>
                <w:szCs w:val="18"/>
              </w:rPr>
              <w:t>Guido-</w:t>
            </w:r>
            <w:proofErr w:type="spellStart"/>
            <w:r w:rsidRPr="005A055D">
              <w:rPr>
                <w:b w:val="0"/>
                <w:szCs w:val="18"/>
              </w:rPr>
              <w:t>Oberdorfer</w:t>
            </w:r>
            <w:proofErr w:type="spellEnd"/>
            <w:r w:rsidRPr="005A055D">
              <w:rPr>
                <w:b w:val="0"/>
                <w:szCs w:val="18"/>
              </w:rPr>
              <w:t>-Straße 2-10</w:t>
            </w:r>
          </w:p>
          <w:p w14:paraId="059D99F7" w14:textId="77777777" w:rsidR="00214DDF" w:rsidRPr="005A055D" w:rsidRDefault="00214DDF" w:rsidP="003D0441">
            <w:pPr>
              <w:pStyle w:val="berschrift6"/>
              <w:spacing w:line="288" w:lineRule="auto"/>
              <w:ind w:right="567"/>
              <w:rPr>
                <w:b w:val="0"/>
                <w:bCs/>
                <w:szCs w:val="18"/>
              </w:rPr>
            </w:pPr>
            <w:r w:rsidRPr="005A055D">
              <w:rPr>
                <w:b w:val="0"/>
                <w:szCs w:val="18"/>
              </w:rPr>
              <w:t xml:space="preserve">89287 </w:t>
            </w:r>
            <w:proofErr w:type="spellStart"/>
            <w:r w:rsidRPr="005A055D">
              <w:rPr>
                <w:b w:val="0"/>
                <w:szCs w:val="18"/>
              </w:rPr>
              <w:t>Bellenberg</w:t>
            </w:r>
            <w:proofErr w:type="spellEnd"/>
            <w:r w:rsidRPr="005A055D">
              <w:rPr>
                <w:b w:val="0"/>
                <w:szCs w:val="18"/>
              </w:rPr>
              <w:t>, Deutschland</w:t>
            </w:r>
          </w:p>
          <w:p w14:paraId="0A284458" w14:textId="77777777" w:rsidR="00214DDF" w:rsidRPr="005A055D" w:rsidRDefault="00214DDF" w:rsidP="003D0441">
            <w:pPr>
              <w:pStyle w:val="berschrift6"/>
              <w:spacing w:line="288" w:lineRule="auto"/>
              <w:ind w:right="567"/>
              <w:rPr>
                <w:b w:val="0"/>
                <w:bCs/>
                <w:szCs w:val="18"/>
              </w:rPr>
            </w:pPr>
            <w:r w:rsidRPr="005A055D">
              <w:rPr>
                <w:b w:val="0"/>
                <w:szCs w:val="18"/>
              </w:rPr>
              <w:t>Tel. +49 (0)7306 72-444</w:t>
            </w:r>
          </w:p>
          <w:p w14:paraId="45D28C81" w14:textId="77777777" w:rsidR="00214DDF" w:rsidRPr="005A055D" w:rsidRDefault="00214DDF" w:rsidP="003D0441">
            <w:pPr>
              <w:pStyle w:val="berschrift6"/>
              <w:spacing w:line="288" w:lineRule="auto"/>
              <w:ind w:right="-70"/>
              <w:rPr>
                <w:b w:val="0"/>
                <w:bCs/>
                <w:szCs w:val="18"/>
              </w:rPr>
            </w:pPr>
            <w:r w:rsidRPr="005A055D">
              <w:rPr>
                <w:b w:val="0"/>
                <w:szCs w:val="18"/>
              </w:rPr>
              <w:t xml:space="preserve">info.de@nilfisk-alto.com - </w:t>
            </w:r>
            <w:hyperlink r:id="rId9" w:history="1">
              <w:r w:rsidRPr="005A055D">
                <w:rPr>
                  <w:b w:val="0"/>
                  <w:szCs w:val="18"/>
                </w:rPr>
                <w:t>www.nilfisk-alto.de</w:t>
              </w:r>
            </w:hyperlink>
          </w:p>
        </w:tc>
        <w:tc>
          <w:tcPr>
            <w:tcW w:w="5103" w:type="dxa"/>
            <w:tcBorders>
              <w:top w:val="nil"/>
              <w:left w:val="nil"/>
              <w:bottom w:val="nil"/>
              <w:right w:val="nil"/>
            </w:tcBorders>
          </w:tcPr>
          <w:p w14:paraId="396514F8" w14:textId="77777777" w:rsidR="00214DDF" w:rsidRPr="005A055D" w:rsidRDefault="00214DDF" w:rsidP="003D0441">
            <w:pPr>
              <w:pStyle w:val="berschrift6"/>
              <w:spacing w:line="288" w:lineRule="auto"/>
              <w:ind w:right="567"/>
              <w:rPr>
                <w:bCs/>
                <w:szCs w:val="18"/>
              </w:rPr>
            </w:pPr>
            <w:r w:rsidRPr="005A055D">
              <w:rPr>
                <w:szCs w:val="18"/>
              </w:rPr>
              <w:t>Presse- und Öffentlichkeitsarbeit:</w:t>
            </w:r>
          </w:p>
          <w:p w14:paraId="75E23B58" w14:textId="77777777" w:rsidR="00214DDF" w:rsidRPr="005A055D" w:rsidRDefault="00214DDF" w:rsidP="003D0441">
            <w:pPr>
              <w:pStyle w:val="berschrift6"/>
              <w:spacing w:line="288" w:lineRule="auto"/>
              <w:ind w:right="567"/>
              <w:rPr>
                <w:b w:val="0"/>
                <w:bCs/>
                <w:szCs w:val="18"/>
              </w:rPr>
            </w:pPr>
            <w:proofErr w:type="spellStart"/>
            <w:r w:rsidRPr="005A055D">
              <w:rPr>
                <w:b w:val="0"/>
                <w:szCs w:val="18"/>
              </w:rPr>
              <w:t>Press’n’Relations</w:t>
            </w:r>
            <w:proofErr w:type="spellEnd"/>
            <w:r w:rsidRPr="005A055D">
              <w:rPr>
                <w:b w:val="0"/>
                <w:szCs w:val="18"/>
              </w:rPr>
              <w:t xml:space="preserve"> GmbH – Monika </w:t>
            </w:r>
            <w:proofErr w:type="spellStart"/>
            <w:r w:rsidRPr="005A055D">
              <w:rPr>
                <w:b w:val="0"/>
                <w:szCs w:val="18"/>
              </w:rPr>
              <w:t>Nyendick</w:t>
            </w:r>
            <w:proofErr w:type="spellEnd"/>
          </w:p>
          <w:p w14:paraId="030B833A" w14:textId="77777777" w:rsidR="00214DDF" w:rsidRPr="005A055D" w:rsidRDefault="00214DDF" w:rsidP="003D0441">
            <w:pPr>
              <w:pStyle w:val="berschrift6"/>
              <w:spacing w:line="288" w:lineRule="auto"/>
              <w:ind w:right="567"/>
              <w:rPr>
                <w:b w:val="0"/>
                <w:bCs/>
                <w:szCs w:val="18"/>
              </w:rPr>
            </w:pPr>
            <w:r w:rsidRPr="005A055D">
              <w:rPr>
                <w:b w:val="0"/>
                <w:szCs w:val="18"/>
              </w:rPr>
              <w:t xml:space="preserve">Magirusstraße 33 – D-89077 Ulm </w:t>
            </w:r>
          </w:p>
          <w:p w14:paraId="6BB5FD0B" w14:textId="77777777" w:rsidR="00214DDF" w:rsidRPr="005A055D" w:rsidRDefault="00214DDF" w:rsidP="003D0441">
            <w:pPr>
              <w:pStyle w:val="berschrift6"/>
              <w:spacing w:line="288" w:lineRule="auto"/>
              <w:ind w:right="567"/>
              <w:rPr>
                <w:b w:val="0"/>
                <w:bCs/>
                <w:szCs w:val="18"/>
              </w:rPr>
            </w:pPr>
            <w:r w:rsidRPr="005A055D">
              <w:rPr>
                <w:b w:val="0"/>
                <w:szCs w:val="18"/>
              </w:rPr>
              <w:t xml:space="preserve">Tel.: 0731 96287-30 – Fax: 0731 96287-97 </w:t>
            </w:r>
          </w:p>
          <w:p w14:paraId="3FB978F3" w14:textId="77777777" w:rsidR="00214DDF" w:rsidRPr="005A055D" w:rsidRDefault="00214DDF" w:rsidP="003D0441">
            <w:pPr>
              <w:pStyle w:val="berschrift6"/>
              <w:spacing w:line="288" w:lineRule="auto"/>
              <w:ind w:right="567"/>
              <w:rPr>
                <w:b w:val="0"/>
                <w:bCs/>
                <w:szCs w:val="18"/>
              </w:rPr>
            </w:pPr>
            <w:r w:rsidRPr="005A055D">
              <w:rPr>
                <w:b w:val="0"/>
                <w:szCs w:val="18"/>
              </w:rPr>
              <w:t xml:space="preserve">mny@press-n-relations.de - </w:t>
            </w:r>
            <w:hyperlink r:id="rId10" w:history="1">
              <w:r w:rsidRPr="005A055D">
                <w:rPr>
                  <w:b w:val="0"/>
                  <w:szCs w:val="18"/>
                </w:rPr>
                <w:t>www.press-n-relations.de</w:t>
              </w:r>
            </w:hyperlink>
          </w:p>
        </w:tc>
      </w:tr>
    </w:tbl>
    <w:p w14:paraId="4710218F" w14:textId="77777777" w:rsidR="00214DDF" w:rsidRPr="005A055D" w:rsidRDefault="00214DDF" w:rsidP="003D0441">
      <w:pPr>
        <w:widowControl w:val="0"/>
        <w:adjustRightInd w:val="0"/>
        <w:ind w:right="-285"/>
        <w:rPr>
          <w:sz w:val="20"/>
          <w:lang w:val="it-IT"/>
        </w:rPr>
      </w:pPr>
    </w:p>
    <w:p w14:paraId="50E439B3" w14:textId="6B461C76" w:rsidR="00CD6CBC" w:rsidRPr="00C90D7D" w:rsidRDefault="00B337D8" w:rsidP="003D0441">
      <w:pPr>
        <w:tabs>
          <w:tab w:val="left" w:pos="2410"/>
        </w:tabs>
        <w:ind w:right="-994"/>
        <w:rPr>
          <w:rFonts w:cs="Helvetica"/>
          <w:bCs/>
          <w:sz w:val="20"/>
        </w:rPr>
      </w:pPr>
      <w:proofErr w:type="spellStart"/>
      <w:r w:rsidRPr="005A055D">
        <w:rPr>
          <w:rFonts w:cs="Helvetica"/>
          <w:bCs/>
          <w:sz w:val="20"/>
        </w:rPr>
        <w:t>Nilfisk</w:t>
      </w:r>
      <w:proofErr w:type="spellEnd"/>
      <w:r w:rsidRPr="005A055D">
        <w:rPr>
          <w:rFonts w:cs="Helvetica"/>
          <w:bCs/>
          <w:sz w:val="20"/>
        </w:rPr>
        <w:t xml:space="preserve">-ALTO ist eine Marke der </w:t>
      </w:r>
      <w:proofErr w:type="spellStart"/>
      <w:r w:rsidRPr="005A055D">
        <w:rPr>
          <w:rFonts w:cs="Helvetica"/>
          <w:bCs/>
          <w:sz w:val="20"/>
        </w:rPr>
        <w:t>Bellenberger</w:t>
      </w:r>
      <w:proofErr w:type="spellEnd"/>
      <w:r w:rsidRPr="005A055D">
        <w:rPr>
          <w:rFonts w:cs="Helvetica"/>
          <w:bCs/>
          <w:sz w:val="20"/>
        </w:rPr>
        <w:t xml:space="preserve"> </w:t>
      </w:r>
      <w:proofErr w:type="spellStart"/>
      <w:r w:rsidRPr="005A055D">
        <w:rPr>
          <w:rFonts w:cs="Helvetica"/>
          <w:bCs/>
          <w:sz w:val="20"/>
        </w:rPr>
        <w:t>Nilfisk</w:t>
      </w:r>
      <w:proofErr w:type="spellEnd"/>
      <w:r w:rsidR="008F165F" w:rsidRPr="005A055D">
        <w:rPr>
          <w:rFonts w:cs="Helvetica"/>
          <w:bCs/>
          <w:sz w:val="20"/>
        </w:rPr>
        <w:t xml:space="preserve"> </w:t>
      </w:r>
      <w:r w:rsidRPr="005A055D">
        <w:rPr>
          <w:rFonts w:cs="Helvetica"/>
          <w:bCs/>
          <w:sz w:val="20"/>
        </w:rPr>
        <w:t xml:space="preserve">GmbH. Diese gehört zur dänischen </w:t>
      </w:r>
      <w:proofErr w:type="spellStart"/>
      <w:r w:rsidRPr="005A055D">
        <w:rPr>
          <w:rFonts w:cs="Helvetica"/>
          <w:bCs/>
          <w:sz w:val="20"/>
        </w:rPr>
        <w:t>N</w:t>
      </w:r>
      <w:r w:rsidR="008F165F" w:rsidRPr="005A055D">
        <w:rPr>
          <w:rFonts w:cs="Helvetica"/>
          <w:bCs/>
          <w:sz w:val="20"/>
        </w:rPr>
        <w:t>ilfisk</w:t>
      </w:r>
      <w:proofErr w:type="spellEnd"/>
      <w:r w:rsidRPr="005A055D">
        <w:rPr>
          <w:rFonts w:cs="Helvetica"/>
          <w:bCs/>
          <w:sz w:val="20"/>
        </w:rPr>
        <w:t xml:space="preserve"> A/S, einem der weltweit größten Anbieter von Reinigungsgeräten mit einem Umsatz von 881 Millionen Euro im Geschäftsjahr 2013 und über 5.300 Mitarbeitern. </w:t>
      </w:r>
      <w:proofErr w:type="spellStart"/>
      <w:r w:rsidRPr="005A055D">
        <w:rPr>
          <w:rFonts w:cs="Helvetica"/>
          <w:bCs/>
          <w:sz w:val="20"/>
        </w:rPr>
        <w:t>N</w:t>
      </w:r>
      <w:r w:rsidR="008F165F" w:rsidRPr="005A055D">
        <w:rPr>
          <w:rFonts w:cs="Helvetica"/>
          <w:bCs/>
          <w:sz w:val="20"/>
        </w:rPr>
        <w:t>ilfisk</w:t>
      </w:r>
      <w:proofErr w:type="spellEnd"/>
      <w:r w:rsidRPr="005A055D">
        <w:rPr>
          <w:rFonts w:cs="Helvetica"/>
          <w:bCs/>
          <w:sz w:val="20"/>
        </w:rPr>
        <w:t xml:space="preserve"> hat Produktionsstandorte in Nord- und Südamerika, Europa und Asien. Die Zentrale liegt in Dänemark. Mit eigenen Vertriebsniederlassungen in 44 Ländern und weitreichenden Händlernetzen ist das Unternehmen in über 100 Ländern weltweit vertreten. </w:t>
      </w:r>
      <w:proofErr w:type="spellStart"/>
      <w:r w:rsidRPr="005A055D">
        <w:rPr>
          <w:rFonts w:cs="Helvetica"/>
          <w:bCs/>
          <w:sz w:val="20"/>
        </w:rPr>
        <w:t>Nilfisk</w:t>
      </w:r>
      <w:proofErr w:type="spellEnd"/>
      <w:r w:rsidRPr="005A055D">
        <w:rPr>
          <w:rFonts w:cs="Helvetica"/>
          <w:bCs/>
          <w:sz w:val="20"/>
        </w:rPr>
        <w:t xml:space="preserve">-ALTO liefert Kunden aus den Bereichen Landwirtschaft, rund ums Rad, Industrie, Kommunen, Gewerbe und Handwerk sowie Reinigungsdienstleistern und privaten Endverbrauchern ein umfassendes Programm an qualitativ hochwertigen Hochdruckreinigern, Nass-/Trockensaugern und Bodenreinigungsmaschinen. Gemeinsam mit </w:t>
      </w:r>
      <w:proofErr w:type="spellStart"/>
      <w:r w:rsidRPr="005A055D">
        <w:rPr>
          <w:rFonts w:cs="Helvetica"/>
          <w:bCs/>
          <w:sz w:val="20"/>
        </w:rPr>
        <w:t>Nilfisk</w:t>
      </w:r>
      <w:proofErr w:type="spellEnd"/>
      <w:r w:rsidR="008F165F" w:rsidRPr="005A055D">
        <w:rPr>
          <w:rFonts w:cs="Helvetica"/>
          <w:bCs/>
          <w:sz w:val="20"/>
        </w:rPr>
        <w:t xml:space="preserve"> </w:t>
      </w:r>
      <w:r w:rsidRPr="005A055D">
        <w:rPr>
          <w:rFonts w:cs="Helvetica"/>
          <w:bCs/>
          <w:sz w:val="20"/>
        </w:rPr>
        <w:t>kann das Unternehmen heute auf eine über 105-jährige erfolgreiche Firmengeschichte zurückblicken.</w:t>
      </w:r>
    </w:p>
    <w:sectPr w:rsidR="00CD6CBC" w:rsidRPr="00C90D7D" w:rsidSect="00022B89">
      <w:headerReference w:type="default" r:id="rId11"/>
      <w:pgSz w:w="11906" w:h="16838"/>
      <w:pgMar w:top="1985" w:right="3119" w:bottom="1134"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8DC23" w14:textId="77777777" w:rsidR="00FA099C" w:rsidRDefault="00FA099C">
      <w:pPr>
        <w:spacing w:line="240" w:lineRule="auto"/>
      </w:pPr>
      <w:r>
        <w:separator/>
      </w:r>
    </w:p>
  </w:endnote>
  <w:endnote w:type="continuationSeparator" w:id="0">
    <w:p w14:paraId="1E8A28BC" w14:textId="77777777" w:rsidR="00FA099C" w:rsidRDefault="00FA0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EEF52" w14:textId="77777777" w:rsidR="00FA099C" w:rsidRDefault="00FA099C">
      <w:pPr>
        <w:spacing w:line="240" w:lineRule="auto"/>
      </w:pPr>
      <w:r>
        <w:separator/>
      </w:r>
    </w:p>
  </w:footnote>
  <w:footnote w:type="continuationSeparator" w:id="0">
    <w:p w14:paraId="47FC386C" w14:textId="77777777" w:rsidR="00FA099C" w:rsidRDefault="00FA099C">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12CF4" w14:textId="77777777" w:rsidR="003D0441" w:rsidRDefault="003D0441" w:rsidP="00214DDF">
    <w:pPr>
      <w:pStyle w:val="Kopfzeile"/>
      <w:tabs>
        <w:tab w:val="clear" w:pos="9072"/>
        <w:tab w:val="right" w:pos="9639"/>
      </w:tabs>
    </w:pPr>
    <w:r>
      <w:rPr>
        <w:noProof/>
      </w:rPr>
      <w:tab/>
    </w:r>
    <w:r>
      <w:rPr>
        <w:noProof/>
      </w:rPr>
      <w:tab/>
    </w:r>
    <w:r>
      <w:rPr>
        <w:noProof/>
      </w:rPr>
      <w:drawing>
        <wp:inline distT="0" distB="0" distL="0" distR="0" wp14:anchorId="11C2AFA7" wp14:editId="74D958C1">
          <wp:extent cx="1181100" cy="698500"/>
          <wp:effectExtent l="0" t="0" r="0" b="6350"/>
          <wp:docPr id="1" name="Bild 1" descr="Beschreibung: PNR Kunden:Kunden L-S:NIA.KDaten:NIA.KDaten:NIA.Logos:NIL:Nilfisk_ALTO-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PNR Kunden:Kunden L-S:NIA.KDaten:NIA.KDaten:NIA.Logos:NIL:Nilfisk_ALTO-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6985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312AC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B61298"/>
    <w:multiLevelType w:val="hybridMultilevel"/>
    <w:tmpl w:val="6810BFB2"/>
    <w:lvl w:ilvl="0" w:tplc="2D184480">
      <w:numFmt w:val="bullet"/>
      <w:lvlText w:val="-"/>
      <w:lvlJc w:val="left"/>
      <w:pPr>
        <w:ind w:left="720" w:hanging="360"/>
      </w:pPr>
      <w:rPr>
        <w:rFonts w:ascii="Helvetica" w:eastAsia="MS Mincho" w:hAnsi="Helvetica"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7077FA8"/>
    <w:multiLevelType w:val="hybridMultilevel"/>
    <w:tmpl w:val="430C8EFE"/>
    <w:lvl w:ilvl="0" w:tplc="3BFC881C">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3403862"/>
    <w:multiLevelType w:val="hybridMultilevel"/>
    <w:tmpl w:val="DB3C3756"/>
    <w:lvl w:ilvl="0" w:tplc="39A60BC4">
      <w:numFmt w:val="bullet"/>
      <w:lvlText w:val="-"/>
      <w:lvlJc w:val="left"/>
      <w:pPr>
        <w:ind w:left="720" w:hanging="360"/>
      </w:pPr>
      <w:rPr>
        <w:rFonts w:ascii="Helvetica" w:eastAsia="MS Mincho" w:hAnsi="Helvetica"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6A61A29"/>
    <w:multiLevelType w:val="hybridMultilevel"/>
    <w:tmpl w:val="A336EFAC"/>
    <w:lvl w:ilvl="0" w:tplc="C2C6C2EE">
      <w:numFmt w:val="bullet"/>
      <w:lvlText w:val="-"/>
      <w:lvlJc w:val="left"/>
      <w:pPr>
        <w:ind w:left="720" w:hanging="360"/>
      </w:pPr>
      <w:rPr>
        <w:rFonts w:ascii="Helvetica" w:eastAsia="MS Mincho" w:hAnsi="Helvetica"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9"/>
  <w:autoHyphenation/>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13"/>
    <w:rsid w:val="0000713B"/>
    <w:rsid w:val="00010AD8"/>
    <w:rsid w:val="000202E8"/>
    <w:rsid w:val="00022B89"/>
    <w:rsid w:val="00025242"/>
    <w:rsid w:val="000311DA"/>
    <w:rsid w:val="00031506"/>
    <w:rsid w:val="00032658"/>
    <w:rsid w:val="00040E8D"/>
    <w:rsid w:val="00056C98"/>
    <w:rsid w:val="00096458"/>
    <w:rsid w:val="000A5CCB"/>
    <w:rsid w:val="000B2134"/>
    <w:rsid w:val="000D62E7"/>
    <w:rsid w:val="000D7425"/>
    <w:rsid w:val="000E5270"/>
    <w:rsid w:val="000F4DDB"/>
    <w:rsid w:val="001034F9"/>
    <w:rsid w:val="0010553C"/>
    <w:rsid w:val="001251A0"/>
    <w:rsid w:val="0013319D"/>
    <w:rsid w:val="00141B8E"/>
    <w:rsid w:val="00147095"/>
    <w:rsid w:val="0015796A"/>
    <w:rsid w:val="0016260D"/>
    <w:rsid w:val="00164D1F"/>
    <w:rsid w:val="0017376F"/>
    <w:rsid w:val="00176372"/>
    <w:rsid w:val="0018560C"/>
    <w:rsid w:val="0018678C"/>
    <w:rsid w:val="00186B77"/>
    <w:rsid w:val="001B0081"/>
    <w:rsid w:val="001B5ACA"/>
    <w:rsid w:val="001C10A8"/>
    <w:rsid w:val="001D1E5E"/>
    <w:rsid w:val="001D2BA9"/>
    <w:rsid w:val="001D7933"/>
    <w:rsid w:val="001F30DC"/>
    <w:rsid w:val="00203EDE"/>
    <w:rsid w:val="00206AEF"/>
    <w:rsid w:val="002117AA"/>
    <w:rsid w:val="00212533"/>
    <w:rsid w:val="00214DDF"/>
    <w:rsid w:val="002177AD"/>
    <w:rsid w:val="0022589F"/>
    <w:rsid w:val="00227D3D"/>
    <w:rsid w:val="002338F5"/>
    <w:rsid w:val="00233A6C"/>
    <w:rsid w:val="0023711C"/>
    <w:rsid w:val="002451B6"/>
    <w:rsid w:val="00252B6C"/>
    <w:rsid w:val="002554F6"/>
    <w:rsid w:val="00277EEA"/>
    <w:rsid w:val="0029551E"/>
    <w:rsid w:val="002A0DB8"/>
    <w:rsid w:val="002D3E4A"/>
    <w:rsid w:val="002D4423"/>
    <w:rsid w:val="002E586F"/>
    <w:rsid w:val="002E6F63"/>
    <w:rsid w:val="002F24F7"/>
    <w:rsid w:val="00302493"/>
    <w:rsid w:val="00302C47"/>
    <w:rsid w:val="0031774D"/>
    <w:rsid w:val="00321957"/>
    <w:rsid w:val="0033041F"/>
    <w:rsid w:val="00341977"/>
    <w:rsid w:val="0034309A"/>
    <w:rsid w:val="003510B1"/>
    <w:rsid w:val="003601F1"/>
    <w:rsid w:val="003833F8"/>
    <w:rsid w:val="00384B29"/>
    <w:rsid w:val="003908D8"/>
    <w:rsid w:val="0039787F"/>
    <w:rsid w:val="003A0CD5"/>
    <w:rsid w:val="003A0F40"/>
    <w:rsid w:val="003D0441"/>
    <w:rsid w:val="003E1042"/>
    <w:rsid w:val="003E43F3"/>
    <w:rsid w:val="003F3250"/>
    <w:rsid w:val="00400180"/>
    <w:rsid w:val="0047185E"/>
    <w:rsid w:val="00476257"/>
    <w:rsid w:val="00476B80"/>
    <w:rsid w:val="00492ED5"/>
    <w:rsid w:val="00494F25"/>
    <w:rsid w:val="004A1073"/>
    <w:rsid w:val="004A401D"/>
    <w:rsid w:val="004C647C"/>
    <w:rsid w:val="004F496F"/>
    <w:rsid w:val="00503EC5"/>
    <w:rsid w:val="005221FD"/>
    <w:rsid w:val="00546910"/>
    <w:rsid w:val="005475CE"/>
    <w:rsid w:val="005544E8"/>
    <w:rsid w:val="005558DD"/>
    <w:rsid w:val="00567FCB"/>
    <w:rsid w:val="00571518"/>
    <w:rsid w:val="00576D8C"/>
    <w:rsid w:val="00595087"/>
    <w:rsid w:val="00596E6A"/>
    <w:rsid w:val="005A055D"/>
    <w:rsid w:val="005A2794"/>
    <w:rsid w:val="005B524C"/>
    <w:rsid w:val="005B61F9"/>
    <w:rsid w:val="005C4115"/>
    <w:rsid w:val="005C4258"/>
    <w:rsid w:val="005D0FB2"/>
    <w:rsid w:val="005D278B"/>
    <w:rsid w:val="005E254A"/>
    <w:rsid w:val="005E2552"/>
    <w:rsid w:val="005E73B7"/>
    <w:rsid w:val="006108CD"/>
    <w:rsid w:val="00617911"/>
    <w:rsid w:val="00627E94"/>
    <w:rsid w:val="00653FED"/>
    <w:rsid w:val="00654667"/>
    <w:rsid w:val="0066639F"/>
    <w:rsid w:val="00667FE2"/>
    <w:rsid w:val="006735E5"/>
    <w:rsid w:val="006745B8"/>
    <w:rsid w:val="00680545"/>
    <w:rsid w:val="00685269"/>
    <w:rsid w:val="006913F5"/>
    <w:rsid w:val="006A4EF8"/>
    <w:rsid w:val="006B224B"/>
    <w:rsid w:val="006B752E"/>
    <w:rsid w:val="006C0C04"/>
    <w:rsid w:val="006C5045"/>
    <w:rsid w:val="006D1109"/>
    <w:rsid w:val="006E23DD"/>
    <w:rsid w:val="006E47B8"/>
    <w:rsid w:val="006F1BB9"/>
    <w:rsid w:val="0070246A"/>
    <w:rsid w:val="00711EE5"/>
    <w:rsid w:val="00722965"/>
    <w:rsid w:val="00732734"/>
    <w:rsid w:val="007336C6"/>
    <w:rsid w:val="00734DBC"/>
    <w:rsid w:val="0073698B"/>
    <w:rsid w:val="007421F6"/>
    <w:rsid w:val="0075137C"/>
    <w:rsid w:val="00764333"/>
    <w:rsid w:val="0076718D"/>
    <w:rsid w:val="00767D2F"/>
    <w:rsid w:val="0077437D"/>
    <w:rsid w:val="007B21BB"/>
    <w:rsid w:val="007B4F41"/>
    <w:rsid w:val="007C40FC"/>
    <w:rsid w:val="007C72DA"/>
    <w:rsid w:val="007D57FC"/>
    <w:rsid w:val="007E4C5B"/>
    <w:rsid w:val="007F39BE"/>
    <w:rsid w:val="008032BC"/>
    <w:rsid w:val="00803DB9"/>
    <w:rsid w:val="00810646"/>
    <w:rsid w:val="008173D3"/>
    <w:rsid w:val="00820836"/>
    <w:rsid w:val="0084617C"/>
    <w:rsid w:val="0085115E"/>
    <w:rsid w:val="00853A7A"/>
    <w:rsid w:val="00856113"/>
    <w:rsid w:val="008662D8"/>
    <w:rsid w:val="0087312D"/>
    <w:rsid w:val="00874978"/>
    <w:rsid w:val="008756EC"/>
    <w:rsid w:val="00880BFA"/>
    <w:rsid w:val="00885FEC"/>
    <w:rsid w:val="00894371"/>
    <w:rsid w:val="00895BD7"/>
    <w:rsid w:val="00895F7C"/>
    <w:rsid w:val="00896FE2"/>
    <w:rsid w:val="008C6A22"/>
    <w:rsid w:val="008D0DCD"/>
    <w:rsid w:val="008D4D43"/>
    <w:rsid w:val="008D663A"/>
    <w:rsid w:val="008F13D9"/>
    <w:rsid w:val="008F165F"/>
    <w:rsid w:val="008F2A72"/>
    <w:rsid w:val="008F66F3"/>
    <w:rsid w:val="00910BE7"/>
    <w:rsid w:val="0091255D"/>
    <w:rsid w:val="009343A7"/>
    <w:rsid w:val="00945BA2"/>
    <w:rsid w:val="00965BAA"/>
    <w:rsid w:val="00967D46"/>
    <w:rsid w:val="00972C63"/>
    <w:rsid w:val="00976833"/>
    <w:rsid w:val="00983AFF"/>
    <w:rsid w:val="0098424C"/>
    <w:rsid w:val="009872D6"/>
    <w:rsid w:val="009873E6"/>
    <w:rsid w:val="009B4DEC"/>
    <w:rsid w:val="009D42D9"/>
    <w:rsid w:val="009D4E18"/>
    <w:rsid w:val="009E0995"/>
    <w:rsid w:val="009E1406"/>
    <w:rsid w:val="009E7576"/>
    <w:rsid w:val="009F26AF"/>
    <w:rsid w:val="009F7625"/>
    <w:rsid w:val="009F77EB"/>
    <w:rsid w:val="00A05CAB"/>
    <w:rsid w:val="00A2380B"/>
    <w:rsid w:val="00A23E89"/>
    <w:rsid w:val="00A24F25"/>
    <w:rsid w:val="00A33426"/>
    <w:rsid w:val="00A37611"/>
    <w:rsid w:val="00A41293"/>
    <w:rsid w:val="00A43B89"/>
    <w:rsid w:val="00A44DEB"/>
    <w:rsid w:val="00A460B0"/>
    <w:rsid w:val="00A53EDD"/>
    <w:rsid w:val="00A547E7"/>
    <w:rsid w:val="00A72257"/>
    <w:rsid w:val="00A75DA7"/>
    <w:rsid w:val="00A77FBF"/>
    <w:rsid w:val="00AA51E2"/>
    <w:rsid w:val="00AB343E"/>
    <w:rsid w:val="00AB4FC0"/>
    <w:rsid w:val="00AB4FD4"/>
    <w:rsid w:val="00AC2FEF"/>
    <w:rsid w:val="00AD0EA7"/>
    <w:rsid w:val="00AD2473"/>
    <w:rsid w:val="00AD4798"/>
    <w:rsid w:val="00AD5B93"/>
    <w:rsid w:val="00AE0148"/>
    <w:rsid w:val="00AE6012"/>
    <w:rsid w:val="00B13C09"/>
    <w:rsid w:val="00B23720"/>
    <w:rsid w:val="00B3067F"/>
    <w:rsid w:val="00B337D8"/>
    <w:rsid w:val="00B35322"/>
    <w:rsid w:val="00B35D30"/>
    <w:rsid w:val="00B37EC3"/>
    <w:rsid w:val="00B70E4E"/>
    <w:rsid w:val="00B94312"/>
    <w:rsid w:val="00BD4DBB"/>
    <w:rsid w:val="00BF0840"/>
    <w:rsid w:val="00BF2371"/>
    <w:rsid w:val="00C05996"/>
    <w:rsid w:val="00C154C2"/>
    <w:rsid w:val="00C179D7"/>
    <w:rsid w:val="00C3056F"/>
    <w:rsid w:val="00C37F82"/>
    <w:rsid w:val="00C44637"/>
    <w:rsid w:val="00C53201"/>
    <w:rsid w:val="00C64B2B"/>
    <w:rsid w:val="00C65885"/>
    <w:rsid w:val="00C811DC"/>
    <w:rsid w:val="00C83617"/>
    <w:rsid w:val="00C85671"/>
    <w:rsid w:val="00C90D7D"/>
    <w:rsid w:val="00C9133B"/>
    <w:rsid w:val="00CB2FFE"/>
    <w:rsid w:val="00CC5CE4"/>
    <w:rsid w:val="00CD05A6"/>
    <w:rsid w:val="00CD6CBC"/>
    <w:rsid w:val="00CE1469"/>
    <w:rsid w:val="00CE2281"/>
    <w:rsid w:val="00CE237D"/>
    <w:rsid w:val="00CE2D17"/>
    <w:rsid w:val="00CE7583"/>
    <w:rsid w:val="00CF2478"/>
    <w:rsid w:val="00CF3218"/>
    <w:rsid w:val="00CF49F0"/>
    <w:rsid w:val="00CF5378"/>
    <w:rsid w:val="00D00429"/>
    <w:rsid w:val="00D00E8D"/>
    <w:rsid w:val="00D025CF"/>
    <w:rsid w:val="00D061E7"/>
    <w:rsid w:val="00D210A7"/>
    <w:rsid w:val="00D37CCD"/>
    <w:rsid w:val="00D45ADC"/>
    <w:rsid w:val="00D50D5E"/>
    <w:rsid w:val="00D60232"/>
    <w:rsid w:val="00D72971"/>
    <w:rsid w:val="00D750DF"/>
    <w:rsid w:val="00D77DBD"/>
    <w:rsid w:val="00D950E3"/>
    <w:rsid w:val="00DA1273"/>
    <w:rsid w:val="00DA20BD"/>
    <w:rsid w:val="00DA3458"/>
    <w:rsid w:val="00DA6D67"/>
    <w:rsid w:val="00DB0E9B"/>
    <w:rsid w:val="00DB5836"/>
    <w:rsid w:val="00DC560F"/>
    <w:rsid w:val="00DC7B23"/>
    <w:rsid w:val="00DE59B3"/>
    <w:rsid w:val="00DE62C0"/>
    <w:rsid w:val="00DF0313"/>
    <w:rsid w:val="00DF46A5"/>
    <w:rsid w:val="00DF67EB"/>
    <w:rsid w:val="00E15268"/>
    <w:rsid w:val="00E2612D"/>
    <w:rsid w:val="00E2702D"/>
    <w:rsid w:val="00E504ED"/>
    <w:rsid w:val="00E56DB9"/>
    <w:rsid w:val="00E72781"/>
    <w:rsid w:val="00E742D0"/>
    <w:rsid w:val="00EA0AD6"/>
    <w:rsid w:val="00EB5C57"/>
    <w:rsid w:val="00EB7186"/>
    <w:rsid w:val="00EC7FCB"/>
    <w:rsid w:val="00ED3D95"/>
    <w:rsid w:val="00EE65A4"/>
    <w:rsid w:val="00EF16F1"/>
    <w:rsid w:val="00F06E5A"/>
    <w:rsid w:val="00F12F95"/>
    <w:rsid w:val="00F14E33"/>
    <w:rsid w:val="00F45D37"/>
    <w:rsid w:val="00F67978"/>
    <w:rsid w:val="00F847D6"/>
    <w:rsid w:val="00FA099C"/>
    <w:rsid w:val="00FA5524"/>
    <w:rsid w:val="00FB1504"/>
    <w:rsid w:val="00FE0171"/>
    <w:rsid w:val="00FE5E20"/>
    <w:rsid w:val="00FE6F9B"/>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A38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01991"/>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A01991"/>
    <w:pPr>
      <w:keepNext/>
      <w:jc w:val="center"/>
      <w:outlineLvl w:val="0"/>
    </w:pPr>
    <w:rPr>
      <w:b/>
      <w:sz w:val="28"/>
    </w:rPr>
  </w:style>
  <w:style w:type="paragraph" w:styleId="berschrift2">
    <w:name w:val="heading 2"/>
    <w:basedOn w:val="Standard"/>
    <w:next w:val="Standard"/>
    <w:qFormat/>
    <w:rsid w:val="00A01991"/>
    <w:pPr>
      <w:keepNext/>
      <w:outlineLvl w:val="1"/>
    </w:pPr>
    <w:rPr>
      <w:b/>
    </w:rPr>
  </w:style>
  <w:style w:type="paragraph" w:styleId="berschrift3">
    <w:name w:val="heading 3"/>
    <w:basedOn w:val="Standard"/>
    <w:next w:val="Standard"/>
    <w:qFormat/>
    <w:rsid w:val="00A01991"/>
    <w:pPr>
      <w:keepNext/>
      <w:outlineLvl w:val="2"/>
    </w:pPr>
    <w:rPr>
      <w:b/>
      <w:i/>
    </w:rPr>
  </w:style>
  <w:style w:type="paragraph" w:styleId="berschrift4">
    <w:name w:val="heading 4"/>
    <w:basedOn w:val="Standard"/>
    <w:next w:val="Standard"/>
    <w:qFormat/>
    <w:rsid w:val="00A01991"/>
    <w:pPr>
      <w:keepNext/>
      <w:spacing w:line="240" w:lineRule="auto"/>
      <w:ind w:right="685"/>
      <w:outlineLvl w:val="3"/>
    </w:pPr>
    <w:rPr>
      <w:b/>
      <w:sz w:val="20"/>
    </w:rPr>
  </w:style>
  <w:style w:type="paragraph" w:styleId="berschrift5">
    <w:name w:val="heading 5"/>
    <w:basedOn w:val="Standard"/>
    <w:next w:val="Standard"/>
    <w:qFormat/>
    <w:rsid w:val="00A01991"/>
    <w:pPr>
      <w:keepNext/>
      <w:spacing w:line="312" w:lineRule="auto"/>
      <w:ind w:right="2783"/>
      <w:outlineLvl w:val="4"/>
    </w:pPr>
    <w:rPr>
      <w:b/>
      <w:i/>
      <w:sz w:val="18"/>
    </w:rPr>
  </w:style>
  <w:style w:type="paragraph" w:styleId="berschrift6">
    <w:name w:val="heading 6"/>
    <w:basedOn w:val="Standard"/>
    <w:next w:val="Standard"/>
    <w:link w:val="berschrift6Zchn"/>
    <w:qFormat/>
    <w:rsid w:val="00A01991"/>
    <w:pPr>
      <w:keepNext/>
      <w:spacing w:line="240" w:lineRule="auto"/>
      <w:ind w:right="2783"/>
      <w:outlineLvl w:val="5"/>
    </w:pPr>
    <w:rPr>
      <w:b/>
      <w:sz w:val="18"/>
    </w:rPr>
  </w:style>
  <w:style w:type="paragraph" w:styleId="berschrift7">
    <w:name w:val="heading 7"/>
    <w:basedOn w:val="Standard"/>
    <w:next w:val="Standard"/>
    <w:qFormat/>
    <w:rsid w:val="00A01991"/>
    <w:pPr>
      <w:keepNext/>
      <w:ind w:right="85"/>
      <w:outlineLvl w:val="6"/>
    </w:pPr>
    <w:rPr>
      <w:b/>
      <w:sz w:val="18"/>
    </w:rPr>
  </w:style>
  <w:style w:type="paragraph" w:styleId="berschrift8">
    <w:name w:val="heading 8"/>
    <w:basedOn w:val="Standard"/>
    <w:next w:val="Standard"/>
    <w:link w:val="berschrift8Zchn"/>
    <w:qFormat/>
    <w:rsid w:val="00A01991"/>
    <w:pPr>
      <w:keepNext/>
      <w:ind w:right="85"/>
      <w:outlineLvl w:val="7"/>
    </w:pPr>
    <w:rPr>
      <w:b/>
      <w:sz w:val="20"/>
    </w:rPr>
  </w:style>
  <w:style w:type="paragraph" w:styleId="berschrift9">
    <w:name w:val="heading 9"/>
    <w:basedOn w:val="Standard"/>
    <w:next w:val="Standard"/>
    <w:qFormat/>
    <w:rsid w:val="00A01991"/>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01991"/>
    <w:pPr>
      <w:tabs>
        <w:tab w:val="center" w:pos="4536"/>
        <w:tab w:val="right" w:pos="9072"/>
      </w:tabs>
    </w:pPr>
  </w:style>
  <w:style w:type="paragraph" w:styleId="Fuzeile">
    <w:name w:val="footer"/>
    <w:basedOn w:val="Standard"/>
    <w:rsid w:val="00A01991"/>
    <w:pPr>
      <w:tabs>
        <w:tab w:val="center" w:pos="4536"/>
        <w:tab w:val="right" w:pos="9072"/>
      </w:tabs>
    </w:pPr>
  </w:style>
  <w:style w:type="character" w:styleId="Link">
    <w:name w:val="Hyperlink"/>
    <w:rsid w:val="00A01991"/>
    <w:rPr>
      <w:color w:val="0000FF"/>
      <w:u w:val="single"/>
    </w:rPr>
  </w:style>
  <w:style w:type="character" w:styleId="BesuchterLink">
    <w:name w:val="FollowedHyperlink"/>
    <w:rsid w:val="00A01991"/>
    <w:rPr>
      <w:color w:val="800080"/>
      <w:u w:val="single"/>
    </w:rPr>
  </w:style>
  <w:style w:type="paragraph" w:styleId="Textkrper">
    <w:name w:val="Body Text"/>
    <w:basedOn w:val="Standard"/>
    <w:rsid w:val="00A01991"/>
    <w:pPr>
      <w:spacing w:line="240" w:lineRule="auto"/>
    </w:pPr>
    <w:rPr>
      <w:sz w:val="18"/>
    </w:rPr>
  </w:style>
  <w:style w:type="paragraph" w:customStyle="1" w:styleId="Sprechblasentext1">
    <w:name w:val="Sprechblasentext1"/>
    <w:basedOn w:val="Standard"/>
    <w:rsid w:val="00A01991"/>
    <w:rPr>
      <w:rFonts w:ascii="Tahoma" w:hAnsi="Tahoma"/>
      <w:sz w:val="16"/>
    </w:rPr>
  </w:style>
  <w:style w:type="paragraph" w:styleId="Textkrper-Zeileneinzug">
    <w:name w:val="Body Text Indent"/>
    <w:basedOn w:val="Standard"/>
    <w:link w:val="Textkrper-ZeileneinzugZchn"/>
    <w:rsid w:val="00A01991"/>
    <w:pPr>
      <w:tabs>
        <w:tab w:val="left" w:pos="5040"/>
      </w:tabs>
    </w:pPr>
    <w:rPr>
      <w:sz w:val="20"/>
    </w:rPr>
  </w:style>
  <w:style w:type="paragraph" w:styleId="Textkrper3">
    <w:name w:val="Body Text 3"/>
    <w:basedOn w:val="Standard"/>
    <w:rsid w:val="00A01991"/>
    <w:pPr>
      <w:spacing w:line="360" w:lineRule="auto"/>
      <w:jc w:val="both"/>
    </w:pPr>
    <w:rPr>
      <w:sz w:val="18"/>
      <w:lang w:val="en-US"/>
    </w:rPr>
  </w:style>
  <w:style w:type="paragraph" w:styleId="Textkrper2">
    <w:name w:val="Body Text 2"/>
    <w:basedOn w:val="Standard"/>
    <w:rsid w:val="00A01991"/>
    <w:pPr>
      <w:tabs>
        <w:tab w:val="left" w:pos="5040"/>
      </w:tabs>
    </w:pPr>
    <w:rPr>
      <w:b/>
      <w:sz w:val="20"/>
    </w:rPr>
  </w:style>
  <w:style w:type="character" w:styleId="Kommentarzeichen">
    <w:name w:val="annotation reference"/>
    <w:semiHidden/>
    <w:rsid w:val="00A01991"/>
    <w:rPr>
      <w:sz w:val="16"/>
      <w:szCs w:val="16"/>
    </w:rPr>
  </w:style>
  <w:style w:type="paragraph" w:styleId="Kommentartext">
    <w:name w:val="annotation text"/>
    <w:basedOn w:val="Standard"/>
    <w:semiHidden/>
    <w:rsid w:val="00A01991"/>
    <w:rPr>
      <w:sz w:val="20"/>
    </w:rPr>
  </w:style>
  <w:style w:type="paragraph" w:styleId="Kommentarthema">
    <w:name w:val="annotation subject"/>
    <w:basedOn w:val="Kommentartext"/>
    <w:next w:val="Kommentartext"/>
    <w:semiHidden/>
    <w:rsid w:val="00A01991"/>
    <w:rPr>
      <w:b/>
      <w:bCs/>
    </w:rPr>
  </w:style>
  <w:style w:type="paragraph" w:styleId="Sprechblasentext">
    <w:name w:val="Balloon Text"/>
    <w:basedOn w:val="Standard"/>
    <w:semiHidden/>
    <w:rsid w:val="00A01991"/>
    <w:rPr>
      <w:rFonts w:ascii="Tahoma" w:hAnsi="Tahoma" w:cs="Tahoma"/>
      <w:sz w:val="16"/>
      <w:szCs w:val="16"/>
    </w:rPr>
  </w:style>
  <w:style w:type="character" w:customStyle="1" w:styleId="berschrift6Zchn">
    <w:name w:val="Überschrift 6 Zchn"/>
    <w:link w:val="berschrift6"/>
    <w:rsid w:val="00CB682A"/>
    <w:rPr>
      <w:rFonts w:ascii="Helvetica" w:eastAsia="MS Mincho" w:hAnsi="Helvetica"/>
      <w:b/>
      <w:sz w:val="18"/>
    </w:rPr>
  </w:style>
  <w:style w:type="character" w:customStyle="1" w:styleId="berschrift8Zchn">
    <w:name w:val="Überschrift 8 Zchn"/>
    <w:link w:val="berschrift8"/>
    <w:rsid w:val="00CB682A"/>
    <w:rPr>
      <w:rFonts w:ascii="Helvetica" w:eastAsia="MS Mincho" w:hAnsi="Helvetica"/>
      <w:b/>
    </w:rPr>
  </w:style>
  <w:style w:type="character" w:customStyle="1" w:styleId="KopfzeileZchn">
    <w:name w:val="Kopfzeile Zchn"/>
    <w:link w:val="Kopfzeile"/>
    <w:rsid w:val="00CB682A"/>
    <w:rPr>
      <w:rFonts w:ascii="Helvetica" w:eastAsia="MS Mincho" w:hAnsi="Helvetica"/>
      <w:sz w:val="22"/>
    </w:rPr>
  </w:style>
  <w:style w:type="table" w:styleId="Tabellenraster">
    <w:name w:val="Table Grid"/>
    <w:basedOn w:val="NormaleTabelle"/>
    <w:uiPriority w:val="59"/>
    <w:rsid w:val="00D968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krper-ZeileneinzugZchn">
    <w:name w:val="Textkörper-Zeileneinzug Zchn"/>
    <w:link w:val="Textkrper-Zeileneinzug"/>
    <w:rsid w:val="00FD54A3"/>
    <w:rPr>
      <w:rFonts w:ascii="Helvetica" w:eastAsia="MS Mincho" w:hAnsi="Helvetica"/>
    </w:rPr>
  </w:style>
  <w:style w:type="paragraph" w:styleId="StandardWeb">
    <w:name w:val="Normal (Web)"/>
    <w:basedOn w:val="Standard"/>
    <w:uiPriority w:val="99"/>
    <w:unhideWhenUsed/>
    <w:rsid w:val="00B35D30"/>
    <w:pPr>
      <w:autoSpaceDE/>
      <w:autoSpaceDN/>
      <w:spacing w:before="100" w:beforeAutospacing="1" w:after="100" w:afterAutospacing="1" w:line="240" w:lineRule="auto"/>
    </w:pPr>
    <w:rPr>
      <w:rFonts w:ascii="Times New Roman" w:eastAsia="Times New Roman" w:hAnsi="Times New Roman"/>
      <w:sz w:val="24"/>
      <w:szCs w:val="24"/>
    </w:rPr>
  </w:style>
  <w:style w:type="character" w:styleId="Fett">
    <w:name w:val="Strong"/>
    <w:uiPriority w:val="22"/>
    <w:qFormat/>
    <w:rsid w:val="00B35D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ess-n-relations.amid-pr.com" TargetMode="External"/><Relationship Id="rId8" Type="http://schemas.openxmlformats.org/officeDocument/2006/relationships/image" Target="media/image1.jpeg"/><Relationship Id="rId9" Type="http://schemas.openxmlformats.org/officeDocument/2006/relationships/hyperlink" Target="http://www.nilfisk-alto.de" TargetMode="External"/><Relationship Id="rId10" Type="http://schemas.openxmlformats.org/officeDocument/2006/relationships/hyperlink" Target="http://www.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4538</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webcare</Company>
  <LinksUpToDate>false</LinksUpToDate>
  <CharactersWithSpaces>5248</CharactersWithSpaces>
  <SharedDoc>false</SharedDoc>
  <HLinks>
    <vt:vector size="36" baseType="variant">
      <vt:variant>
        <vt:i4>3211289</vt:i4>
      </vt:variant>
      <vt:variant>
        <vt:i4>6</vt:i4>
      </vt:variant>
      <vt:variant>
        <vt:i4>0</vt:i4>
      </vt:variant>
      <vt:variant>
        <vt:i4>5</vt:i4>
      </vt:variant>
      <vt:variant>
        <vt:lpwstr>http://www.press-n-relations.de</vt:lpwstr>
      </vt:variant>
      <vt:variant>
        <vt:lpwstr/>
      </vt:variant>
      <vt:variant>
        <vt:i4>7667814</vt:i4>
      </vt:variant>
      <vt:variant>
        <vt:i4>3</vt:i4>
      </vt:variant>
      <vt:variant>
        <vt:i4>0</vt:i4>
      </vt:variant>
      <vt:variant>
        <vt:i4>5</vt:i4>
      </vt:variant>
      <vt:variant>
        <vt:lpwstr>http://www.nilfisk-alto.de</vt:lpwstr>
      </vt:variant>
      <vt:variant>
        <vt:lpwstr/>
      </vt:variant>
      <vt:variant>
        <vt:i4>3145809</vt:i4>
      </vt:variant>
      <vt:variant>
        <vt:i4>0</vt:i4>
      </vt:variant>
      <vt:variant>
        <vt:i4>0</vt:i4>
      </vt:variant>
      <vt:variant>
        <vt:i4>5</vt:i4>
      </vt:variant>
      <vt:variant>
        <vt:lpwstr>http://amid-pr.press-n-relations.com/AMID-PR/searchresult/searchresult.xhtml?searchString=GUARDUS%2BEMS&amp;searchType=quick&amp;conversationId=2162695</vt:lpwstr>
      </vt:variant>
      <vt:variant>
        <vt:lpwstr/>
      </vt:variant>
      <vt:variant>
        <vt:i4>1310818</vt:i4>
      </vt:variant>
      <vt:variant>
        <vt:i4>4651</vt:i4>
      </vt:variant>
      <vt:variant>
        <vt:i4>1025</vt:i4>
      </vt:variant>
      <vt:variant>
        <vt:i4>1</vt:i4>
      </vt:variant>
      <vt:variant>
        <vt:lpwstr>POSEIDON 8_ST_L</vt:lpwstr>
      </vt:variant>
      <vt:variant>
        <vt:lpwstr/>
      </vt:variant>
      <vt:variant>
        <vt:i4>1310844</vt:i4>
      </vt:variant>
      <vt:variant>
        <vt:i4>4654</vt:i4>
      </vt:variant>
      <vt:variant>
        <vt:i4>1026</vt:i4>
      </vt:variant>
      <vt:variant>
        <vt:i4>1</vt:i4>
      </vt:variant>
      <vt:variant>
        <vt:lpwstr>POSEIDON 8_ST_R</vt:lpwstr>
      </vt:variant>
      <vt:variant>
        <vt:lpwstr/>
      </vt:variant>
      <vt:variant>
        <vt:i4>983150</vt:i4>
      </vt:variant>
      <vt:variant>
        <vt:i4>4657</vt:i4>
      </vt:variant>
      <vt:variant>
        <vt:i4>1027</vt:i4>
      </vt:variant>
      <vt:variant>
        <vt:i4>1</vt:i4>
      </vt:variant>
      <vt:variant>
        <vt:lpwstr>pxa_hqf_de_pos klein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creator>burgmaka</dc:creator>
  <cp:lastModifiedBy>Ein Microsoft Office-Anwender</cp:lastModifiedBy>
  <cp:revision>2</cp:revision>
  <cp:lastPrinted>2015-03-25T13:51:00Z</cp:lastPrinted>
  <dcterms:created xsi:type="dcterms:W3CDTF">2015-04-16T08:45:00Z</dcterms:created>
  <dcterms:modified xsi:type="dcterms:W3CDTF">2015-04-16T08:45:00Z</dcterms:modified>
</cp:coreProperties>
</file>