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BECE24" w14:textId="77777777" w:rsidR="0075314C" w:rsidRPr="00B610D0" w:rsidRDefault="0075314C" w:rsidP="006C416C">
      <w:pPr>
        <w:spacing w:line="264" w:lineRule="auto"/>
        <w:rPr>
          <w:color w:val="FF0000"/>
          <w:sz w:val="20"/>
        </w:rPr>
      </w:pPr>
      <w:r w:rsidRPr="00B610D0">
        <w:rPr>
          <w:sz w:val="20"/>
        </w:rPr>
        <w:t>Presseinformation</w:t>
      </w:r>
    </w:p>
    <w:p w14:paraId="02F6EB09" w14:textId="77777777" w:rsidR="0075314C" w:rsidRPr="00B610D0" w:rsidRDefault="0075314C" w:rsidP="006C416C">
      <w:pPr>
        <w:spacing w:line="264" w:lineRule="auto"/>
        <w:rPr>
          <w:sz w:val="20"/>
        </w:rPr>
      </w:pPr>
      <w:r w:rsidRPr="00B610D0">
        <w:rPr>
          <w:sz w:val="20"/>
        </w:rPr>
        <w:tab/>
      </w:r>
    </w:p>
    <w:p w14:paraId="55A37556" w14:textId="559F78DE" w:rsidR="0075314C" w:rsidRDefault="0075314C" w:rsidP="006C416C">
      <w:pPr>
        <w:spacing w:line="264" w:lineRule="auto"/>
        <w:rPr>
          <w:sz w:val="20"/>
        </w:rPr>
      </w:pPr>
      <w:proofErr w:type="spellStart"/>
      <w:r>
        <w:rPr>
          <w:sz w:val="20"/>
        </w:rPr>
        <w:t>Bellenberg</w:t>
      </w:r>
      <w:proofErr w:type="spellEnd"/>
      <w:r w:rsidRPr="00B610D0">
        <w:rPr>
          <w:sz w:val="20"/>
        </w:rPr>
        <w:t xml:space="preserve">, </w:t>
      </w:r>
      <w:r w:rsidR="00A36A55">
        <w:rPr>
          <w:sz w:val="20"/>
        </w:rPr>
        <w:t>30</w:t>
      </w:r>
      <w:r>
        <w:rPr>
          <w:sz w:val="20"/>
        </w:rPr>
        <w:t xml:space="preserve">. </w:t>
      </w:r>
      <w:r w:rsidR="00341205">
        <w:rPr>
          <w:sz w:val="20"/>
        </w:rPr>
        <w:t>September</w:t>
      </w:r>
      <w:r>
        <w:rPr>
          <w:sz w:val="20"/>
        </w:rPr>
        <w:t xml:space="preserve"> 2</w:t>
      </w:r>
      <w:r w:rsidRPr="00B610D0">
        <w:rPr>
          <w:sz w:val="20"/>
        </w:rPr>
        <w:t>015</w:t>
      </w:r>
    </w:p>
    <w:p w14:paraId="7445A47C" w14:textId="77777777" w:rsidR="00341205" w:rsidRDefault="00341205" w:rsidP="006C416C">
      <w:pPr>
        <w:spacing w:line="264" w:lineRule="auto"/>
        <w:rPr>
          <w:sz w:val="20"/>
        </w:rPr>
      </w:pPr>
    </w:p>
    <w:p w14:paraId="363DC6C1" w14:textId="65E92EE7" w:rsidR="00C039A9" w:rsidRPr="00B610D0" w:rsidRDefault="00DD728A" w:rsidP="006C416C">
      <w:pPr>
        <w:spacing w:line="264" w:lineRule="auto"/>
        <w:rPr>
          <w:sz w:val="20"/>
        </w:rPr>
      </w:pPr>
      <w:proofErr w:type="spellStart"/>
      <w:r>
        <w:rPr>
          <w:sz w:val="20"/>
        </w:rPr>
        <w:t>Agritechnica</w:t>
      </w:r>
      <w:proofErr w:type="spellEnd"/>
      <w:r>
        <w:rPr>
          <w:sz w:val="20"/>
        </w:rPr>
        <w:t xml:space="preserve">, </w:t>
      </w:r>
      <w:r w:rsidR="00856F0E">
        <w:rPr>
          <w:sz w:val="20"/>
        </w:rPr>
        <w:t>8</w:t>
      </w:r>
      <w:r w:rsidR="00C039A9">
        <w:rPr>
          <w:sz w:val="20"/>
        </w:rPr>
        <w:t xml:space="preserve">. bis 14. November 2015, Hannover, </w:t>
      </w:r>
      <w:r w:rsidR="00C039A9" w:rsidRPr="003A4743">
        <w:rPr>
          <w:sz w:val="20"/>
        </w:rPr>
        <w:t>Halle</w:t>
      </w:r>
      <w:r w:rsidR="00764C41" w:rsidRPr="003A4743">
        <w:rPr>
          <w:sz w:val="20"/>
        </w:rPr>
        <w:t xml:space="preserve"> </w:t>
      </w:r>
      <w:r w:rsidR="00A160E1" w:rsidRPr="003A4743">
        <w:rPr>
          <w:sz w:val="20"/>
        </w:rPr>
        <w:t>2, Stand E09</w:t>
      </w:r>
    </w:p>
    <w:p w14:paraId="7AD93F81" w14:textId="77777777" w:rsidR="0075314C" w:rsidRDefault="0075314C" w:rsidP="006C416C">
      <w:pPr>
        <w:spacing w:line="264" w:lineRule="auto"/>
        <w:rPr>
          <w:sz w:val="20"/>
        </w:rPr>
      </w:pPr>
    </w:p>
    <w:p w14:paraId="7B6631D8" w14:textId="77777777" w:rsidR="0075314C" w:rsidRPr="00B610D0" w:rsidRDefault="0075314C" w:rsidP="006C416C">
      <w:pPr>
        <w:spacing w:line="264" w:lineRule="auto"/>
        <w:rPr>
          <w:sz w:val="20"/>
        </w:rPr>
      </w:pPr>
    </w:p>
    <w:p w14:paraId="1A932096" w14:textId="33B1CBD9" w:rsidR="0075314C" w:rsidRDefault="00DE5614" w:rsidP="006C416C">
      <w:pPr>
        <w:spacing w:line="264" w:lineRule="auto"/>
        <w:rPr>
          <w:b/>
          <w:sz w:val="26"/>
          <w:szCs w:val="26"/>
        </w:rPr>
      </w:pPr>
      <w:bookmarkStart w:id="0" w:name="OLE_LINK1"/>
      <w:r>
        <w:rPr>
          <w:b/>
          <w:sz w:val="26"/>
          <w:szCs w:val="26"/>
        </w:rPr>
        <w:t>Reinigungspower</w:t>
      </w:r>
      <w:r w:rsidR="00004CBB">
        <w:rPr>
          <w:b/>
          <w:sz w:val="26"/>
          <w:szCs w:val="26"/>
        </w:rPr>
        <w:t xml:space="preserve"> für </w:t>
      </w:r>
      <w:r>
        <w:rPr>
          <w:b/>
          <w:sz w:val="26"/>
          <w:szCs w:val="26"/>
        </w:rPr>
        <w:t>die Landwirtschaft</w:t>
      </w:r>
    </w:p>
    <w:p w14:paraId="0B417AFA" w14:textId="576158B5" w:rsidR="0075314C" w:rsidRDefault="00DE5614" w:rsidP="006C416C">
      <w:pPr>
        <w:spacing w:line="264" w:lineRule="auto"/>
        <w:rPr>
          <w:szCs w:val="22"/>
        </w:rPr>
      </w:pPr>
      <w:proofErr w:type="spellStart"/>
      <w:r>
        <w:rPr>
          <w:szCs w:val="22"/>
        </w:rPr>
        <w:t>Nilfisk</w:t>
      </w:r>
      <w:proofErr w:type="spellEnd"/>
      <w:r>
        <w:rPr>
          <w:szCs w:val="22"/>
        </w:rPr>
        <w:t xml:space="preserve">-ALTO auf der </w:t>
      </w:r>
      <w:proofErr w:type="spellStart"/>
      <w:r>
        <w:rPr>
          <w:szCs w:val="22"/>
        </w:rPr>
        <w:t>Agritechnica</w:t>
      </w:r>
      <w:proofErr w:type="spellEnd"/>
      <w:r>
        <w:rPr>
          <w:szCs w:val="22"/>
        </w:rPr>
        <w:t xml:space="preserve"> </w:t>
      </w:r>
      <w:r w:rsidR="00E5019D">
        <w:rPr>
          <w:szCs w:val="22"/>
        </w:rPr>
        <w:t>2015</w:t>
      </w:r>
    </w:p>
    <w:p w14:paraId="11094C68" w14:textId="77777777" w:rsidR="00DE5614" w:rsidRDefault="00DE5614" w:rsidP="006C416C">
      <w:pPr>
        <w:spacing w:line="264" w:lineRule="auto"/>
        <w:rPr>
          <w:b/>
          <w:sz w:val="20"/>
        </w:rPr>
      </w:pPr>
    </w:p>
    <w:p w14:paraId="06AAB8B6" w14:textId="0B2E7CF6" w:rsidR="00037077" w:rsidRDefault="004947CE" w:rsidP="006C416C">
      <w:pPr>
        <w:spacing w:line="264" w:lineRule="auto"/>
        <w:rPr>
          <w:b/>
          <w:sz w:val="20"/>
        </w:rPr>
      </w:pPr>
      <w:r>
        <w:rPr>
          <w:b/>
          <w:sz w:val="20"/>
        </w:rPr>
        <w:t xml:space="preserve">Auf der diesjährigen </w:t>
      </w:r>
      <w:proofErr w:type="spellStart"/>
      <w:r w:rsidRPr="004947CE">
        <w:rPr>
          <w:b/>
          <w:sz w:val="20"/>
        </w:rPr>
        <w:t>Agritechnica</w:t>
      </w:r>
      <w:proofErr w:type="spellEnd"/>
      <w:r w:rsidRPr="004947CE">
        <w:rPr>
          <w:b/>
          <w:sz w:val="20"/>
        </w:rPr>
        <w:t xml:space="preserve"> in Hannover </w:t>
      </w:r>
      <w:r w:rsidR="00D376E7">
        <w:rPr>
          <w:b/>
          <w:sz w:val="20"/>
        </w:rPr>
        <w:t>präsentiert</w:t>
      </w:r>
      <w:r w:rsidRPr="004947CE">
        <w:rPr>
          <w:b/>
          <w:sz w:val="20"/>
        </w:rPr>
        <w:t xml:space="preserve"> </w:t>
      </w:r>
      <w:proofErr w:type="spellStart"/>
      <w:r w:rsidRPr="004947CE">
        <w:rPr>
          <w:b/>
          <w:sz w:val="20"/>
        </w:rPr>
        <w:t>Nilfisk</w:t>
      </w:r>
      <w:proofErr w:type="spellEnd"/>
      <w:r w:rsidRPr="004947CE">
        <w:rPr>
          <w:b/>
          <w:sz w:val="20"/>
        </w:rPr>
        <w:t xml:space="preserve">-ALTO, </w:t>
      </w:r>
      <w:r w:rsidR="00E5019D">
        <w:rPr>
          <w:b/>
          <w:sz w:val="20"/>
        </w:rPr>
        <w:t xml:space="preserve">eine Marke der </w:t>
      </w:r>
      <w:proofErr w:type="spellStart"/>
      <w:r w:rsidR="00E5019D">
        <w:rPr>
          <w:b/>
          <w:sz w:val="20"/>
        </w:rPr>
        <w:t>Nilfisk</w:t>
      </w:r>
      <w:proofErr w:type="spellEnd"/>
      <w:r w:rsidR="00E5019D">
        <w:rPr>
          <w:b/>
          <w:sz w:val="20"/>
        </w:rPr>
        <w:t xml:space="preserve"> Gm</w:t>
      </w:r>
      <w:r w:rsidR="008F7F63">
        <w:rPr>
          <w:b/>
          <w:sz w:val="20"/>
        </w:rPr>
        <w:t>bH</w:t>
      </w:r>
      <w:r w:rsidRPr="004947CE">
        <w:rPr>
          <w:b/>
          <w:sz w:val="20"/>
        </w:rPr>
        <w:t xml:space="preserve">, aktuelle Produkt-Highlights </w:t>
      </w:r>
      <w:r w:rsidR="00BA3683" w:rsidRPr="00BA3683">
        <w:rPr>
          <w:b/>
          <w:sz w:val="20"/>
        </w:rPr>
        <w:t xml:space="preserve">zur </w:t>
      </w:r>
      <w:r w:rsidR="00F550D0">
        <w:rPr>
          <w:b/>
          <w:sz w:val="20"/>
        </w:rPr>
        <w:t xml:space="preserve">rückstandslosen </w:t>
      </w:r>
      <w:r w:rsidR="00BA3683" w:rsidRPr="00BA3683">
        <w:rPr>
          <w:b/>
          <w:sz w:val="20"/>
        </w:rPr>
        <w:t>Beseitigung von grobem Schmutz bis hin zu feinen Stäuben in Stall, Hof und Werkstatt.</w:t>
      </w:r>
      <w:r w:rsidR="00BA3683">
        <w:rPr>
          <w:b/>
          <w:sz w:val="20"/>
        </w:rPr>
        <w:t xml:space="preserve"> </w:t>
      </w:r>
      <w:r w:rsidR="001405E7">
        <w:rPr>
          <w:b/>
          <w:sz w:val="20"/>
        </w:rPr>
        <w:t xml:space="preserve">Im Mittelpunkt stehen </w:t>
      </w:r>
      <w:r w:rsidR="001405E7" w:rsidRPr="00037077">
        <w:rPr>
          <w:b/>
          <w:sz w:val="20"/>
        </w:rPr>
        <w:t>vor allem effiziente Heiß- und Kaltwasser Hochdruckreiniger unterschiedliche</w:t>
      </w:r>
      <w:r w:rsidR="001405E7">
        <w:rPr>
          <w:b/>
          <w:sz w:val="20"/>
        </w:rPr>
        <w:t>r</w:t>
      </w:r>
      <w:r w:rsidR="001405E7" w:rsidRPr="00037077">
        <w:rPr>
          <w:b/>
          <w:sz w:val="20"/>
        </w:rPr>
        <w:t xml:space="preserve"> Leistungsklassen. Hinzu kommen Nass- und Trockensauger sowie Bodenreinigungsgeräte für nahezu jedes Einsatzgebiet.</w:t>
      </w:r>
    </w:p>
    <w:p w14:paraId="081E84F0" w14:textId="77777777" w:rsidR="004947CE" w:rsidRDefault="004947CE" w:rsidP="006C416C">
      <w:pPr>
        <w:spacing w:line="264" w:lineRule="auto"/>
        <w:rPr>
          <w:b/>
          <w:sz w:val="20"/>
        </w:rPr>
      </w:pPr>
    </w:p>
    <w:p w14:paraId="21BD9C73" w14:textId="2051B7C3" w:rsidR="0075314C" w:rsidRDefault="000C6DD5" w:rsidP="006C416C">
      <w:pPr>
        <w:spacing w:line="264" w:lineRule="auto"/>
        <w:rPr>
          <w:b/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 wp14:anchorId="7ED9A582" wp14:editId="41947474">
            <wp:simplePos x="0" y="0"/>
            <wp:positionH relativeFrom="column">
              <wp:posOffset>5438140</wp:posOffset>
            </wp:positionH>
            <wp:positionV relativeFrom="paragraph">
              <wp:posOffset>136525</wp:posOffset>
            </wp:positionV>
            <wp:extent cx="666115" cy="892175"/>
            <wp:effectExtent l="0" t="0" r="0" b="0"/>
            <wp:wrapTight wrapText="bothSides">
              <wp:wrapPolygon edited="0">
                <wp:start x="0" y="0"/>
                <wp:lineTo x="0" y="20908"/>
                <wp:lineTo x="20591" y="20908"/>
                <wp:lineTo x="20591" y="0"/>
                <wp:lineTo x="0" y="0"/>
              </wp:wrapPolygon>
            </wp:wrapTight>
            <wp:docPr id="3" name="Bild 3" descr="PNR Kunden:Kunden L-S:NIA.KDaten:NIL.KDaten:NIL.PR:PR-2015:Messen:Agritechnica:Bilder:Word:NIL-MC4M-FlexoPower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NIA.KDaten:NIL.KDaten:NIL.PR:PR-2015:Messen:Agritechnica:Bilder:Word:NIL-MC4M-FlexoPower-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B35" w:rsidRPr="009D6B35">
        <w:rPr>
          <w:b/>
          <w:sz w:val="20"/>
        </w:rPr>
        <w:t>Hochdruckreiniger</w:t>
      </w:r>
    </w:p>
    <w:p w14:paraId="4ECC513E" w14:textId="00FDB692" w:rsidR="009D6B35" w:rsidRDefault="009D6B35" w:rsidP="006C416C">
      <w:pPr>
        <w:spacing w:line="264" w:lineRule="auto"/>
        <w:rPr>
          <w:sz w:val="20"/>
        </w:rPr>
      </w:pPr>
      <w:r w:rsidRPr="009D6B35">
        <w:rPr>
          <w:sz w:val="20"/>
        </w:rPr>
        <w:t xml:space="preserve">Zu den </w:t>
      </w:r>
      <w:r>
        <w:rPr>
          <w:sz w:val="20"/>
        </w:rPr>
        <w:t xml:space="preserve">neuesten </w:t>
      </w:r>
      <w:r w:rsidRPr="009D6B35">
        <w:rPr>
          <w:sz w:val="20"/>
        </w:rPr>
        <w:t xml:space="preserve">Highlights im Hochdruckbereich zählt </w:t>
      </w:r>
      <w:r w:rsidR="007C75DA">
        <w:rPr>
          <w:sz w:val="20"/>
        </w:rPr>
        <w:t>der</w:t>
      </w:r>
      <w:r w:rsidRPr="009D6B35">
        <w:rPr>
          <w:sz w:val="20"/>
        </w:rPr>
        <w:t xml:space="preserve"> </w:t>
      </w:r>
      <w:r w:rsidRPr="00070BD7">
        <w:rPr>
          <w:b/>
          <w:bCs/>
          <w:sz w:val="20"/>
        </w:rPr>
        <w:t>Kaltwasser-</w:t>
      </w:r>
      <w:r w:rsidR="007C75DA">
        <w:rPr>
          <w:b/>
          <w:bCs/>
          <w:sz w:val="20"/>
        </w:rPr>
        <w:t>Hochdruckreiniger</w:t>
      </w:r>
      <w:r w:rsidRPr="00070BD7">
        <w:rPr>
          <w:b/>
          <w:bCs/>
          <w:sz w:val="20"/>
        </w:rPr>
        <w:t xml:space="preserve"> MC 4M</w:t>
      </w:r>
      <w:r w:rsidR="007C75DA">
        <w:rPr>
          <w:b/>
          <w:bCs/>
          <w:sz w:val="20"/>
        </w:rPr>
        <w:t>-180/740</w:t>
      </w:r>
      <w:r w:rsidRPr="009D6B35">
        <w:rPr>
          <w:sz w:val="20"/>
        </w:rPr>
        <w:t xml:space="preserve">. </w:t>
      </w:r>
      <w:r w:rsidR="007C75DA">
        <w:rPr>
          <w:sz w:val="20"/>
        </w:rPr>
        <w:t>Er trumpft</w:t>
      </w:r>
      <w:r w:rsidRPr="009D6B35">
        <w:rPr>
          <w:sz w:val="20"/>
        </w:rPr>
        <w:t xml:space="preserve"> mit einem innovativen externen </w:t>
      </w:r>
      <w:proofErr w:type="spellStart"/>
      <w:r w:rsidRPr="009D6B35">
        <w:rPr>
          <w:sz w:val="20"/>
        </w:rPr>
        <w:t>Schaumsprüher</w:t>
      </w:r>
      <w:proofErr w:type="spellEnd"/>
      <w:r w:rsidRPr="009D6B35">
        <w:rPr>
          <w:sz w:val="20"/>
        </w:rPr>
        <w:t xml:space="preserve">-System, das hartnäckigen Verschmutzungen den Garaus macht und eine Erhöhung des Düsendrucks um bis zu 20 Prozent ermöglicht – im Vergleich zu herkömmlichen Reinigungssystemen mit Injektor. Mit einer Pumpendrehzahl von 1.450 Umdrehungen pro Minute, einer Wasserleistung von 740 Litern pro Stunde und </w:t>
      </w:r>
      <w:r w:rsidR="00E55592">
        <w:rPr>
          <w:sz w:val="20"/>
        </w:rPr>
        <w:t xml:space="preserve">180 bar Druck </w:t>
      </w:r>
      <w:r w:rsidR="00DC2450">
        <w:rPr>
          <w:sz w:val="20"/>
        </w:rPr>
        <w:t>kommt</w:t>
      </w:r>
      <w:r w:rsidR="00E55592">
        <w:rPr>
          <w:sz w:val="20"/>
        </w:rPr>
        <w:t xml:space="preserve"> </w:t>
      </w:r>
      <w:r w:rsidR="00C70304">
        <w:rPr>
          <w:sz w:val="20"/>
        </w:rPr>
        <w:t>das Modell</w:t>
      </w:r>
      <w:r w:rsidR="00E55592">
        <w:rPr>
          <w:sz w:val="20"/>
        </w:rPr>
        <w:t xml:space="preserve"> </w:t>
      </w:r>
      <w:r w:rsidR="00DC2450">
        <w:rPr>
          <w:sz w:val="20"/>
        </w:rPr>
        <w:t>für verschiedene</w:t>
      </w:r>
      <w:r w:rsidR="000C7DB8">
        <w:rPr>
          <w:sz w:val="20"/>
        </w:rPr>
        <w:t xml:space="preserve"> Reinigungsaufgabe</w:t>
      </w:r>
      <w:r w:rsidR="00DC2450">
        <w:rPr>
          <w:sz w:val="20"/>
        </w:rPr>
        <w:t>n</w:t>
      </w:r>
      <w:r w:rsidR="000C7DB8">
        <w:rPr>
          <w:sz w:val="20"/>
        </w:rPr>
        <w:t xml:space="preserve"> im Alltag landwirtschaftlicher</w:t>
      </w:r>
      <w:r w:rsidR="009A2F9E">
        <w:rPr>
          <w:sz w:val="20"/>
        </w:rPr>
        <w:t xml:space="preserve"> </w:t>
      </w:r>
      <w:r w:rsidR="000C7DB8">
        <w:rPr>
          <w:sz w:val="20"/>
        </w:rPr>
        <w:t>Betriebe</w:t>
      </w:r>
      <w:r w:rsidR="00DC2450">
        <w:rPr>
          <w:sz w:val="20"/>
        </w:rPr>
        <w:t xml:space="preserve"> zum Einsatz</w:t>
      </w:r>
      <w:r w:rsidR="009A2F9E">
        <w:rPr>
          <w:sz w:val="20"/>
        </w:rPr>
        <w:t xml:space="preserve">. </w:t>
      </w:r>
    </w:p>
    <w:p w14:paraId="61A80CD7" w14:textId="468C00C2" w:rsidR="00BE6211" w:rsidRDefault="00BE6211" w:rsidP="006C416C">
      <w:pPr>
        <w:spacing w:line="264" w:lineRule="auto"/>
        <w:rPr>
          <w:sz w:val="20"/>
        </w:rPr>
      </w:pPr>
    </w:p>
    <w:p w14:paraId="379C07DD" w14:textId="5F9F81A7" w:rsidR="00DB0082" w:rsidRDefault="009128E0" w:rsidP="006C416C">
      <w:pPr>
        <w:spacing w:line="264" w:lineRule="auto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1312" behindDoc="0" locked="0" layoutInCell="1" allowOverlap="1" wp14:anchorId="74948134" wp14:editId="720CF445">
            <wp:simplePos x="0" y="0"/>
            <wp:positionH relativeFrom="column">
              <wp:posOffset>5468620</wp:posOffset>
            </wp:positionH>
            <wp:positionV relativeFrom="paragraph">
              <wp:posOffset>1686560</wp:posOffset>
            </wp:positionV>
            <wp:extent cx="645795" cy="660400"/>
            <wp:effectExtent l="0" t="0" r="0" b="0"/>
            <wp:wrapTight wrapText="bothSides">
              <wp:wrapPolygon edited="0">
                <wp:start x="0" y="0"/>
                <wp:lineTo x="0" y="20769"/>
                <wp:lineTo x="20389" y="20769"/>
                <wp:lineTo x="20389" y="0"/>
                <wp:lineTo x="0" y="0"/>
              </wp:wrapPolygon>
            </wp:wrapTight>
            <wp:docPr id="7" name="Bild 7" descr="PNR Kunden:Kunden L-S:NIA.KDaten:NIL.KDaten:NIL.PR:PR-2015:Messen:Agritechnica:Bilder:Word:NIL-NEPTUNE-7-63-F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NR Kunden:Kunden L-S:NIA.KDaten:NIL.KDaten:NIL.PR:PR-2015:Messen:Agritechnica:Bilder:Word:NIL-NEPTUNE-7-63-FAX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20"/>
        </w:rPr>
        <w:drawing>
          <wp:anchor distT="0" distB="0" distL="114300" distR="114300" simplePos="0" relativeHeight="251659264" behindDoc="0" locked="0" layoutInCell="1" allowOverlap="1" wp14:anchorId="71B687D0" wp14:editId="468B88D3">
            <wp:simplePos x="0" y="0"/>
            <wp:positionH relativeFrom="column">
              <wp:posOffset>5486400</wp:posOffset>
            </wp:positionH>
            <wp:positionV relativeFrom="paragraph">
              <wp:posOffset>60960</wp:posOffset>
            </wp:positionV>
            <wp:extent cx="694055" cy="571500"/>
            <wp:effectExtent l="0" t="0" r="0" b="12700"/>
            <wp:wrapTight wrapText="bothSides">
              <wp:wrapPolygon edited="0">
                <wp:start x="0" y="0"/>
                <wp:lineTo x="0" y="21120"/>
                <wp:lineTo x="20553" y="21120"/>
                <wp:lineTo x="20553" y="0"/>
                <wp:lineTo x="0" y="0"/>
              </wp:wrapPolygon>
            </wp:wrapTight>
            <wp:docPr id="5" name="Bild 5" descr="PNR Kunden:Kunden L-S:NIA.KDaten:NIL.KDaten:NIL.PR:PR-2015:Messen:Agritechnica:Bilder:Word:NIL-NEPTUNE-4-X-Schlauchtromm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L-S:NIA.KDaten:NIL.KDaten:NIL.PR:PR-2015:Messen:Agritechnica:Bilder:Word:NIL-NEPTUNE-4-X-Schlauchtromme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0288" behindDoc="0" locked="0" layoutInCell="1" allowOverlap="1" wp14:anchorId="4FAAFE6A" wp14:editId="72912D80">
            <wp:simplePos x="0" y="0"/>
            <wp:positionH relativeFrom="column">
              <wp:posOffset>5486400</wp:posOffset>
            </wp:positionH>
            <wp:positionV relativeFrom="paragraph">
              <wp:posOffset>825500</wp:posOffset>
            </wp:positionV>
            <wp:extent cx="593725" cy="607060"/>
            <wp:effectExtent l="0" t="0" r="0" b="2540"/>
            <wp:wrapTight wrapText="bothSides">
              <wp:wrapPolygon edited="0">
                <wp:start x="0" y="0"/>
                <wp:lineTo x="0" y="20787"/>
                <wp:lineTo x="20329" y="20787"/>
                <wp:lineTo x="20329" y="0"/>
                <wp:lineTo x="0" y="0"/>
              </wp:wrapPolygon>
            </wp:wrapTight>
            <wp:docPr id="6" name="Bild 6" descr="PNR Kunden:Kunden L-S:NIA.KDaten:NIL.KDaten:NIL.PR:PR-2015:Messen:Agritechnica:Bilder:Word:NIL-NEPTUNE-5-57-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NR Kunden:Kunden L-S:NIA.KDaten:NIL.KDaten:NIL.PR:PR-2015:Messen:Agritechnica:Bilder:Word:NIL-NEPTUNE-5-57-X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" cy="60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425A">
        <w:rPr>
          <w:sz w:val="20"/>
        </w:rPr>
        <w:t>Ebenfalls professionelle Reinigungsleistung liefert d</w:t>
      </w:r>
      <w:r w:rsidR="00BE6211" w:rsidRPr="00BE6211">
        <w:rPr>
          <w:sz w:val="20"/>
        </w:rPr>
        <w:t xml:space="preserve">er kompakte </w:t>
      </w:r>
      <w:r w:rsidR="00BE6211" w:rsidRPr="00BE6211">
        <w:rPr>
          <w:b/>
          <w:bCs/>
          <w:sz w:val="20"/>
        </w:rPr>
        <w:t>Heißwasser Hochdruckreiniger NEPTUNE 4-54 X</w:t>
      </w:r>
      <w:r w:rsidR="00BE6211" w:rsidRPr="00BE6211">
        <w:rPr>
          <w:sz w:val="20"/>
        </w:rPr>
        <w:t xml:space="preserve"> </w:t>
      </w:r>
      <w:r w:rsidR="00BD5F82">
        <w:rPr>
          <w:sz w:val="20"/>
        </w:rPr>
        <w:t xml:space="preserve">mit einer Wasserleistung von </w:t>
      </w:r>
      <w:r w:rsidR="00BE6211" w:rsidRPr="00BE6211">
        <w:rPr>
          <w:sz w:val="20"/>
        </w:rPr>
        <w:t>bis zu 1.050 Liter</w:t>
      </w:r>
      <w:r w:rsidR="00BD5F82">
        <w:rPr>
          <w:sz w:val="20"/>
        </w:rPr>
        <w:t>n</w:t>
      </w:r>
      <w:r w:rsidR="00BE6211" w:rsidRPr="00BE6211">
        <w:rPr>
          <w:sz w:val="20"/>
        </w:rPr>
        <w:t xml:space="preserve"> pro Stunde</w:t>
      </w:r>
      <w:r w:rsidR="004B7ACA">
        <w:rPr>
          <w:sz w:val="20"/>
        </w:rPr>
        <w:t xml:space="preserve"> und</w:t>
      </w:r>
      <w:r w:rsidR="000A708E">
        <w:rPr>
          <w:sz w:val="20"/>
        </w:rPr>
        <w:t xml:space="preserve"> </w:t>
      </w:r>
      <w:r w:rsidR="00BE6211" w:rsidRPr="00BE6211">
        <w:rPr>
          <w:sz w:val="20"/>
        </w:rPr>
        <w:t xml:space="preserve">200 bar Druck. Darüber hinaus verfügt </w:t>
      </w:r>
      <w:r w:rsidR="00E87468">
        <w:rPr>
          <w:sz w:val="20"/>
        </w:rPr>
        <w:t>er</w:t>
      </w:r>
      <w:r w:rsidR="00BE6211" w:rsidRPr="00BE6211">
        <w:rPr>
          <w:sz w:val="20"/>
        </w:rPr>
        <w:t xml:space="preserve"> über vi</w:t>
      </w:r>
      <w:r w:rsidR="00770F04">
        <w:rPr>
          <w:sz w:val="20"/>
        </w:rPr>
        <w:t>ele technologische Raffinessen</w:t>
      </w:r>
      <w:r w:rsidR="000A708E">
        <w:rPr>
          <w:sz w:val="20"/>
        </w:rPr>
        <w:t xml:space="preserve">, weshalb Landwirte von </w:t>
      </w:r>
      <w:r w:rsidR="00770F04">
        <w:rPr>
          <w:sz w:val="20"/>
        </w:rPr>
        <w:t>eine</w:t>
      </w:r>
      <w:r w:rsidR="000A708E">
        <w:rPr>
          <w:sz w:val="20"/>
        </w:rPr>
        <w:t>r</w:t>
      </w:r>
      <w:r w:rsidR="00770F04">
        <w:rPr>
          <w:sz w:val="20"/>
        </w:rPr>
        <w:t xml:space="preserve"> enorme</w:t>
      </w:r>
      <w:r w:rsidR="000A708E">
        <w:rPr>
          <w:sz w:val="20"/>
        </w:rPr>
        <w:t>n</w:t>
      </w:r>
      <w:r w:rsidR="00770F04">
        <w:rPr>
          <w:sz w:val="20"/>
        </w:rPr>
        <w:t xml:space="preserve"> Senkung der </w:t>
      </w:r>
      <w:r w:rsidR="00BE6211" w:rsidRPr="00BE6211">
        <w:rPr>
          <w:sz w:val="20"/>
        </w:rPr>
        <w:t>Betriebs- und Wartungskosten</w:t>
      </w:r>
      <w:r w:rsidR="000A708E">
        <w:rPr>
          <w:sz w:val="20"/>
        </w:rPr>
        <w:t xml:space="preserve"> profitieren</w:t>
      </w:r>
      <w:r w:rsidR="00BE6211" w:rsidRPr="00BE6211">
        <w:rPr>
          <w:sz w:val="20"/>
        </w:rPr>
        <w:t xml:space="preserve">. So </w:t>
      </w:r>
      <w:r w:rsidR="009E745B">
        <w:rPr>
          <w:sz w:val="20"/>
        </w:rPr>
        <w:t>sichert</w:t>
      </w:r>
      <w:r w:rsidR="00CB445D">
        <w:rPr>
          <w:sz w:val="20"/>
        </w:rPr>
        <w:t xml:space="preserve"> der </w:t>
      </w:r>
      <w:proofErr w:type="spellStart"/>
      <w:r w:rsidR="00CB445D">
        <w:rPr>
          <w:sz w:val="20"/>
        </w:rPr>
        <w:t>EcoPower</w:t>
      </w:r>
      <w:proofErr w:type="spellEnd"/>
      <w:r w:rsidR="00CB445D">
        <w:rPr>
          <w:sz w:val="20"/>
        </w:rPr>
        <w:t>-</w:t>
      </w:r>
      <w:r w:rsidR="00BE6211" w:rsidRPr="00BE6211">
        <w:rPr>
          <w:sz w:val="20"/>
        </w:rPr>
        <w:t xml:space="preserve">Wärmetauscher </w:t>
      </w:r>
      <w:r w:rsidR="00EB4628" w:rsidRPr="00103813">
        <w:rPr>
          <w:sz w:val="20"/>
        </w:rPr>
        <w:t xml:space="preserve">einen Wirkungsgrad von über 92 Prozent, eine Heizleistung von bis zu 85 Kilowatt sowie Wassertemperaturen von </w:t>
      </w:r>
      <w:r w:rsidR="009946D1">
        <w:rPr>
          <w:sz w:val="20"/>
        </w:rPr>
        <w:t>maximal</w:t>
      </w:r>
      <w:r w:rsidR="00EB4628" w:rsidRPr="00103813">
        <w:rPr>
          <w:sz w:val="20"/>
        </w:rPr>
        <w:t xml:space="preserve"> 150 Grad. </w:t>
      </w:r>
      <w:r w:rsidR="00845677">
        <w:rPr>
          <w:sz w:val="20"/>
        </w:rPr>
        <w:t>A</w:t>
      </w:r>
      <w:r w:rsidR="00C76EC3">
        <w:rPr>
          <w:sz w:val="20"/>
        </w:rPr>
        <w:t xml:space="preserve">uch der </w:t>
      </w:r>
      <w:r w:rsidR="00757B34">
        <w:rPr>
          <w:b/>
          <w:bCs/>
          <w:sz w:val="20"/>
        </w:rPr>
        <w:t>Heißwasser Hochdruckreiniger</w:t>
      </w:r>
      <w:r w:rsidR="000E3C37" w:rsidRPr="000E3C37">
        <w:rPr>
          <w:b/>
          <w:bCs/>
          <w:sz w:val="20"/>
        </w:rPr>
        <w:t xml:space="preserve"> NEPTUNE 5-57 X</w:t>
      </w:r>
      <w:r w:rsidR="000E3C37" w:rsidRPr="000E3C37">
        <w:rPr>
          <w:sz w:val="20"/>
        </w:rPr>
        <w:t xml:space="preserve"> </w:t>
      </w:r>
      <w:r w:rsidR="00845677">
        <w:rPr>
          <w:sz w:val="20"/>
        </w:rPr>
        <w:t xml:space="preserve">verfügt </w:t>
      </w:r>
      <w:r w:rsidR="00C76EC3">
        <w:rPr>
          <w:sz w:val="20"/>
        </w:rPr>
        <w:t xml:space="preserve">über </w:t>
      </w:r>
      <w:proofErr w:type="spellStart"/>
      <w:r w:rsidR="005D39DF">
        <w:rPr>
          <w:sz w:val="20"/>
        </w:rPr>
        <w:t>EcoPower</w:t>
      </w:r>
      <w:proofErr w:type="spellEnd"/>
      <w:r w:rsidR="005D39DF">
        <w:rPr>
          <w:sz w:val="20"/>
        </w:rPr>
        <w:t xml:space="preserve"> sowie das</w:t>
      </w:r>
      <w:r w:rsidR="00C76EC3" w:rsidRPr="000E3C37">
        <w:rPr>
          <w:sz w:val="20"/>
        </w:rPr>
        <w:t xml:space="preserve"> </w:t>
      </w:r>
      <w:r w:rsidR="00C76EC3">
        <w:rPr>
          <w:sz w:val="20"/>
        </w:rPr>
        <w:t xml:space="preserve">patentierte </w:t>
      </w:r>
      <w:proofErr w:type="spellStart"/>
      <w:r w:rsidR="00C76EC3">
        <w:rPr>
          <w:sz w:val="20"/>
        </w:rPr>
        <w:t>SilentPower</w:t>
      </w:r>
      <w:proofErr w:type="spellEnd"/>
      <w:r w:rsidR="00C76EC3">
        <w:rPr>
          <w:sz w:val="20"/>
        </w:rPr>
        <w:t xml:space="preserve">-Konzept. </w:t>
      </w:r>
      <w:r w:rsidR="006A4699">
        <w:rPr>
          <w:sz w:val="20"/>
        </w:rPr>
        <w:t>Dank 200 bar Druck</w:t>
      </w:r>
      <w:r w:rsidR="00C76EC3">
        <w:rPr>
          <w:sz w:val="20"/>
        </w:rPr>
        <w:t xml:space="preserve"> </w:t>
      </w:r>
      <w:r w:rsidR="000E3C37" w:rsidRPr="000E3C37">
        <w:rPr>
          <w:sz w:val="20"/>
        </w:rPr>
        <w:t xml:space="preserve">verbindet </w:t>
      </w:r>
      <w:r w:rsidR="006A4699">
        <w:rPr>
          <w:sz w:val="20"/>
        </w:rPr>
        <w:t xml:space="preserve">er </w:t>
      </w:r>
      <w:r w:rsidR="000E3C37" w:rsidRPr="000E3C37">
        <w:rPr>
          <w:sz w:val="20"/>
        </w:rPr>
        <w:t>hohe Leistungsfähigkeit mit einer angenehm ruhigen Arbeitsatmosphäre</w:t>
      </w:r>
      <w:r w:rsidR="009E745B">
        <w:rPr>
          <w:sz w:val="20"/>
        </w:rPr>
        <w:t xml:space="preserve"> von </w:t>
      </w:r>
      <w:r w:rsidR="009E745B" w:rsidRPr="003A4743">
        <w:rPr>
          <w:sz w:val="20"/>
        </w:rPr>
        <w:t>maximal 7</w:t>
      </w:r>
      <w:r w:rsidR="00A160E1" w:rsidRPr="003A4743">
        <w:rPr>
          <w:sz w:val="20"/>
        </w:rPr>
        <w:t>4</w:t>
      </w:r>
      <w:r w:rsidR="009E745B">
        <w:rPr>
          <w:sz w:val="20"/>
        </w:rPr>
        <w:t xml:space="preserve"> Dezibel</w:t>
      </w:r>
      <w:r w:rsidR="00E77093">
        <w:rPr>
          <w:sz w:val="20"/>
        </w:rPr>
        <w:t xml:space="preserve">. </w:t>
      </w:r>
      <w:r w:rsidR="000E3C37" w:rsidRPr="000E3C37">
        <w:rPr>
          <w:sz w:val="20"/>
        </w:rPr>
        <w:t xml:space="preserve">Der Motor arbeitet mit einer Drehzahl von 1.450 Umdrehungen pro Minute und garantiert eine </w:t>
      </w:r>
      <w:r w:rsidR="00EF4063">
        <w:rPr>
          <w:sz w:val="20"/>
        </w:rPr>
        <w:t xml:space="preserve">Wasserleistung von bis zu 1.110 </w:t>
      </w:r>
      <w:r w:rsidR="000E3C37" w:rsidRPr="000E3C37">
        <w:rPr>
          <w:sz w:val="20"/>
        </w:rPr>
        <w:t xml:space="preserve">Litern pro Stunde. </w:t>
      </w:r>
      <w:r w:rsidR="00D431FA">
        <w:rPr>
          <w:sz w:val="20"/>
        </w:rPr>
        <w:t>M</w:t>
      </w:r>
      <w:r w:rsidR="002634C4">
        <w:rPr>
          <w:sz w:val="20"/>
        </w:rPr>
        <w:t xml:space="preserve">it der </w:t>
      </w:r>
      <w:r w:rsidR="002634C4" w:rsidRPr="002634C4">
        <w:rPr>
          <w:sz w:val="20"/>
        </w:rPr>
        <w:t xml:space="preserve">C3-Taumelscheibenpumpe </w:t>
      </w:r>
      <w:r w:rsidR="00D431FA">
        <w:rPr>
          <w:sz w:val="20"/>
        </w:rPr>
        <w:t>setzt d</w:t>
      </w:r>
      <w:r w:rsidR="00D431FA" w:rsidRPr="0001109D">
        <w:rPr>
          <w:sz w:val="20"/>
        </w:rPr>
        <w:t>er</w:t>
      </w:r>
      <w:r w:rsidR="00D431FA">
        <w:rPr>
          <w:b/>
          <w:sz w:val="20"/>
        </w:rPr>
        <w:t xml:space="preserve"> Heißwasser Hochdruckreiniger</w:t>
      </w:r>
      <w:r w:rsidR="00A160E1">
        <w:rPr>
          <w:b/>
          <w:sz w:val="20"/>
        </w:rPr>
        <w:t xml:space="preserve"> NEPTUNE 7-63</w:t>
      </w:r>
      <w:r w:rsidR="00D431FA" w:rsidRPr="00103813">
        <w:rPr>
          <w:sz w:val="20"/>
        </w:rPr>
        <w:t xml:space="preserve"> </w:t>
      </w:r>
      <w:r w:rsidR="00EE116C">
        <w:rPr>
          <w:sz w:val="20"/>
        </w:rPr>
        <w:t>noch eins oben drauf</w:t>
      </w:r>
      <w:r w:rsidR="00103813" w:rsidRPr="00103813">
        <w:rPr>
          <w:sz w:val="20"/>
        </w:rPr>
        <w:t xml:space="preserve">, denn sie verlängert die Lebensdauer bei gleichzeitig </w:t>
      </w:r>
      <w:r w:rsidR="00D95601">
        <w:rPr>
          <w:sz w:val="20"/>
        </w:rPr>
        <w:t>reduzierten</w:t>
      </w:r>
      <w:r w:rsidR="00103813" w:rsidRPr="00103813">
        <w:rPr>
          <w:sz w:val="20"/>
        </w:rPr>
        <w:t xml:space="preserve"> Reinigungs- und Wartungskosten. </w:t>
      </w:r>
      <w:r w:rsidR="006C4EFA">
        <w:rPr>
          <w:sz w:val="20"/>
        </w:rPr>
        <w:t>Darüber hinaus</w:t>
      </w:r>
      <w:r w:rsidR="00780BED">
        <w:rPr>
          <w:sz w:val="20"/>
        </w:rPr>
        <w:t xml:space="preserve"> arbeitet das Gerät mit einem Druck von 175 bar.</w:t>
      </w:r>
    </w:p>
    <w:p w14:paraId="1B8811D8" w14:textId="5B508344" w:rsidR="00527213" w:rsidRDefault="00527213" w:rsidP="006C416C">
      <w:pPr>
        <w:spacing w:line="264" w:lineRule="auto"/>
        <w:rPr>
          <w:sz w:val="20"/>
        </w:rPr>
      </w:pPr>
    </w:p>
    <w:p w14:paraId="65CAFDF2" w14:textId="7067E8D0" w:rsidR="00331C72" w:rsidRDefault="00647333" w:rsidP="006C416C">
      <w:pPr>
        <w:spacing w:line="264" w:lineRule="auto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2336" behindDoc="0" locked="0" layoutInCell="1" allowOverlap="1" wp14:anchorId="2119A67A" wp14:editId="0DF7D0F0">
            <wp:simplePos x="0" y="0"/>
            <wp:positionH relativeFrom="column">
              <wp:posOffset>5434965</wp:posOffset>
            </wp:positionH>
            <wp:positionV relativeFrom="paragraph">
              <wp:posOffset>120015</wp:posOffset>
            </wp:positionV>
            <wp:extent cx="578485" cy="829945"/>
            <wp:effectExtent l="0" t="0" r="5715" b="8255"/>
            <wp:wrapTight wrapText="bothSides">
              <wp:wrapPolygon edited="0">
                <wp:start x="0" y="0"/>
                <wp:lineTo x="0" y="21154"/>
                <wp:lineTo x="20865" y="21154"/>
                <wp:lineTo x="20865" y="0"/>
                <wp:lineTo x="0" y="0"/>
              </wp:wrapPolygon>
            </wp:wrapTight>
            <wp:docPr id="8" name="Bild 8" descr="PNR Kunden:Kunden L-S:NIA.KDaten:NIL.KDaten:NIL.PR:PR-2015:Messen:Agritechnica:Bilder:Word:NIL-POSEIDON-2-25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NR Kunden:Kunden L-S:NIA.KDaten:NIL.KDaten:NIL.PR:PR-2015:Messen:Agritechnica:Bilder:Word:NIL-POSEIDON-2-25P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82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71C1">
        <w:rPr>
          <w:sz w:val="20"/>
        </w:rPr>
        <w:t>Der</w:t>
      </w:r>
      <w:r w:rsidR="008171C1" w:rsidRPr="008171C1">
        <w:rPr>
          <w:sz w:val="20"/>
        </w:rPr>
        <w:t xml:space="preserve"> </w:t>
      </w:r>
      <w:r w:rsidR="002F7E7E">
        <w:rPr>
          <w:sz w:val="20"/>
        </w:rPr>
        <w:t xml:space="preserve">kompakte </w:t>
      </w:r>
      <w:r w:rsidR="008171C1" w:rsidRPr="008171C1">
        <w:rPr>
          <w:b/>
          <w:bCs/>
          <w:sz w:val="20"/>
        </w:rPr>
        <w:t>Kaltwasser Hochdruckreiniger POSEIDON 2</w:t>
      </w:r>
      <w:r w:rsidR="008171C1">
        <w:rPr>
          <w:b/>
          <w:bCs/>
          <w:sz w:val="20"/>
        </w:rPr>
        <w:t>-25</w:t>
      </w:r>
      <w:r w:rsidR="00331C72">
        <w:rPr>
          <w:b/>
          <w:bCs/>
          <w:sz w:val="20"/>
        </w:rPr>
        <w:t xml:space="preserve"> P </w:t>
      </w:r>
      <w:r w:rsidR="00E71DFB">
        <w:rPr>
          <w:sz w:val="20"/>
        </w:rPr>
        <w:t>brilliert</w:t>
      </w:r>
      <w:r w:rsidR="008171C1" w:rsidRPr="008171C1">
        <w:rPr>
          <w:sz w:val="20"/>
        </w:rPr>
        <w:t xml:space="preserve"> durch eine Pumpendrehzahl von 2.800 Umdrehungen pro Minute und bis zu 6</w:t>
      </w:r>
      <w:r w:rsidR="00E760D6">
        <w:rPr>
          <w:sz w:val="20"/>
        </w:rPr>
        <w:t>0 Grad Celsius Zulauftemperatur</w:t>
      </w:r>
      <w:r w:rsidR="008171C1" w:rsidRPr="008171C1">
        <w:rPr>
          <w:sz w:val="20"/>
        </w:rPr>
        <w:t xml:space="preserve">. </w:t>
      </w:r>
      <w:r w:rsidR="00331C72">
        <w:rPr>
          <w:sz w:val="20"/>
        </w:rPr>
        <w:t>Er</w:t>
      </w:r>
      <w:r w:rsidR="008171C1" w:rsidRPr="008171C1">
        <w:rPr>
          <w:sz w:val="20"/>
        </w:rPr>
        <w:t xml:space="preserve"> </w:t>
      </w:r>
      <w:r w:rsidR="00041654">
        <w:rPr>
          <w:sz w:val="20"/>
        </w:rPr>
        <w:t xml:space="preserve">eignet sich durch eine </w:t>
      </w:r>
      <w:r w:rsidR="008171C1" w:rsidRPr="008171C1">
        <w:rPr>
          <w:sz w:val="20"/>
        </w:rPr>
        <w:t>Wasserleistung von maxi</w:t>
      </w:r>
      <w:r w:rsidR="00A37967">
        <w:rPr>
          <w:sz w:val="20"/>
        </w:rPr>
        <w:t xml:space="preserve">mal 610 Litern pro Stunde </w:t>
      </w:r>
      <w:r w:rsidR="00041654">
        <w:rPr>
          <w:sz w:val="20"/>
        </w:rPr>
        <w:t>sowie ein fünf Meter langes</w:t>
      </w:r>
      <w:r w:rsidR="008171C1" w:rsidRPr="008171C1">
        <w:rPr>
          <w:sz w:val="20"/>
        </w:rPr>
        <w:t xml:space="preserve"> Netzkabel </w:t>
      </w:r>
      <w:r w:rsidR="00041654">
        <w:rPr>
          <w:sz w:val="20"/>
        </w:rPr>
        <w:t>für den</w:t>
      </w:r>
      <w:r w:rsidR="008171C1" w:rsidRPr="008171C1">
        <w:rPr>
          <w:sz w:val="20"/>
        </w:rPr>
        <w:t xml:space="preserve"> mobilen Reinigungseinsatz.</w:t>
      </w:r>
      <w:r w:rsidR="00827AF2" w:rsidRPr="00827AF2">
        <w:rPr>
          <w:rFonts w:ascii="Arial" w:eastAsiaTheme="minorEastAsia" w:hAnsi="Arial" w:cs="Arial"/>
          <w:color w:val="3A3A3A"/>
          <w:sz w:val="24"/>
          <w:szCs w:val="24"/>
        </w:rPr>
        <w:t xml:space="preserve"> </w:t>
      </w:r>
      <w:r w:rsidR="00827AF2" w:rsidRPr="00827AF2">
        <w:rPr>
          <w:sz w:val="20"/>
        </w:rPr>
        <w:t xml:space="preserve">Neben der Druck-/Mengenregulierung und dem Ergo-Zubehör ist unter anderem auch </w:t>
      </w:r>
      <w:r w:rsidR="00A160E1" w:rsidRPr="003A4743">
        <w:rPr>
          <w:sz w:val="20"/>
        </w:rPr>
        <w:t>ein</w:t>
      </w:r>
      <w:r w:rsidR="00827AF2" w:rsidRPr="003A4743">
        <w:rPr>
          <w:sz w:val="20"/>
        </w:rPr>
        <w:t xml:space="preserve"> praktische</w:t>
      </w:r>
      <w:r w:rsidR="00A160E1" w:rsidRPr="003A4743">
        <w:rPr>
          <w:sz w:val="20"/>
        </w:rPr>
        <w:t>r</w:t>
      </w:r>
      <w:r w:rsidR="00827AF2" w:rsidRPr="003A4743">
        <w:rPr>
          <w:sz w:val="20"/>
        </w:rPr>
        <w:t xml:space="preserve"> Flächenreiniger</w:t>
      </w:r>
      <w:r w:rsidR="00827AF2" w:rsidRPr="00827AF2">
        <w:rPr>
          <w:sz w:val="20"/>
        </w:rPr>
        <w:t xml:space="preserve"> im Lieferumfang enthalten.</w:t>
      </w:r>
      <w:r w:rsidR="008171C1" w:rsidRPr="008171C1">
        <w:rPr>
          <w:sz w:val="20"/>
        </w:rPr>
        <w:t xml:space="preserve"> </w:t>
      </w:r>
      <w:r w:rsidR="00A72F69">
        <w:rPr>
          <w:sz w:val="20"/>
        </w:rPr>
        <w:t xml:space="preserve">Durch die schlanken </w:t>
      </w:r>
      <w:r w:rsidR="00A72F69">
        <w:rPr>
          <w:sz w:val="20"/>
        </w:rPr>
        <w:lastRenderedPageBreak/>
        <w:t xml:space="preserve">Abmessungen </w:t>
      </w:r>
      <w:r w:rsidR="00A72F69" w:rsidRPr="00A72F69">
        <w:rPr>
          <w:sz w:val="20"/>
        </w:rPr>
        <w:t>(93 Länge x 57 Breite x 102 Höhe, in Zentimeter) und eine leistungsstarke NA6-Taumelschei</w:t>
      </w:r>
      <w:r w:rsidR="00A160E1">
        <w:rPr>
          <w:sz w:val="20"/>
        </w:rPr>
        <w:t xml:space="preserve">benpumpe mit </w:t>
      </w:r>
      <w:r w:rsidR="00A160E1" w:rsidRPr="00EB4FE5">
        <w:rPr>
          <w:sz w:val="20"/>
        </w:rPr>
        <w:t>vier Keramikkolben</w:t>
      </w:r>
      <w:r w:rsidR="00A72F69" w:rsidRPr="00EB4FE5">
        <w:rPr>
          <w:sz w:val="20"/>
        </w:rPr>
        <w:t xml:space="preserve"> vereint</w:t>
      </w:r>
      <w:r w:rsidR="00A72F69" w:rsidRPr="00A72F69">
        <w:rPr>
          <w:sz w:val="20"/>
        </w:rPr>
        <w:t xml:space="preserve"> </w:t>
      </w:r>
      <w:r w:rsidR="00371488">
        <w:rPr>
          <w:sz w:val="20"/>
        </w:rPr>
        <w:t xml:space="preserve">auch </w:t>
      </w:r>
      <w:r w:rsidR="00D90E40">
        <w:rPr>
          <w:sz w:val="20"/>
        </w:rPr>
        <w:t>der</w:t>
      </w:r>
      <w:r w:rsidR="00D90E40" w:rsidRPr="00A72F69">
        <w:rPr>
          <w:sz w:val="20"/>
        </w:rPr>
        <w:t xml:space="preserve"> </w:t>
      </w:r>
      <w:r w:rsidR="00D90E40" w:rsidRPr="00A72F69">
        <w:rPr>
          <w:b/>
          <w:bCs/>
          <w:sz w:val="20"/>
        </w:rPr>
        <w:t>Kaltwasser Hochdruckreiniger POSEIDON 6-56 XT</w:t>
      </w:r>
      <w:r w:rsidR="00D90E40" w:rsidRPr="00A72F69">
        <w:rPr>
          <w:sz w:val="20"/>
        </w:rPr>
        <w:t xml:space="preserve"> </w:t>
      </w:r>
      <w:r w:rsidR="00A72F69" w:rsidRPr="00A72F69">
        <w:rPr>
          <w:sz w:val="20"/>
        </w:rPr>
        <w:t xml:space="preserve">Mobilität und Reinigungswirkung auf ideale Weise. Der langsam laufende Motor gewährleistet eine Pumpendrehzahl von 1.450 Umdrehungen in der Minute und versorgt </w:t>
      </w:r>
      <w:r w:rsidR="00D607D3">
        <w:rPr>
          <w:sz w:val="20"/>
        </w:rPr>
        <w:t>Landwirte</w:t>
      </w:r>
      <w:r w:rsidR="00A72F69" w:rsidRPr="00A72F69">
        <w:rPr>
          <w:sz w:val="20"/>
        </w:rPr>
        <w:t xml:space="preserve"> </w:t>
      </w:r>
      <w:r w:rsidR="00CB445D">
        <w:rPr>
          <w:sz w:val="20"/>
        </w:rPr>
        <w:t>mit einem Arbeitsdruck von 200 b</w:t>
      </w:r>
      <w:r w:rsidR="00A72F69" w:rsidRPr="00A72F69">
        <w:rPr>
          <w:sz w:val="20"/>
        </w:rPr>
        <w:t xml:space="preserve">ar sowie einer Wasserleistung von bis zu 1.100 Litern in der Stunde. </w:t>
      </w:r>
      <w:r w:rsidR="004D3BCE" w:rsidRPr="004D3BCE">
        <w:rPr>
          <w:sz w:val="20"/>
        </w:rPr>
        <w:t>Der</w:t>
      </w:r>
      <w:r w:rsidR="002F7E7E">
        <w:rPr>
          <w:sz w:val="20"/>
        </w:rPr>
        <w:t xml:space="preserve"> </w:t>
      </w:r>
      <w:r w:rsidR="004D3BCE" w:rsidRPr="004D3BCE">
        <w:rPr>
          <w:b/>
          <w:bCs/>
          <w:sz w:val="20"/>
        </w:rPr>
        <w:t>Kaltwasser Hochdruckreiniger POSEIDON 8-125 ST</w:t>
      </w:r>
      <w:r w:rsidR="004D3BCE" w:rsidRPr="004D3BCE">
        <w:rPr>
          <w:sz w:val="20"/>
        </w:rPr>
        <w:t xml:space="preserve"> </w:t>
      </w:r>
      <w:r w:rsidR="003E000C">
        <w:rPr>
          <w:sz w:val="20"/>
        </w:rPr>
        <w:t>fördert sogar bis zu 2.500 Liter</w:t>
      </w:r>
      <w:r w:rsidR="004D3BCE" w:rsidRPr="004D3BCE">
        <w:rPr>
          <w:sz w:val="20"/>
        </w:rPr>
        <w:t xml:space="preserve"> pro Stunde</w:t>
      </w:r>
      <w:r w:rsidR="00C1151F" w:rsidRPr="00C1151F">
        <w:rPr>
          <w:sz w:val="20"/>
        </w:rPr>
        <w:t xml:space="preserve"> </w:t>
      </w:r>
      <w:r w:rsidR="00C1151F">
        <w:rPr>
          <w:sz w:val="20"/>
        </w:rPr>
        <w:t xml:space="preserve">bei </w:t>
      </w:r>
      <w:r w:rsidR="00C1151F" w:rsidRPr="004D3BCE">
        <w:rPr>
          <w:sz w:val="20"/>
        </w:rPr>
        <w:t>160 bar</w:t>
      </w:r>
      <w:r w:rsidR="00C1151F">
        <w:rPr>
          <w:sz w:val="20"/>
        </w:rPr>
        <w:t xml:space="preserve"> Druck</w:t>
      </w:r>
      <w:r w:rsidR="004D3BCE" w:rsidRPr="004D3BCE">
        <w:rPr>
          <w:sz w:val="20"/>
        </w:rPr>
        <w:t xml:space="preserve"> und zeichnet sich durch eine langlebige 3-Keramikkolben-Pumpe mit 1.450 Umdrehungen pro Minute aus. Die serienmäßige Tornado Plus Düse sorgt mit einem gleichbleibend starken Flächenstrahl für maximale Reinigungseffizienz. </w:t>
      </w:r>
    </w:p>
    <w:p w14:paraId="339A8B43" w14:textId="45A6FF38" w:rsidR="00A55342" w:rsidRDefault="000C6DD5" w:rsidP="006C416C">
      <w:pPr>
        <w:spacing w:line="264" w:lineRule="auto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4384" behindDoc="0" locked="0" layoutInCell="1" allowOverlap="1" wp14:anchorId="00C4ADF0" wp14:editId="17824D60">
            <wp:simplePos x="0" y="0"/>
            <wp:positionH relativeFrom="column">
              <wp:posOffset>5433060</wp:posOffset>
            </wp:positionH>
            <wp:positionV relativeFrom="paragraph">
              <wp:posOffset>-612775</wp:posOffset>
            </wp:positionV>
            <wp:extent cx="591820" cy="685800"/>
            <wp:effectExtent l="0" t="0" r="0" b="0"/>
            <wp:wrapTight wrapText="bothSides">
              <wp:wrapPolygon edited="0">
                <wp:start x="0" y="0"/>
                <wp:lineTo x="0" y="20800"/>
                <wp:lineTo x="20395" y="20800"/>
                <wp:lineTo x="20395" y="0"/>
                <wp:lineTo x="0" y="0"/>
              </wp:wrapPolygon>
            </wp:wrapTight>
            <wp:docPr id="10" name="Bild 10" descr="PNR Kunden:Kunden L-S:NIA.KDaten:NIL.KDaten:NIL.PR:PR-2015:Messen:Agritechnica:Bilder:Word:NIL-POSEIDON 8_ST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NR Kunden:Kunden L-S:NIA.KDaten:NIL.KDaten:NIL.PR:PR-2015:Messen:Agritechnica:Bilder:Word:NIL-POSEIDON 8_ST_L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3360" behindDoc="0" locked="0" layoutInCell="1" allowOverlap="1" wp14:anchorId="347E0206" wp14:editId="3299E29C">
            <wp:simplePos x="0" y="0"/>
            <wp:positionH relativeFrom="column">
              <wp:posOffset>5449570</wp:posOffset>
            </wp:positionH>
            <wp:positionV relativeFrom="paragraph">
              <wp:posOffset>-1536065</wp:posOffset>
            </wp:positionV>
            <wp:extent cx="608330" cy="914400"/>
            <wp:effectExtent l="0" t="0" r="1270" b="0"/>
            <wp:wrapTight wrapText="bothSides">
              <wp:wrapPolygon edited="0">
                <wp:start x="0" y="0"/>
                <wp:lineTo x="0" y="21000"/>
                <wp:lineTo x="20743" y="21000"/>
                <wp:lineTo x="20743" y="0"/>
                <wp:lineTo x="0" y="0"/>
              </wp:wrapPolygon>
            </wp:wrapTight>
            <wp:docPr id="9" name="Bild 9" descr="PNR Kunden:Kunden L-S:NIA.KDaten:NIL.KDaten:NIL.PR:PR-2015:Messen:Agritechnica:Bilder:Word:NIL-POSEIDON-6X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NR Kunden:Kunden L-S:NIA.KDaten:NIL.KDaten:NIL.PR:PR-2015:Messen:Agritechnica:Bilder:Word:NIL-POSEIDON-6XT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65B2C9" w14:textId="658C57AB" w:rsidR="002957C8" w:rsidRPr="002957C8" w:rsidRDefault="00BA3539" w:rsidP="006C416C">
      <w:pPr>
        <w:spacing w:line="264" w:lineRule="auto"/>
        <w:rPr>
          <w:b/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5408" behindDoc="0" locked="0" layoutInCell="1" allowOverlap="1" wp14:anchorId="3DBA1AD4" wp14:editId="1C84F31C">
            <wp:simplePos x="0" y="0"/>
            <wp:positionH relativeFrom="column">
              <wp:posOffset>5528310</wp:posOffset>
            </wp:positionH>
            <wp:positionV relativeFrom="paragraph">
              <wp:posOffset>151130</wp:posOffset>
            </wp:positionV>
            <wp:extent cx="598805" cy="685800"/>
            <wp:effectExtent l="0" t="0" r="10795" b="0"/>
            <wp:wrapTight wrapText="bothSides">
              <wp:wrapPolygon edited="0">
                <wp:start x="0" y="0"/>
                <wp:lineTo x="0" y="20800"/>
                <wp:lineTo x="21073" y="20800"/>
                <wp:lineTo x="21073" y="0"/>
                <wp:lineTo x="0" y="0"/>
              </wp:wrapPolygon>
            </wp:wrapTight>
            <wp:docPr id="11" name="Bild 11" descr="PNR Kunden:Kunden L-S:NIA.KDaten:NIL.KDaten:NIL.PR:PR-2015:Messen:Agritechnica:Bilder:Word:NIL-ATTIX 30-11-P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NR Kunden:Kunden L-S:NIA.KDaten:NIL.KDaten:NIL.PR:PR-2015:Messen:Agritechnica:Bilder:Word:NIL-ATTIX 30-11-PC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57C8" w:rsidRPr="002957C8">
        <w:rPr>
          <w:b/>
          <w:sz w:val="20"/>
        </w:rPr>
        <w:t>Sauger</w:t>
      </w:r>
    </w:p>
    <w:p w14:paraId="4ADD47FB" w14:textId="4941F05E" w:rsidR="00A55342" w:rsidRDefault="009A14EE" w:rsidP="006C416C">
      <w:pPr>
        <w:spacing w:line="264" w:lineRule="auto"/>
        <w:rPr>
          <w:sz w:val="20"/>
        </w:rPr>
      </w:pPr>
      <w:r>
        <w:rPr>
          <w:sz w:val="20"/>
        </w:rPr>
        <w:t>E</w:t>
      </w:r>
      <w:r w:rsidRPr="00791470">
        <w:rPr>
          <w:sz w:val="20"/>
        </w:rPr>
        <w:t xml:space="preserve">in </w:t>
      </w:r>
      <w:r w:rsidR="00EB4FE5">
        <w:rPr>
          <w:sz w:val="20"/>
        </w:rPr>
        <w:t>leistungs</w:t>
      </w:r>
      <w:r w:rsidR="000B66A9">
        <w:rPr>
          <w:sz w:val="20"/>
        </w:rPr>
        <w:t>fähiges</w:t>
      </w:r>
      <w:r w:rsidRPr="00791470">
        <w:rPr>
          <w:sz w:val="20"/>
        </w:rPr>
        <w:t xml:space="preserve"> </w:t>
      </w:r>
      <w:r>
        <w:rPr>
          <w:sz w:val="20"/>
        </w:rPr>
        <w:t xml:space="preserve">(1.500 Watt) </w:t>
      </w:r>
      <w:r w:rsidRPr="00791470">
        <w:rPr>
          <w:sz w:val="20"/>
        </w:rPr>
        <w:t xml:space="preserve">und gleichzeitig ergonomisch gestaltetes </w:t>
      </w:r>
      <w:r w:rsidR="006C4EFA" w:rsidRPr="00EB4FE5">
        <w:rPr>
          <w:sz w:val="20"/>
        </w:rPr>
        <w:t>Kraftpaket</w:t>
      </w:r>
      <w:r w:rsidRPr="00791470">
        <w:rPr>
          <w:sz w:val="20"/>
        </w:rPr>
        <w:t xml:space="preserve"> für Profis</w:t>
      </w:r>
      <w:r>
        <w:rPr>
          <w:sz w:val="20"/>
        </w:rPr>
        <w:t xml:space="preserve"> bietet </w:t>
      </w:r>
      <w:proofErr w:type="spellStart"/>
      <w:r>
        <w:rPr>
          <w:sz w:val="20"/>
        </w:rPr>
        <w:t>Nilfisk</w:t>
      </w:r>
      <w:proofErr w:type="spellEnd"/>
      <w:r>
        <w:rPr>
          <w:sz w:val="20"/>
        </w:rPr>
        <w:t>-ALTO m</w:t>
      </w:r>
      <w:r w:rsidR="00791470" w:rsidRPr="00791470">
        <w:rPr>
          <w:sz w:val="20"/>
        </w:rPr>
        <w:t xml:space="preserve">it dem </w:t>
      </w:r>
      <w:r w:rsidR="00596B25">
        <w:rPr>
          <w:sz w:val="20"/>
        </w:rPr>
        <w:t xml:space="preserve">neuen </w:t>
      </w:r>
      <w:r w:rsidR="00791470" w:rsidRPr="00791470">
        <w:rPr>
          <w:b/>
          <w:sz w:val="20"/>
        </w:rPr>
        <w:t xml:space="preserve">Nass-/Trockensauger </w:t>
      </w:r>
      <w:r w:rsidR="006E193A" w:rsidRPr="006E193A">
        <w:rPr>
          <w:b/>
          <w:sz w:val="20"/>
        </w:rPr>
        <w:t>ATTIX 30-11 PC</w:t>
      </w:r>
      <w:r>
        <w:rPr>
          <w:sz w:val="20"/>
        </w:rPr>
        <w:t xml:space="preserve">. </w:t>
      </w:r>
      <w:r w:rsidR="00791470" w:rsidRPr="00791470">
        <w:rPr>
          <w:sz w:val="20"/>
        </w:rPr>
        <w:t xml:space="preserve">Saugkraftregulierungen können direkt über das </w:t>
      </w:r>
      <w:proofErr w:type="spellStart"/>
      <w:r w:rsidR="00791470" w:rsidRPr="00791470">
        <w:rPr>
          <w:sz w:val="20"/>
        </w:rPr>
        <w:t>Handrohr</w:t>
      </w:r>
      <w:proofErr w:type="spellEnd"/>
      <w:r w:rsidR="00791470" w:rsidRPr="00791470">
        <w:rPr>
          <w:sz w:val="20"/>
        </w:rPr>
        <w:t xml:space="preserve"> vorgenommen werden und der 30 Liter fassende Schmutzbehälter lässt sich mit wenigen Handgriffen entleeren.</w:t>
      </w:r>
      <w:r w:rsidR="006E193A">
        <w:rPr>
          <w:sz w:val="20"/>
        </w:rPr>
        <w:t xml:space="preserve"> D</w:t>
      </w:r>
      <w:r w:rsidR="00791470" w:rsidRPr="00791470">
        <w:rPr>
          <w:sz w:val="20"/>
        </w:rPr>
        <w:t xml:space="preserve">er </w:t>
      </w:r>
      <w:r w:rsidR="00356302">
        <w:rPr>
          <w:sz w:val="20"/>
        </w:rPr>
        <w:t>3,5 Meter lange und robuste</w:t>
      </w:r>
      <w:r w:rsidR="00791470" w:rsidRPr="00791470">
        <w:rPr>
          <w:sz w:val="20"/>
        </w:rPr>
        <w:t xml:space="preserve"> Saugschlauch </w:t>
      </w:r>
      <w:r w:rsidR="00356302">
        <w:rPr>
          <w:sz w:val="20"/>
        </w:rPr>
        <w:t>gewährleistet einen</w:t>
      </w:r>
      <w:r w:rsidR="00791470" w:rsidRPr="00791470">
        <w:rPr>
          <w:sz w:val="20"/>
        </w:rPr>
        <w:t xml:space="preserve"> </w:t>
      </w:r>
      <w:r w:rsidR="00356302">
        <w:rPr>
          <w:sz w:val="20"/>
        </w:rPr>
        <w:t>hohen Aktionsradius im landwirtschaftlichen Alltag.</w:t>
      </w:r>
    </w:p>
    <w:p w14:paraId="22FAAD90" w14:textId="77777777" w:rsidR="00F9069F" w:rsidRDefault="00F9069F" w:rsidP="006C416C">
      <w:pPr>
        <w:spacing w:line="264" w:lineRule="auto"/>
        <w:rPr>
          <w:sz w:val="20"/>
        </w:rPr>
      </w:pPr>
    </w:p>
    <w:p w14:paraId="3736169B" w14:textId="368915B9" w:rsidR="002957C8" w:rsidRPr="002957C8" w:rsidRDefault="000C6DD5" w:rsidP="006C416C">
      <w:pPr>
        <w:spacing w:line="264" w:lineRule="auto"/>
        <w:rPr>
          <w:b/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6432" behindDoc="0" locked="0" layoutInCell="1" allowOverlap="1" wp14:anchorId="28761954" wp14:editId="75847E59">
            <wp:simplePos x="0" y="0"/>
            <wp:positionH relativeFrom="column">
              <wp:posOffset>5365115</wp:posOffset>
            </wp:positionH>
            <wp:positionV relativeFrom="paragraph">
              <wp:posOffset>140970</wp:posOffset>
            </wp:positionV>
            <wp:extent cx="734060" cy="995045"/>
            <wp:effectExtent l="0" t="0" r="2540" b="0"/>
            <wp:wrapTight wrapText="bothSides">
              <wp:wrapPolygon edited="0">
                <wp:start x="0" y="0"/>
                <wp:lineTo x="0" y="20952"/>
                <wp:lineTo x="20927" y="20952"/>
                <wp:lineTo x="20927" y="0"/>
                <wp:lineTo x="0" y="0"/>
              </wp:wrapPolygon>
            </wp:wrapTight>
            <wp:docPr id="13" name="Bild 13" descr="PNR Kunden:Kunden L-S:NIA.KDaten:NIL.KDaten:NIL.PR:PR-2015:Messen:Agritechnica:Bilder:Word:NIL-SCRUBTEC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NR Kunden:Kunden L-S:NIA.KDaten:NIL.KDaten:NIL.PR:PR-2015:Messen:Agritechnica:Bilder:Word:NIL-SCRUBTEC130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2957C8" w:rsidRPr="002957C8">
        <w:rPr>
          <w:b/>
          <w:sz w:val="20"/>
        </w:rPr>
        <w:t>Bodenreinger</w:t>
      </w:r>
      <w:proofErr w:type="spellEnd"/>
    </w:p>
    <w:p w14:paraId="203676B2" w14:textId="44E6BDDF" w:rsidR="009A14EE" w:rsidRDefault="006C4EFA" w:rsidP="006C416C">
      <w:pPr>
        <w:spacing w:line="264" w:lineRule="auto"/>
        <w:rPr>
          <w:sz w:val="20"/>
        </w:rPr>
      </w:pPr>
      <w:r>
        <w:rPr>
          <w:sz w:val="20"/>
        </w:rPr>
        <w:t>Eine w</w:t>
      </w:r>
      <w:r w:rsidR="00425633">
        <w:rPr>
          <w:sz w:val="20"/>
        </w:rPr>
        <w:t>eitere Neuhei</w:t>
      </w:r>
      <w:r w:rsidR="004C211D">
        <w:rPr>
          <w:sz w:val="20"/>
        </w:rPr>
        <w:t xml:space="preserve">t </w:t>
      </w:r>
      <w:r w:rsidR="0042599B">
        <w:rPr>
          <w:sz w:val="20"/>
        </w:rPr>
        <w:t>auf der</w:t>
      </w:r>
      <w:r w:rsidR="004C211D">
        <w:rPr>
          <w:sz w:val="20"/>
        </w:rPr>
        <w:t xml:space="preserve"> </w:t>
      </w:r>
      <w:proofErr w:type="spellStart"/>
      <w:r w:rsidR="004C211D">
        <w:rPr>
          <w:sz w:val="20"/>
        </w:rPr>
        <w:t>Agritechnica</w:t>
      </w:r>
      <w:proofErr w:type="spellEnd"/>
      <w:r w:rsidR="004C211D">
        <w:rPr>
          <w:sz w:val="20"/>
        </w:rPr>
        <w:t xml:space="preserve"> 2015 ist die </w:t>
      </w:r>
      <w:r w:rsidR="00383FF2">
        <w:rPr>
          <w:sz w:val="20"/>
        </w:rPr>
        <w:t xml:space="preserve">aufrechte </w:t>
      </w:r>
      <w:r w:rsidR="004C211D" w:rsidRPr="00F457B8">
        <w:rPr>
          <w:b/>
          <w:sz w:val="20"/>
        </w:rPr>
        <w:t>Mitgänger-Scheuersaugmaschine SCRUBTEC 130</w:t>
      </w:r>
      <w:r w:rsidR="00383FF2" w:rsidRPr="00F457B8">
        <w:rPr>
          <w:b/>
          <w:sz w:val="20"/>
        </w:rPr>
        <w:t xml:space="preserve"> E</w:t>
      </w:r>
      <w:r w:rsidR="00383FF2">
        <w:rPr>
          <w:sz w:val="20"/>
        </w:rPr>
        <w:t xml:space="preserve">. </w:t>
      </w:r>
      <w:r w:rsidR="00800D14">
        <w:rPr>
          <w:sz w:val="20"/>
        </w:rPr>
        <w:t>Verwinkelte Flächen können dem schlanken Reinigungshelfer</w:t>
      </w:r>
      <w:r w:rsidR="00E22028">
        <w:rPr>
          <w:sz w:val="20"/>
        </w:rPr>
        <w:t xml:space="preserve"> </w:t>
      </w:r>
      <w:r w:rsidR="00E078FE">
        <w:rPr>
          <w:sz w:val="20"/>
        </w:rPr>
        <w:t>dank</w:t>
      </w:r>
      <w:r w:rsidR="00E22028">
        <w:rPr>
          <w:sz w:val="20"/>
        </w:rPr>
        <w:t xml:space="preserve"> einem 800 Watt starken Bürstenmotor</w:t>
      </w:r>
      <w:r w:rsidR="00E078FE">
        <w:rPr>
          <w:sz w:val="20"/>
        </w:rPr>
        <w:t xml:space="preserve">, </w:t>
      </w:r>
      <w:r w:rsidR="00800D14">
        <w:rPr>
          <w:sz w:val="20"/>
        </w:rPr>
        <w:t xml:space="preserve">einer Arbeitsbreite von </w:t>
      </w:r>
      <w:r w:rsidR="0076782C">
        <w:rPr>
          <w:sz w:val="20"/>
        </w:rPr>
        <w:t>31 Zentimetern</w:t>
      </w:r>
      <w:r w:rsidR="00BF33F6">
        <w:rPr>
          <w:sz w:val="20"/>
        </w:rPr>
        <w:t xml:space="preserve"> und der ergonomischen Zwei-Hand-Bedienung</w:t>
      </w:r>
      <w:r w:rsidR="0076782C">
        <w:rPr>
          <w:sz w:val="20"/>
        </w:rPr>
        <w:t xml:space="preserve"> nichts anhaben. </w:t>
      </w:r>
      <w:r w:rsidR="007B22EF">
        <w:rPr>
          <w:sz w:val="20"/>
        </w:rPr>
        <w:t xml:space="preserve">Aufgrund des </w:t>
      </w:r>
      <w:r w:rsidR="00F457B8">
        <w:rPr>
          <w:sz w:val="20"/>
        </w:rPr>
        <w:t>beweglichen</w:t>
      </w:r>
      <w:r w:rsidR="007B22EF">
        <w:rPr>
          <w:sz w:val="20"/>
        </w:rPr>
        <w:t xml:space="preserve"> Griffs </w:t>
      </w:r>
      <w:r w:rsidR="003A3349">
        <w:rPr>
          <w:sz w:val="20"/>
        </w:rPr>
        <w:t>sind</w:t>
      </w:r>
      <w:r w:rsidR="007B22EF">
        <w:rPr>
          <w:sz w:val="20"/>
        </w:rPr>
        <w:t xml:space="preserve"> Anwender</w:t>
      </w:r>
      <w:r w:rsidR="003A3349">
        <w:rPr>
          <w:sz w:val="20"/>
        </w:rPr>
        <w:t xml:space="preserve"> problemlos in der Lage,</w:t>
      </w:r>
      <w:r w:rsidR="007B22EF">
        <w:rPr>
          <w:sz w:val="20"/>
        </w:rPr>
        <w:t xml:space="preserve"> auch unterhalb von Vorrichtungen </w:t>
      </w:r>
      <w:r w:rsidR="003A3349">
        <w:rPr>
          <w:sz w:val="20"/>
        </w:rPr>
        <w:t>zu reinigen. D</w:t>
      </w:r>
      <w:r w:rsidR="00F457B8">
        <w:rPr>
          <w:sz w:val="20"/>
        </w:rPr>
        <w:t xml:space="preserve">abei beträgt die </w:t>
      </w:r>
      <w:r w:rsidR="002B72FC" w:rsidRPr="002B72FC">
        <w:rPr>
          <w:sz w:val="20"/>
        </w:rPr>
        <w:t xml:space="preserve">Bürstengeschwindigkeit </w:t>
      </w:r>
      <w:r w:rsidR="00F457B8">
        <w:rPr>
          <w:sz w:val="20"/>
        </w:rPr>
        <w:t>2.100 Umdrehungen in der Minute.</w:t>
      </w:r>
    </w:p>
    <w:bookmarkEnd w:id="0"/>
    <w:p w14:paraId="0227B21C" w14:textId="77777777" w:rsidR="0075314C" w:rsidRDefault="0075314C" w:rsidP="006C416C">
      <w:pPr>
        <w:spacing w:line="264" w:lineRule="auto"/>
        <w:rPr>
          <w:b/>
          <w:sz w:val="20"/>
        </w:rPr>
      </w:pPr>
    </w:p>
    <w:p w14:paraId="47E896D7" w14:textId="77777777" w:rsidR="0075314C" w:rsidRPr="00B610D0" w:rsidRDefault="0075314C" w:rsidP="006C416C">
      <w:pPr>
        <w:spacing w:line="264" w:lineRule="auto"/>
        <w:rPr>
          <w:b/>
          <w:sz w:val="20"/>
        </w:rPr>
      </w:pPr>
      <w:r w:rsidRPr="00B610D0">
        <w:rPr>
          <w:b/>
          <w:sz w:val="20"/>
        </w:rPr>
        <w:t>Bildanforderung</w:t>
      </w:r>
    </w:p>
    <w:p w14:paraId="40EF9890" w14:textId="544238BA" w:rsidR="0075314C" w:rsidRDefault="0075314C" w:rsidP="006C416C">
      <w:pPr>
        <w:spacing w:line="264" w:lineRule="auto"/>
        <w:rPr>
          <w:sz w:val="20"/>
        </w:rPr>
      </w:pPr>
      <w:r w:rsidRPr="00B610D0">
        <w:rPr>
          <w:sz w:val="20"/>
        </w:rPr>
        <w:t xml:space="preserve">Bildmaterial finden Sie in unserem Medienportal </w:t>
      </w:r>
      <w:hyperlink r:id="rId17" w:history="1">
        <w:r w:rsidR="00F45C2D">
          <w:rPr>
            <w:rStyle w:val="Link"/>
            <w:sz w:val="20"/>
          </w:rPr>
          <w:t>http://press-n-relations.mediamid.com</w:t>
        </w:r>
      </w:hyperlink>
      <w:r>
        <w:rPr>
          <w:sz w:val="20"/>
        </w:rPr>
        <w:t xml:space="preserve"> </w:t>
      </w:r>
      <w:r w:rsidRPr="00B610D0">
        <w:rPr>
          <w:sz w:val="20"/>
        </w:rPr>
        <w:t>(Suchbegriff „</w:t>
      </w:r>
      <w:r w:rsidR="00F23D04">
        <w:rPr>
          <w:sz w:val="20"/>
        </w:rPr>
        <w:t>Nilfisk-Agritechnica-2015</w:t>
      </w:r>
      <w:r w:rsidRPr="00B610D0">
        <w:rPr>
          <w:sz w:val="20"/>
        </w:rPr>
        <w:t>“). Selbstverständli</w:t>
      </w:r>
      <w:r>
        <w:rPr>
          <w:sz w:val="20"/>
        </w:rPr>
        <w:t>ch schicken wir Ihnen die Datei</w:t>
      </w:r>
      <w:r w:rsidRPr="00B610D0">
        <w:rPr>
          <w:sz w:val="20"/>
        </w:rPr>
        <w:t xml:space="preserve"> auch gerne per E-Mail zu. Kontakt: </w:t>
      </w:r>
      <w:hyperlink r:id="rId18" w:history="1">
        <w:r w:rsidRPr="00967AFA">
          <w:rPr>
            <w:rStyle w:val="Link"/>
            <w:sz w:val="20"/>
          </w:rPr>
          <w:t>mny@press-n-relations.de</w:t>
        </w:r>
      </w:hyperlink>
      <w:r w:rsidRPr="00B610D0">
        <w:rPr>
          <w:sz w:val="20"/>
        </w:rPr>
        <w:t>.</w:t>
      </w:r>
    </w:p>
    <w:tbl>
      <w:tblPr>
        <w:tblW w:w="9464" w:type="dxa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8"/>
        <w:gridCol w:w="4323"/>
        <w:gridCol w:w="1417"/>
        <w:gridCol w:w="3686"/>
      </w:tblGrid>
      <w:tr w:rsidR="0075314C" w:rsidRPr="00B610D0" w14:paraId="1CD81EF4" w14:textId="77777777" w:rsidTr="00AC6819">
        <w:trPr>
          <w:gridAfter w:val="1"/>
          <w:wAfter w:w="3686" w:type="dxa"/>
        </w:trPr>
        <w:tc>
          <w:tcPr>
            <w:tcW w:w="5778" w:type="dxa"/>
            <w:gridSpan w:val="3"/>
          </w:tcPr>
          <w:p w14:paraId="797F1F13" w14:textId="77777777" w:rsidR="0075314C" w:rsidRPr="00B610D0" w:rsidRDefault="0075314C" w:rsidP="006C416C">
            <w:pPr>
              <w:spacing w:line="264" w:lineRule="auto"/>
              <w:rPr>
                <w:sz w:val="20"/>
              </w:rPr>
            </w:pPr>
          </w:p>
        </w:tc>
      </w:tr>
      <w:tr w:rsidR="00AC6819" w:rsidRPr="000B1765" w14:paraId="46A42CDE" w14:textId="77777777" w:rsidTr="00AC6819">
        <w:tblPrEx>
          <w:tblCellMar>
            <w:top w:w="0" w:type="dxa"/>
            <w:left w:w="70" w:type="dxa"/>
            <w:bottom w:w="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wBefore w:w="38" w:type="dxa"/>
          <w:trHeight w:val="1094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</w:tcPr>
          <w:p w14:paraId="01FD1EF6" w14:textId="77777777" w:rsidR="000A6EC0" w:rsidRPr="000B1765" w:rsidRDefault="000A6EC0" w:rsidP="006C416C">
            <w:pPr>
              <w:pStyle w:val="berschrift6"/>
              <w:spacing w:line="264" w:lineRule="auto"/>
              <w:ind w:right="567"/>
            </w:pPr>
            <w:r w:rsidRPr="000B1765">
              <w:t>Weitere Informationen:</w:t>
            </w:r>
          </w:p>
          <w:p w14:paraId="669963BC" w14:textId="77777777" w:rsidR="000A6EC0" w:rsidRPr="000B1765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proofErr w:type="spellStart"/>
            <w:r w:rsidRPr="000B1765">
              <w:rPr>
                <w:b w:val="0"/>
              </w:rPr>
              <w:t>Nilfisk</w:t>
            </w:r>
            <w:proofErr w:type="spellEnd"/>
            <w:r w:rsidRPr="000B1765">
              <w:rPr>
                <w:b w:val="0"/>
              </w:rPr>
              <w:t>-ALTO</w:t>
            </w:r>
          </w:p>
          <w:p w14:paraId="25940F1F" w14:textId="77777777" w:rsidR="000A6EC0" w:rsidRPr="008941A7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941A7">
              <w:rPr>
                <w:b w:val="0"/>
              </w:rPr>
              <w:t xml:space="preserve">eine Marke der </w:t>
            </w:r>
            <w:proofErr w:type="spellStart"/>
            <w:r>
              <w:rPr>
                <w:b w:val="0"/>
              </w:rPr>
              <w:t>Nilfisk</w:t>
            </w:r>
            <w:proofErr w:type="spellEnd"/>
            <w:r w:rsidRPr="008941A7">
              <w:rPr>
                <w:b w:val="0"/>
              </w:rPr>
              <w:t xml:space="preserve"> GmbH</w:t>
            </w:r>
          </w:p>
          <w:p w14:paraId="3C14F15A" w14:textId="77777777" w:rsidR="000A6EC0" w:rsidRPr="008941A7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941A7">
              <w:rPr>
                <w:b w:val="0"/>
              </w:rPr>
              <w:t>Guido-</w:t>
            </w:r>
            <w:proofErr w:type="spellStart"/>
            <w:r w:rsidRPr="008941A7">
              <w:rPr>
                <w:b w:val="0"/>
              </w:rPr>
              <w:t>Oberdorfer</w:t>
            </w:r>
            <w:proofErr w:type="spellEnd"/>
            <w:r w:rsidRPr="008941A7">
              <w:rPr>
                <w:b w:val="0"/>
              </w:rPr>
              <w:t>-Straße 2-10</w:t>
            </w:r>
          </w:p>
          <w:p w14:paraId="0A7BE26A" w14:textId="77777777" w:rsidR="000A6EC0" w:rsidRPr="008941A7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941A7">
              <w:rPr>
                <w:b w:val="0"/>
              </w:rPr>
              <w:t xml:space="preserve">89287 </w:t>
            </w:r>
            <w:proofErr w:type="spellStart"/>
            <w:r w:rsidRPr="008941A7">
              <w:rPr>
                <w:b w:val="0"/>
              </w:rPr>
              <w:t>Bellenberg</w:t>
            </w:r>
            <w:proofErr w:type="spellEnd"/>
            <w:r w:rsidRPr="008941A7">
              <w:rPr>
                <w:b w:val="0"/>
              </w:rPr>
              <w:t>, Deutschland</w:t>
            </w:r>
          </w:p>
          <w:p w14:paraId="4DA9B261" w14:textId="77777777" w:rsidR="000A6EC0" w:rsidRPr="008941A7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941A7">
              <w:rPr>
                <w:b w:val="0"/>
              </w:rPr>
              <w:t>Tel. +49 (0)7306 72-444</w:t>
            </w:r>
          </w:p>
          <w:p w14:paraId="022D2416" w14:textId="77777777" w:rsidR="000A6EC0" w:rsidRPr="000B1765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8941A7">
              <w:rPr>
                <w:b w:val="0"/>
              </w:rPr>
              <w:t xml:space="preserve">info.de@nilfisk-alto.com - </w:t>
            </w:r>
            <w:hyperlink r:id="rId19" w:history="1">
              <w:r w:rsidRPr="008941A7">
                <w:rPr>
                  <w:b w:val="0"/>
                </w:rPr>
                <w:t>www.nilfisk-alto.de</w:t>
              </w:r>
            </w:hyperlink>
          </w:p>
        </w:tc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E023D" w14:textId="77777777" w:rsidR="000A6EC0" w:rsidRPr="000B1765" w:rsidRDefault="000A6EC0" w:rsidP="006C416C">
            <w:pPr>
              <w:pStyle w:val="berschrift6"/>
              <w:spacing w:line="264" w:lineRule="auto"/>
              <w:ind w:right="567"/>
            </w:pPr>
            <w:r w:rsidRPr="000B1765">
              <w:t>Presse- und Öffentlichkeitsarbeit:</w:t>
            </w:r>
          </w:p>
          <w:p w14:paraId="32389204" w14:textId="77777777" w:rsidR="000A6EC0" w:rsidRPr="000B1765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0B1765">
              <w:rPr>
                <w:b w:val="0"/>
              </w:rPr>
              <w:t xml:space="preserve">Press’n’Relations GmbH – Monika </w:t>
            </w:r>
            <w:proofErr w:type="spellStart"/>
            <w:r w:rsidRPr="000B1765">
              <w:rPr>
                <w:b w:val="0"/>
              </w:rPr>
              <w:t>Nyendick</w:t>
            </w:r>
            <w:proofErr w:type="spellEnd"/>
          </w:p>
          <w:p w14:paraId="3F46623E" w14:textId="77777777" w:rsidR="000A6EC0" w:rsidRPr="000B1765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0B1765">
              <w:rPr>
                <w:b w:val="0"/>
              </w:rPr>
              <w:t xml:space="preserve">Magirusstraße 33 – D-89077 Ulm </w:t>
            </w:r>
            <w:bookmarkStart w:id="1" w:name="_GoBack"/>
            <w:bookmarkEnd w:id="1"/>
          </w:p>
          <w:p w14:paraId="0A33C69C" w14:textId="77777777" w:rsidR="000A6EC0" w:rsidRPr="000B1765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0B1765">
              <w:rPr>
                <w:b w:val="0"/>
              </w:rPr>
              <w:t xml:space="preserve">Tel.: 0731 96287-30 – Fax: 0731 96287-97 </w:t>
            </w:r>
          </w:p>
          <w:p w14:paraId="7F56F93A" w14:textId="77777777" w:rsidR="000A6EC0" w:rsidRPr="000B1765" w:rsidRDefault="000A6EC0" w:rsidP="006C416C">
            <w:pPr>
              <w:pStyle w:val="berschrift6"/>
              <w:spacing w:line="264" w:lineRule="auto"/>
              <w:ind w:right="567"/>
              <w:rPr>
                <w:b w:val="0"/>
              </w:rPr>
            </w:pPr>
            <w:r w:rsidRPr="000B1765">
              <w:rPr>
                <w:b w:val="0"/>
              </w:rPr>
              <w:t xml:space="preserve">mny@press-n-relations.de - </w:t>
            </w:r>
            <w:hyperlink r:id="rId20" w:history="1">
              <w:r w:rsidRPr="000B1765">
                <w:rPr>
                  <w:b w:val="0"/>
                </w:rPr>
                <w:t>www.press-n-relations.de</w:t>
              </w:r>
            </w:hyperlink>
          </w:p>
        </w:tc>
      </w:tr>
    </w:tbl>
    <w:p w14:paraId="235A11CC" w14:textId="77777777" w:rsidR="000A6EC0" w:rsidRPr="000B1765" w:rsidRDefault="000A6EC0" w:rsidP="006C416C">
      <w:pPr>
        <w:tabs>
          <w:tab w:val="left" w:pos="7088"/>
        </w:tabs>
        <w:adjustRightInd w:val="0"/>
        <w:spacing w:line="264" w:lineRule="auto"/>
        <w:ind w:right="567"/>
        <w:rPr>
          <w:sz w:val="18"/>
        </w:rPr>
      </w:pPr>
    </w:p>
    <w:p w14:paraId="013343E9" w14:textId="1E654A6A" w:rsidR="00BF604F" w:rsidRDefault="000A6EC0" w:rsidP="006C416C">
      <w:pPr>
        <w:adjustRightInd w:val="0"/>
        <w:spacing w:line="264" w:lineRule="auto"/>
        <w:ind w:right="567"/>
        <w:rPr>
          <w:sz w:val="18"/>
        </w:rPr>
      </w:pPr>
      <w:proofErr w:type="spellStart"/>
      <w:r w:rsidRPr="00173C19">
        <w:rPr>
          <w:sz w:val="18"/>
        </w:rPr>
        <w:t>Nilfisk</w:t>
      </w:r>
      <w:proofErr w:type="spellEnd"/>
      <w:r w:rsidRPr="00173C19">
        <w:rPr>
          <w:sz w:val="18"/>
        </w:rPr>
        <w:t xml:space="preserve">-ALTO ist eine Marke der </w:t>
      </w:r>
      <w:proofErr w:type="spellStart"/>
      <w:r w:rsidRPr="00173C19">
        <w:rPr>
          <w:sz w:val="18"/>
        </w:rPr>
        <w:t>Bellenberger</w:t>
      </w:r>
      <w:proofErr w:type="spellEnd"/>
      <w:r w:rsidRPr="00173C19">
        <w:rPr>
          <w:sz w:val="18"/>
        </w:rPr>
        <w:t xml:space="preserve"> </w:t>
      </w:r>
      <w:proofErr w:type="spellStart"/>
      <w:r>
        <w:rPr>
          <w:sz w:val="18"/>
        </w:rPr>
        <w:t>Nilfisk</w:t>
      </w:r>
      <w:proofErr w:type="spellEnd"/>
      <w:r w:rsidRPr="00173C19">
        <w:rPr>
          <w:sz w:val="18"/>
        </w:rPr>
        <w:t xml:space="preserve"> GmbH. Diese gehör</w:t>
      </w:r>
      <w:r>
        <w:rPr>
          <w:sz w:val="18"/>
        </w:rPr>
        <w:t xml:space="preserve">t zur dänischen </w:t>
      </w:r>
      <w:proofErr w:type="spellStart"/>
      <w:r>
        <w:rPr>
          <w:sz w:val="18"/>
        </w:rPr>
        <w:t>Nilfisk</w:t>
      </w:r>
      <w:proofErr w:type="spellEnd"/>
      <w:r>
        <w:rPr>
          <w:sz w:val="18"/>
        </w:rPr>
        <w:t xml:space="preserve"> </w:t>
      </w:r>
      <w:r w:rsidRPr="00173C19">
        <w:rPr>
          <w:sz w:val="18"/>
        </w:rPr>
        <w:t xml:space="preserve">A/S, einem der weltweit größten Anbieter von Reinigungsgeräten mit einem Umsatz von </w:t>
      </w:r>
      <w:r>
        <w:rPr>
          <w:sz w:val="18"/>
        </w:rPr>
        <w:t>918</w:t>
      </w:r>
      <w:r w:rsidRPr="00173C19">
        <w:rPr>
          <w:sz w:val="18"/>
        </w:rPr>
        <w:t xml:space="preserve"> Millionen Euro im Geschäftsjahr 201</w:t>
      </w:r>
      <w:r>
        <w:rPr>
          <w:sz w:val="18"/>
        </w:rPr>
        <w:t>4</w:t>
      </w:r>
      <w:r w:rsidRPr="00173C19">
        <w:rPr>
          <w:sz w:val="18"/>
        </w:rPr>
        <w:t xml:space="preserve"> </w:t>
      </w:r>
      <w:r>
        <w:rPr>
          <w:sz w:val="18"/>
        </w:rPr>
        <w:t>und rund</w:t>
      </w:r>
      <w:r w:rsidRPr="00173C19">
        <w:rPr>
          <w:sz w:val="18"/>
        </w:rPr>
        <w:t xml:space="preserve"> </w:t>
      </w:r>
      <w:r>
        <w:rPr>
          <w:sz w:val="18"/>
        </w:rPr>
        <w:t>5.420</w:t>
      </w:r>
      <w:r w:rsidRPr="00173C19">
        <w:rPr>
          <w:sz w:val="18"/>
        </w:rPr>
        <w:t xml:space="preserve"> </w:t>
      </w:r>
      <w:r>
        <w:rPr>
          <w:sz w:val="18"/>
        </w:rPr>
        <w:t xml:space="preserve">Mitarbeitern. </w:t>
      </w:r>
      <w:proofErr w:type="spellStart"/>
      <w:r>
        <w:rPr>
          <w:sz w:val="18"/>
        </w:rPr>
        <w:t>Nilfisk</w:t>
      </w:r>
      <w:proofErr w:type="spellEnd"/>
      <w:r w:rsidRPr="00173C19">
        <w:rPr>
          <w:sz w:val="18"/>
        </w:rPr>
        <w:t xml:space="preserve"> hat Produktionsstandorte in Nord- und Südamerika, Europa und Asien. Die Zentrale liegt in Dänemark. Mit eigenen Vertriebsniederlassungen in 44 Ländern und weitreichenden Händlernetzen ist das Unternehmen in über 100 Ländern weltweit vertreten. </w:t>
      </w:r>
    </w:p>
    <w:p w14:paraId="7F9509F9" w14:textId="26C0FD70" w:rsidR="002723BD" w:rsidRDefault="000A6EC0" w:rsidP="006C416C">
      <w:pPr>
        <w:adjustRightInd w:val="0"/>
        <w:spacing w:line="264" w:lineRule="auto"/>
        <w:ind w:right="567"/>
      </w:pPr>
      <w:proofErr w:type="spellStart"/>
      <w:r w:rsidRPr="00173C19">
        <w:rPr>
          <w:sz w:val="18"/>
        </w:rPr>
        <w:t>Nilfisk</w:t>
      </w:r>
      <w:proofErr w:type="spellEnd"/>
      <w:r w:rsidRPr="00173C19">
        <w:rPr>
          <w:sz w:val="18"/>
        </w:rPr>
        <w:t xml:space="preserve">-ALTO liefert Kunden aus den Bereichen Landwirtschaft, rund ums Rad, Industrie, Kommunen, Gewerbe und Handwerk sowie Reinigungsdienstleistern und privaten Endverbrauchern ein umfassendes Programm an qualitativ hochwertigen Hochdruckreinigern, Nass-/Trockensaugern und </w:t>
      </w:r>
      <w:proofErr w:type="spellStart"/>
      <w:r w:rsidRPr="00173C19">
        <w:rPr>
          <w:sz w:val="18"/>
        </w:rPr>
        <w:t>Bodenreinigungs</w:t>
      </w:r>
      <w:r w:rsidRPr="00173C19">
        <w:rPr>
          <w:sz w:val="18"/>
        </w:rPr>
        <w:softHyphen/>
        <w:t>maschine</w:t>
      </w:r>
      <w:r>
        <w:rPr>
          <w:sz w:val="18"/>
        </w:rPr>
        <w:t>n</w:t>
      </w:r>
      <w:proofErr w:type="spellEnd"/>
      <w:r>
        <w:rPr>
          <w:sz w:val="18"/>
        </w:rPr>
        <w:t xml:space="preserve">. </w:t>
      </w:r>
      <w:r w:rsidRPr="00173C19">
        <w:rPr>
          <w:sz w:val="18"/>
        </w:rPr>
        <w:t xml:space="preserve">Der </w:t>
      </w:r>
      <w:r>
        <w:rPr>
          <w:sz w:val="18"/>
        </w:rPr>
        <w:t>Konzern blickt auf eine über 108</w:t>
      </w:r>
      <w:r w:rsidRPr="00173C19">
        <w:rPr>
          <w:sz w:val="18"/>
        </w:rPr>
        <w:t>-jährige Tradition zurück</w:t>
      </w:r>
      <w:r>
        <w:rPr>
          <w:sz w:val="18"/>
        </w:rPr>
        <w:t>.</w:t>
      </w:r>
    </w:p>
    <w:sectPr w:rsidR="002723BD" w:rsidSect="00FB0EA3">
      <w:headerReference w:type="default" r:id="rId21"/>
      <w:pgSz w:w="11906" w:h="16838"/>
      <w:pgMar w:top="2268" w:right="2835" w:bottom="1134" w:left="124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310A00" w14:textId="77777777" w:rsidR="00A36A55" w:rsidRDefault="00A36A55">
      <w:pPr>
        <w:spacing w:line="240" w:lineRule="auto"/>
      </w:pPr>
      <w:r>
        <w:separator/>
      </w:r>
    </w:p>
  </w:endnote>
  <w:endnote w:type="continuationSeparator" w:id="0">
    <w:p w14:paraId="65D730F6" w14:textId="77777777" w:rsidR="00A36A55" w:rsidRDefault="00A36A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7B128A" w14:textId="77777777" w:rsidR="00A36A55" w:rsidRDefault="00A36A55">
      <w:pPr>
        <w:spacing w:line="240" w:lineRule="auto"/>
      </w:pPr>
      <w:r>
        <w:separator/>
      </w:r>
    </w:p>
  </w:footnote>
  <w:footnote w:type="continuationSeparator" w:id="0">
    <w:p w14:paraId="6EB50469" w14:textId="77777777" w:rsidR="00A36A55" w:rsidRDefault="00A36A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97BD6E" w14:textId="77777777" w:rsidR="00A36A55" w:rsidRDefault="00A36A55" w:rsidP="00DE7EFA">
    <w:pPr>
      <w:pStyle w:val="Kopfzeile"/>
      <w:tabs>
        <w:tab w:val="clear" w:pos="9072"/>
        <w:tab w:val="right" w:pos="9498"/>
      </w:tabs>
    </w:pPr>
    <w:r>
      <w:tab/>
    </w:r>
    <w:r>
      <w:tab/>
    </w:r>
    <w:r>
      <w:rPr>
        <w:noProof/>
        <w:lang w:val="de-DE" w:eastAsia="de-DE"/>
      </w:rPr>
      <w:drawing>
        <wp:inline distT="0" distB="0" distL="0" distR="0" wp14:anchorId="0424D681" wp14:editId="1445BD5A">
          <wp:extent cx="1181100" cy="698500"/>
          <wp:effectExtent l="0" t="0" r="0" b="6350"/>
          <wp:docPr id="1" name="Bild 1" descr="Beschreibung: PNR Kunden:Kunden L-S:NIA.KDaten:NIA.KDaten:NIA.Logos:NIL:Nilfisk_ALTO-kle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PNR Kunden:Kunden L-S:NIA.KDaten:NIA.KDaten:NIA.Logos:NIL:Nilfisk_ALTO-klei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69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6C58F8"/>
    <w:multiLevelType w:val="hybridMultilevel"/>
    <w:tmpl w:val="94142B62"/>
    <w:lvl w:ilvl="0" w:tplc="3A8A22A6">
      <w:numFmt w:val="bullet"/>
      <w:lvlText w:val="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14C"/>
    <w:rsid w:val="00004CBB"/>
    <w:rsid w:val="00005730"/>
    <w:rsid w:val="0001109D"/>
    <w:rsid w:val="00037077"/>
    <w:rsid w:val="00041654"/>
    <w:rsid w:val="00056160"/>
    <w:rsid w:val="00070BD7"/>
    <w:rsid w:val="000A6EC0"/>
    <w:rsid w:val="000A708E"/>
    <w:rsid w:val="000B66A9"/>
    <w:rsid w:val="000C6DD5"/>
    <w:rsid w:val="000C7DB8"/>
    <w:rsid w:val="000E3C37"/>
    <w:rsid w:val="00103813"/>
    <w:rsid w:val="001405E7"/>
    <w:rsid w:val="001617F0"/>
    <w:rsid w:val="00181EA0"/>
    <w:rsid w:val="001D0738"/>
    <w:rsid w:val="001E2453"/>
    <w:rsid w:val="00210E6E"/>
    <w:rsid w:val="00232495"/>
    <w:rsid w:val="00243B44"/>
    <w:rsid w:val="002634C4"/>
    <w:rsid w:val="00264A08"/>
    <w:rsid w:val="002723BD"/>
    <w:rsid w:val="002957C8"/>
    <w:rsid w:val="002A6190"/>
    <w:rsid w:val="002B72FC"/>
    <w:rsid w:val="002C5556"/>
    <w:rsid w:val="002D4D90"/>
    <w:rsid w:val="002F7E7E"/>
    <w:rsid w:val="00316A64"/>
    <w:rsid w:val="00331C72"/>
    <w:rsid w:val="00341205"/>
    <w:rsid w:val="00356302"/>
    <w:rsid w:val="00366949"/>
    <w:rsid w:val="00371488"/>
    <w:rsid w:val="003837E2"/>
    <w:rsid w:val="00383FF2"/>
    <w:rsid w:val="00386EDA"/>
    <w:rsid w:val="00390722"/>
    <w:rsid w:val="003A2524"/>
    <w:rsid w:val="003A3349"/>
    <w:rsid w:val="003A4743"/>
    <w:rsid w:val="003D3241"/>
    <w:rsid w:val="003E000C"/>
    <w:rsid w:val="003E6878"/>
    <w:rsid w:val="003F3C3A"/>
    <w:rsid w:val="00425633"/>
    <w:rsid w:val="0042599B"/>
    <w:rsid w:val="00453BF8"/>
    <w:rsid w:val="00460792"/>
    <w:rsid w:val="0049094C"/>
    <w:rsid w:val="004947CE"/>
    <w:rsid w:val="004A635B"/>
    <w:rsid w:val="004B28C8"/>
    <w:rsid w:val="004B7ACA"/>
    <w:rsid w:val="004C211D"/>
    <w:rsid w:val="004D3BCE"/>
    <w:rsid w:val="00527213"/>
    <w:rsid w:val="00571A1C"/>
    <w:rsid w:val="00572D06"/>
    <w:rsid w:val="00596B25"/>
    <w:rsid w:val="005D39DF"/>
    <w:rsid w:val="005F667B"/>
    <w:rsid w:val="00600119"/>
    <w:rsid w:val="00601E42"/>
    <w:rsid w:val="0060425A"/>
    <w:rsid w:val="00647333"/>
    <w:rsid w:val="0067484A"/>
    <w:rsid w:val="00682458"/>
    <w:rsid w:val="006A4699"/>
    <w:rsid w:val="006B0CEA"/>
    <w:rsid w:val="006C416C"/>
    <w:rsid w:val="006C4EFA"/>
    <w:rsid w:val="006E193A"/>
    <w:rsid w:val="00742C62"/>
    <w:rsid w:val="0075314C"/>
    <w:rsid w:val="00757B34"/>
    <w:rsid w:val="00764C41"/>
    <w:rsid w:val="0076782C"/>
    <w:rsid w:val="00770F04"/>
    <w:rsid w:val="00780BED"/>
    <w:rsid w:val="00791470"/>
    <w:rsid w:val="00793503"/>
    <w:rsid w:val="007B22EF"/>
    <w:rsid w:val="007C75DA"/>
    <w:rsid w:val="007F211C"/>
    <w:rsid w:val="00800D14"/>
    <w:rsid w:val="008171C1"/>
    <w:rsid w:val="008228F2"/>
    <w:rsid w:val="00827AF2"/>
    <w:rsid w:val="00845677"/>
    <w:rsid w:val="00856F0E"/>
    <w:rsid w:val="00881CF0"/>
    <w:rsid w:val="008B4166"/>
    <w:rsid w:val="008E7C41"/>
    <w:rsid w:val="008F1073"/>
    <w:rsid w:val="008F7F63"/>
    <w:rsid w:val="009128E0"/>
    <w:rsid w:val="0092427A"/>
    <w:rsid w:val="009401EC"/>
    <w:rsid w:val="00992B14"/>
    <w:rsid w:val="009946D1"/>
    <w:rsid w:val="00995246"/>
    <w:rsid w:val="009A14EE"/>
    <w:rsid w:val="009A2F9E"/>
    <w:rsid w:val="009D6B35"/>
    <w:rsid w:val="009E745B"/>
    <w:rsid w:val="009F372C"/>
    <w:rsid w:val="009F45E7"/>
    <w:rsid w:val="00A160E1"/>
    <w:rsid w:val="00A36A55"/>
    <w:rsid w:val="00A37967"/>
    <w:rsid w:val="00A55342"/>
    <w:rsid w:val="00A72F69"/>
    <w:rsid w:val="00AA5CB8"/>
    <w:rsid w:val="00AC3183"/>
    <w:rsid w:val="00AC6819"/>
    <w:rsid w:val="00AF2FED"/>
    <w:rsid w:val="00B13C25"/>
    <w:rsid w:val="00B57EB0"/>
    <w:rsid w:val="00BA19E5"/>
    <w:rsid w:val="00BA3539"/>
    <w:rsid w:val="00BA3683"/>
    <w:rsid w:val="00BD5F82"/>
    <w:rsid w:val="00BE3BDA"/>
    <w:rsid w:val="00BE6211"/>
    <w:rsid w:val="00BF33F6"/>
    <w:rsid w:val="00BF604F"/>
    <w:rsid w:val="00C039A9"/>
    <w:rsid w:val="00C04E52"/>
    <w:rsid w:val="00C1151F"/>
    <w:rsid w:val="00C1745B"/>
    <w:rsid w:val="00C379F1"/>
    <w:rsid w:val="00C553BD"/>
    <w:rsid w:val="00C57FE1"/>
    <w:rsid w:val="00C70304"/>
    <w:rsid w:val="00C76EC3"/>
    <w:rsid w:val="00CA6FC0"/>
    <w:rsid w:val="00CB445D"/>
    <w:rsid w:val="00CE00D0"/>
    <w:rsid w:val="00D376E7"/>
    <w:rsid w:val="00D431FA"/>
    <w:rsid w:val="00D607D3"/>
    <w:rsid w:val="00D70F98"/>
    <w:rsid w:val="00D71A78"/>
    <w:rsid w:val="00D90E40"/>
    <w:rsid w:val="00D95601"/>
    <w:rsid w:val="00DA0D08"/>
    <w:rsid w:val="00DB0082"/>
    <w:rsid w:val="00DC2450"/>
    <w:rsid w:val="00DD728A"/>
    <w:rsid w:val="00DE45D1"/>
    <w:rsid w:val="00DE5614"/>
    <w:rsid w:val="00DE7EFA"/>
    <w:rsid w:val="00DF053B"/>
    <w:rsid w:val="00E078FE"/>
    <w:rsid w:val="00E22028"/>
    <w:rsid w:val="00E2722C"/>
    <w:rsid w:val="00E5019D"/>
    <w:rsid w:val="00E55592"/>
    <w:rsid w:val="00E55F98"/>
    <w:rsid w:val="00E71DFB"/>
    <w:rsid w:val="00E760D6"/>
    <w:rsid w:val="00E77093"/>
    <w:rsid w:val="00E843C2"/>
    <w:rsid w:val="00E87468"/>
    <w:rsid w:val="00EB4628"/>
    <w:rsid w:val="00EB4FE5"/>
    <w:rsid w:val="00EB5279"/>
    <w:rsid w:val="00EC3C59"/>
    <w:rsid w:val="00EE116C"/>
    <w:rsid w:val="00EF0D19"/>
    <w:rsid w:val="00EF4063"/>
    <w:rsid w:val="00F23D04"/>
    <w:rsid w:val="00F34098"/>
    <w:rsid w:val="00F457B8"/>
    <w:rsid w:val="00F45C2D"/>
    <w:rsid w:val="00F536F1"/>
    <w:rsid w:val="00F550D0"/>
    <w:rsid w:val="00F67B02"/>
    <w:rsid w:val="00F9069F"/>
    <w:rsid w:val="00FB0EA3"/>
    <w:rsid w:val="00FF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0F2DF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5314C"/>
    <w:pPr>
      <w:autoSpaceDE w:val="0"/>
      <w:autoSpaceDN w:val="0"/>
      <w:spacing w:line="288" w:lineRule="auto"/>
    </w:pPr>
    <w:rPr>
      <w:rFonts w:ascii="Helvetica" w:eastAsia="MS Mincho" w:hAnsi="Helvetica" w:cs="Times New Roman"/>
      <w:sz w:val="22"/>
      <w:szCs w:val="20"/>
    </w:rPr>
  </w:style>
  <w:style w:type="paragraph" w:styleId="berschrift6">
    <w:name w:val="heading 6"/>
    <w:basedOn w:val="Standard"/>
    <w:next w:val="Standard"/>
    <w:link w:val="berschrift6Zeichen1"/>
    <w:qFormat/>
    <w:rsid w:val="005F667B"/>
    <w:pPr>
      <w:keepNext/>
      <w:spacing w:line="240" w:lineRule="auto"/>
      <w:ind w:right="2783"/>
      <w:outlineLvl w:val="5"/>
    </w:pPr>
    <w:rPr>
      <w:b/>
      <w:sz w:val="1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75314C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eichen">
    <w:name w:val="Kopfzeile Zeichen"/>
    <w:basedOn w:val="Absatzstandardschriftart"/>
    <w:link w:val="Kopfzeile"/>
    <w:rsid w:val="0075314C"/>
    <w:rPr>
      <w:rFonts w:ascii="Helvetica" w:eastAsia="MS Mincho" w:hAnsi="Helvetica" w:cs="Times New Roman"/>
      <w:sz w:val="22"/>
      <w:szCs w:val="20"/>
      <w:lang w:val="x-none" w:eastAsia="x-none"/>
    </w:rPr>
  </w:style>
  <w:style w:type="character" w:styleId="Link">
    <w:name w:val="Hyperlink"/>
    <w:rsid w:val="0075314C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75314C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75314C"/>
    <w:rPr>
      <w:rFonts w:ascii="Lucida Grande" w:eastAsia="MS Mincho" w:hAnsi="Lucida Grande" w:cs="Times New Roman"/>
      <w:sz w:val="18"/>
      <w:szCs w:val="18"/>
    </w:rPr>
  </w:style>
  <w:style w:type="character" w:customStyle="1" w:styleId="berschrift6Zeichen1">
    <w:name w:val="Überschrift 6 Zeichen1"/>
    <w:basedOn w:val="Absatzstandardschriftart"/>
    <w:link w:val="berschrift6"/>
    <w:rsid w:val="005F667B"/>
    <w:rPr>
      <w:rFonts w:ascii="Helvetica" w:eastAsia="MS Mincho" w:hAnsi="Helvetica" w:cs="Times New Roman"/>
      <w:b/>
      <w:sz w:val="18"/>
      <w:szCs w:val="20"/>
    </w:rPr>
  </w:style>
  <w:style w:type="paragraph" w:styleId="Listenabsatz">
    <w:name w:val="List Paragraph"/>
    <w:basedOn w:val="Standard"/>
    <w:uiPriority w:val="34"/>
    <w:qFormat/>
    <w:rsid w:val="005F667B"/>
    <w:pPr>
      <w:ind w:left="720"/>
      <w:contextualSpacing/>
    </w:pPr>
  </w:style>
  <w:style w:type="character" w:styleId="GesichteterLink">
    <w:name w:val="FollowedHyperlink"/>
    <w:basedOn w:val="Absatzstandardschriftart"/>
    <w:uiPriority w:val="99"/>
    <w:semiHidden/>
    <w:unhideWhenUsed/>
    <w:rsid w:val="00E843C2"/>
    <w:rPr>
      <w:color w:val="800080" w:themeColor="followedHyperlink"/>
      <w:u w:val="single"/>
    </w:rPr>
  </w:style>
  <w:style w:type="character" w:customStyle="1" w:styleId="berschrift6Zeichen">
    <w:name w:val="Überschrift 6 Zeichen"/>
    <w:rsid w:val="000A6EC0"/>
    <w:rPr>
      <w:rFonts w:ascii="Helvetica" w:eastAsia="MS Mincho" w:hAnsi="Helvetica" w:cs="Times New Roman"/>
      <w:b/>
      <w:sz w:val="18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5314C"/>
    <w:pPr>
      <w:autoSpaceDE w:val="0"/>
      <w:autoSpaceDN w:val="0"/>
      <w:spacing w:line="288" w:lineRule="auto"/>
    </w:pPr>
    <w:rPr>
      <w:rFonts w:ascii="Helvetica" w:eastAsia="MS Mincho" w:hAnsi="Helvetica" w:cs="Times New Roman"/>
      <w:sz w:val="22"/>
      <w:szCs w:val="20"/>
    </w:rPr>
  </w:style>
  <w:style w:type="paragraph" w:styleId="berschrift6">
    <w:name w:val="heading 6"/>
    <w:basedOn w:val="Standard"/>
    <w:next w:val="Standard"/>
    <w:link w:val="berschrift6Zeichen1"/>
    <w:qFormat/>
    <w:rsid w:val="005F667B"/>
    <w:pPr>
      <w:keepNext/>
      <w:spacing w:line="240" w:lineRule="auto"/>
      <w:ind w:right="2783"/>
      <w:outlineLvl w:val="5"/>
    </w:pPr>
    <w:rPr>
      <w:b/>
      <w:sz w:val="1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75314C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eichen">
    <w:name w:val="Kopfzeile Zeichen"/>
    <w:basedOn w:val="Absatzstandardschriftart"/>
    <w:link w:val="Kopfzeile"/>
    <w:rsid w:val="0075314C"/>
    <w:rPr>
      <w:rFonts w:ascii="Helvetica" w:eastAsia="MS Mincho" w:hAnsi="Helvetica" w:cs="Times New Roman"/>
      <w:sz w:val="22"/>
      <w:szCs w:val="20"/>
      <w:lang w:val="x-none" w:eastAsia="x-none"/>
    </w:rPr>
  </w:style>
  <w:style w:type="character" w:styleId="Link">
    <w:name w:val="Hyperlink"/>
    <w:rsid w:val="0075314C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75314C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75314C"/>
    <w:rPr>
      <w:rFonts w:ascii="Lucida Grande" w:eastAsia="MS Mincho" w:hAnsi="Lucida Grande" w:cs="Times New Roman"/>
      <w:sz w:val="18"/>
      <w:szCs w:val="18"/>
    </w:rPr>
  </w:style>
  <w:style w:type="character" w:customStyle="1" w:styleId="berschrift6Zeichen1">
    <w:name w:val="Überschrift 6 Zeichen1"/>
    <w:basedOn w:val="Absatzstandardschriftart"/>
    <w:link w:val="berschrift6"/>
    <w:rsid w:val="005F667B"/>
    <w:rPr>
      <w:rFonts w:ascii="Helvetica" w:eastAsia="MS Mincho" w:hAnsi="Helvetica" w:cs="Times New Roman"/>
      <w:b/>
      <w:sz w:val="18"/>
      <w:szCs w:val="20"/>
    </w:rPr>
  </w:style>
  <w:style w:type="paragraph" w:styleId="Listenabsatz">
    <w:name w:val="List Paragraph"/>
    <w:basedOn w:val="Standard"/>
    <w:uiPriority w:val="34"/>
    <w:qFormat/>
    <w:rsid w:val="005F667B"/>
    <w:pPr>
      <w:ind w:left="720"/>
      <w:contextualSpacing/>
    </w:pPr>
  </w:style>
  <w:style w:type="character" w:styleId="GesichteterLink">
    <w:name w:val="FollowedHyperlink"/>
    <w:basedOn w:val="Absatzstandardschriftart"/>
    <w:uiPriority w:val="99"/>
    <w:semiHidden/>
    <w:unhideWhenUsed/>
    <w:rsid w:val="00E843C2"/>
    <w:rPr>
      <w:color w:val="800080" w:themeColor="followedHyperlink"/>
      <w:u w:val="single"/>
    </w:rPr>
  </w:style>
  <w:style w:type="character" w:customStyle="1" w:styleId="berschrift6Zeichen">
    <w:name w:val="Überschrift 6 Zeichen"/>
    <w:rsid w:val="000A6EC0"/>
    <w:rPr>
      <w:rFonts w:ascii="Helvetica" w:eastAsia="MS Mincho" w:hAnsi="Helvetica" w:cs="Times New Roman"/>
      <w:b/>
      <w:sz w:val="18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hyperlink" Target="http://www.press-n-relations.de" TargetMode="External"/><Relationship Id="rId21" Type="http://schemas.openxmlformats.org/officeDocument/2006/relationships/header" Target="header1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hyperlink" Target="http://press-n-relations.mediamid.com/AMID-PR/open.jsp?action=search&amp;query=Nilfisk-Agritechnica-2015" TargetMode="External"/><Relationship Id="rId18" Type="http://schemas.openxmlformats.org/officeDocument/2006/relationships/hyperlink" Target="mailto:mny@press-n-relations.de" TargetMode="External"/><Relationship Id="rId19" Type="http://schemas.openxmlformats.org/officeDocument/2006/relationships/hyperlink" Target="http://www.nilfisk-alto.de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882</Words>
  <Characters>5559</Characters>
  <Application>Microsoft Macintosh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Klein</dc:creator>
  <cp:lastModifiedBy>Vanessa Klein</cp:lastModifiedBy>
  <cp:revision>5</cp:revision>
  <cp:lastPrinted>2015-09-14T12:14:00Z</cp:lastPrinted>
  <dcterms:created xsi:type="dcterms:W3CDTF">2015-09-17T11:28:00Z</dcterms:created>
  <dcterms:modified xsi:type="dcterms:W3CDTF">2015-09-30T05:40:00Z</dcterms:modified>
</cp:coreProperties>
</file>