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958DC9" w14:textId="77777777" w:rsidR="00943850" w:rsidRPr="009E045F" w:rsidRDefault="00943850" w:rsidP="00E611E3">
      <w:pPr>
        <w:spacing w:line="288" w:lineRule="auto"/>
        <w:rPr>
          <w:rFonts w:ascii="Helvetica" w:hAnsi="Helvetica"/>
          <w:color w:val="FF0000"/>
        </w:rPr>
      </w:pPr>
      <w:r w:rsidRPr="009E045F">
        <w:rPr>
          <w:rFonts w:ascii="Helvetica" w:hAnsi="Helvetica"/>
        </w:rPr>
        <w:t>Presseinformation</w:t>
      </w:r>
    </w:p>
    <w:p w14:paraId="566D451D" w14:textId="77777777" w:rsidR="00943850" w:rsidRPr="009E045F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ab/>
      </w:r>
    </w:p>
    <w:p w14:paraId="3901555C" w14:textId="0F87BB30" w:rsidR="00943850" w:rsidRPr="009E045F" w:rsidRDefault="00943850" w:rsidP="00E611E3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 xml:space="preserve">Rellingen, </w:t>
      </w:r>
      <w:r w:rsidR="00C63422">
        <w:rPr>
          <w:rFonts w:ascii="Helvetica" w:hAnsi="Helvetica"/>
          <w:sz w:val="20"/>
          <w:szCs w:val="20"/>
        </w:rPr>
        <w:t>2</w:t>
      </w:r>
      <w:r w:rsidRPr="009E045F">
        <w:rPr>
          <w:rFonts w:ascii="Helvetica" w:hAnsi="Helvetica"/>
          <w:sz w:val="20"/>
          <w:szCs w:val="20"/>
        </w:rPr>
        <w:t xml:space="preserve">. </w:t>
      </w:r>
      <w:r w:rsidR="00C63422">
        <w:rPr>
          <w:rFonts w:ascii="Helvetica" w:hAnsi="Helvetica"/>
          <w:sz w:val="20"/>
          <w:szCs w:val="20"/>
        </w:rPr>
        <w:t>Dezember</w:t>
      </w:r>
      <w:bookmarkStart w:id="0" w:name="_GoBack"/>
      <w:bookmarkEnd w:id="0"/>
      <w:r w:rsidR="00B2338A" w:rsidRPr="009E045F">
        <w:rPr>
          <w:rFonts w:ascii="Helvetica" w:hAnsi="Helvetica"/>
          <w:sz w:val="20"/>
          <w:szCs w:val="20"/>
        </w:rPr>
        <w:t xml:space="preserve"> </w:t>
      </w:r>
      <w:r w:rsidRPr="009E045F">
        <w:rPr>
          <w:rFonts w:ascii="Helvetica" w:hAnsi="Helvetica"/>
          <w:sz w:val="20"/>
          <w:szCs w:val="20"/>
        </w:rPr>
        <w:t>201</w:t>
      </w:r>
      <w:r w:rsidR="001A388E" w:rsidRPr="009E045F">
        <w:rPr>
          <w:rFonts w:ascii="Helvetica" w:hAnsi="Helvetica"/>
          <w:sz w:val="20"/>
          <w:szCs w:val="20"/>
        </w:rPr>
        <w:t>5</w:t>
      </w:r>
      <w:r w:rsidRPr="009E045F">
        <w:rPr>
          <w:rFonts w:ascii="Helvetica" w:hAnsi="Helvetica"/>
          <w:sz w:val="20"/>
          <w:szCs w:val="20"/>
        </w:rPr>
        <w:t xml:space="preserve"> </w:t>
      </w:r>
    </w:p>
    <w:p w14:paraId="03346C83" w14:textId="77777777" w:rsidR="00943850" w:rsidRPr="009E045F" w:rsidRDefault="0094385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0D339903" w14:textId="77777777" w:rsidR="00CA5D20" w:rsidRPr="009E045F" w:rsidRDefault="00CA5D20" w:rsidP="00E611E3">
      <w:pPr>
        <w:spacing w:line="288" w:lineRule="auto"/>
        <w:rPr>
          <w:rFonts w:ascii="Helvetica" w:hAnsi="Helvetica" w:cs="Arial"/>
          <w:b/>
          <w:sz w:val="20"/>
          <w:szCs w:val="20"/>
        </w:rPr>
      </w:pPr>
    </w:p>
    <w:p w14:paraId="0F81BD25" w14:textId="3B14C19E" w:rsidR="00CA5D20" w:rsidRPr="009E045F" w:rsidRDefault="0084231F" w:rsidP="00E611E3">
      <w:pPr>
        <w:spacing w:line="288" w:lineRule="auto"/>
        <w:rPr>
          <w:rFonts w:ascii="Helvetica" w:hAnsi="Helvetica"/>
          <w:b/>
          <w:sz w:val="26"/>
          <w:szCs w:val="26"/>
        </w:rPr>
      </w:pPr>
      <w:bookmarkStart w:id="1" w:name="OLE_LINK1"/>
      <w:r w:rsidRPr="009E045F">
        <w:rPr>
          <w:rFonts w:ascii="Helvetica" w:hAnsi="Helvetica"/>
          <w:b/>
          <w:sz w:val="26"/>
          <w:szCs w:val="26"/>
        </w:rPr>
        <w:t>VP100</w:t>
      </w:r>
      <w:r w:rsidR="00E07E36" w:rsidRPr="009E045F">
        <w:rPr>
          <w:rFonts w:ascii="Helvetica" w:hAnsi="Helvetica"/>
          <w:b/>
          <w:sz w:val="26"/>
          <w:szCs w:val="26"/>
        </w:rPr>
        <w:t xml:space="preserve"> von Nilfisk</w:t>
      </w:r>
      <w:r w:rsidRPr="009E045F">
        <w:rPr>
          <w:rFonts w:ascii="Helvetica" w:hAnsi="Helvetica"/>
          <w:b/>
          <w:sz w:val="26"/>
          <w:szCs w:val="26"/>
        </w:rPr>
        <w:t>: Klein aber oho</w:t>
      </w:r>
    </w:p>
    <w:p w14:paraId="7F41EF9F" w14:textId="2654A464" w:rsidR="00CA5D20" w:rsidRPr="009E045F" w:rsidRDefault="0084231F" w:rsidP="00E611E3">
      <w:pPr>
        <w:spacing w:line="288" w:lineRule="auto"/>
        <w:rPr>
          <w:rFonts w:ascii="Helvetica" w:hAnsi="Helvetica"/>
          <w:sz w:val="22"/>
          <w:szCs w:val="22"/>
        </w:rPr>
      </w:pPr>
      <w:r w:rsidRPr="009E045F">
        <w:rPr>
          <w:rFonts w:ascii="Helvetica" w:hAnsi="Helvetica"/>
          <w:sz w:val="22"/>
          <w:szCs w:val="22"/>
        </w:rPr>
        <w:t xml:space="preserve">Neuer </w:t>
      </w:r>
      <w:r w:rsidR="00E07E36" w:rsidRPr="009E045F">
        <w:rPr>
          <w:rFonts w:ascii="Helvetica" w:hAnsi="Helvetica"/>
          <w:sz w:val="22"/>
          <w:szCs w:val="22"/>
        </w:rPr>
        <w:t xml:space="preserve">gewerblicher </w:t>
      </w:r>
      <w:r w:rsidRPr="009E045F">
        <w:rPr>
          <w:rFonts w:ascii="Helvetica" w:hAnsi="Helvetica"/>
          <w:sz w:val="22"/>
          <w:szCs w:val="22"/>
        </w:rPr>
        <w:t xml:space="preserve">Trockensauger trumpft mit </w:t>
      </w:r>
      <w:r w:rsidR="002A325F" w:rsidRPr="009E045F">
        <w:rPr>
          <w:rFonts w:ascii="Helvetica" w:hAnsi="Helvetica"/>
          <w:sz w:val="22"/>
          <w:szCs w:val="22"/>
        </w:rPr>
        <w:t xml:space="preserve">Robustheit, </w:t>
      </w:r>
      <w:r w:rsidR="00697A42" w:rsidRPr="009E045F">
        <w:rPr>
          <w:rFonts w:ascii="Helvetica" w:hAnsi="Helvetica"/>
          <w:sz w:val="22"/>
          <w:szCs w:val="22"/>
        </w:rPr>
        <w:t>Ergonomie</w:t>
      </w:r>
      <w:r w:rsidR="002A325F" w:rsidRPr="009E045F">
        <w:rPr>
          <w:rFonts w:ascii="Helvetica" w:hAnsi="Helvetica"/>
          <w:sz w:val="22"/>
          <w:szCs w:val="22"/>
        </w:rPr>
        <w:t xml:space="preserve"> und </w:t>
      </w:r>
      <w:r w:rsidR="0019042E" w:rsidRPr="009E045F">
        <w:rPr>
          <w:rFonts w:ascii="Helvetica" w:hAnsi="Helvetica"/>
          <w:sz w:val="22"/>
          <w:szCs w:val="22"/>
        </w:rPr>
        <w:t>Wirtschaftlichkeit</w:t>
      </w:r>
    </w:p>
    <w:p w14:paraId="1F92AAC0" w14:textId="77777777" w:rsidR="00CA5D20" w:rsidRPr="009E045F" w:rsidRDefault="00CA5D20" w:rsidP="00E611E3">
      <w:pPr>
        <w:spacing w:line="288" w:lineRule="auto"/>
        <w:rPr>
          <w:rFonts w:ascii="Helvetica" w:hAnsi="Helvetica"/>
          <w:sz w:val="20"/>
          <w:szCs w:val="20"/>
        </w:rPr>
      </w:pPr>
    </w:p>
    <w:p w14:paraId="5202195A" w14:textId="4B58143F" w:rsidR="001D182B" w:rsidRPr="009E045F" w:rsidRDefault="00776D53" w:rsidP="00A458EA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9E045F">
        <w:rPr>
          <w:rFonts w:ascii="Helvetica" w:hAnsi="Helvetica"/>
          <w:b/>
          <w:sz w:val="20"/>
          <w:szCs w:val="20"/>
        </w:rPr>
        <w:t>Der</w:t>
      </w:r>
      <w:r w:rsidR="008C04D0" w:rsidRPr="009E045F">
        <w:rPr>
          <w:rFonts w:ascii="Helvetica" w:hAnsi="Helvetica"/>
          <w:b/>
          <w:sz w:val="20"/>
          <w:szCs w:val="20"/>
        </w:rPr>
        <w:t xml:space="preserve"> neue,</w:t>
      </w:r>
      <w:r w:rsidRPr="009E045F">
        <w:rPr>
          <w:rFonts w:ascii="Helvetica" w:hAnsi="Helvetica"/>
          <w:b/>
          <w:sz w:val="20"/>
          <w:szCs w:val="20"/>
        </w:rPr>
        <w:t xml:space="preserve"> handliche VP100 verbindet professionelle Reinigungsleistung </w:t>
      </w:r>
      <w:r w:rsidR="008B4D77" w:rsidRPr="009E045F">
        <w:rPr>
          <w:rFonts w:ascii="Helvetica" w:hAnsi="Helvetica"/>
          <w:b/>
          <w:sz w:val="20"/>
          <w:szCs w:val="20"/>
        </w:rPr>
        <w:t>mit minimalem</w:t>
      </w:r>
      <w:r w:rsidRPr="009E045F">
        <w:rPr>
          <w:rFonts w:ascii="Helvetica" w:hAnsi="Helvetica"/>
          <w:b/>
          <w:sz w:val="20"/>
          <w:szCs w:val="20"/>
        </w:rPr>
        <w:t xml:space="preserve"> Aufwand. </w:t>
      </w:r>
      <w:r w:rsidR="00987EAD" w:rsidRPr="009E045F">
        <w:rPr>
          <w:rFonts w:ascii="Helvetica" w:hAnsi="Helvetica"/>
          <w:b/>
          <w:sz w:val="20"/>
          <w:szCs w:val="20"/>
        </w:rPr>
        <w:t>Als erster Sauger de</w:t>
      </w:r>
      <w:r w:rsidR="00A531F4" w:rsidRPr="009E045F">
        <w:rPr>
          <w:rFonts w:ascii="Helvetica" w:hAnsi="Helvetica"/>
          <w:b/>
          <w:sz w:val="20"/>
          <w:szCs w:val="20"/>
        </w:rPr>
        <w:t>r</w:t>
      </w:r>
      <w:r w:rsidR="00987EAD" w:rsidRPr="009E045F">
        <w:rPr>
          <w:rFonts w:ascii="Helvetica" w:hAnsi="Helvetica"/>
          <w:b/>
          <w:sz w:val="20"/>
          <w:szCs w:val="20"/>
        </w:rPr>
        <w:t xml:space="preserve"> neuen GO-Line Produkt</w:t>
      </w:r>
      <w:r w:rsidR="00A531F4" w:rsidRPr="009E045F">
        <w:rPr>
          <w:rFonts w:ascii="Helvetica" w:hAnsi="Helvetica"/>
          <w:b/>
          <w:sz w:val="20"/>
          <w:szCs w:val="20"/>
        </w:rPr>
        <w:t>sparte des Reinigungsspezialisten</w:t>
      </w:r>
      <w:r w:rsidR="00987EAD" w:rsidRPr="009E045F">
        <w:rPr>
          <w:rFonts w:ascii="Helvetica" w:hAnsi="Helvetica"/>
          <w:b/>
          <w:sz w:val="20"/>
          <w:szCs w:val="20"/>
        </w:rPr>
        <w:t xml:space="preserve"> </w:t>
      </w:r>
      <w:r w:rsidR="00562782" w:rsidRPr="009E045F">
        <w:rPr>
          <w:rFonts w:ascii="Helvetica" w:hAnsi="Helvetica"/>
          <w:b/>
          <w:sz w:val="20"/>
          <w:szCs w:val="20"/>
        </w:rPr>
        <w:t xml:space="preserve">Nilfisk </w:t>
      </w:r>
      <w:r w:rsidRPr="009E045F">
        <w:rPr>
          <w:rFonts w:ascii="Helvetica" w:hAnsi="Helvetica"/>
          <w:b/>
          <w:sz w:val="20"/>
          <w:szCs w:val="20"/>
        </w:rPr>
        <w:t xml:space="preserve">zeichnet </w:t>
      </w:r>
      <w:r w:rsidR="00987EAD" w:rsidRPr="009E045F">
        <w:rPr>
          <w:rFonts w:ascii="Helvetica" w:hAnsi="Helvetica"/>
          <w:b/>
          <w:sz w:val="20"/>
          <w:szCs w:val="20"/>
        </w:rPr>
        <w:t xml:space="preserve">er </w:t>
      </w:r>
      <w:r w:rsidRPr="009E045F">
        <w:rPr>
          <w:rFonts w:ascii="Helvetica" w:hAnsi="Helvetica"/>
          <w:b/>
          <w:sz w:val="20"/>
          <w:szCs w:val="20"/>
        </w:rPr>
        <w:t xml:space="preserve">sich </w:t>
      </w:r>
      <w:r w:rsidR="00832342" w:rsidRPr="009E045F">
        <w:rPr>
          <w:rFonts w:ascii="Helvetica" w:hAnsi="Helvetica"/>
          <w:b/>
          <w:sz w:val="20"/>
          <w:szCs w:val="20"/>
        </w:rPr>
        <w:t xml:space="preserve">nicht nur durch </w:t>
      </w:r>
      <w:r w:rsidR="008B4D77" w:rsidRPr="009E045F">
        <w:rPr>
          <w:rFonts w:ascii="Helvetica" w:hAnsi="Helvetica"/>
          <w:b/>
          <w:sz w:val="20"/>
          <w:szCs w:val="20"/>
        </w:rPr>
        <w:t>eine</w:t>
      </w:r>
      <w:r w:rsidR="00832342" w:rsidRPr="009E045F">
        <w:rPr>
          <w:rFonts w:ascii="Helvetica" w:hAnsi="Helvetica"/>
          <w:b/>
          <w:sz w:val="20"/>
          <w:szCs w:val="20"/>
        </w:rPr>
        <w:t xml:space="preserve"> wirtschaf</w:t>
      </w:r>
      <w:r w:rsidR="00832342" w:rsidRPr="009E045F">
        <w:rPr>
          <w:rFonts w:ascii="Helvetica" w:hAnsi="Helvetica"/>
          <w:b/>
          <w:sz w:val="20"/>
          <w:szCs w:val="20"/>
        </w:rPr>
        <w:t>t</w:t>
      </w:r>
      <w:r w:rsidR="00832342" w:rsidRPr="009E045F">
        <w:rPr>
          <w:rFonts w:ascii="Helvetica" w:hAnsi="Helvetica"/>
          <w:b/>
          <w:sz w:val="20"/>
          <w:szCs w:val="20"/>
        </w:rPr>
        <w:t xml:space="preserve">liche </w:t>
      </w:r>
      <w:r w:rsidRPr="009E045F">
        <w:rPr>
          <w:rFonts w:ascii="Helvetica" w:hAnsi="Helvetica"/>
          <w:b/>
          <w:sz w:val="20"/>
          <w:szCs w:val="20"/>
        </w:rPr>
        <w:t xml:space="preserve">und selbsterklärende </w:t>
      </w:r>
      <w:r w:rsidR="00832342" w:rsidRPr="009E045F">
        <w:rPr>
          <w:rFonts w:ascii="Helvetica" w:hAnsi="Helvetica"/>
          <w:b/>
          <w:sz w:val="20"/>
          <w:szCs w:val="20"/>
        </w:rPr>
        <w:t>Funktionsweise, sondern auch</w:t>
      </w:r>
      <w:r w:rsidR="00C045A0" w:rsidRPr="009E045F">
        <w:rPr>
          <w:rFonts w:ascii="Helvetica" w:hAnsi="Helvetica"/>
          <w:b/>
          <w:sz w:val="20"/>
          <w:szCs w:val="20"/>
        </w:rPr>
        <w:t xml:space="preserve"> durch</w:t>
      </w:r>
      <w:r w:rsidR="00832342" w:rsidRPr="009E045F">
        <w:rPr>
          <w:rFonts w:ascii="Helvetica" w:hAnsi="Helvetica"/>
          <w:b/>
          <w:sz w:val="20"/>
          <w:szCs w:val="20"/>
        </w:rPr>
        <w:t xml:space="preserve"> </w:t>
      </w:r>
      <w:r w:rsidR="00253163" w:rsidRPr="009E045F">
        <w:rPr>
          <w:rFonts w:ascii="Helvetica" w:hAnsi="Helvetica"/>
          <w:b/>
          <w:sz w:val="20"/>
          <w:szCs w:val="20"/>
        </w:rPr>
        <w:t xml:space="preserve">Langlebigkeit </w:t>
      </w:r>
      <w:r w:rsidR="00C045A0" w:rsidRPr="009E045F">
        <w:rPr>
          <w:rFonts w:ascii="Helvetica" w:hAnsi="Helvetica"/>
          <w:b/>
          <w:sz w:val="20"/>
          <w:szCs w:val="20"/>
        </w:rPr>
        <w:t>sowie Robustheit aus</w:t>
      </w:r>
      <w:r w:rsidR="00832342" w:rsidRPr="009E045F">
        <w:rPr>
          <w:rFonts w:ascii="Helvetica" w:hAnsi="Helvetica"/>
          <w:b/>
          <w:sz w:val="20"/>
          <w:szCs w:val="20"/>
        </w:rPr>
        <w:t>.</w:t>
      </w:r>
      <w:r w:rsidR="00DA3563" w:rsidRPr="009E045F">
        <w:rPr>
          <w:rFonts w:ascii="Helvetica" w:hAnsi="Helvetica"/>
          <w:b/>
          <w:sz w:val="20"/>
          <w:szCs w:val="20"/>
        </w:rPr>
        <w:t xml:space="preserve"> </w:t>
      </w:r>
      <w:r w:rsidR="00C045A0" w:rsidRPr="009E045F">
        <w:rPr>
          <w:rFonts w:ascii="Helvetica" w:hAnsi="Helvetica"/>
          <w:b/>
          <w:sz w:val="20"/>
          <w:szCs w:val="20"/>
        </w:rPr>
        <w:t xml:space="preserve">Zu den </w:t>
      </w:r>
      <w:r w:rsidR="004D0020" w:rsidRPr="009E045F">
        <w:rPr>
          <w:rFonts w:ascii="Helvetica" w:hAnsi="Helvetica"/>
          <w:b/>
          <w:sz w:val="20"/>
          <w:szCs w:val="20"/>
        </w:rPr>
        <w:t>ergonomischen</w:t>
      </w:r>
      <w:r w:rsidR="003D42C9" w:rsidRPr="009E045F">
        <w:rPr>
          <w:rFonts w:ascii="Helvetica" w:hAnsi="Helvetica"/>
          <w:b/>
          <w:sz w:val="20"/>
          <w:szCs w:val="20"/>
        </w:rPr>
        <w:t xml:space="preserve"> </w:t>
      </w:r>
      <w:r w:rsidR="0027690D" w:rsidRPr="009E045F">
        <w:rPr>
          <w:rFonts w:ascii="Helvetica" w:hAnsi="Helvetica"/>
          <w:b/>
          <w:sz w:val="20"/>
          <w:szCs w:val="20"/>
        </w:rPr>
        <w:t>Highlights</w:t>
      </w:r>
      <w:r w:rsidR="004116EC" w:rsidRPr="009E045F">
        <w:rPr>
          <w:rFonts w:ascii="Helvetica" w:hAnsi="Helvetica"/>
          <w:b/>
          <w:sz w:val="20"/>
          <w:szCs w:val="20"/>
        </w:rPr>
        <w:t xml:space="preserve"> </w:t>
      </w:r>
      <w:r w:rsidR="00D55F6C" w:rsidRPr="009E045F">
        <w:rPr>
          <w:rFonts w:ascii="Helvetica" w:hAnsi="Helvetica"/>
          <w:b/>
          <w:sz w:val="20"/>
          <w:szCs w:val="20"/>
        </w:rPr>
        <w:t xml:space="preserve">des gewerblichen Trockensaugers </w:t>
      </w:r>
      <w:r w:rsidR="00C045A0" w:rsidRPr="009E045F">
        <w:rPr>
          <w:rFonts w:ascii="Helvetica" w:hAnsi="Helvetica"/>
          <w:b/>
          <w:sz w:val="20"/>
          <w:szCs w:val="20"/>
        </w:rPr>
        <w:t>zählen</w:t>
      </w:r>
      <w:r w:rsidR="0026432B" w:rsidRPr="009E045F">
        <w:rPr>
          <w:rFonts w:ascii="Helvetica" w:hAnsi="Helvetica"/>
          <w:b/>
          <w:sz w:val="20"/>
          <w:szCs w:val="20"/>
        </w:rPr>
        <w:t xml:space="preserve"> </w:t>
      </w:r>
      <w:r w:rsidR="009B1ED5" w:rsidRPr="009E045F">
        <w:rPr>
          <w:rFonts w:ascii="Helvetica" w:hAnsi="Helvetica"/>
          <w:b/>
          <w:sz w:val="20"/>
          <w:szCs w:val="20"/>
        </w:rPr>
        <w:t xml:space="preserve">der äußerst leichte Filteraustausch </w:t>
      </w:r>
      <w:r w:rsidR="00A3150C" w:rsidRPr="009E045F">
        <w:rPr>
          <w:rFonts w:ascii="Helvetica" w:hAnsi="Helvetica"/>
          <w:b/>
          <w:sz w:val="20"/>
          <w:szCs w:val="20"/>
        </w:rPr>
        <w:t>und die unkompl</w:t>
      </w:r>
      <w:r w:rsidR="00A3150C" w:rsidRPr="009E045F">
        <w:rPr>
          <w:rFonts w:ascii="Helvetica" w:hAnsi="Helvetica"/>
          <w:b/>
          <w:sz w:val="20"/>
          <w:szCs w:val="20"/>
        </w:rPr>
        <w:t>i</w:t>
      </w:r>
      <w:r w:rsidR="00A3150C" w:rsidRPr="009E045F">
        <w:rPr>
          <w:rFonts w:ascii="Helvetica" w:hAnsi="Helvetica"/>
          <w:b/>
          <w:sz w:val="20"/>
          <w:szCs w:val="20"/>
        </w:rPr>
        <w:t xml:space="preserve">zierte Zubehörhalterung. </w:t>
      </w:r>
      <w:r w:rsidR="00A95029" w:rsidRPr="009E045F">
        <w:rPr>
          <w:rFonts w:ascii="Helvetica" w:hAnsi="Helvetica"/>
          <w:b/>
          <w:sz w:val="20"/>
          <w:szCs w:val="20"/>
        </w:rPr>
        <w:t>Aber auch</w:t>
      </w:r>
      <w:r w:rsidR="00A3150C" w:rsidRPr="009E045F">
        <w:rPr>
          <w:rFonts w:ascii="Helvetica" w:hAnsi="Helvetica"/>
          <w:b/>
          <w:sz w:val="20"/>
          <w:szCs w:val="20"/>
        </w:rPr>
        <w:t xml:space="preserve"> der große Ein-/Ausschalter sowie die ko</w:t>
      </w:r>
      <w:r w:rsidR="00A3150C" w:rsidRPr="009E045F">
        <w:rPr>
          <w:rFonts w:ascii="Helvetica" w:hAnsi="Helvetica"/>
          <w:b/>
          <w:sz w:val="20"/>
          <w:szCs w:val="20"/>
        </w:rPr>
        <w:t>m</w:t>
      </w:r>
      <w:r w:rsidR="00A3150C" w:rsidRPr="009E045F">
        <w:rPr>
          <w:rFonts w:ascii="Helvetica" w:hAnsi="Helvetica"/>
          <w:b/>
          <w:sz w:val="20"/>
          <w:szCs w:val="20"/>
        </w:rPr>
        <w:t>pakte Netzkabelaufnahme</w:t>
      </w:r>
      <w:r w:rsidR="00A95029" w:rsidRPr="009E045F">
        <w:rPr>
          <w:rFonts w:ascii="Helvetica" w:hAnsi="Helvetica"/>
          <w:b/>
          <w:sz w:val="20"/>
          <w:szCs w:val="20"/>
        </w:rPr>
        <w:t xml:space="preserve"> sorgen für</w:t>
      </w:r>
      <w:r w:rsidR="0027690D" w:rsidRPr="009E045F">
        <w:rPr>
          <w:rFonts w:ascii="Helvetica" w:hAnsi="Helvetica"/>
          <w:b/>
          <w:sz w:val="20"/>
          <w:szCs w:val="20"/>
        </w:rPr>
        <w:t xml:space="preserve"> intuitive</w:t>
      </w:r>
      <w:r w:rsidR="006B269A" w:rsidRPr="009E045F">
        <w:rPr>
          <w:rFonts w:ascii="Helvetica" w:hAnsi="Helvetica"/>
          <w:b/>
          <w:sz w:val="20"/>
          <w:szCs w:val="20"/>
        </w:rPr>
        <w:t xml:space="preserve"> und bequeme</w:t>
      </w:r>
      <w:r w:rsidR="0027690D" w:rsidRPr="009E045F">
        <w:rPr>
          <w:rFonts w:ascii="Helvetica" w:hAnsi="Helvetica"/>
          <w:b/>
          <w:sz w:val="20"/>
          <w:szCs w:val="20"/>
        </w:rPr>
        <w:t xml:space="preserve"> Bedienbarkeit</w:t>
      </w:r>
      <w:r w:rsidR="008A2B21" w:rsidRPr="009E045F">
        <w:rPr>
          <w:rFonts w:ascii="Helvetica" w:hAnsi="Helvetica"/>
          <w:b/>
          <w:sz w:val="20"/>
          <w:szCs w:val="20"/>
        </w:rPr>
        <w:t xml:space="preserve">. </w:t>
      </w:r>
      <w:r w:rsidR="00FB3A9E" w:rsidRPr="009E045F">
        <w:rPr>
          <w:rFonts w:ascii="Helvetica" w:hAnsi="Helvetica"/>
          <w:b/>
          <w:sz w:val="20"/>
          <w:szCs w:val="20"/>
        </w:rPr>
        <w:t>Beim Kampf gegen Schmutz und Staub</w:t>
      </w:r>
      <w:r w:rsidR="008A2B21" w:rsidRPr="009E045F">
        <w:rPr>
          <w:rFonts w:ascii="Helvetica" w:hAnsi="Helvetica"/>
          <w:b/>
          <w:sz w:val="20"/>
          <w:szCs w:val="20"/>
        </w:rPr>
        <w:t xml:space="preserve"> in </w:t>
      </w:r>
      <w:r w:rsidR="00832342" w:rsidRPr="009E045F">
        <w:rPr>
          <w:rFonts w:ascii="Helvetica" w:hAnsi="Helvetica"/>
          <w:b/>
          <w:sz w:val="20"/>
          <w:szCs w:val="20"/>
        </w:rPr>
        <w:t>Büroräumen, Hotelzimmern, Lade</w:t>
      </w:r>
      <w:r w:rsidR="00832342" w:rsidRPr="009E045F">
        <w:rPr>
          <w:rFonts w:ascii="Helvetica" w:hAnsi="Helvetica"/>
          <w:b/>
          <w:sz w:val="20"/>
          <w:szCs w:val="20"/>
        </w:rPr>
        <w:t>n</w:t>
      </w:r>
      <w:r w:rsidR="00832342" w:rsidRPr="009E045F">
        <w:rPr>
          <w:rFonts w:ascii="Helvetica" w:hAnsi="Helvetica"/>
          <w:b/>
          <w:sz w:val="20"/>
          <w:szCs w:val="20"/>
        </w:rPr>
        <w:t xml:space="preserve">geschäften </w:t>
      </w:r>
      <w:r w:rsidR="008A2B21" w:rsidRPr="009E045F">
        <w:rPr>
          <w:rFonts w:ascii="Helvetica" w:hAnsi="Helvetica"/>
          <w:b/>
          <w:sz w:val="20"/>
          <w:szCs w:val="20"/>
        </w:rPr>
        <w:t>oder</w:t>
      </w:r>
      <w:r w:rsidR="00832342" w:rsidRPr="009E045F">
        <w:rPr>
          <w:rFonts w:ascii="Helvetica" w:hAnsi="Helvetica"/>
          <w:b/>
          <w:sz w:val="20"/>
          <w:szCs w:val="20"/>
        </w:rPr>
        <w:t xml:space="preserve"> Treppenhäusern</w:t>
      </w:r>
      <w:r w:rsidR="001D182B" w:rsidRPr="009E045F">
        <w:rPr>
          <w:rFonts w:ascii="Helvetica" w:hAnsi="Helvetica"/>
          <w:b/>
          <w:sz w:val="20"/>
          <w:szCs w:val="20"/>
        </w:rPr>
        <w:t xml:space="preserve"> </w:t>
      </w:r>
      <w:r w:rsidR="00512BB2" w:rsidRPr="009E045F">
        <w:rPr>
          <w:rFonts w:ascii="Helvetica" w:hAnsi="Helvetica"/>
          <w:b/>
          <w:sz w:val="20"/>
          <w:szCs w:val="20"/>
        </w:rPr>
        <w:t xml:space="preserve">garantiert der </w:t>
      </w:r>
      <w:r w:rsidR="0017587D" w:rsidRPr="009E045F">
        <w:rPr>
          <w:rFonts w:ascii="Helvetica" w:hAnsi="Helvetica"/>
          <w:b/>
          <w:sz w:val="20"/>
          <w:szCs w:val="20"/>
        </w:rPr>
        <w:t xml:space="preserve">umweltfreundliche Saugmotor mit einer </w:t>
      </w:r>
      <w:r w:rsidR="001D182B" w:rsidRPr="009E045F">
        <w:rPr>
          <w:rFonts w:ascii="Helvetica" w:hAnsi="Helvetica"/>
          <w:b/>
          <w:sz w:val="20"/>
          <w:szCs w:val="20"/>
        </w:rPr>
        <w:t>Aufnahmeleistung</w:t>
      </w:r>
      <w:r w:rsidR="0017587D" w:rsidRPr="009E045F">
        <w:rPr>
          <w:rFonts w:ascii="Helvetica" w:hAnsi="Helvetica"/>
          <w:b/>
          <w:sz w:val="20"/>
          <w:szCs w:val="20"/>
        </w:rPr>
        <w:t xml:space="preserve"> von</w:t>
      </w:r>
      <w:r w:rsidR="001D182B" w:rsidRPr="009E045F">
        <w:rPr>
          <w:rFonts w:ascii="Helvetica" w:hAnsi="Helvetica"/>
          <w:b/>
          <w:sz w:val="20"/>
          <w:szCs w:val="20"/>
        </w:rPr>
        <w:t xml:space="preserve"> 1.000 Watt</w:t>
      </w:r>
      <w:r w:rsidR="0017587D" w:rsidRPr="009E045F">
        <w:rPr>
          <w:rFonts w:ascii="Helvetica" w:hAnsi="Helvetica"/>
          <w:b/>
          <w:sz w:val="20"/>
          <w:szCs w:val="20"/>
        </w:rPr>
        <w:t xml:space="preserve"> </w:t>
      </w:r>
      <w:r w:rsidR="007F5020" w:rsidRPr="009E045F">
        <w:rPr>
          <w:rFonts w:ascii="Helvetica" w:hAnsi="Helvetica"/>
          <w:b/>
          <w:sz w:val="20"/>
          <w:szCs w:val="20"/>
        </w:rPr>
        <w:t>sowie</w:t>
      </w:r>
      <w:r w:rsidR="0017587D" w:rsidRPr="009E045F">
        <w:rPr>
          <w:rFonts w:ascii="Helvetica" w:hAnsi="Helvetica"/>
          <w:b/>
          <w:sz w:val="20"/>
          <w:szCs w:val="20"/>
        </w:rPr>
        <w:t xml:space="preserve"> einer </w:t>
      </w:r>
      <w:r w:rsidR="001D182B" w:rsidRPr="009E045F">
        <w:rPr>
          <w:rFonts w:ascii="Helvetica" w:hAnsi="Helvetica"/>
          <w:b/>
          <w:sz w:val="20"/>
          <w:szCs w:val="20"/>
        </w:rPr>
        <w:t xml:space="preserve">Saugleistung </w:t>
      </w:r>
      <w:r w:rsidR="0017587D" w:rsidRPr="009E045F">
        <w:rPr>
          <w:rFonts w:ascii="Helvetica" w:hAnsi="Helvetica"/>
          <w:b/>
          <w:sz w:val="20"/>
          <w:szCs w:val="20"/>
        </w:rPr>
        <w:t xml:space="preserve">von </w:t>
      </w:r>
      <w:r w:rsidR="001D182B" w:rsidRPr="009E045F">
        <w:rPr>
          <w:rFonts w:ascii="Helvetica" w:hAnsi="Helvetica"/>
          <w:b/>
          <w:sz w:val="20"/>
          <w:szCs w:val="20"/>
        </w:rPr>
        <w:t>192 Watt</w:t>
      </w:r>
      <w:r w:rsidR="001B4DC2" w:rsidRPr="009E045F">
        <w:rPr>
          <w:rFonts w:ascii="Helvetica" w:hAnsi="Helvetica"/>
          <w:b/>
          <w:sz w:val="20"/>
          <w:szCs w:val="20"/>
        </w:rPr>
        <w:t xml:space="preserve"> </w:t>
      </w:r>
      <w:r w:rsidR="0022378A" w:rsidRPr="009E045F">
        <w:rPr>
          <w:rFonts w:ascii="Helvetica" w:hAnsi="Helvetica"/>
          <w:b/>
          <w:sz w:val="20"/>
          <w:szCs w:val="20"/>
        </w:rPr>
        <w:t>einwandfreie Sauberkeit</w:t>
      </w:r>
      <w:r w:rsidR="0011770D" w:rsidRPr="009E045F">
        <w:rPr>
          <w:rFonts w:ascii="Helvetica" w:hAnsi="Helvetica"/>
          <w:b/>
          <w:sz w:val="20"/>
          <w:szCs w:val="20"/>
        </w:rPr>
        <w:t xml:space="preserve">. </w:t>
      </w:r>
      <w:r w:rsidR="001B4DC2" w:rsidRPr="009E045F">
        <w:rPr>
          <w:rFonts w:ascii="Helvetica" w:hAnsi="Helvetica"/>
          <w:b/>
          <w:sz w:val="20"/>
          <w:szCs w:val="20"/>
        </w:rPr>
        <w:t>Dabei beträgt die Luftförderung 30 Liter pro S</w:t>
      </w:r>
      <w:r w:rsidR="001B4DC2" w:rsidRPr="009E045F">
        <w:rPr>
          <w:rFonts w:ascii="Helvetica" w:hAnsi="Helvetica"/>
          <w:b/>
          <w:sz w:val="20"/>
          <w:szCs w:val="20"/>
        </w:rPr>
        <w:t>e</w:t>
      </w:r>
      <w:r w:rsidR="001B4DC2" w:rsidRPr="009E045F">
        <w:rPr>
          <w:rFonts w:ascii="Helvetica" w:hAnsi="Helvetica"/>
          <w:b/>
          <w:sz w:val="20"/>
          <w:szCs w:val="20"/>
        </w:rPr>
        <w:t xml:space="preserve">kunde </w:t>
      </w:r>
      <w:r w:rsidR="00285C4A" w:rsidRPr="009E045F">
        <w:rPr>
          <w:rFonts w:ascii="Helvetica" w:hAnsi="Helvetica"/>
          <w:b/>
          <w:sz w:val="20"/>
          <w:szCs w:val="20"/>
        </w:rPr>
        <w:t>bei einem Unterdruck von</w:t>
      </w:r>
      <w:r w:rsidR="001B4DC2" w:rsidRPr="009E045F">
        <w:rPr>
          <w:rFonts w:ascii="Helvetica" w:hAnsi="Helvetica"/>
          <w:b/>
          <w:sz w:val="20"/>
          <w:szCs w:val="20"/>
        </w:rPr>
        <w:t xml:space="preserve"> 22 Ki</w:t>
      </w:r>
      <w:r w:rsidR="00004A36" w:rsidRPr="009E045F">
        <w:rPr>
          <w:rFonts w:ascii="Helvetica" w:hAnsi="Helvetica"/>
          <w:b/>
          <w:sz w:val="20"/>
          <w:szCs w:val="20"/>
        </w:rPr>
        <w:t xml:space="preserve">lopascal. </w:t>
      </w:r>
      <w:r w:rsidR="00012F6B" w:rsidRPr="009E045F">
        <w:rPr>
          <w:rFonts w:ascii="Helvetica" w:hAnsi="Helvetica"/>
          <w:b/>
          <w:sz w:val="20"/>
          <w:szCs w:val="20"/>
        </w:rPr>
        <w:t>Hinzu kommt, dass der Sauger a</w:t>
      </w:r>
      <w:r w:rsidR="00512BB2" w:rsidRPr="009E045F">
        <w:rPr>
          <w:rFonts w:ascii="Helvetica" w:hAnsi="Helvetica"/>
          <w:b/>
          <w:sz w:val="20"/>
          <w:szCs w:val="20"/>
        </w:rPr>
        <w:t xml:space="preserve">ufgrund der </w:t>
      </w:r>
      <w:r w:rsidR="00915DF3" w:rsidRPr="009E045F">
        <w:rPr>
          <w:rFonts w:ascii="Helvetica" w:hAnsi="Helvetica"/>
          <w:b/>
          <w:sz w:val="20"/>
          <w:szCs w:val="20"/>
        </w:rPr>
        <w:t>schlanken</w:t>
      </w:r>
      <w:r w:rsidR="00512BB2" w:rsidRPr="009E045F">
        <w:rPr>
          <w:rFonts w:ascii="Helvetica" w:hAnsi="Helvetica"/>
          <w:b/>
          <w:sz w:val="20"/>
          <w:szCs w:val="20"/>
        </w:rPr>
        <w:t xml:space="preserve"> Bauweise (3</w:t>
      </w:r>
      <w:r w:rsidR="00B868D4" w:rsidRPr="009E045F">
        <w:rPr>
          <w:rFonts w:ascii="Helvetica" w:hAnsi="Helvetica"/>
          <w:b/>
          <w:sz w:val="20"/>
          <w:szCs w:val="20"/>
        </w:rPr>
        <w:t>4</w:t>
      </w:r>
      <w:r w:rsidR="00512BB2" w:rsidRPr="009E045F">
        <w:rPr>
          <w:rFonts w:ascii="Helvetica" w:hAnsi="Helvetica"/>
          <w:b/>
          <w:sz w:val="20"/>
          <w:szCs w:val="20"/>
        </w:rPr>
        <w:t xml:space="preserve"> x 3</w:t>
      </w:r>
      <w:r w:rsidR="00B868D4" w:rsidRPr="009E045F">
        <w:rPr>
          <w:rFonts w:ascii="Helvetica" w:hAnsi="Helvetica"/>
          <w:b/>
          <w:sz w:val="20"/>
          <w:szCs w:val="20"/>
        </w:rPr>
        <w:t>2,5</w:t>
      </w:r>
      <w:r w:rsidR="00512BB2" w:rsidRPr="009E045F">
        <w:rPr>
          <w:rFonts w:ascii="Helvetica" w:hAnsi="Helvetica"/>
          <w:b/>
          <w:sz w:val="20"/>
          <w:szCs w:val="20"/>
        </w:rPr>
        <w:t xml:space="preserve"> x 3</w:t>
      </w:r>
      <w:r w:rsidR="00B868D4" w:rsidRPr="009E045F">
        <w:rPr>
          <w:rFonts w:ascii="Helvetica" w:hAnsi="Helvetica"/>
          <w:b/>
          <w:sz w:val="20"/>
          <w:szCs w:val="20"/>
        </w:rPr>
        <w:t>4</w:t>
      </w:r>
      <w:r w:rsidR="00512BB2" w:rsidRPr="009E045F">
        <w:rPr>
          <w:rFonts w:ascii="Helvetica" w:hAnsi="Helvetica"/>
          <w:b/>
          <w:sz w:val="20"/>
          <w:szCs w:val="20"/>
        </w:rPr>
        <w:t xml:space="preserve"> Zentimeter in Länge, Breite, Höhe) und </w:t>
      </w:r>
      <w:r w:rsidR="00285C4A" w:rsidRPr="009E045F">
        <w:rPr>
          <w:rFonts w:ascii="Helvetica" w:hAnsi="Helvetica"/>
          <w:b/>
          <w:sz w:val="20"/>
          <w:szCs w:val="20"/>
        </w:rPr>
        <w:t>dem</w:t>
      </w:r>
      <w:r w:rsidR="00512BB2" w:rsidRPr="009E045F">
        <w:rPr>
          <w:rFonts w:ascii="Helvetica" w:hAnsi="Helvetica"/>
          <w:b/>
          <w:sz w:val="20"/>
          <w:szCs w:val="20"/>
        </w:rPr>
        <w:t xml:space="preserve"> geringen Gewicht von </w:t>
      </w:r>
      <w:r w:rsidR="00285C4A" w:rsidRPr="009E045F">
        <w:rPr>
          <w:rFonts w:ascii="Helvetica" w:hAnsi="Helvetica"/>
          <w:b/>
          <w:sz w:val="20"/>
          <w:szCs w:val="20"/>
        </w:rPr>
        <w:t xml:space="preserve">lediglich </w:t>
      </w:r>
      <w:r w:rsidR="00512BB2" w:rsidRPr="009E045F">
        <w:rPr>
          <w:rFonts w:ascii="Helvetica" w:hAnsi="Helvetica"/>
          <w:b/>
          <w:sz w:val="20"/>
          <w:szCs w:val="20"/>
        </w:rPr>
        <w:t xml:space="preserve">5,2 Kilogramm mit </w:t>
      </w:r>
      <w:r w:rsidR="0055685E" w:rsidRPr="009E045F">
        <w:rPr>
          <w:rFonts w:ascii="Helvetica" w:hAnsi="Helvetica"/>
          <w:b/>
          <w:sz w:val="20"/>
          <w:szCs w:val="20"/>
        </w:rPr>
        <w:t xml:space="preserve">nur </w:t>
      </w:r>
      <w:r w:rsidR="00512BB2" w:rsidRPr="009E045F">
        <w:rPr>
          <w:rFonts w:ascii="Helvetica" w:hAnsi="Helvetica"/>
          <w:b/>
          <w:sz w:val="20"/>
          <w:szCs w:val="20"/>
        </w:rPr>
        <w:t xml:space="preserve">einer Hand </w:t>
      </w:r>
      <w:r w:rsidR="00012F6B" w:rsidRPr="009E045F">
        <w:rPr>
          <w:rFonts w:ascii="Helvetica" w:hAnsi="Helvetica"/>
          <w:b/>
          <w:sz w:val="20"/>
          <w:szCs w:val="20"/>
        </w:rPr>
        <w:t>transportiert</w:t>
      </w:r>
      <w:r w:rsidR="00512BB2" w:rsidRPr="009E045F">
        <w:rPr>
          <w:rFonts w:ascii="Helvetica" w:hAnsi="Helvetica"/>
          <w:b/>
          <w:sz w:val="20"/>
          <w:szCs w:val="20"/>
        </w:rPr>
        <w:t xml:space="preserve"> werden</w:t>
      </w:r>
      <w:r w:rsidR="00012F6B" w:rsidRPr="009E045F">
        <w:rPr>
          <w:rFonts w:ascii="Helvetica" w:hAnsi="Helvetica"/>
          <w:b/>
          <w:sz w:val="20"/>
          <w:szCs w:val="20"/>
        </w:rPr>
        <w:t xml:space="preserve"> kann</w:t>
      </w:r>
      <w:r w:rsidR="00512BB2" w:rsidRPr="009E045F">
        <w:rPr>
          <w:rFonts w:ascii="Helvetica" w:hAnsi="Helvetica"/>
          <w:b/>
          <w:sz w:val="20"/>
          <w:szCs w:val="20"/>
        </w:rPr>
        <w:t xml:space="preserve">. </w:t>
      </w:r>
      <w:r w:rsidR="00C436A2" w:rsidRPr="009E045F">
        <w:rPr>
          <w:rFonts w:ascii="Helvetica" w:hAnsi="Helvetica"/>
          <w:b/>
          <w:sz w:val="20"/>
          <w:szCs w:val="20"/>
        </w:rPr>
        <w:t>Ein weiterer Pluspunkt ist d</w:t>
      </w:r>
      <w:r w:rsidR="0055685E" w:rsidRPr="009E045F">
        <w:rPr>
          <w:rFonts w:ascii="Helvetica" w:hAnsi="Helvetica"/>
          <w:b/>
          <w:sz w:val="20"/>
          <w:szCs w:val="20"/>
        </w:rPr>
        <w:t xml:space="preserve">ie </w:t>
      </w:r>
      <w:r w:rsidR="00285C4A" w:rsidRPr="009E045F">
        <w:rPr>
          <w:rFonts w:ascii="Helvetica" w:hAnsi="Helvetica"/>
          <w:b/>
          <w:sz w:val="20"/>
          <w:szCs w:val="20"/>
        </w:rPr>
        <w:t xml:space="preserve">platzsparende </w:t>
      </w:r>
      <w:r w:rsidR="0055685E" w:rsidRPr="009E045F">
        <w:rPr>
          <w:rFonts w:ascii="Helvetica" w:hAnsi="Helvetica"/>
          <w:b/>
          <w:sz w:val="20"/>
          <w:szCs w:val="20"/>
        </w:rPr>
        <w:t xml:space="preserve">Lagerung: </w:t>
      </w:r>
      <w:r w:rsidR="009A1407" w:rsidRPr="009E045F">
        <w:rPr>
          <w:rFonts w:ascii="Helvetica" w:hAnsi="Helvetica"/>
          <w:b/>
          <w:sz w:val="20"/>
          <w:szCs w:val="20"/>
        </w:rPr>
        <w:t>Befinden sich</w:t>
      </w:r>
      <w:r w:rsidR="00512BB2" w:rsidRPr="009E045F">
        <w:rPr>
          <w:rFonts w:ascii="Helvetica" w:hAnsi="Helvetica"/>
          <w:b/>
          <w:sz w:val="20"/>
          <w:szCs w:val="20"/>
        </w:rPr>
        <w:t xml:space="preserve"> </w:t>
      </w:r>
      <w:r w:rsidR="0055685E" w:rsidRPr="009E045F">
        <w:rPr>
          <w:rFonts w:ascii="Helvetica" w:hAnsi="Helvetica"/>
          <w:b/>
          <w:sz w:val="20"/>
          <w:szCs w:val="20"/>
        </w:rPr>
        <w:t xml:space="preserve">innerhalb eines Unternehmens </w:t>
      </w:r>
      <w:r w:rsidR="00512BB2" w:rsidRPr="009E045F">
        <w:rPr>
          <w:rFonts w:ascii="Helvetica" w:hAnsi="Helvetica"/>
          <w:b/>
          <w:sz w:val="20"/>
          <w:szCs w:val="20"/>
        </w:rPr>
        <w:t xml:space="preserve">mehrere Geräte im Einsatz, können </w:t>
      </w:r>
      <w:r w:rsidR="00012F6B" w:rsidRPr="009E045F">
        <w:rPr>
          <w:rFonts w:ascii="Helvetica" w:hAnsi="Helvetica"/>
          <w:b/>
          <w:sz w:val="20"/>
          <w:szCs w:val="20"/>
        </w:rPr>
        <w:t>diese</w:t>
      </w:r>
      <w:r w:rsidR="00B55D15" w:rsidRPr="009E045F">
        <w:rPr>
          <w:rFonts w:ascii="Helvetica" w:hAnsi="Helvetica"/>
          <w:b/>
          <w:sz w:val="20"/>
          <w:szCs w:val="20"/>
        </w:rPr>
        <w:t xml:space="preserve"> im Nu</w:t>
      </w:r>
      <w:r w:rsidR="00512BB2" w:rsidRPr="009E045F">
        <w:rPr>
          <w:rFonts w:ascii="Helvetica" w:hAnsi="Helvetica"/>
          <w:b/>
          <w:sz w:val="20"/>
          <w:szCs w:val="20"/>
        </w:rPr>
        <w:t xml:space="preserve"> aufeinander gestapelt werden. </w:t>
      </w:r>
    </w:p>
    <w:p w14:paraId="5F69FA59" w14:textId="77777777" w:rsidR="00D42BE3" w:rsidRPr="009E045F" w:rsidRDefault="00D42BE3" w:rsidP="00A458EA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1198D655" w14:textId="68AC6B59" w:rsidR="00093311" w:rsidRPr="009E045F" w:rsidRDefault="00F42A07" w:rsidP="00093311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>L</w:t>
      </w:r>
      <w:r w:rsidR="00512BB2" w:rsidRPr="009E045F">
        <w:rPr>
          <w:rFonts w:ascii="Helvetica" w:hAnsi="Helvetica"/>
          <w:sz w:val="20"/>
          <w:szCs w:val="20"/>
        </w:rPr>
        <w:t>eichte bis mi</w:t>
      </w:r>
      <w:r w:rsidRPr="009E045F">
        <w:rPr>
          <w:rFonts w:ascii="Helvetica" w:hAnsi="Helvetica"/>
          <w:sz w:val="20"/>
          <w:szCs w:val="20"/>
        </w:rPr>
        <w:t xml:space="preserve">ttelschwere Einsatzbedingungen </w:t>
      </w:r>
      <w:r w:rsidR="00FA4287" w:rsidRPr="009E045F">
        <w:rPr>
          <w:rFonts w:ascii="Helvetica" w:hAnsi="Helvetica"/>
          <w:sz w:val="20"/>
          <w:szCs w:val="20"/>
        </w:rPr>
        <w:t>sind das Steckenpferd des zuverläss</w:t>
      </w:r>
      <w:r w:rsidR="00FA4287" w:rsidRPr="009E045F">
        <w:rPr>
          <w:rFonts w:ascii="Helvetica" w:hAnsi="Helvetica"/>
          <w:sz w:val="20"/>
          <w:szCs w:val="20"/>
        </w:rPr>
        <w:t>i</w:t>
      </w:r>
      <w:r w:rsidR="00FA4287" w:rsidRPr="009E045F">
        <w:rPr>
          <w:rFonts w:ascii="Helvetica" w:hAnsi="Helvetica"/>
          <w:sz w:val="20"/>
          <w:szCs w:val="20"/>
        </w:rPr>
        <w:t xml:space="preserve">gen VP100. Nicht nur </w:t>
      </w:r>
      <w:r w:rsidR="00063B38" w:rsidRPr="009E045F">
        <w:rPr>
          <w:rFonts w:ascii="Helvetica" w:hAnsi="Helvetica"/>
          <w:sz w:val="20"/>
          <w:szCs w:val="20"/>
        </w:rPr>
        <w:t>Gebäudereiniger,</w:t>
      </w:r>
      <w:r w:rsidR="00FA4287" w:rsidRPr="009E045F">
        <w:rPr>
          <w:rFonts w:ascii="Helvetica" w:hAnsi="Helvetica"/>
          <w:sz w:val="20"/>
          <w:szCs w:val="20"/>
        </w:rPr>
        <w:t xml:space="preserve"> sondern auch </w:t>
      </w:r>
      <w:r w:rsidR="00063B38" w:rsidRPr="009E045F">
        <w:rPr>
          <w:rFonts w:ascii="Helvetica" w:hAnsi="Helvetica"/>
          <w:sz w:val="20"/>
          <w:szCs w:val="20"/>
        </w:rPr>
        <w:t>Schu</w:t>
      </w:r>
      <w:r w:rsidR="00FA4287" w:rsidRPr="009E045F">
        <w:rPr>
          <w:rFonts w:ascii="Helvetica" w:hAnsi="Helvetica"/>
          <w:sz w:val="20"/>
          <w:szCs w:val="20"/>
        </w:rPr>
        <w:t xml:space="preserve">len, </w:t>
      </w:r>
      <w:r w:rsidR="00063B38" w:rsidRPr="009E045F">
        <w:rPr>
          <w:rFonts w:ascii="Helvetica" w:hAnsi="Helvetica"/>
          <w:sz w:val="20"/>
          <w:szCs w:val="20"/>
        </w:rPr>
        <w:t>Behörden, Bü</w:t>
      </w:r>
      <w:r w:rsidR="00FA4287" w:rsidRPr="009E045F">
        <w:rPr>
          <w:rFonts w:ascii="Helvetica" w:hAnsi="Helvetica"/>
          <w:sz w:val="20"/>
          <w:szCs w:val="20"/>
        </w:rPr>
        <w:t>ro</w:t>
      </w:r>
      <w:r w:rsidR="00465E94" w:rsidRPr="009E045F">
        <w:rPr>
          <w:rFonts w:ascii="Helvetica" w:hAnsi="Helvetica"/>
          <w:sz w:val="20"/>
          <w:szCs w:val="20"/>
        </w:rPr>
        <w:t>s</w:t>
      </w:r>
      <w:r w:rsidR="000D35B7" w:rsidRPr="009E045F">
        <w:rPr>
          <w:rFonts w:ascii="Helvetica" w:hAnsi="Helvetica"/>
          <w:sz w:val="20"/>
          <w:szCs w:val="20"/>
        </w:rPr>
        <w:t xml:space="preserve">, </w:t>
      </w:r>
      <w:r w:rsidR="00063B38" w:rsidRPr="009E045F">
        <w:rPr>
          <w:rFonts w:ascii="Helvetica" w:hAnsi="Helvetica"/>
          <w:sz w:val="20"/>
          <w:szCs w:val="20"/>
        </w:rPr>
        <w:t xml:space="preserve">Hotels und Restaurants sowie </w:t>
      </w:r>
      <w:r w:rsidR="000D35B7" w:rsidRPr="009E045F">
        <w:rPr>
          <w:rFonts w:ascii="Helvetica" w:hAnsi="Helvetica"/>
          <w:sz w:val="20"/>
          <w:szCs w:val="20"/>
        </w:rPr>
        <w:t xml:space="preserve">der </w:t>
      </w:r>
      <w:r w:rsidR="00063B38" w:rsidRPr="009E045F">
        <w:rPr>
          <w:rFonts w:ascii="Helvetica" w:hAnsi="Helvetica"/>
          <w:sz w:val="20"/>
          <w:szCs w:val="20"/>
        </w:rPr>
        <w:t>E</w:t>
      </w:r>
      <w:r w:rsidR="00093311" w:rsidRPr="009E045F">
        <w:rPr>
          <w:rFonts w:ascii="Helvetica" w:hAnsi="Helvetica"/>
          <w:sz w:val="20"/>
          <w:szCs w:val="20"/>
        </w:rPr>
        <w:t>i</w:t>
      </w:r>
      <w:r w:rsidR="00063B38" w:rsidRPr="009E045F">
        <w:rPr>
          <w:rFonts w:ascii="Helvetica" w:hAnsi="Helvetica"/>
          <w:sz w:val="20"/>
          <w:szCs w:val="20"/>
        </w:rPr>
        <w:t>nzelhandel</w:t>
      </w:r>
      <w:r w:rsidR="000D35B7" w:rsidRPr="009E045F">
        <w:rPr>
          <w:rFonts w:ascii="Helvetica" w:hAnsi="Helvetica"/>
          <w:sz w:val="20"/>
          <w:szCs w:val="20"/>
        </w:rPr>
        <w:t xml:space="preserve"> finden in dem Trockensauger einen kompakten Reinigungshelfer</w:t>
      </w:r>
      <w:r w:rsidR="00D523F2" w:rsidRPr="009E045F">
        <w:rPr>
          <w:rFonts w:ascii="Helvetica" w:hAnsi="Helvetica"/>
          <w:sz w:val="20"/>
          <w:szCs w:val="20"/>
        </w:rPr>
        <w:t>.</w:t>
      </w:r>
      <w:r w:rsidR="000D35B7" w:rsidRPr="009E045F">
        <w:rPr>
          <w:rFonts w:ascii="Helvetica" w:hAnsi="Helvetica"/>
          <w:sz w:val="20"/>
          <w:szCs w:val="20"/>
        </w:rPr>
        <w:t xml:space="preserve"> </w:t>
      </w:r>
      <w:r w:rsidR="008A2384" w:rsidRPr="009E045F">
        <w:rPr>
          <w:rFonts w:ascii="Helvetica" w:hAnsi="Helvetica"/>
          <w:sz w:val="20"/>
          <w:szCs w:val="20"/>
        </w:rPr>
        <w:t>Unterbrechungsfrei</w:t>
      </w:r>
      <w:r w:rsidR="00B25E5F" w:rsidRPr="009E045F">
        <w:rPr>
          <w:rFonts w:ascii="Helvetica" w:hAnsi="Helvetica"/>
          <w:sz w:val="20"/>
          <w:szCs w:val="20"/>
        </w:rPr>
        <w:t>e Reinigungsarbeiten garantiert</w:t>
      </w:r>
      <w:r w:rsidR="008A2384" w:rsidRPr="009E045F">
        <w:rPr>
          <w:rFonts w:ascii="Helvetica" w:hAnsi="Helvetica"/>
          <w:sz w:val="20"/>
          <w:szCs w:val="20"/>
        </w:rPr>
        <w:t xml:space="preserve"> der Filter</w:t>
      </w:r>
      <w:r w:rsidR="008417EC" w:rsidRPr="009E045F">
        <w:rPr>
          <w:rFonts w:ascii="Helvetica" w:hAnsi="Helvetica"/>
          <w:sz w:val="20"/>
          <w:szCs w:val="20"/>
        </w:rPr>
        <w:t>beutel</w:t>
      </w:r>
      <w:r w:rsidR="008A2384" w:rsidRPr="009E045F">
        <w:rPr>
          <w:rFonts w:ascii="Helvetica" w:hAnsi="Helvetica"/>
          <w:sz w:val="20"/>
          <w:szCs w:val="20"/>
        </w:rPr>
        <w:t xml:space="preserve"> mit einem Fassungsvolumen von zehn Litern </w:t>
      </w:r>
      <w:r w:rsidR="00DE6691" w:rsidRPr="009E045F">
        <w:rPr>
          <w:rFonts w:ascii="Helvetica" w:hAnsi="Helvetica"/>
          <w:sz w:val="20"/>
          <w:szCs w:val="20"/>
        </w:rPr>
        <w:t>ebenso wie das zehn Meter lange Netzkabel</w:t>
      </w:r>
      <w:r w:rsidR="000D35B7" w:rsidRPr="009E045F">
        <w:rPr>
          <w:rFonts w:ascii="Helvetica" w:hAnsi="Helvetica"/>
          <w:sz w:val="20"/>
          <w:szCs w:val="20"/>
        </w:rPr>
        <w:t xml:space="preserve">. </w:t>
      </w:r>
      <w:r w:rsidR="00DE6691" w:rsidRPr="009E045F">
        <w:rPr>
          <w:rFonts w:ascii="Helvetica" w:hAnsi="Helvetica"/>
          <w:sz w:val="20"/>
          <w:szCs w:val="20"/>
        </w:rPr>
        <w:t>Dabei liegt der d</w:t>
      </w:r>
      <w:r w:rsidR="00093311" w:rsidRPr="009E045F">
        <w:rPr>
          <w:rFonts w:ascii="Helvetica" w:hAnsi="Helvetica"/>
          <w:sz w:val="20"/>
          <w:szCs w:val="20"/>
        </w:rPr>
        <w:t>urchschnittli</w:t>
      </w:r>
      <w:r w:rsidR="00DE6691" w:rsidRPr="009E045F">
        <w:rPr>
          <w:rFonts w:ascii="Helvetica" w:hAnsi="Helvetica"/>
          <w:sz w:val="20"/>
          <w:szCs w:val="20"/>
        </w:rPr>
        <w:t>che</w:t>
      </w:r>
      <w:r w:rsidR="00093311" w:rsidRPr="009E045F">
        <w:rPr>
          <w:rFonts w:ascii="Helvetica" w:hAnsi="Helvetica"/>
          <w:sz w:val="20"/>
          <w:szCs w:val="20"/>
        </w:rPr>
        <w:t xml:space="preserve"> Energieverbrauch </w:t>
      </w:r>
      <w:r w:rsidR="00DE6691" w:rsidRPr="009E045F">
        <w:rPr>
          <w:rFonts w:ascii="Helvetica" w:hAnsi="Helvetica"/>
          <w:sz w:val="20"/>
          <w:szCs w:val="20"/>
        </w:rPr>
        <w:t xml:space="preserve">bei lediglich </w:t>
      </w:r>
      <w:r w:rsidR="00093311" w:rsidRPr="009E045F">
        <w:rPr>
          <w:rFonts w:ascii="Helvetica" w:hAnsi="Helvetica"/>
          <w:sz w:val="20"/>
          <w:szCs w:val="20"/>
        </w:rPr>
        <w:t>37 Kilowattstunden pro Jahr</w:t>
      </w:r>
      <w:r w:rsidR="00B868D4" w:rsidRPr="009E045F">
        <w:rPr>
          <w:rFonts w:ascii="Helvetica" w:hAnsi="Helvetica"/>
          <w:sz w:val="20"/>
          <w:szCs w:val="20"/>
        </w:rPr>
        <w:t xml:space="preserve"> (Energieeffizienzklasse C)</w:t>
      </w:r>
      <w:r w:rsidR="00DE6691" w:rsidRPr="009E045F">
        <w:rPr>
          <w:rFonts w:ascii="Helvetica" w:hAnsi="Helvetica"/>
          <w:sz w:val="20"/>
          <w:szCs w:val="20"/>
        </w:rPr>
        <w:t xml:space="preserve">. </w:t>
      </w:r>
    </w:p>
    <w:p w14:paraId="43772771" w14:textId="77777777" w:rsidR="00093311" w:rsidRPr="009E045F" w:rsidRDefault="00093311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4C99989C" w14:textId="0D91B54D" w:rsidR="000F7D7C" w:rsidRPr="009E045F" w:rsidRDefault="00E72981" w:rsidP="00E611E3">
      <w:pPr>
        <w:spacing w:line="288" w:lineRule="auto"/>
        <w:ind w:right="-2"/>
        <w:rPr>
          <w:rFonts w:ascii="Helvetica" w:hAnsi="Helvetica"/>
          <w:b/>
          <w:sz w:val="20"/>
          <w:szCs w:val="20"/>
        </w:rPr>
      </w:pPr>
      <w:r w:rsidRPr="009E045F">
        <w:rPr>
          <w:rFonts w:ascii="Helvetica" w:hAnsi="Helvetica"/>
          <w:b/>
          <w:sz w:val="20"/>
          <w:szCs w:val="20"/>
        </w:rPr>
        <w:t>Flexibilität</w:t>
      </w:r>
      <w:r w:rsidR="00C9376D" w:rsidRPr="009E045F">
        <w:rPr>
          <w:rFonts w:ascii="Helvetica" w:hAnsi="Helvetica"/>
          <w:b/>
          <w:sz w:val="20"/>
          <w:szCs w:val="20"/>
        </w:rPr>
        <w:t xml:space="preserve"> </w:t>
      </w:r>
      <w:r w:rsidRPr="009E045F">
        <w:rPr>
          <w:rFonts w:ascii="Helvetica" w:hAnsi="Helvetica"/>
          <w:b/>
          <w:sz w:val="20"/>
          <w:szCs w:val="20"/>
        </w:rPr>
        <w:t>im Reinigungsalltag</w:t>
      </w:r>
    </w:p>
    <w:p w14:paraId="0D466719" w14:textId="0C2CA919" w:rsidR="00093311" w:rsidRPr="009E045F" w:rsidRDefault="00D3113F" w:rsidP="00093311">
      <w:pPr>
        <w:spacing w:line="288" w:lineRule="auto"/>
        <w:ind w:right="-2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 xml:space="preserve">Dank seines </w:t>
      </w:r>
      <w:r w:rsidR="00CD6DFD" w:rsidRPr="009E045F">
        <w:rPr>
          <w:rFonts w:ascii="Helvetica" w:hAnsi="Helvetica"/>
          <w:sz w:val="20"/>
          <w:szCs w:val="20"/>
        </w:rPr>
        <w:t>umfangreichen</w:t>
      </w:r>
      <w:r w:rsidRPr="009E045F">
        <w:rPr>
          <w:rFonts w:ascii="Helvetica" w:hAnsi="Helvetica"/>
          <w:sz w:val="20"/>
          <w:szCs w:val="20"/>
        </w:rPr>
        <w:t xml:space="preserve"> </w:t>
      </w:r>
      <w:r w:rsidR="009C1542" w:rsidRPr="009E045F">
        <w:rPr>
          <w:rFonts w:ascii="Helvetica" w:hAnsi="Helvetica"/>
          <w:sz w:val="20"/>
          <w:szCs w:val="20"/>
        </w:rPr>
        <w:t>Zubehörs</w:t>
      </w:r>
      <w:r w:rsidRPr="009E045F">
        <w:rPr>
          <w:rFonts w:ascii="Helvetica" w:hAnsi="Helvetica"/>
          <w:sz w:val="20"/>
          <w:szCs w:val="20"/>
        </w:rPr>
        <w:t xml:space="preserve"> ist der VP100 </w:t>
      </w:r>
      <w:r w:rsidR="009C1542" w:rsidRPr="009E045F">
        <w:rPr>
          <w:rFonts w:ascii="Helvetica" w:hAnsi="Helvetica"/>
          <w:sz w:val="20"/>
          <w:szCs w:val="20"/>
        </w:rPr>
        <w:t>für verschiedene Einsatzszenar</w:t>
      </w:r>
      <w:r w:rsidR="009C1542" w:rsidRPr="009E045F">
        <w:rPr>
          <w:rFonts w:ascii="Helvetica" w:hAnsi="Helvetica"/>
          <w:sz w:val="20"/>
          <w:szCs w:val="20"/>
        </w:rPr>
        <w:t>i</w:t>
      </w:r>
      <w:r w:rsidR="009C1542" w:rsidRPr="009E045F">
        <w:rPr>
          <w:rFonts w:ascii="Helvetica" w:hAnsi="Helvetica"/>
          <w:sz w:val="20"/>
          <w:szCs w:val="20"/>
        </w:rPr>
        <w:t>en gewappnet</w:t>
      </w:r>
      <w:r w:rsidRPr="009E045F">
        <w:rPr>
          <w:rFonts w:ascii="Helvetica" w:hAnsi="Helvetica"/>
          <w:sz w:val="20"/>
          <w:szCs w:val="20"/>
        </w:rPr>
        <w:t xml:space="preserve">. </w:t>
      </w:r>
      <w:r w:rsidR="002D1B59" w:rsidRPr="009E045F">
        <w:rPr>
          <w:rFonts w:ascii="Helvetica" w:hAnsi="Helvetica"/>
          <w:sz w:val="20"/>
          <w:szCs w:val="20"/>
        </w:rPr>
        <w:t xml:space="preserve">Zum Lieferumfang </w:t>
      </w:r>
      <w:r w:rsidR="009C1542" w:rsidRPr="009E045F">
        <w:rPr>
          <w:rFonts w:ascii="Helvetica" w:hAnsi="Helvetica"/>
          <w:sz w:val="20"/>
          <w:szCs w:val="20"/>
        </w:rPr>
        <w:t>gehören</w:t>
      </w:r>
      <w:r w:rsidR="002D1B59" w:rsidRPr="009E045F">
        <w:rPr>
          <w:rFonts w:ascii="Helvetica" w:hAnsi="Helvetica"/>
          <w:sz w:val="20"/>
          <w:szCs w:val="20"/>
        </w:rPr>
        <w:t xml:space="preserve"> neben </w:t>
      </w:r>
      <w:r w:rsidR="003D35D6" w:rsidRPr="009E045F">
        <w:rPr>
          <w:rFonts w:ascii="Helvetica" w:hAnsi="Helvetica"/>
          <w:sz w:val="20"/>
          <w:szCs w:val="20"/>
        </w:rPr>
        <w:t xml:space="preserve">einer Boden- und Bürstendüse </w:t>
      </w:r>
      <w:r w:rsidR="009C1542" w:rsidRPr="009E045F">
        <w:rPr>
          <w:rFonts w:ascii="Helvetica" w:hAnsi="Helvetica"/>
          <w:sz w:val="20"/>
          <w:szCs w:val="20"/>
        </w:rPr>
        <w:t xml:space="preserve">unter anderem </w:t>
      </w:r>
      <w:r w:rsidR="003D35D6" w:rsidRPr="009E045F">
        <w:rPr>
          <w:rFonts w:ascii="Helvetica" w:hAnsi="Helvetica"/>
          <w:sz w:val="20"/>
          <w:szCs w:val="20"/>
        </w:rPr>
        <w:t xml:space="preserve">auch ein </w:t>
      </w:r>
      <w:r w:rsidR="00B868D4" w:rsidRPr="009E045F">
        <w:rPr>
          <w:rFonts w:ascii="Helvetica" w:hAnsi="Helvetica"/>
          <w:sz w:val="20"/>
          <w:szCs w:val="20"/>
        </w:rPr>
        <w:t>robuster</w:t>
      </w:r>
      <w:r w:rsidR="00B868D4" w:rsidRPr="009E045F">
        <w:rPr>
          <w:rFonts w:ascii="Helvetica" w:hAnsi="Helvetica"/>
          <w:color w:val="0000FF"/>
          <w:sz w:val="20"/>
          <w:szCs w:val="20"/>
        </w:rPr>
        <w:t xml:space="preserve"> </w:t>
      </w:r>
      <w:r w:rsidR="003D35D6" w:rsidRPr="009E045F">
        <w:rPr>
          <w:rFonts w:ascii="Helvetica" w:hAnsi="Helvetica"/>
          <w:sz w:val="20"/>
          <w:szCs w:val="20"/>
        </w:rPr>
        <w:t>Saugschlauch</w:t>
      </w:r>
      <w:r w:rsidR="009C1542" w:rsidRPr="009E045F">
        <w:rPr>
          <w:rFonts w:ascii="Helvetica" w:hAnsi="Helvetica"/>
          <w:sz w:val="20"/>
          <w:szCs w:val="20"/>
        </w:rPr>
        <w:t xml:space="preserve"> </w:t>
      </w:r>
      <w:r w:rsidR="003D35D6" w:rsidRPr="009E045F">
        <w:rPr>
          <w:rFonts w:ascii="Helvetica" w:hAnsi="Helvetica"/>
          <w:sz w:val="20"/>
          <w:szCs w:val="20"/>
        </w:rPr>
        <w:t>sowie</w:t>
      </w:r>
      <w:r w:rsidR="00D523F2" w:rsidRPr="009E045F">
        <w:rPr>
          <w:rFonts w:ascii="Helvetica" w:hAnsi="Helvetica"/>
          <w:sz w:val="20"/>
          <w:szCs w:val="20"/>
        </w:rPr>
        <w:t xml:space="preserve"> zwei</w:t>
      </w:r>
      <w:r w:rsidR="009E045F" w:rsidRPr="009E045F">
        <w:rPr>
          <w:rFonts w:ascii="Helvetica" w:hAnsi="Helvetica"/>
          <w:sz w:val="20"/>
          <w:szCs w:val="20"/>
        </w:rPr>
        <w:t xml:space="preserve"> </w:t>
      </w:r>
      <w:r w:rsidR="00B868D4" w:rsidRPr="009E045F">
        <w:rPr>
          <w:rFonts w:ascii="Helvetica" w:hAnsi="Helvetica"/>
          <w:sz w:val="20"/>
          <w:szCs w:val="20"/>
        </w:rPr>
        <w:t>Metallsaug</w:t>
      </w:r>
      <w:r w:rsidR="003D35D6" w:rsidRPr="009E045F">
        <w:rPr>
          <w:rFonts w:ascii="Helvetica" w:hAnsi="Helvetica"/>
          <w:sz w:val="20"/>
          <w:szCs w:val="20"/>
        </w:rPr>
        <w:t>rohr</w:t>
      </w:r>
      <w:r w:rsidR="00D523F2" w:rsidRPr="009E045F">
        <w:rPr>
          <w:rFonts w:ascii="Helvetica" w:hAnsi="Helvetica"/>
          <w:sz w:val="20"/>
          <w:szCs w:val="20"/>
        </w:rPr>
        <w:t>e</w:t>
      </w:r>
      <w:r w:rsidR="00D2172F" w:rsidRPr="009E045F">
        <w:rPr>
          <w:rFonts w:ascii="Helvetica" w:hAnsi="Helvetica"/>
          <w:sz w:val="20"/>
          <w:szCs w:val="20"/>
        </w:rPr>
        <w:t xml:space="preserve">. </w:t>
      </w:r>
      <w:r w:rsidR="00483F12" w:rsidRPr="009E045F">
        <w:rPr>
          <w:rFonts w:ascii="Helvetica" w:hAnsi="Helvetica"/>
          <w:sz w:val="20"/>
          <w:szCs w:val="20"/>
        </w:rPr>
        <w:t>Darüber hi</w:t>
      </w:r>
      <w:r w:rsidR="00483F12" w:rsidRPr="009E045F">
        <w:rPr>
          <w:rFonts w:ascii="Helvetica" w:hAnsi="Helvetica"/>
          <w:sz w:val="20"/>
          <w:szCs w:val="20"/>
        </w:rPr>
        <w:t>n</w:t>
      </w:r>
      <w:r w:rsidR="00483F12" w:rsidRPr="009E045F">
        <w:rPr>
          <w:rFonts w:ascii="Helvetica" w:hAnsi="Helvetica"/>
          <w:sz w:val="20"/>
          <w:szCs w:val="20"/>
        </w:rPr>
        <w:t xml:space="preserve">aus ist </w:t>
      </w:r>
      <w:r w:rsidR="00813344" w:rsidRPr="009E045F">
        <w:rPr>
          <w:rFonts w:ascii="Helvetica" w:hAnsi="Helvetica"/>
          <w:sz w:val="20"/>
          <w:szCs w:val="20"/>
        </w:rPr>
        <w:t>das Gerät</w:t>
      </w:r>
      <w:r w:rsidR="00FB3A6C" w:rsidRPr="009E045F">
        <w:rPr>
          <w:rFonts w:ascii="Helvetica" w:hAnsi="Helvetica"/>
          <w:sz w:val="20"/>
          <w:szCs w:val="20"/>
        </w:rPr>
        <w:t xml:space="preserve"> </w:t>
      </w:r>
      <w:r w:rsidR="00483F12" w:rsidRPr="009E045F">
        <w:rPr>
          <w:rFonts w:ascii="Helvetica" w:hAnsi="Helvetica"/>
          <w:sz w:val="20"/>
          <w:szCs w:val="20"/>
        </w:rPr>
        <w:t>vollständig kompatibel mit dem bestehenden</w:t>
      </w:r>
      <w:r w:rsidR="00AC5180" w:rsidRPr="009E045F">
        <w:rPr>
          <w:rFonts w:ascii="Helvetica" w:hAnsi="Helvetica"/>
          <w:sz w:val="20"/>
          <w:szCs w:val="20"/>
        </w:rPr>
        <w:t>, umfangreichen</w:t>
      </w:r>
      <w:r w:rsidR="00483F12" w:rsidRPr="009E045F">
        <w:rPr>
          <w:rFonts w:ascii="Helvetica" w:hAnsi="Helvetica"/>
          <w:sz w:val="20"/>
          <w:szCs w:val="20"/>
        </w:rPr>
        <w:t xml:space="preserve"> Zub</w:t>
      </w:r>
      <w:r w:rsidR="00483F12" w:rsidRPr="009E045F">
        <w:rPr>
          <w:rFonts w:ascii="Helvetica" w:hAnsi="Helvetica"/>
          <w:sz w:val="20"/>
          <w:szCs w:val="20"/>
        </w:rPr>
        <w:t>e</w:t>
      </w:r>
      <w:r w:rsidR="00483F12" w:rsidRPr="009E045F">
        <w:rPr>
          <w:rFonts w:ascii="Helvetica" w:hAnsi="Helvetica"/>
          <w:sz w:val="20"/>
          <w:szCs w:val="20"/>
        </w:rPr>
        <w:t xml:space="preserve">hörprogramm </w:t>
      </w:r>
      <w:r w:rsidR="00FB3A6C" w:rsidRPr="009E045F">
        <w:rPr>
          <w:rFonts w:ascii="Helvetica" w:hAnsi="Helvetica"/>
          <w:sz w:val="20"/>
          <w:szCs w:val="20"/>
        </w:rPr>
        <w:t xml:space="preserve">für gewerbliche Trockensauger von Nilfisk. </w:t>
      </w:r>
      <w:r w:rsidR="00093311" w:rsidRPr="009E045F">
        <w:rPr>
          <w:rFonts w:ascii="Helvetica" w:hAnsi="Helvetica"/>
          <w:sz w:val="20"/>
          <w:szCs w:val="20"/>
        </w:rPr>
        <w:t xml:space="preserve">Nicht zuletzt leistet </w:t>
      </w:r>
      <w:r w:rsidR="00813344" w:rsidRPr="009E045F">
        <w:rPr>
          <w:rFonts w:ascii="Helvetica" w:hAnsi="Helvetica"/>
          <w:sz w:val="20"/>
          <w:szCs w:val="20"/>
        </w:rPr>
        <w:t>der Re</w:t>
      </w:r>
      <w:r w:rsidR="00813344" w:rsidRPr="009E045F">
        <w:rPr>
          <w:rFonts w:ascii="Helvetica" w:hAnsi="Helvetica"/>
          <w:sz w:val="20"/>
          <w:szCs w:val="20"/>
        </w:rPr>
        <w:t>i</w:t>
      </w:r>
      <w:r w:rsidR="00813344" w:rsidRPr="009E045F">
        <w:rPr>
          <w:rFonts w:ascii="Helvetica" w:hAnsi="Helvetica"/>
          <w:sz w:val="20"/>
          <w:szCs w:val="20"/>
        </w:rPr>
        <w:t>n</w:t>
      </w:r>
      <w:r w:rsidR="007F4A1F" w:rsidRPr="009E045F">
        <w:rPr>
          <w:rFonts w:ascii="Helvetica" w:hAnsi="Helvetica"/>
          <w:sz w:val="20"/>
          <w:szCs w:val="20"/>
        </w:rPr>
        <w:t>i</w:t>
      </w:r>
      <w:r w:rsidR="00813344" w:rsidRPr="009E045F">
        <w:rPr>
          <w:rFonts w:ascii="Helvetica" w:hAnsi="Helvetica"/>
          <w:sz w:val="20"/>
          <w:szCs w:val="20"/>
        </w:rPr>
        <w:t>gungsprofi</w:t>
      </w:r>
      <w:r w:rsidR="00093311" w:rsidRPr="009E045F">
        <w:rPr>
          <w:rFonts w:ascii="Helvetica" w:hAnsi="Helvetica"/>
          <w:sz w:val="20"/>
          <w:szCs w:val="20"/>
        </w:rPr>
        <w:t xml:space="preserve"> anhand von recycelbaren </w:t>
      </w:r>
      <w:r w:rsidR="00604756" w:rsidRPr="009E045F">
        <w:rPr>
          <w:rFonts w:ascii="Helvetica" w:hAnsi="Helvetica"/>
          <w:sz w:val="20"/>
          <w:szCs w:val="20"/>
        </w:rPr>
        <w:t>Materialien</w:t>
      </w:r>
      <w:r w:rsidR="00093311" w:rsidRPr="009E045F">
        <w:rPr>
          <w:rFonts w:ascii="Helvetica" w:hAnsi="Helvetica"/>
          <w:sz w:val="20"/>
          <w:szCs w:val="20"/>
        </w:rPr>
        <w:t xml:space="preserve"> einen Beitrag zum Umweltschutz.</w:t>
      </w:r>
    </w:p>
    <w:p w14:paraId="1D26C2E9" w14:textId="77777777" w:rsidR="004451AE" w:rsidRPr="009E045F" w:rsidRDefault="004451AE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285FE50C" w14:textId="77777777" w:rsidR="009E045F" w:rsidRPr="009E045F" w:rsidRDefault="009E045F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25D47BBB" w14:textId="77777777" w:rsidR="00813344" w:rsidRPr="009E045F" w:rsidRDefault="00813344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73101C63" w14:textId="77777777" w:rsidR="00B2338A" w:rsidRPr="009E045F" w:rsidRDefault="00B2338A" w:rsidP="00B2338A">
      <w:pPr>
        <w:spacing w:line="276" w:lineRule="auto"/>
        <w:rPr>
          <w:rFonts w:ascii="Helvetica" w:hAnsi="Helvetica"/>
          <w:b/>
          <w:sz w:val="20"/>
          <w:szCs w:val="20"/>
        </w:rPr>
      </w:pPr>
      <w:r w:rsidRPr="009E045F">
        <w:rPr>
          <w:rFonts w:ascii="Helvetica" w:hAnsi="Helvetica"/>
          <w:b/>
          <w:sz w:val="20"/>
          <w:szCs w:val="20"/>
        </w:rPr>
        <w:lastRenderedPageBreak/>
        <w:t>Bildanforderung</w:t>
      </w:r>
    </w:p>
    <w:p w14:paraId="4C1E0790" w14:textId="2D1EFA4E" w:rsidR="00B2338A" w:rsidRPr="009E045F" w:rsidRDefault="00B2338A" w:rsidP="00B2338A">
      <w:pPr>
        <w:spacing w:line="276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>Bildmaterial finden Sie in unserem Medienportal http://press-n-relations.amid-pr.com (Suchbegriff „V</w:t>
      </w:r>
      <w:r w:rsidR="007A0756" w:rsidRPr="009E045F">
        <w:rPr>
          <w:rFonts w:ascii="Helvetica" w:hAnsi="Helvetica"/>
          <w:sz w:val="20"/>
          <w:szCs w:val="20"/>
        </w:rPr>
        <w:t>P1</w:t>
      </w:r>
      <w:r w:rsidR="004D4DDC" w:rsidRPr="009E045F">
        <w:rPr>
          <w:rFonts w:ascii="Helvetica" w:hAnsi="Helvetica"/>
          <w:sz w:val="20"/>
          <w:szCs w:val="20"/>
        </w:rPr>
        <w:t>00</w:t>
      </w:r>
      <w:r w:rsidRPr="009E045F">
        <w:rPr>
          <w:rFonts w:ascii="Helvetica" w:hAnsi="Helvetica"/>
          <w:sz w:val="20"/>
          <w:szCs w:val="20"/>
        </w:rPr>
        <w:t>“). Selbstverständlich schicken wir Ihnen die Dateien auch per E-Mail zu.</w:t>
      </w:r>
    </w:p>
    <w:p w14:paraId="3714F40F" w14:textId="77777777" w:rsidR="00B2338A" w:rsidRPr="009E045F" w:rsidRDefault="00B2338A" w:rsidP="00E611E3">
      <w:pPr>
        <w:spacing w:line="288" w:lineRule="auto"/>
        <w:ind w:right="-2"/>
        <w:rPr>
          <w:rFonts w:ascii="Helvetica" w:hAnsi="Helvetica"/>
          <w:sz w:val="20"/>
          <w:szCs w:val="20"/>
        </w:rPr>
      </w:pPr>
    </w:p>
    <w:p w14:paraId="6DA2D6ED" w14:textId="08FD7C6C" w:rsidR="00CC6F2F" w:rsidRPr="009E045F" w:rsidRDefault="00AD6949" w:rsidP="00CC6F2F">
      <w:pPr>
        <w:tabs>
          <w:tab w:val="left" w:pos="2038"/>
        </w:tabs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2BEE5E3F" wp14:editId="33575A22">
            <wp:extent cx="773630" cy="1080000"/>
            <wp:effectExtent l="0" t="0" r="0" b="12700"/>
            <wp:docPr id="3" name="Bild 3" descr="PNR Kunden:Kunden L-S:NIA.KDaten:NIF.KDaten:NIF.Fotos:Sauger:VP100:Word:Nilfisk_VP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NIA.KDaten:NIF.KDaten:NIF.Fotos:Sauger:VP100:Word:Nilfisk_VP1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63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4DCAE4E8" wp14:editId="38843A83">
            <wp:extent cx="1369199" cy="1080000"/>
            <wp:effectExtent l="0" t="0" r="2540" b="12700"/>
            <wp:docPr id="2" name="Bild 2" descr="PNR Kunden:Kunden L-S:NIA.KDaten:NIF.KDaten:NIF.Fotos:Sauger:VP100:Word:Nilfisk_VP100_Bü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NIA.KDaten:NIF.KDaten:NIF.Fotos:Sauger:VP100:Word:Nilfisk_VP100_Bür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199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noProof/>
          <w:sz w:val="20"/>
          <w:szCs w:val="20"/>
        </w:rPr>
        <w:drawing>
          <wp:inline distT="0" distB="0" distL="0" distR="0" wp14:anchorId="5E6EB80C" wp14:editId="6783300B">
            <wp:extent cx="1619886" cy="1080000"/>
            <wp:effectExtent l="0" t="0" r="5715" b="12700"/>
            <wp:docPr id="4" name="Bild 4" descr="PNR Kunden:Kunden L-S:NIA.KDaten:NIF.KDaten:NIF.Fotos:Sauger:VP100:Word:Nilfisk_VP100_Ha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NIA.KDaten:NIF.KDaten:NIF.Fotos:Sauger:VP100:Word:Nilfisk_VP100_Hall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6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5914"/>
      </w:tblGrid>
      <w:tr w:rsidR="006F0C76" w:rsidRPr="009E045F" w14:paraId="00E03727" w14:textId="77777777" w:rsidTr="0084231F">
        <w:trPr>
          <w:trHeight w:val="1094"/>
        </w:trPr>
        <w:tc>
          <w:tcPr>
            <w:tcW w:w="3756" w:type="dxa"/>
            <w:tcBorders>
              <w:top w:val="nil"/>
              <w:left w:val="nil"/>
              <w:bottom w:val="nil"/>
              <w:right w:val="nil"/>
            </w:tcBorders>
          </w:tcPr>
          <w:p w14:paraId="0854CCF5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</w:p>
          <w:p w14:paraId="384784D5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9E045F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2ABFB134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9E045F">
              <w:rPr>
                <w:rFonts w:ascii="Helvetica" w:hAnsi="Helvetica"/>
                <w:sz w:val="18"/>
                <w:szCs w:val="18"/>
              </w:rPr>
              <w:t xml:space="preserve">Nilfisk  </w:t>
            </w:r>
            <w:r w:rsidRPr="009E045F">
              <w:rPr>
                <w:rFonts w:ascii="Helvetica" w:hAnsi="Helvetica"/>
                <w:sz w:val="18"/>
                <w:szCs w:val="18"/>
              </w:rPr>
              <w:br/>
              <w:t>eine Marke der Nilfisk GmbH</w:t>
            </w:r>
          </w:p>
          <w:p w14:paraId="16FDD8DB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9E045F">
              <w:rPr>
                <w:rFonts w:ascii="Helvetica" w:hAnsi="Helvetica"/>
                <w:sz w:val="18"/>
                <w:szCs w:val="18"/>
              </w:rPr>
              <w:t>Siemensstraße 25-27 – D-25462 Rellingen</w:t>
            </w:r>
          </w:p>
          <w:p w14:paraId="23750F8B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9E045F">
              <w:rPr>
                <w:rFonts w:ascii="Helvetica" w:hAnsi="Helvetica"/>
                <w:sz w:val="18"/>
                <w:szCs w:val="18"/>
              </w:rPr>
              <w:t>Tel.: +49 (0)4101 399 0</w:t>
            </w:r>
          </w:p>
          <w:p w14:paraId="5CE213FF" w14:textId="77777777" w:rsidR="006F0C76" w:rsidRPr="009E045F" w:rsidRDefault="00C63422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hyperlink r:id="rId11" w:history="1">
              <w:r w:rsidR="006F0C76" w:rsidRPr="009E045F">
                <w:rPr>
                  <w:rFonts w:ascii="Helvetica" w:hAnsi="Helvetica"/>
                  <w:sz w:val="18"/>
                  <w:szCs w:val="18"/>
                </w:rPr>
                <w:t>info.de@nilfisk.com</w:t>
              </w:r>
            </w:hyperlink>
            <w:r w:rsidR="006F0C76" w:rsidRPr="009E045F">
              <w:rPr>
                <w:rFonts w:ascii="Helvetica" w:hAnsi="Helvetica"/>
                <w:sz w:val="18"/>
                <w:szCs w:val="18"/>
              </w:rPr>
              <w:t xml:space="preserve"> – </w:t>
            </w:r>
            <w:hyperlink r:id="rId12" w:history="1">
              <w:r w:rsidR="006F0C76" w:rsidRPr="009E045F">
                <w:rPr>
                  <w:rFonts w:ascii="Helvetica" w:hAnsi="Helvetica"/>
                  <w:sz w:val="18"/>
                  <w:szCs w:val="18"/>
                </w:rPr>
                <w:t>www.nilfisk.de</w:t>
              </w:r>
            </w:hyperlink>
            <w:r w:rsidR="006F0C76" w:rsidRPr="009E045F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</w:tcPr>
          <w:p w14:paraId="682608EF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</w:p>
          <w:p w14:paraId="163196DD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9E045F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07754E31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9E045F">
              <w:rPr>
                <w:rFonts w:ascii="Helvetica" w:hAnsi="Helvetica"/>
                <w:sz w:val="18"/>
                <w:szCs w:val="18"/>
              </w:rPr>
              <w:t>Press’n’Relations GmbH – Monika Nyendick</w:t>
            </w:r>
          </w:p>
          <w:p w14:paraId="3A45603A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9E045F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12897447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9E045F">
              <w:rPr>
                <w:rFonts w:ascii="Helvetica" w:hAnsi="Helvetica"/>
                <w:sz w:val="18"/>
                <w:szCs w:val="18"/>
              </w:rPr>
              <w:t xml:space="preserve">Tel.: 0731 96287-30 – Fax: 0731 96287-97 </w:t>
            </w:r>
          </w:p>
          <w:p w14:paraId="3E3E8E27" w14:textId="77777777" w:rsidR="006F0C76" w:rsidRPr="009E045F" w:rsidRDefault="006F0C76" w:rsidP="0084231F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9E045F">
              <w:rPr>
                <w:rFonts w:ascii="Helvetica" w:hAnsi="Helvetica"/>
                <w:sz w:val="18"/>
                <w:szCs w:val="18"/>
              </w:rPr>
              <w:t xml:space="preserve">mny@press-n-relations.de - </w:t>
            </w:r>
            <w:hyperlink r:id="rId13" w:history="1">
              <w:r w:rsidRPr="009E045F">
                <w:rPr>
                  <w:rFonts w:ascii="Helvetica" w:hAnsi="Helvetica"/>
                  <w:sz w:val="18"/>
                  <w:szCs w:val="18"/>
                </w:rPr>
                <w:t>www.press-n-relations.de</w:t>
              </w:r>
            </w:hyperlink>
          </w:p>
        </w:tc>
      </w:tr>
    </w:tbl>
    <w:p w14:paraId="34B0837F" w14:textId="77777777" w:rsidR="006F0C76" w:rsidRPr="009E045F" w:rsidRDefault="006F0C76" w:rsidP="006F0C76">
      <w:pPr>
        <w:spacing w:line="288" w:lineRule="auto"/>
        <w:rPr>
          <w:rFonts w:ascii="Helvetica" w:hAnsi="Helvetica"/>
          <w:sz w:val="20"/>
          <w:szCs w:val="20"/>
        </w:rPr>
      </w:pPr>
    </w:p>
    <w:p w14:paraId="72B17F0B" w14:textId="77777777" w:rsidR="006F0C76" w:rsidRPr="009E045F" w:rsidRDefault="006F0C76" w:rsidP="006F0C76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>Nilfisk in Rellingen bei Hamburg ist eine Marke der Bellenberger Nilfisk GmbH. Diese gehört zur Nilfisk A/S. Das Unternehmen gehört zu den weltführenden Anbietern von professioneller Reinigungstechnik mit einem Umsatz von 918 Millionen Euro im G</w:t>
      </w:r>
      <w:r w:rsidRPr="009E045F">
        <w:rPr>
          <w:rFonts w:ascii="Helvetica" w:hAnsi="Helvetica"/>
          <w:sz w:val="20"/>
          <w:szCs w:val="20"/>
        </w:rPr>
        <w:t>e</w:t>
      </w:r>
      <w:r w:rsidRPr="009E045F">
        <w:rPr>
          <w:rFonts w:ascii="Helvetica" w:hAnsi="Helvetica"/>
          <w:sz w:val="20"/>
          <w:szCs w:val="20"/>
        </w:rPr>
        <w:t>schäftsjahr 2014 und rund 5.420 Mitarbeitern weltweit. Der Konzern blickt auf eine über 108-jährige Tradition zurück und ist heute in über 100 Ländern auf allen 5 Kont</w:t>
      </w:r>
      <w:r w:rsidRPr="009E045F">
        <w:rPr>
          <w:rFonts w:ascii="Helvetica" w:hAnsi="Helvetica"/>
          <w:sz w:val="20"/>
          <w:szCs w:val="20"/>
        </w:rPr>
        <w:t>i</w:t>
      </w:r>
      <w:r w:rsidRPr="009E045F">
        <w:rPr>
          <w:rFonts w:ascii="Helvetica" w:hAnsi="Helvetica"/>
          <w:sz w:val="20"/>
          <w:szCs w:val="20"/>
        </w:rPr>
        <w:t xml:space="preserve">nenten vertreten. </w:t>
      </w:r>
    </w:p>
    <w:p w14:paraId="1E63C185" w14:textId="77777777" w:rsidR="006F0C76" w:rsidRPr="009E045F" w:rsidRDefault="006F0C76" w:rsidP="006F0C76">
      <w:pPr>
        <w:spacing w:line="288" w:lineRule="auto"/>
        <w:rPr>
          <w:rFonts w:ascii="Helvetica" w:hAnsi="Helvetica"/>
          <w:sz w:val="20"/>
          <w:szCs w:val="20"/>
        </w:rPr>
      </w:pPr>
    </w:p>
    <w:p w14:paraId="7403D891" w14:textId="77777777" w:rsidR="006F0C76" w:rsidRPr="004B23E5" w:rsidRDefault="006F0C76" w:rsidP="006F0C76">
      <w:pPr>
        <w:spacing w:line="288" w:lineRule="auto"/>
        <w:rPr>
          <w:rFonts w:ascii="Helvetica" w:hAnsi="Helvetica"/>
          <w:sz w:val="20"/>
          <w:szCs w:val="20"/>
        </w:rPr>
      </w:pPr>
      <w:r w:rsidRPr="009E045F">
        <w:rPr>
          <w:rFonts w:ascii="Helvetica" w:hAnsi="Helvetica"/>
          <w:sz w:val="20"/>
          <w:szCs w:val="20"/>
        </w:rPr>
        <w:t>Mit der Marke Nilfisk bedient die Nilfisk GmbH Kunden aus den Bereichen Gebäud</w:t>
      </w:r>
      <w:r w:rsidRPr="009E045F">
        <w:rPr>
          <w:rFonts w:ascii="Helvetica" w:hAnsi="Helvetica"/>
          <w:sz w:val="20"/>
          <w:szCs w:val="20"/>
        </w:rPr>
        <w:t>e</w:t>
      </w:r>
      <w:r w:rsidRPr="009E045F">
        <w:rPr>
          <w:rFonts w:ascii="Helvetica" w:hAnsi="Helvetica"/>
          <w:sz w:val="20"/>
          <w:szCs w:val="20"/>
        </w:rPr>
        <w:t>reinigung, Healthcare, Industrie, Institutionen und Kommunen. Die Produktpalette von Nilfisk beinhaltet Scheuersaugmaschinen, Kombinationsmaschinen (Kehren, Sche</w:t>
      </w:r>
      <w:r w:rsidRPr="009E045F">
        <w:rPr>
          <w:rFonts w:ascii="Helvetica" w:hAnsi="Helvetica"/>
          <w:sz w:val="20"/>
          <w:szCs w:val="20"/>
        </w:rPr>
        <w:t>u</w:t>
      </w:r>
      <w:r w:rsidRPr="009E045F">
        <w:rPr>
          <w:rFonts w:ascii="Helvetica" w:hAnsi="Helvetica"/>
          <w:sz w:val="20"/>
          <w:szCs w:val="20"/>
        </w:rPr>
        <w:t>ern, Saugen), Kehrmaschinen, Einscheiben- und Poliermaschinen, Gewerbesauger, Sicherheits- und Industriesauger. Mit den innovativen industriellen Mobil- und Zentra</w:t>
      </w:r>
      <w:r w:rsidRPr="009E045F">
        <w:rPr>
          <w:rFonts w:ascii="Helvetica" w:hAnsi="Helvetica"/>
          <w:sz w:val="20"/>
          <w:szCs w:val="20"/>
        </w:rPr>
        <w:t>l</w:t>
      </w:r>
      <w:r w:rsidRPr="009E045F">
        <w:rPr>
          <w:rFonts w:ascii="Helvetica" w:hAnsi="Helvetica"/>
          <w:sz w:val="20"/>
          <w:szCs w:val="20"/>
        </w:rPr>
        <w:t>absauganlagen bedient Nilfisk anspruchsvollste Branchen. Dazu gehören die Metall-, Elektronik- und Verpackungsindustrie, der Maschinenbau sowie die Bereiche Pharma-, Chemie- und Nahrungsmittelindustrie.</w:t>
      </w:r>
    </w:p>
    <w:p w14:paraId="529816EE" w14:textId="77777777" w:rsidR="006F0C76" w:rsidRPr="00CA5D20" w:rsidRDefault="006F0C76" w:rsidP="006F0C76">
      <w:pPr>
        <w:spacing w:line="288" w:lineRule="auto"/>
        <w:rPr>
          <w:rFonts w:ascii="Helvetica" w:hAnsi="Helvetica" w:cs="Arial"/>
          <w:sz w:val="20"/>
          <w:szCs w:val="20"/>
        </w:rPr>
      </w:pPr>
    </w:p>
    <w:p w14:paraId="335F2F67" w14:textId="77777777" w:rsidR="002D2C42" w:rsidRPr="00CA5D20" w:rsidRDefault="002D2C42" w:rsidP="00E611E3">
      <w:pPr>
        <w:spacing w:line="288" w:lineRule="auto"/>
        <w:rPr>
          <w:rFonts w:ascii="Helvetica" w:hAnsi="Helvetica" w:cs="Arial"/>
          <w:sz w:val="20"/>
          <w:szCs w:val="20"/>
        </w:rPr>
      </w:pPr>
    </w:p>
    <w:sectPr w:rsidR="002D2C42" w:rsidRPr="00CA5D20" w:rsidSect="005A7D98">
      <w:headerReference w:type="default" r:id="rId14"/>
      <w:pgSz w:w="11906" w:h="16838"/>
      <w:pgMar w:top="1985" w:right="2835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16C78B" w14:textId="77777777" w:rsidR="00562782" w:rsidRDefault="00562782">
      <w:r>
        <w:separator/>
      </w:r>
    </w:p>
  </w:endnote>
  <w:endnote w:type="continuationSeparator" w:id="0">
    <w:p w14:paraId="7DA7048D" w14:textId="77777777" w:rsidR="00562782" w:rsidRDefault="00562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F254DB" w14:textId="77777777" w:rsidR="00562782" w:rsidRDefault="00562782">
      <w:r>
        <w:separator/>
      </w:r>
    </w:p>
  </w:footnote>
  <w:footnote w:type="continuationSeparator" w:id="0">
    <w:p w14:paraId="4388A2CF" w14:textId="77777777" w:rsidR="00562782" w:rsidRDefault="0056278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49BFCB" w14:textId="77777777" w:rsidR="00562782" w:rsidRDefault="00562782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3C9653A" wp14:editId="103D5A1C">
          <wp:simplePos x="0" y="0"/>
          <wp:positionH relativeFrom="column">
            <wp:posOffset>4572000</wp:posOffset>
          </wp:positionH>
          <wp:positionV relativeFrom="paragraph">
            <wp:posOffset>10160</wp:posOffset>
          </wp:positionV>
          <wp:extent cx="1550670" cy="485140"/>
          <wp:effectExtent l="0" t="0" r="0" b="0"/>
          <wp:wrapTight wrapText="bothSides">
            <wp:wrapPolygon edited="0">
              <wp:start x="0" y="0"/>
              <wp:lineTo x="0" y="20356"/>
              <wp:lineTo x="21229" y="20356"/>
              <wp:lineTo x="21229" y="0"/>
              <wp:lineTo x="0" y="0"/>
            </wp:wrapPolygon>
          </wp:wrapTight>
          <wp:docPr id="1" name="Bild 1" descr="Nilfisk-klein Ko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fisk-klein Kop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0670" cy="485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E469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9E10C61"/>
    <w:multiLevelType w:val="hybridMultilevel"/>
    <w:tmpl w:val="026C4D0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A6684B"/>
    <w:multiLevelType w:val="hybridMultilevel"/>
    <w:tmpl w:val="B10CC074"/>
    <w:lvl w:ilvl="0" w:tplc="078AA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autoHyphenation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5E"/>
    <w:rsid w:val="00002844"/>
    <w:rsid w:val="0000447C"/>
    <w:rsid w:val="00004A36"/>
    <w:rsid w:val="00012F6B"/>
    <w:rsid w:val="00013E52"/>
    <w:rsid w:val="00016B15"/>
    <w:rsid w:val="00017464"/>
    <w:rsid w:val="00024FD4"/>
    <w:rsid w:val="000401DA"/>
    <w:rsid w:val="000566EB"/>
    <w:rsid w:val="00063B38"/>
    <w:rsid w:val="000743F0"/>
    <w:rsid w:val="0008296A"/>
    <w:rsid w:val="0009070A"/>
    <w:rsid w:val="00093311"/>
    <w:rsid w:val="000A0A28"/>
    <w:rsid w:val="000A3EB3"/>
    <w:rsid w:val="000C79FA"/>
    <w:rsid w:val="000D35B7"/>
    <w:rsid w:val="000D41C2"/>
    <w:rsid w:val="000F7D7C"/>
    <w:rsid w:val="001108E9"/>
    <w:rsid w:val="0011770D"/>
    <w:rsid w:val="00130A92"/>
    <w:rsid w:val="00146AE5"/>
    <w:rsid w:val="00151882"/>
    <w:rsid w:val="001655E2"/>
    <w:rsid w:val="001703D0"/>
    <w:rsid w:val="0017335E"/>
    <w:rsid w:val="0017587D"/>
    <w:rsid w:val="0019042E"/>
    <w:rsid w:val="00191365"/>
    <w:rsid w:val="001A388E"/>
    <w:rsid w:val="001B30E9"/>
    <w:rsid w:val="001B4DC2"/>
    <w:rsid w:val="001B757C"/>
    <w:rsid w:val="001D182B"/>
    <w:rsid w:val="002119DC"/>
    <w:rsid w:val="00214B72"/>
    <w:rsid w:val="00217752"/>
    <w:rsid w:val="0022378A"/>
    <w:rsid w:val="0023503E"/>
    <w:rsid w:val="00253163"/>
    <w:rsid w:val="00256492"/>
    <w:rsid w:val="0026432B"/>
    <w:rsid w:val="0027690D"/>
    <w:rsid w:val="00285C4A"/>
    <w:rsid w:val="002A325F"/>
    <w:rsid w:val="002B2DC8"/>
    <w:rsid w:val="002B332E"/>
    <w:rsid w:val="002B66E9"/>
    <w:rsid w:val="002C4078"/>
    <w:rsid w:val="002C4CBD"/>
    <w:rsid w:val="002D1B59"/>
    <w:rsid w:val="002D2C42"/>
    <w:rsid w:val="002D653B"/>
    <w:rsid w:val="002E22FD"/>
    <w:rsid w:val="002F27E4"/>
    <w:rsid w:val="00336872"/>
    <w:rsid w:val="00340C6C"/>
    <w:rsid w:val="00346B0E"/>
    <w:rsid w:val="003538ED"/>
    <w:rsid w:val="00391E3A"/>
    <w:rsid w:val="003C4C87"/>
    <w:rsid w:val="003D35D6"/>
    <w:rsid w:val="003D42C9"/>
    <w:rsid w:val="003F3859"/>
    <w:rsid w:val="004116EC"/>
    <w:rsid w:val="00441E04"/>
    <w:rsid w:val="004451AE"/>
    <w:rsid w:val="0045230E"/>
    <w:rsid w:val="00452360"/>
    <w:rsid w:val="00465E94"/>
    <w:rsid w:val="00467428"/>
    <w:rsid w:val="0047385D"/>
    <w:rsid w:val="00481169"/>
    <w:rsid w:val="00483F12"/>
    <w:rsid w:val="004B74E3"/>
    <w:rsid w:val="004C2E46"/>
    <w:rsid w:val="004D0020"/>
    <w:rsid w:val="004D4DDC"/>
    <w:rsid w:val="004F6A33"/>
    <w:rsid w:val="00500FD4"/>
    <w:rsid w:val="00512BB2"/>
    <w:rsid w:val="00521DA8"/>
    <w:rsid w:val="00530472"/>
    <w:rsid w:val="00552837"/>
    <w:rsid w:val="0055685E"/>
    <w:rsid w:val="00561CEC"/>
    <w:rsid w:val="00562782"/>
    <w:rsid w:val="005833A9"/>
    <w:rsid w:val="005916E1"/>
    <w:rsid w:val="005A7D98"/>
    <w:rsid w:val="005B58E9"/>
    <w:rsid w:val="005D42B3"/>
    <w:rsid w:val="005D54A4"/>
    <w:rsid w:val="005E5A35"/>
    <w:rsid w:val="005E717F"/>
    <w:rsid w:val="005F17C3"/>
    <w:rsid w:val="00602B8A"/>
    <w:rsid w:val="00604756"/>
    <w:rsid w:val="00637F88"/>
    <w:rsid w:val="00673CD5"/>
    <w:rsid w:val="00691233"/>
    <w:rsid w:val="0069333F"/>
    <w:rsid w:val="00697A42"/>
    <w:rsid w:val="006A3946"/>
    <w:rsid w:val="006B269A"/>
    <w:rsid w:val="006D2EA4"/>
    <w:rsid w:val="006D51A7"/>
    <w:rsid w:val="006F0C76"/>
    <w:rsid w:val="006F3395"/>
    <w:rsid w:val="00711B19"/>
    <w:rsid w:val="00722934"/>
    <w:rsid w:val="0074145B"/>
    <w:rsid w:val="00747A8B"/>
    <w:rsid w:val="00750A7F"/>
    <w:rsid w:val="00763032"/>
    <w:rsid w:val="00767E02"/>
    <w:rsid w:val="007703CD"/>
    <w:rsid w:val="00776D53"/>
    <w:rsid w:val="00792E55"/>
    <w:rsid w:val="00794985"/>
    <w:rsid w:val="007A0756"/>
    <w:rsid w:val="007B0100"/>
    <w:rsid w:val="007E0627"/>
    <w:rsid w:val="007E1662"/>
    <w:rsid w:val="007F4A1F"/>
    <w:rsid w:val="007F5020"/>
    <w:rsid w:val="00813344"/>
    <w:rsid w:val="00813452"/>
    <w:rsid w:val="00826F06"/>
    <w:rsid w:val="00832342"/>
    <w:rsid w:val="008417EC"/>
    <w:rsid w:val="0084231F"/>
    <w:rsid w:val="008508E8"/>
    <w:rsid w:val="008567B7"/>
    <w:rsid w:val="00877330"/>
    <w:rsid w:val="008774C7"/>
    <w:rsid w:val="0089234E"/>
    <w:rsid w:val="00895434"/>
    <w:rsid w:val="008967EA"/>
    <w:rsid w:val="008A2384"/>
    <w:rsid w:val="008A2B21"/>
    <w:rsid w:val="008B05BD"/>
    <w:rsid w:val="008B4417"/>
    <w:rsid w:val="008B4D77"/>
    <w:rsid w:val="008C04D0"/>
    <w:rsid w:val="00910652"/>
    <w:rsid w:val="00915DF3"/>
    <w:rsid w:val="009404D6"/>
    <w:rsid w:val="00943850"/>
    <w:rsid w:val="00946BAE"/>
    <w:rsid w:val="00952211"/>
    <w:rsid w:val="00975DD9"/>
    <w:rsid w:val="00976896"/>
    <w:rsid w:val="00977084"/>
    <w:rsid w:val="009853CD"/>
    <w:rsid w:val="00986989"/>
    <w:rsid w:val="00987037"/>
    <w:rsid w:val="00987EAD"/>
    <w:rsid w:val="00992878"/>
    <w:rsid w:val="0099766D"/>
    <w:rsid w:val="009A1407"/>
    <w:rsid w:val="009A4118"/>
    <w:rsid w:val="009B1ED5"/>
    <w:rsid w:val="009C0E41"/>
    <w:rsid w:val="009C1542"/>
    <w:rsid w:val="009C367E"/>
    <w:rsid w:val="009E045F"/>
    <w:rsid w:val="009E5AE8"/>
    <w:rsid w:val="009E6F00"/>
    <w:rsid w:val="009F30DA"/>
    <w:rsid w:val="009F3CC6"/>
    <w:rsid w:val="00A1501B"/>
    <w:rsid w:val="00A3150C"/>
    <w:rsid w:val="00A357AC"/>
    <w:rsid w:val="00A35B90"/>
    <w:rsid w:val="00A458EA"/>
    <w:rsid w:val="00A531F4"/>
    <w:rsid w:val="00A646C1"/>
    <w:rsid w:val="00A74DB8"/>
    <w:rsid w:val="00A7581F"/>
    <w:rsid w:val="00A95029"/>
    <w:rsid w:val="00AA5FA8"/>
    <w:rsid w:val="00AB6E1A"/>
    <w:rsid w:val="00AC3F5D"/>
    <w:rsid w:val="00AC5180"/>
    <w:rsid w:val="00AD333A"/>
    <w:rsid w:val="00AD6949"/>
    <w:rsid w:val="00AD7ED0"/>
    <w:rsid w:val="00AE1E92"/>
    <w:rsid w:val="00B077C8"/>
    <w:rsid w:val="00B22F8E"/>
    <w:rsid w:val="00B2338A"/>
    <w:rsid w:val="00B25E5F"/>
    <w:rsid w:val="00B37D39"/>
    <w:rsid w:val="00B55D15"/>
    <w:rsid w:val="00B66546"/>
    <w:rsid w:val="00B77F6B"/>
    <w:rsid w:val="00B868D4"/>
    <w:rsid w:val="00BA2A7B"/>
    <w:rsid w:val="00BB202B"/>
    <w:rsid w:val="00BB5CFE"/>
    <w:rsid w:val="00BC71DE"/>
    <w:rsid w:val="00BD1CEE"/>
    <w:rsid w:val="00BD38D4"/>
    <w:rsid w:val="00C00E13"/>
    <w:rsid w:val="00C045A0"/>
    <w:rsid w:val="00C169F2"/>
    <w:rsid w:val="00C23474"/>
    <w:rsid w:val="00C23B14"/>
    <w:rsid w:val="00C250C0"/>
    <w:rsid w:val="00C320F7"/>
    <w:rsid w:val="00C436A2"/>
    <w:rsid w:val="00C446EE"/>
    <w:rsid w:val="00C53CB6"/>
    <w:rsid w:val="00C63422"/>
    <w:rsid w:val="00C9376D"/>
    <w:rsid w:val="00CA2C67"/>
    <w:rsid w:val="00CA5D20"/>
    <w:rsid w:val="00CC463C"/>
    <w:rsid w:val="00CC6F2F"/>
    <w:rsid w:val="00CC7571"/>
    <w:rsid w:val="00CD1759"/>
    <w:rsid w:val="00CD5639"/>
    <w:rsid w:val="00CD6DFD"/>
    <w:rsid w:val="00CF5C7B"/>
    <w:rsid w:val="00CF5FE3"/>
    <w:rsid w:val="00D00E2C"/>
    <w:rsid w:val="00D02189"/>
    <w:rsid w:val="00D02397"/>
    <w:rsid w:val="00D027CA"/>
    <w:rsid w:val="00D05D70"/>
    <w:rsid w:val="00D13F31"/>
    <w:rsid w:val="00D2172F"/>
    <w:rsid w:val="00D3113F"/>
    <w:rsid w:val="00D32862"/>
    <w:rsid w:val="00D42BE3"/>
    <w:rsid w:val="00D523F2"/>
    <w:rsid w:val="00D55F6C"/>
    <w:rsid w:val="00D626CB"/>
    <w:rsid w:val="00D73CD4"/>
    <w:rsid w:val="00D77066"/>
    <w:rsid w:val="00DA3563"/>
    <w:rsid w:val="00DB2D73"/>
    <w:rsid w:val="00DB3957"/>
    <w:rsid w:val="00DD2BC9"/>
    <w:rsid w:val="00DE0088"/>
    <w:rsid w:val="00DE6691"/>
    <w:rsid w:val="00E07E36"/>
    <w:rsid w:val="00E17158"/>
    <w:rsid w:val="00E22DA7"/>
    <w:rsid w:val="00E27E51"/>
    <w:rsid w:val="00E32699"/>
    <w:rsid w:val="00E42458"/>
    <w:rsid w:val="00E611E3"/>
    <w:rsid w:val="00E63D75"/>
    <w:rsid w:val="00E72981"/>
    <w:rsid w:val="00E93AF1"/>
    <w:rsid w:val="00E9441A"/>
    <w:rsid w:val="00EA6BCA"/>
    <w:rsid w:val="00EB2A44"/>
    <w:rsid w:val="00EB36D8"/>
    <w:rsid w:val="00EB7976"/>
    <w:rsid w:val="00ED016B"/>
    <w:rsid w:val="00ED06C7"/>
    <w:rsid w:val="00ED5B75"/>
    <w:rsid w:val="00EE0220"/>
    <w:rsid w:val="00EE1A67"/>
    <w:rsid w:val="00EE71E2"/>
    <w:rsid w:val="00EF2E41"/>
    <w:rsid w:val="00F2074F"/>
    <w:rsid w:val="00F21139"/>
    <w:rsid w:val="00F23C1C"/>
    <w:rsid w:val="00F24132"/>
    <w:rsid w:val="00F352F2"/>
    <w:rsid w:val="00F42A07"/>
    <w:rsid w:val="00F47807"/>
    <w:rsid w:val="00F63BCE"/>
    <w:rsid w:val="00F850F4"/>
    <w:rsid w:val="00FA4287"/>
    <w:rsid w:val="00FB04A9"/>
    <w:rsid w:val="00FB3A6C"/>
    <w:rsid w:val="00FB3A9E"/>
    <w:rsid w:val="00FE5798"/>
    <w:rsid w:val="00FE79C8"/>
    <w:rsid w:val="00FF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3D90D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semiHidden="0" w:unhideWhenUsed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14D2D"/>
    <w:rPr>
      <w:sz w:val="24"/>
      <w:szCs w:val="24"/>
    </w:rPr>
  </w:style>
  <w:style w:type="paragraph" w:styleId="berschrift6">
    <w:name w:val="heading 6"/>
    <w:basedOn w:val="Standard"/>
    <w:next w:val="Standard"/>
    <w:link w:val="berschrift6Zeichen"/>
    <w:qFormat/>
    <w:rsid w:val="00F14D2D"/>
    <w:pPr>
      <w:keepNext/>
      <w:autoSpaceDE w:val="0"/>
      <w:autoSpaceDN w:val="0"/>
      <w:ind w:right="2783"/>
      <w:outlineLvl w:val="5"/>
    </w:pPr>
    <w:rPr>
      <w:rFonts w:ascii="Helvetica" w:eastAsia="MS Mincho" w:hAnsi="Helvetica"/>
      <w:b/>
      <w:sz w:val="18"/>
      <w:szCs w:val="20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F14D2D"/>
    <w:pPr>
      <w:keepNext/>
      <w:autoSpaceDE w:val="0"/>
      <w:autoSpaceDN w:val="0"/>
      <w:spacing w:line="288" w:lineRule="auto"/>
      <w:ind w:right="85"/>
      <w:outlineLvl w:val="7"/>
    </w:pPr>
    <w:rPr>
      <w:rFonts w:ascii="Helvetica" w:eastAsia="MS Mincho" w:hAnsi="Helvetica"/>
      <w:b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6Zeichen">
    <w:name w:val="Überschrift 6 Zeichen"/>
    <w:link w:val="berschrift6"/>
    <w:locked/>
    <w:rsid w:val="00F14D2D"/>
    <w:rPr>
      <w:rFonts w:ascii="Helvetica" w:eastAsia="MS Mincho" w:hAnsi="Helvetica" w:cs="Times New Roman"/>
      <w:b/>
      <w:sz w:val="18"/>
    </w:rPr>
  </w:style>
  <w:style w:type="character" w:customStyle="1" w:styleId="berschrift8Zeichen">
    <w:name w:val="Überschrift 8 Zeichen"/>
    <w:link w:val="berschrift8"/>
    <w:uiPriority w:val="99"/>
    <w:locked/>
    <w:rsid w:val="00F14D2D"/>
    <w:rPr>
      <w:rFonts w:ascii="Helvetica" w:eastAsia="MS Mincho" w:hAnsi="Helvetica" w:cs="Times New Roman"/>
      <w:b/>
    </w:rPr>
  </w:style>
  <w:style w:type="paragraph" w:styleId="Sprechblasentext">
    <w:name w:val="Balloon Text"/>
    <w:basedOn w:val="Standard"/>
    <w:link w:val="SprechblasentextZeichen"/>
    <w:uiPriority w:val="99"/>
    <w:semiHidden/>
    <w:rsid w:val="00F14D2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locked/>
    <w:rsid w:val="00F14D2D"/>
    <w:rPr>
      <w:rFonts w:ascii="Lucida Grande" w:hAnsi="Lucida Grande" w:cs="Times New Roman"/>
      <w:sz w:val="18"/>
      <w:szCs w:val="18"/>
    </w:rPr>
  </w:style>
  <w:style w:type="paragraph" w:styleId="Kopfzeile">
    <w:name w:val="header"/>
    <w:basedOn w:val="Standard"/>
    <w:link w:val="KopfzeileZeichen"/>
    <w:rsid w:val="00F14D2D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MS Mincho" w:hAnsi="Helvetica"/>
      <w:sz w:val="22"/>
      <w:szCs w:val="20"/>
    </w:rPr>
  </w:style>
  <w:style w:type="character" w:customStyle="1" w:styleId="KopfzeileZeichen">
    <w:name w:val="Kopfzeile Zeichen"/>
    <w:link w:val="Kopfzeile"/>
    <w:locked/>
    <w:rsid w:val="00F14D2D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F14D2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locked/>
    <w:rsid w:val="00F14D2D"/>
    <w:rPr>
      <w:rFonts w:cs="Times New Roman"/>
      <w:sz w:val="24"/>
      <w:szCs w:val="24"/>
    </w:rPr>
  </w:style>
  <w:style w:type="character" w:styleId="Link">
    <w:name w:val="Hyperlink"/>
    <w:uiPriority w:val="99"/>
    <w:rsid w:val="00F14D2D"/>
    <w:rPr>
      <w:rFonts w:cs="Times New Roman"/>
      <w:color w:val="0000FF"/>
      <w:u w:val="single"/>
    </w:rPr>
  </w:style>
  <w:style w:type="character" w:styleId="Kommentarzeichen">
    <w:name w:val="annotation reference"/>
    <w:uiPriority w:val="99"/>
    <w:semiHidden/>
    <w:rsid w:val="00F14D2D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rsid w:val="00F14D2D"/>
    <w:rPr>
      <w:sz w:val="20"/>
      <w:szCs w:val="20"/>
    </w:rPr>
  </w:style>
  <w:style w:type="character" w:customStyle="1" w:styleId="KommentartextZeichen">
    <w:name w:val="Kommentartext Zeichen"/>
    <w:link w:val="Kommentartext"/>
    <w:uiPriority w:val="99"/>
    <w:semiHidden/>
    <w:rsid w:val="004C5E9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F14D2D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4C5E9A"/>
    <w:rPr>
      <w:b/>
      <w:bCs/>
      <w:sz w:val="20"/>
      <w:szCs w:val="20"/>
    </w:rPr>
  </w:style>
  <w:style w:type="paragraph" w:styleId="Textkrpereinzug">
    <w:name w:val="Body Text Indent"/>
    <w:basedOn w:val="Standard"/>
    <w:link w:val="TextkrpereinzugZeichen"/>
    <w:rsid w:val="00244FD8"/>
    <w:pPr>
      <w:tabs>
        <w:tab w:val="left" w:pos="5040"/>
      </w:tabs>
      <w:autoSpaceDE w:val="0"/>
      <w:autoSpaceDN w:val="0"/>
      <w:spacing w:line="288" w:lineRule="auto"/>
    </w:pPr>
    <w:rPr>
      <w:rFonts w:ascii="Helvetica" w:eastAsia="MS Mincho" w:hAnsi="Helvetica"/>
      <w:sz w:val="20"/>
      <w:szCs w:val="20"/>
    </w:rPr>
  </w:style>
  <w:style w:type="character" w:customStyle="1" w:styleId="TextkrpereinzugZeichen">
    <w:name w:val="Textkörpereinzug Zeichen"/>
    <w:link w:val="Textkrpereinzug"/>
    <w:rsid w:val="00244FD8"/>
    <w:rPr>
      <w:rFonts w:ascii="Helvetica" w:eastAsia="MS Mincho" w:hAnsi="Helvetica"/>
    </w:rPr>
  </w:style>
  <w:style w:type="paragraph" w:styleId="StandardWeb">
    <w:name w:val="Normal (Web)"/>
    <w:basedOn w:val="Standard"/>
    <w:uiPriority w:val="99"/>
    <w:unhideWhenUsed/>
    <w:rsid w:val="00E611E3"/>
    <w:pPr>
      <w:spacing w:before="100" w:beforeAutospacing="1" w:after="100" w:afterAutospacing="1"/>
    </w:pPr>
  </w:style>
  <w:style w:type="character" w:styleId="Betont">
    <w:name w:val="Strong"/>
    <w:uiPriority w:val="22"/>
    <w:qFormat/>
    <w:locked/>
    <w:rsid w:val="00E611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info.de@nilfisk.com" TargetMode="External"/><Relationship Id="rId12" Type="http://schemas.openxmlformats.org/officeDocument/2006/relationships/hyperlink" Target="http://www.nilfisk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589</Words>
  <Characters>3712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Einfach saubere Umgebungsluft, ohne störende Gerüche</vt:lpstr>
    </vt:vector>
  </TitlesOfParts>
  <Company>Nilfisk-Advance AG</Company>
  <LinksUpToDate>false</LinksUpToDate>
  <CharactersWithSpaces>4293</CharactersWithSpaces>
  <SharedDoc>false</SharedDoc>
  <HLinks>
    <vt:vector size="4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  <vt:variant>
        <vt:i4>1835128</vt:i4>
      </vt:variant>
      <vt:variant>
        <vt:i4>5560</vt:i4>
      </vt:variant>
      <vt:variant>
        <vt:i4>1025</vt:i4>
      </vt:variant>
      <vt:variant>
        <vt:i4>1</vt:i4>
      </vt:variant>
      <vt:variant>
        <vt:lpwstr>NIF-VL200 Serie-klein</vt:lpwstr>
      </vt:variant>
      <vt:variant>
        <vt:lpwstr/>
      </vt:variant>
      <vt:variant>
        <vt:i4>8126571</vt:i4>
      </vt:variant>
      <vt:variant>
        <vt:i4>5563</vt:i4>
      </vt:variant>
      <vt:variant>
        <vt:i4>1026</vt:i4>
      </vt:variant>
      <vt:variant>
        <vt:i4>1</vt:i4>
      </vt:variant>
      <vt:variant>
        <vt:lpwstr>NIF-VL200_Nassanwendung-klein</vt:lpwstr>
      </vt:variant>
      <vt:variant>
        <vt:lpwstr/>
      </vt:variant>
      <vt:variant>
        <vt:i4>7405665</vt:i4>
      </vt:variant>
      <vt:variant>
        <vt:i4>5566</vt:i4>
      </vt:variant>
      <vt:variant>
        <vt:i4>1027</vt:i4>
      </vt:variant>
      <vt:variant>
        <vt:i4>1</vt:i4>
      </vt:variant>
      <vt:variant>
        <vt:lpwstr>NIF-VL200_Transport-klein</vt:lpwstr>
      </vt:variant>
      <vt:variant>
        <vt:lpwstr/>
      </vt:variant>
      <vt:variant>
        <vt:i4>4390950</vt:i4>
      </vt:variant>
      <vt:variant>
        <vt:i4>5569</vt:i4>
      </vt:variant>
      <vt:variant>
        <vt:i4>1028</vt:i4>
      </vt:variant>
      <vt:variant>
        <vt:i4>1</vt:i4>
      </vt:variant>
      <vt:variant>
        <vt:lpwstr>NIF-VL200_Tierarztpraxis-klein</vt:lpwstr>
      </vt:variant>
      <vt:variant>
        <vt:lpwstr/>
      </vt:variant>
      <vt:variant>
        <vt:i4>7471134</vt:i4>
      </vt:variant>
      <vt:variant>
        <vt:i4>-1</vt:i4>
      </vt:variant>
      <vt:variant>
        <vt:i4>2049</vt:i4>
      </vt:variant>
      <vt:variant>
        <vt:i4>1</vt:i4>
      </vt:variant>
      <vt:variant>
        <vt:lpwstr>Nilfisk-klein Kopie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Einfach saubere Umgebungsluft, ohne störende Gerüche</dc:title>
  <dc:creator>Nilfisk-Advance AG</dc:creator>
  <cp:lastModifiedBy>Vanessa Klein</cp:lastModifiedBy>
  <cp:revision>5</cp:revision>
  <cp:lastPrinted>2015-11-24T09:44:00Z</cp:lastPrinted>
  <dcterms:created xsi:type="dcterms:W3CDTF">2015-11-26T14:24:00Z</dcterms:created>
  <dcterms:modified xsi:type="dcterms:W3CDTF">2015-12-02T11:54:00Z</dcterms:modified>
</cp:coreProperties>
</file>