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54C48D" w14:textId="77777777" w:rsidR="00943850" w:rsidRPr="00A35B90" w:rsidRDefault="00943850" w:rsidP="00E611E3">
      <w:pPr>
        <w:spacing w:line="288" w:lineRule="auto"/>
        <w:rPr>
          <w:rFonts w:ascii="Helvetica" w:hAnsi="Helvetica"/>
          <w:color w:val="FF0000"/>
        </w:rPr>
      </w:pPr>
      <w:r w:rsidRPr="00A35B90">
        <w:rPr>
          <w:rFonts w:ascii="Helvetica" w:hAnsi="Helvetica"/>
        </w:rPr>
        <w:t>Presseinformation</w:t>
      </w:r>
    </w:p>
    <w:p w14:paraId="23055461" w14:textId="77777777" w:rsidR="00943850" w:rsidRPr="00A35B90" w:rsidRDefault="00943850" w:rsidP="00E611E3">
      <w:pPr>
        <w:spacing w:line="288" w:lineRule="auto"/>
        <w:rPr>
          <w:rFonts w:ascii="Helvetica" w:hAnsi="Helvetica"/>
          <w:sz w:val="20"/>
          <w:szCs w:val="20"/>
        </w:rPr>
      </w:pPr>
      <w:r w:rsidRPr="00A35B90">
        <w:rPr>
          <w:rFonts w:ascii="Helvetica" w:hAnsi="Helvetica"/>
          <w:sz w:val="20"/>
          <w:szCs w:val="20"/>
        </w:rPr>
        <w:tab/>
      </w:r>
    </w:p>
    <w:p w14:paraId="1E82CA15" w14:textId="0EB10DA3" w:rsidR="00943850" w:rsidRPr="00A35B90" w:rsidRDefault="00943850" w:rsidP="00E611E3">
      <w:pPr>
        <w:spacing w:line="288" w:lineRule="auto"/>
        <w:rPr>
          <w:rFonts w:ascii="Helvetica" w:hAnsi="Helvetica"/>
          <w:sz w:val="20"/>
          <w:szCs w:val="20"/>
        </w:rPr>
      </w:pPr>
      <w:r w:rsidRPr="00A35B90">
        <w:rPr>
          <w:rFonts w:ascii="Helvetica" w:hAnsi="Helvetica"/>
          <w:sz w:val="20"/>
          <w:szCs w:val="20"/>
        </w:rPr>
        <w:t xml:space="preserve">Rellingen, </w:t>
      </w:r>
      <w:r w:rsidR="0059626D">
        <w:rPr>
          <w:rFonts w:ascii="Helvetica" w:hAnsi="Helvetica"/>
          <w:sz w:val="20"/>
          <w:szCs w:val="20"/>
        </w:rPr>
        <w:t>2</w:t>
      </w:r>
      <w:r w:rsidR="0026345E">
        <w:rPr>
          <w:rFonts w:ascii="Helvetica" w:hAnsi="Helvetica"/>
          <w:sz w:val="20"/>
          <w:szCs w:val="20"/>
        </w:rPr>
        <w:t>9</w:t>
      </w:r>
      <w:r w:rsidRPr="00A35B90">
        <w:rPr>
          <w:rFonts w:ascii="Helvetica" w:hAnsi="Helvetica"/>
          <w:sz w:val="20"/>
          <w:szCs w:val="20"/>
        </w:rPr>
        <w:t xml:space="preserve">. </w:t>
      </w:r>
      <w:r w:rsidR="0059626D">
        <w:rPr>
          <w:rFonts w:ascii="Helvetica" w:hAnsi="Helvetica"/>
          <w:sz w:val="20"/>
          <w:szCs w:val="20"/>
        </w:rPr>
        <w:t>Juni</w:t>
      </w:r>
      <w:r w:rsidR="00B2338A" w:rsidRPr="00A35B90">
        <w:rPr>
          <w:rFonts w:ascii="Helvetica" w:hAnsi="Helvetica"/>
          <w:sz w:val="20"/>
          <w:szCs w:val="20"/>
        </w:rPr>
        <w:t xml:space="preserve"> </w:t>
      </w:r>
      <w:r w:rsidRPr="00A35B90">
        <w:rPr>
          <w:rFonts w:ascii="Helvetica" w:hAnsi="Helvetica"/>
          <w:sz w:val="20"/>
          <w:szCs w:val="20"/>
        </w:rPr>
        <w:t>201</w:t>
      </w:r>
      <w:r w:rsidR="001A388E" w:rsidRPr="00A35B90">
        <w:rPr>
          <w:rFonts w:ascii="Helvetica" w:hAnsi="Helvetica"/>
          <w:sz w:val="20"/>
          <w:szCs w:val="20"/>
        </w:rPr>
        <w:t>5</w:t>
      </w:r>
      <w:r w:rsidRPr="00A35B90">
        <w:rPr>
          <w:rFonts w:ascii="Helvetica" w:hAnsi="Helvetica"/>
          <w:sz w:val="20"/>
          <w:szCs w:val="20"/>
        </w:rPr>
        <w:t xml:space="preserve"> </w:t>
      </w:r>
    </w:p>
    <w:p w14:paraId="1A8F4DFD" w14:textId="77777777" w:rsidR="00943850" w:rsidRPr="00A35B90" w:rsidRDefault="00943850" w:rsidP="00E611E3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06AFABE5" w14:textId="77777777" w:rsidR="00CA5D20" w:rsidRPr="00A35B90" w:rsidRDefault="00CA5D20" w:rsidP="00E611E3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1C622086" w14:textId="77777777" w:rsidR="00CA5D20" w:rsidRPr="00A35B90" w:rsidRDefault="00521EB2" w:rsidP="00E611E3">
      <w:pPr>
        <w:spacing w:line="288" w:lineRule="auto"/>
        <w:rPr>
          <w:rFonts w:ascii="Helvetica" w:hAnsi="Helvetica"/>
          <w:b/>
          <w:sz w:val="26"/>
          <w:szCs w:val="26"/>
        </w:rPr>
      </w:pPr>
      <w:bookmarkStart w:id="0" w:name="OLE_LINK1"/>
      <w:r>
        <w:rPr>
          <w:rFonts w:ascii="Helvetica" w:hAnsi="Helvetica"/>
          <w:b/>
          <w:sz w:val="26"/>
          <w:szCs w:val="26"/>
        </w:rPr>
        <w:t>P</w:t>
      </w:r>
      <w:r w:rsidR="00275643">
        <w:rPr>
          <w:rFonts w:ascii="Helvetica" w:hAnsi="Helvetica"/>
          <w:b/>
          <w:sz w:val="26"/>
          <w:szCs w:val="26"/>
        </w:rPr>
        <w:t>roduktive Großflächenreinigung</w:t>
      </w:r>
      <w:r>
        <w:rPr>
          <w:rFonts w:ascii="Helvetica" w:hAnsi="Helvetica"/>
          <w:b/>
          <w:sz w:val="26"/>
          <w:szCs w:val="26"/>
        </w:rPr>
        <w:t xml:space="preserve"> auf </w:t>
      </w:r>
      <w:r w:rsidR="00D66B5D">
        <w:rPr>
          <w:rFonts w:ascii="Helvetica" w:hAnsi="Helvetica"/>
          <w:b/>
          <w:sz w:val="26"/>
          <w:szCs w:val="26"/>
        </w:rPr>
        <w:t>neuem</w:t>
      </w:r>
      <w:r w:rsidR="0055222D">
        <w:rPr>
          <w:rFonts w:ascii="Helvetica" w:hAnsi="Helvetica"/>
          <w:b/>
          <w:sz w:val="26"/>
          <w:szCs w:val="26"/>
        </w:rPr>
        <w:t xml:space="preserve"> Niveau</w:t>
      </w:r>
    </w:p>
    <w:p w14:paraId="7B866E39" w14:textId="77777777" w:rsidR="00CA5D20" w:rsidRDefault="0092587D" w:rsidP="00E611E3">
      <w:pPr>
        <w:spacing w:line="288" w:lineRule="auto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Scheuersaugmaschine </w:t>
      </w:r>
      <w:r w:rsidR="00275643">
        <w:rPr>
          <w:rFonts w:ascii="Helvetica" w:hAnsi="Helvetica"/>
          <w:sz w:val="22"/>
          <w:szCs w:val="22"/>
        </w:rPr>
        <w:t>SC6500</w:t>
      </w:r>
      <w:r w:rsidR="000F56E7">
        <w:rPr>
          <w:rFonts w:ascii="Helvetica" w:hAnsi="Helvetica"/>
          <w:sz w:val="22"/>
          <w:szCs w:val="22"/>
        </w:rPr>
        <w:t xml:space="preserve"> von Nilfisk</w:t>
      </w:r>
      <w:r w:rsidR="00275643">
        <w:rPr>
          <w:rFonts w:ascii="Helvetica" w:hAnsi="Helvetica"/>
          <w:sz w:val="22"/>
          <w:szCs w:val="22"/>
        </w:rPr>
        <w:t xml:space="preserve"> </w:t>
      </w:r>
      <w:r w:rsidR="00590383">
        <w:rPr>
          <w:rFonts w:ascii="Helvetica" w:hAnsi="Helvetica"/>
          <w:sz w:val="22"/>
          <w:szCs w:val="22"/>
        </w:rPr>
        <w:t>schafft</w:t>
      </w:r>
      <w:r w:rsidR="004E4F2D">
        <w:rPr>
          <w:rFonts w:ascii="Helvetica" w:hAnsi="Helvetica"/>
          <w:sz w:val="22"/>
          <w:szCs w:val="22"/>
        </w:rPr>
        <w:t xml:space="preserve"> </w:t>
      </w:r>
      <w:r w:rsidR="009C62EF">
        <w:rPr>
          <w:rFonts w:ascii="Helvetica" w:hAnsi="Helvetica"/>
          <w:sz w:val="22"/>
          <w:szCs w:val="22"/>
        </w:rPr>
        <w:t>kompromisslose</w:t>
      </w:r>
      <w:r w:rsidR="004E4F2D">
        <w:rPr>
          <w:rFonts w:ascii="Helvetica" w:hAnsi="Helvetica"/>
          <w:sz w:val="22"/>
          <w:szCs w:val="22"/>
        </w:rPr>
        <w:t xml:space="preserve"> Sauberkeit</w:t>
      </w:r>
      <w:r w:rsidR="00130601">
        <w:rPr>
          <w:rFonts w:ascii="Helvetica" w:hAnsi="Helvetica"/>
          <w:sz w:val="22"/>
          <w:szCs w:val="22"/>
        </w:rPr>
        <w:t xml:space="preserve"> </w:t>
      </w:r>
      <w:r w:rsidR="00590383">
        <w:rPr>
          <w:rFonts w:ascii="Helvetica" w:hAnsi="Helvetica"/>
          <w:sz w:val="22"/>
          <w:szCs w:val="22"/>
        </w:rPr>
        <w:t>für</w:t>
      </w:r>
      <w:r w:rsidR="00130601">
        <w:rPr>
          <w:rFonts w:ascii="Helvetica" w:hAnsi="Helvetica"/>
          <w:sz w:val="22"/>
          <w:szCs w:val="22"/>
        </w:rPr>
        <w:t xml:space="preserve"> Gewerbe und Industrie</w:t>
      </w:r>
    </w:p>
    <w:p w14:paraId="6F3F6DBA" w14:textId="77777777" w:rsidR="0092587D" w:rsidRDefault="0092587D" w:rsidP="00E611E3">
      <w:pPr>
        <w:spacing w:line="288" w:lineRule="auto"/>
        <w:rPr>
          <w:rFonts w:ascii="Helvetica" w:hAnsi="Helvetica"/>
          <w:sz w:val="20"/>
          <w:szCs w:val="20"/>
        </w:rPr>
      </w:pPr>
    </w:p>
    <w:p w14:paraId="6F615D7F" w14:textId="77777777" w:rsidR="00290470" w:rsidRDefault="00502ACC" w:rsidP="00A41D75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Bei der Reinigung großer Flächen ist die </w:t>
      </w:r>
      <w:r w:rsidR="0055222D">
        <w:rPr>
          <w:rFonts w:ascii="Helvetica" w:hAnsi="Helvetica"/>
          <w:b/>
          <w:sz w:val="20"/>
          <w:szCs w:val="20"/>
        </w:rPr>
        <w:t>Scheuersau</w:t>
      </w:r>
      <w:r w:rsidR="0078064C">
        <w:rPr>
          <w:rFonts w:ascii="Helvetica" w:hAnsi="Helvetica"/>
          <w:b/>
          <w:sz w:val="20"/>
          <w:szCs w:val="20"/>
        </w:rPr>
        <w:t xml:space="preserve">gmaschine </w:t>
      </w:r>
      <w:r w:rsidR="003F6B5A">
        <w:rPr>
          <w:rFonts w:ascii="Helvetica" w:hAnsi="Helvetica"/>
          <w:b/>
          <w:sz w:val="20"/>
          <w:szCs w:val="20"/>
        </w:rPr>
        <w:t xml:space="preserve">Nilfisk </w:t>
      </w:r>
      <w:r w:rsidR="0078064C">
        <w:rPr>
          <w:rFonts w:ascii="Helvetica" w:hAnsi="Helvetica"/>
          <w:b/>
          <w:sz w:val="20"/>
          <w:szCs w:val="20"/>
        </w:rPr>
        <w:t>SC6500</w:t>
      </w:r>
      <w:r w:rsidR="00843743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erste Wahl</w:t>
      </w:r>
      <w:r w:rsidR="006A0963">
        <w:rPr>
          <w:rFonts w:ascii="Helvetica" w:hAnsi="Helvetica"/>
          <w:b/>
          <w:sz w:val="20"/>
          <w:szCs w:val="20"/>
        </w:rPr>
        <w:t xml:space="preserve">. </w:t>
      </w:r>
      <w:r>
        <w:rPr>
          <w:rFonts w:ascii="Helvetica" w:hAnsi="Helvetica"/>
          <w:b/>
          <w:sz w:val="20"/>
          <w:szCs w:val="20"/>
        </w:rPr>
        <w:t xml:space="preserve">Vor allem in puncto </w:t>
      </w:r>
      <w:r w:rsidR="00D14165">
        <w:rPr>
          <w:rFonts w:ascii="Helvetica" w:hAnsi="Helvetica"/>
          <w:b/>
          <w:sz w:val="20"/>
          <w:szCs w:val="20"/>
        </w:rPr>
        <w:t>Fle</w:t>
      </w:r>
      <w:r w:rsidR="005E749F">
        <w:rPr>
          <w:rFonts w:ascii="Helvetica" w:hAnsi="Helvetica"/>
          <w:b/>
          <w:sz w:val="20"/>
          <w:szCs w:val="20"/>
        </w:rPr>
        <w:t>xibilität</w:t>
      </w:r>
      <w:r>
        <w:rPr>
          <w:rFonts w:ascii="Helvetica" w:hAnsi="Helvetica"/>
          <w:b/>
          <w:sz w:val="20"/>
          <w:szCs w:val="20"/>
        </w:rPr>
        <w:t xml:space="preserve"> spielt der neue Aufsitzer des Rein</w:t>
      </w:r>
      <w:r>
        <w:rPr>
          <w:rFonts w:ascii="Helvetica" w:hAnsi="Helvetica"/>
          <w:b/>
          <w:sz w:val="20"/>
          <w:szCs w:val="20"/>
        </w:rPr>
        <w:t>i</w:t>
      </w:r>
      <w:r>
        <w:rPr>
          <w:rFonts w:ascii="Helvetica" w:hAnsi="Helvetica"/>
          <w:b/>
          <w:sz w:val="20"/>
          <w:szCs w:val="20"/>
        </w:rPr>
        <w:t>gungsgerätespe</w:t>
      </w:r>
      <w:r w:rsidR="003F6B5A">
        <w:rPr>
          <w:rFonts w:ascii="Helvetica" w:hAnsi="Helvetica"/>
          <w:b/>
          <w:sz w:val="20"/>
          <w:szCs w:val="20"/>
        </w:rPr>
        <w:t xml:space="preserve">zialisten </w:t>
      </w:r>
      <w:r>
        <w:rPr>
          <w:rFonts w:ascii="Helvetica" w:hAnsi="Helvetica"/>
          <w:b/>
          <w:sz w:val="20"/>
          <w:szCs w:val="20"/>
        </w:rPr>
        <w:t>seine Trümpfe aus</w:t>
      </w:r>
      <w:r w:rsidR="002010CC">
        <w:rPr>
          <w:rFonts w:ascii="Helvetica" w:hAnsi="Helvetica"/>
          <w:b/>
          <w:sz w:val="20"/>
          <w:szCs w:val="20"/>
        </w:rPr>
        <w:t xml:space="preserve">: </w:t>
      </w:r>
      <w:r>
        <w:rPr>
          <w:rFonts w:ascii="Helvetica" w:hAnsi="Helvetica"/>
          <w:b/>
          <w:sz w:val="20"/>
          <w:szCs w:val="20"/>
        </w:rPr>
        <w:t>I</w:t>
      </w:r>
      <w:r w:rsidR="006A0963">
        <w:rPr>
          <w:rFonts w:ascii="Helvetica" w:hAnsi="Helvetica"/>
          <w:b/>
          <w:sz w:val="20"/>
          <w:szCs w:val="20"/>
        </w:rPr>
        <w:t>n vier unterschie</w:t>
      </w:r>
      <w:r w:rsidR="00BE7702">
        <w:rPr>
          <w:rFonts w:ascii="Helvetica" w:hAnsi="Helvetica"/>
          <w:b/>
          <w:sz w:val="20"/>
          <w:szCs w:val="20"/>
        </w:rPr>
        <w:t>dlichen Ausfü</w:t>
      </w:r>
      <w:r w:rsidR="00BE7702">
        <w:rPr>
          <w:rFonts w:ascii="Helvetica" w:hAnsi="Helvetica"/>
          <w:b/>
          <w:sz w:val="20"/>
          <w:szCs w:val="20"/>
        </w:rPr>
        <w:t>h</w:t>
      </w:r>
      <w:r w:rsidR="00BE7702">
        <w:rPr>
          <w:rFonts w:ascii="Helvetica" w:hAnsi="Helvetica"/>
          <w:b/>
          <w:sz w:val="20"/>
          <w:szCs w:val="20"/>
        </w:rPr>
        <w:t>rungen erhältlich</w:t>
      </w:r>
      <w:r>
        <w:rPr>
          <w:rFonts w:ascii="Helvetica" w:hAnsi="Helvetica"/>
          <w:b/>
          <w:sz w:val="20"/>
          <w:szCs w:val="20"/>
        </w:rPr>
        <w:t xml:space="preserve"> wird er jed</w:t>
      </w:r>
      <w:r w:rsidR="00843743">
        <w:rPr>
          <w:rFonts w:ascii="Helvetica" w:hAnsi="Helvetica"/>
          <w:b/>
          <w:sz w:val="20"/>
          <w:szCs w:val="20"/>
        </w:rPr>
        <w:t>er</w:t>
      </w:r>
      <w:r>
        <w:rPr>
          <w:rFonts w:ascii="Helvetica" w:hAnsi="Helvetica"/>
          <w:b/>
          <w:sz w:val="20"/>
          <w:szCs w:val="20"/>
        </w:rPr>
        <w:t xml:space="preserve"> noch so </w:t>
      </w:r>
      <w:r w:rsidR="00910B10">
        <w:rPr>
          <w:rFonts w:ascii="Helvetica" w:hAnsi="Helvetica"/>
          <w:b/>
          <w:sz w:val="20"/>
          <w:szCs w:val="20"/>
        </w:rPr>
        <w:t xml:space="preserve">individuellen </w:t>
      </w:r>
      <w:r w:rsidR="000010D9">
        <w:rPr>
          <w:rFonts w:ascii="Helvetica" w:hAnsi="Helvetica"/>
          <w:b/>
          <w:sz w:val="20"/>
          <w:szCs w:val="20"/>
        </w:rPr>
        <w:t>Anforderung</w:t>
      </w:r>
      <w:r w:rsidR="00435FF0">
        <w:rPr>
          <w:rFonts w:ascii="Helvetica" w:hAnsi="Helvetica"/>
          <w:b/>
          <w:sz w:val="20"/>
          <w:szCs w:val="20"/>
        </w:rPr>
        <w:t xml:space="preserve"> </w:t>
      </w:r>
      <w:r w:rsidR="00CD20F1">
        <w:rPr>
          <w:rFonts w:ascii="Helvetica" w:hAnsi="Helvetica"/>
          <w:b/>
          <w:sz w:val="20"/>
          <w:szCs w:val="20"/>
        </w:rPr>
        <w:t xml:space="preserve">hinsichtlich </w:t>
      </w:r>
      <w:r w:rsidR="000010D9">
        <w:rPr>
          <w:rFonts w:ascii="Helvetica" w:hAnsi="Helvetica"/>
          <w:b/>
          <w:sz w:val="20"/>
          <w:szCs w:val="20"/>
        </w:rPr>
        <w:t>Bodenbeschaffenheit</w:t>
      </w:r>
      <w:r>
        <w:rPr>
          <w:rFonts w:ascii="Helvetica" w:hAnsi="Helvetica"/>
          <w:b/>
          <w:sz w:val="20"/>
          <w:szCs w:val="20"/>
        </w:rPr>
        <w:t xml:space="preserve">, </w:t>
      </w:r>
      <w:r w:rsidR="00CD20F1">
        <w:rPr>
          <w:rFonts w:ascii="Helvetica" w:hAnsi="Helvetica"/>
          <w:b/>
          <w:sz w:val="20"/>
          <w:szCs w:val="20"/>
        </w:rPr>
        <w:t>Schrubb- und Trockenleistung</w:t>
      </w:r>
      <w:r w:rsidR="00392823">
        <w:rPr>
          <w:rFonts w:ascii="Helvetica" w:hAnsi="Helvetica"/>
          <w:b/>
          <w:sz w:val="20"/>
          <w:szCs w:val="20"/>
        </w:rPr>
        <w:t xml:space="preserve"> gerecht</w:t>
      </w:r>
      <w:r w:rsidR="00435FF0">
        <w:rPr>
          <w:rFonts w:ascii="Helvetica" w:hAnsi="Helvetica"/>
          <w:b/>
          <w:sz w:val="20"/>
          <w:szCs w:val="20"/>
        </w:rPr>
        <w:t xml:space="preserve">. </w:t>
      </w:r>
      <w:r w:rsidR="00BE7702">
        <w:rPr>
          <w:rFonts w:ascii="Helvetica" w:hAnsi="Helvetica"/>
          <w:b/>
          <w:sz w:val="20"/>
          <w:szCs w:val="20"/>
        </w:rPr>
        <w:t xml:space="preserve">Anwender </w:t>
      </w:r>
      <w:r w:rsidR="009B0146">
        <w:rPr>
          <w:rFonts w:ascii="Helvetica" w:hAnsi="Helvetica"/>
          <w:b/>
          <w:sz w:val="20"/>
          <w:szCs w:val="20"/>
        </w:rPr>
        <w:t>kö</w:t>
      </w:r>
      <w:r w:rsidR="009B0146">
        <w:rPr>
          <w:rFonts w:ascii="Helvetica" w:hAnsi="Helvetica"/>
          <w:b/>
          <w:sz w:val="20"/>
          <w:szCs w:val="20"/>
        </w:rPr>
        <w:t>n</w:t>
      </w:r>
      <w:r w:rsidR="009B0146">
        <w:rPr>
          <w:rFonts w:ascii="Helvetica" w:hAnsi="Helvetica"/>
          <w:b/>
          <w:sz w:val="20"/>
          <w:szCs w:val="20"/>
        </w:rPr>
        <w:t>nen</w:t>
      </w:r>
      <w:r w:rsidR="00BE7702">
        <w:rPr>
          <w:rFonts w:ascii="Helvetica" w:hAnsi="Helvetica"/>
          <w:b/>
          <w:sz w:val="20"/>
          <w:szCs w:val="20"/>
        </w:rPr>
        <w:t xml:space="preserve"> </w:t>
      </w:r>
      <w:r w:rsidR="00392823">
        <w:rPr>
          <w:rFonts w:ascii="Helvetica" w:hAnsi="Helvetica"/>
          <w:b/>
          <w:sz w:val="20"/>
          <w:szCs w:val="20"/>
        </w:rPr>
        <w:t xml:space="preserve">zwischen einem Zylinder- oder Tellerbürstendeck </w:t>
      </w:r>
      <w:r w:rsidR="00590855">
        <w:rPr>
          <w:rFonts w:ascii="Helvetica" w:hAnsi="Helvetica"/>
          <w:b/>
          <w:sz w:val="20"/>
          <w:szCs w:val="20"/>
        </w:rPr>
        <w:t xml:space="preserve">in Kombination mit einer </w:t>
      </w:r>
      <w:r w:rsidR="001F1B62">
        <w:rPr>
          <w:rFonts w:ascii="Helvetica" w:hAnsi="Helvetica"/>
          <w:b/>
          <w:sz w:val="20"/>
          <w:szCs w:val="20"/>
        </w:rPr>
        <w:t>Arbeitsbreite von</w:t>
      </w:r>
      <w:r w:rsidR="00370487">
        <w:rPr>
          <w:rFonts w:ascii="Helvetica" w:hAnsi="Helvetica"/>
          <w:b/>
          <w:sz w:val="20"/>
          <w:szCs w:val="20"/>
        </w:rPr>
        <w:t xml:space="preserve"> 100 </w:t>
      </w:r>
      <w:r w:rsidR="001F1B62">
        <w:rPr>
          <w:rFonts w:ascii="Helvetica" w:hAnsi="Helvetica"/>
          <w:b/>
          <w:sz w:val="20"/>
          <w:szCs w:val="20"/>
        </w:rPr>
        <w:t>oder</w:t>
      </w:r>
      <w:r w:rsidR="00370487">
        <w:rPr>
          <w:rFonts w:ascii="Helvetica" w:hAnsi="Helvetica"/>
          <w:b/>
          <w:sz w:val="20"/>
          <w:szCs w:val="20"/>
        </w:rPr>
        <w:t xml:space="preserve"> 13</w:t>
      </w:r>
      <w:r w:rsidR="00711D64">
        <w:rPr>
          <w:rFonts w:ascii="Helvetica" w:hAnsi="Helvetica"/>
          <w:b/>
          <w:sz w:val="20"/>
          <w:szCs w:val="20"/>
        </w:rPr>
        <w:t>0 Zentimeter</w:t>
      </w:r>
      <w:r w:rsidR="001F1B62">
        <w:rPr>
          <w:rFonts w:ascii="Helvetica" w:hAnsi="Helvetica"/>
          <w:b/>
          <w:sz w:val="20"/>
          <w:szCs w:val="20"/>
        </w:rPr>
        <w:t xml:space="preserve">n </w:t>
      </w:r>
      <w:r w:rsidR="00312431">
        <w:rPr>
          <w:rFonts w:ascii="Helvetica" w:hAnsi="Helvetica"/>
          <w:b/>
          <w:sz w:val="20"/>
          <w:szCs w:val="20"/>
        </w:rPr>
        <w:t>wählen</w:t>
      </w:r>
      <w:r w:rsidR="00BE7702">
        <w:rPr>
          <w:rFonts w:ascii="Helvetica" w:hAnsi="Helvetica"/>
          <w:b/>
          <w:sz w:val="20"/>
          <w:szCs w:val="20"/>
        </w:rPr>
        <w:t xml:space="preserve">. </w:t>
      </w:r>
      <w:r w:rsidR="008D4937">
        <w:rPr>
          <w:rFonts w:ascii="Helvetica" w:hAnsi="Helvetica"/>
          <w:b/>
          <w:sz w:val="20"/>
          <w:szCs w:val="20"/>
        </w:rPr>
        <w:t xml:space="preserve">Zusätzlich stehen </w:t>
      </w:r>
      <w:r w:rsidR="00435FF0">
        <w:rPr>
          <w:rFonts w:ascii="Helvetica" w:hAnsi="Helvetica"/>
          <w:b/>
          <w:sz w:val="20"/>
          <w:szCs w:val="20"/>
        </w:rPr>
        <w:t>insg</w:t>
      </w:r>
      <w:r w:rsidR="00435FF0">
        <w:rPr>
          <w:rFonts w:ascii="Helvetica" w:hAnsi="Helvetica"/>
          <w:b/>
          <w:sz w:val="20"/>
          <w:szCs w:val="20"/>
        </w:rPr>
        <w:t>e</w:t>
      </w:r>
      <w:r w:rsidR="00435FF0">
        <w:rPr>
          <w:rFonts w:ascii="Helvetica" w:hAnsi="Helvetica"/>
          <w:b/>
          <w:sz w:val="20"/>
          <w:szCs w:val="20"/>
        </w:rPr>
        <w:t xml:space="preserve">samt </w:t>
      </w:r>
      <w:r w:rsidR="00BE7702">
        <w:rPr>
          <w:rFonts w:ascii="Helvetica" w:hAnsi="Helvetica"/>
          <w:b/>
          <w:sz w:val="20"/>
          <w:szCs w:val="20"/>
        </w:rPr>
        <w:t xml:space="preserve">acht verschiedene Bürsten, elf EcoPads bzw. EcoBrilliance Pads </w:t>
      </w:r>
      <w:r w:rsidR="00711D64">
        <w:rPr>
          <w:rFonts w:ascii="Helvetica" w:hAnsi="Helvetica"/>
          <w:b/>
          <w:sz w:val="20"/>
          <w:szCs w:val="20"/>
        </w:rPr>
        <w:t>sowie</w:t>
      </w:r>
      <w:r w:rsidR="00BE7702">
        <w:rPr>
          <w:rFonts w:ascii="Helvetica" w:hAnsi="Helvetica"/>
          <w:b/>
          <w:sz w:val="20"/>
          <w:szCs w:val="20"/>
        </w:rPr>
        <w:t xml:space="preserve"> fünf Zylinderbürs</w:t>
      </w:r>
      <w:r w:rsidR="00435FF0">
        <w:rPr>
          <w:rFonts w:ascii="Helvetica" w:hAnsi="Helvetica"/>
          <w:b/>
          <w:sz w:val="20"/>
          <w:szCs w:val="20"/>
        </w:rPr>
        <w:t xml:space="preserve">ten als </w:t>
      </w:r>
      <w:r w:rsidR="008A3909">
        <w:rPr>
          <w:rFonts w:ascii="Helvetica" w:hAnsi="Helvetica"/>
          <w:b/>
          <w:sz w:val="20"/>
          <w:szCs w:val="20"/>
        </w:rPr>
        <w:t>Zubehör</w:t>
      </w:r>
      <w:r w:rsidR="00435FF0">
        <w:rPr>
          <w:rFonts w:ascii="Helvetica" w:hAnsi="Helvetica"/>
          <w:b/>
          <w:sz w:val="20"/>
          <w:szCs w:val="20"/>
        </w:rPr>
        <w:t xml:space="preserve"> zur Verfügung. </w:t>
      </w:r>
      <w:r w:rsidR="007F0B35">
        <w:rPr>
          <w:rFonts w:ascii="Helvetica" w:hAnsi="Helvetica"/>
          <w:b/>
          <w:sz w:val="20"/>
          <w:szCs w:val="20"/>
        </w:rPr>
        <w:t>Darüber hinaus sorgt der neue, nahezu wartungsfreie Motor mit AC-Antrieb nicht nur für eine einwan</w:t>
      </w:r>
      <w:r w:rsidR="007F0B35">
        <w:rPr>
          <w:rFonts w:ascii="Helvetica" w:hAnsi="Helvetica"/>
          <w:b/>
          <w:sz w:val="20"/>
          <w:szCs w:val="20"/>
        </w:rPr>
        <w:t>d</w:t>
      </w:r>
      <w:r w:rsidR="007F0B35">
        <w:rPr>
          <w:rFonts w:ascii="Helvetica" w:hAnsi="Helvetica"/>
          <w:b/>
          <w:sz w:val="20"/>
          <w:szCs w:val="20"/>
        </w:rPr>
        <w:t>freie Traktion</w:t>
      </w:r>
      <w:r w:rsidR="00237B76">
        <w:rPr>
          <w:rFonts w:ascii="Helvetica" w:hAnsi="Helvetica"/>
          <w:b/>
          <w:sz w:val="20"/>
          <w:szCs w:val="20"/>
        </w:rPr>
        <w:t xml:space="preserve"> bei </w:t>
      </w:r>
      <w:r w:rsidR="006311DD">
        <w:rPr>
          <w:rFonts w:ascii="Helvetica" w:hAnsi="Helvetica"/>
          <w:b/>
          <w:sz w:val="20"/>
          <w:szCs w:val="20"/>
        </w:rPr>
        <w:t>einer</w:t>
      </w:r>
      <w:r w:rsidR="00237B76">
        <w:rPr>
          <w:rFonts w:ascii="Helvetica" w:hAnsi="Helvetica"/>
          <w:b/>
          <w:sz w:val="20"/>
          <w:szCs w:val="20"/>
        </w:rPr>
        <w:t xml:space="preserve"> </w:t>
      </w:r>
      <w:r w:rsidR="007F0B35">
        <w:rPr>
          <w:rFonts w:ascii="Helvetica" w:hAnsi="Helvetica"/>
          <w:b/>
          <w:sz w:val="20"/>
          <w:szCs w:val="20"/>
        </w:rPr>
        <w:t xml:space="preserve">Höchstgeschwindigkeit von </w:t>
      </w:r>
      <w:r w:rsidR="003F6B5A">
        <w:rPr>
          <w:rFonts w:ascii="Helvetica" w:hAnsi="Helvetica"/>
          <w:b/>
          <w:sz w:val="20"/>
          <w:szCs w:val="20"/>
        </w:rPr>
        <w:t>neun</w:t>
      </w:r>
      <w:r w:rsidR="007F0B35">
        <w:rPr>
          <w:rFonts w:ascii="Helvetica" w:hAnsi="Helvetica"/>
          <w:b/>
          <w:sz w:val="20"/>
          <w:szCs w:val="20"/>
        </w:rPr>
        <w:t xml:space="preserve"> </w:t>
      </w:r>
      <w:r w:rsidR="003F6B5A">
        <w:rPr>
          <w:rFonts w:ascii="Helvetica" w:hAnsi="Helvetica"/>
          <w:b/>
          <w:sz w:val="20"/>
          <w:szCs w:val="20"/>
        </w:rPr>
        <w:t>Stundenk</w:t>
      </w:r>
      <w:r w:rsidR="007F0B35">
        <w:rPr>
          <w:rFonts w:ascii="Helvetica" w:hAnsi="Helvetica"/>
          <w:b/>
          <w:sz w:val="20"/>
          <w:szCs w:val="20"/>
        </w:rPr>
        <w:t>ilometer</w:t>
      </w:r>
      <w:r w:rsidR="00A1254E">
        <w:rPr>
          <w:rFonts w:ascii="Helvetica" w:hAnsi="Helvetica"/>
          <w:b/>
          <w:sz w:val="20"/>
          <w:szCs w:val="20"/>
        </w:rPr>
        <w:t>n</w:t>
      </w:r>
      <w:r w:rsidR="007F0B35">
        <w:rPr>
          <w:rFonts w:ascii="Helvetica" w:hAnsi="Helvetica"/>
          <w:b/>
          <w:sz w:val="20"/>
          <w:szCs w:val="20"/>
        </w:rPr>
        <w:t xml:space="preserve">. Er hält gleichzeitig das Arbeitsgeräusch </w:t>
      </w:r>
      <w:r w:rsidR="00047AFD">
        <w:rPr>
          <w:rFonts w:ascii="Helvetica" w:hAnsi="Helvetica"/>
          <w:b/>
          <w:sz w:val="20"/>
          <w:szCs w:val="20"/>
        </w:rPr>
        <w:t xml:space="preserve">bei </w:t>
      </w:r>
      <w:r w:rsidR="00262BA3">
        <w:rPr>
          <w:rFonts w:ascii="Helvetica" w:hAnsi="Helvetica"/>
          <w:b/>
          <w:sz w:val="20"/>
          <w:szCs w:val="20"/>
        </w:rPr>
        <w:t>niedrigen</w:t>
      </w:r>
      <w:r w:rsidR="00047AFD">
        <w:rPr>
          <w:rFonts w:ascii="Helvetica" w:hAnsi="Helvetica"/>
          <w:b/>
          <w:sz w:val="20"/>
          <w:szCs w:val="20"/>
        </w:rPr>
        <w:t xml:space="preserve"> </w:t>
      </w:r>
      <w:r w:rsidR="007F0B35">
        <w:rPr>
          <w:rFonts w:ascii="Helvetica" w:hAnsi="Helvetica"/>
          <w:b/>
          <w:sz w:val="20"/>
          <w:szCs w:val="20"/>
        </w:rPr>
        <w:t>70 Dezibel, wodurch einer Reinigung von sensiblen Umgebungen nichts im Weg steht.</w:t>
      </w:r>
      <w:r w:rsidR="00B947A2">
        <w:rPr>
          <w:rFonts w:ascii="Helvetica" w:hAnsi="Helvetica"/>
          <w:b/>
          <w:sz w:val="20"/>
          <w:szCs w:val="20"/>
        </w:rPr>
        <w:t xml:space="preserve"> </w:t>
      </w:r>
      <w:r w:rsidR="00290470">
        <w:rPr>
          <w:rFonts w:ascii="Helvetica" w:hAnsi="Helvetica"/>
          <w:b/>
          <w:sz w:val="20"/>
          <w:szCs w:val="20"/>
        </w:rPr>
        <w:t>Auch die Ergon</w:t>
      </w:r>
      <w:r w:rsidR="00290470">
        <w:rPr>
          <w:rFonts w:ascii="Helvetica" w:hAnsi="Helvetica"/>
          <w:b/>
          <w:sz w:val="20"/>
          <w:szCs w:val="20"/>
        </w:rPr>
        <w:t>o</w:t>
      </w:r>
      <w:r w:rsidR="00290470">
        <w:rPr>
          <w:rFonts w:ascii="Helvetica" w:hAnsi="Helvetica"/>
          <w:b/>
          <w:sz w:val="20"/>
          <w:szCs w:val="20"/>
        </w:rPr>
        <w:t xml:space="preserve">mie </w:t>
      </w:r>
      <w:r w:rsidR="00700A95">
        <w:rPr>
          <w:rFonts w:ascii="Helvetica" w:hAnsi="Helvetica"/>
          <w:b/>
          <w:sz w:val="20"/>
          <w:szCs w:val="20"/>
        </w:rPr>
        <w:t xml:space="preserve">und Bedienfreundlichkeit </w:t>
      </w:r>
      <w:r w:rsidR="0006231B">
        <w:rPr>
          <w:rFonts w:ascii="Helvetica" w:hAnsi="Helvetica"/>
          <w:b/>
          <w:sz w:val="20"/>
          <w:szCs w:val="20"/>
        </w:rPr>
        <w:t xml:space="preserve">kommen bei </w:t>
      </w:r>
      <w:r w:rsidR="00290470">
        <w:rPr>
          <w:rFonts w:ascii="Helvetica" w:hAnsi="Helvetica"/>
          <w:b/>
          <w:sz w:val="20"/>
          <w:szCs w:val="20"/>
        </w:rPr>
        <w:t xml:space="preserve">der </w:t>
      </w:r>
      <w:r w:rsidR="00262BA3">
        <w:rPr>
          <w:rFonts w:ascii="Helvetica" w:hAnsi="Helvetica"/>
          <w:b/>
          <w:sz w:val="20"/>
          <w:szCs w:val="20"/>
        </w:rPr>
        <w:t>SC6500</w:t>
      </w:r>
      <w:r w:rsidR="00290470">
        <w:rPr>
          <w:rFonts w:ascii="Helvetica" w:hAnsi="Helvetica"/>
          <w:b/>
          <w:sz w:val="20"/>
          <w:szCs w:val="20"/>
        </w:rPr>
        <w:t xml:space="preserve"> </w:t>
      </w:r>
      <w:r w:rsidR="0006231B">
        <w:rPr>
          <w:rFonts w:ascii="Helvetica" w:hAnsi="Helvetica"/>
          <w:b/>
          <w:sz w:val="20"/>
          <w:szCs w:val="20"/>
        </w:rPr>
        <w:t xml:space="preserve">nicht zu kurz: Lenksäule </w:t>
      </w:r>
      <w:r w:rsidR="00A63C1B">
        <w:rPr>
          <w:rFonts w:ascii="Helvetica" w:hAnsi="Helvetica"/>
          <w:b/>
          <w:sz w:val="20"/>
          <w:szCs w:val="20"/>
        </w:rPr>
        <w:t>sowie</w:t>
      </w:r>
      <w:r w:rsidR="0006231B">
        <w:rPr>
          <w:rFonts w:ascii="Helvetica" w:hAnsi="Helvetica"/>
          <w:b/>
          <w:sz w:val="20"/>
          <w:szCs w:val="20"/>
        </w:rPr>
        <w:t xml:space="preserve"> Schmutzwassertank sind</w:t>
      </w:r>
      <w:r w:rsidR="00EA6915">
        <w:rPr>
          <w:rFonts w:ascii="Helvetica" w:hAnsi="Helvetica"/>
          <w:b/>
          <w:sz w:val="20"/>
          <w:szCs w:val="20"/>
        </w:rPr>
        <w:t xml:space="preserve"> problemlos </w:t>
      </w:r>
      <w:r w:rsidR="0006231B">
        <w:rPr>
          <w:rFonts w:ascii="Helvetica" w:hAnsi="Helvetica"/>
          <w:b/>
          <w:sz w:val="20"/>
          <w:szCs w:val="20"/>
        </w:rPr>
        <w:t xml:space="preserve">kippbar </w:t>
      </w:r>
      <w:r w:rsidR="00A63C1B">
        <w:rPr>
          <w:rFonts w:ascii="Helvetica" w:hAnsi="Helvetica"/>
          <w:b/>
          <w:sz w:val="20"/>
          <w:szCs w:val="20"/>
        </w:rPr>
        <w:t xml:space="preserve">und </w:t>
      </w:r>
      <w:r w:rsidR="00827296" w:rsidRPr="00827296">
        <w:rPr>
          <w:rFonts w:ascii="Helvetica" w:hAnsi="Helvetica"/>
          <w:b/>
          <w:sz w:val="20"/>
          <w:szCs w:val="20"/>
        </w:rPr>
        <w:t xml:space="preserve">die komfortable One-Touch-Taste </w:t>
      </w:r>
      <w:r w:rsidR="00827296">
        <w:rPr>
          <w:rFonts w:ascii="Helvetica" w:hAnsi="Helvetica"/>
          <w:b/>
          <w:sz w:val="20"/>
          <w:szCs w:val="20"/>
        </w:rPr>
        <w:t xml:space="preserve">dient </w:t>
      </w:r>
      <w:r w:rsidR="00827296" w:rsidRPr="00827296">
        <w:rPr>
          <w:rFonts w:ascii="Helvetica" w:hAnsi="Helvetica"/>
          <w:b/>
          <w:sz w:val="20"/>
          <w:szCs w:val="20"/>
        </w:rPr>
        <w:t>zum einfachen Ein- und Ausschalten der Scheuerfunktion. </w:t>
      </w:r>
    </w:p>
    <w:p w14:paraId="054CC4C1" w14:textId="77777777" w:rsidR="00290470" w:rsidRDefault="00290470" w:rsidP="00A41D75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6D24DE14" w14:textId="0F309ACE" w:rsidR="000863F8" w:rsidRDefault="00EC6503" w:rsidP="00E55F20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Aufgrund ihrer professionellen und flexiblen Ausstattung ist die neue SC6500 für </w:t>
      </w:r>
      <w:r w:rsidR="004B7F1E">
        <w:rPr>
          <w:rFonts w:ascii="Helvetica" w:hAnsi="Helvetica"/>
          <w:sz w:val="20"/>
          <w:szCs w:val="20"/>
        </w:rPr>
        <w:t>u</w:t>
      </w:r>
      <w:r w:rsidR="004B7F1E">
        <w:rPr>
          <w:rFonts w:ascii="Helvetica" w:hAnsi="Helvetica"/>
          <w:sz w:val="20"/>
          <w:szCs w:val="20"/>
        </w:rPr>
        <w:t>n</w:t>
      </w:r>
      <w:r w:rsidR="004B7F1E">
        <w:rPr>
          <w:rFonts w:ascii="Helvetica" w:hAnsi="Helvetica"/>
          <w:sz w:val="20"/>
          <w:szCs w:val="20"/>
        </w:rPr>
        <w:t xml:space="preserve">terschiedliche Einsatzorte </w:t>
      </w:r>
      <w:r w:rsidR="003F6B5A">
        <w:rPr>
          <w:rFonts w:ascii="Helvetica" w:hAnsi="Helvetica"/>
          <w:sz w:val="20"/>
          <w:szCs w:val="20"/>
        </w:rPr>
        <w:t xml:space="preserve">perfekt </w:t>
      </w:r>
      <w:r w:rsidR="004B7F1E">
        <w:rPr>
          <w:rFonts w:ascii="Helvetica" w:hAnsi="Helvetica"/>
          <w:sz w:val="20"/>
          <w:szCs w:val="20"/>
        </w:rPr>
        <w:t>gerüstet: von L</w:t>
      </w:r>
      <w:r>
        <w:rPr>
          <w:rFonts w:ascii="Helvetica" w:hAnsi="Helvetica"/>
          <w:sz w:val="20"/>
          <w:szCs w:val="20"/>
        </w:rPr>
        <w:t>agerhallen, Einkaufszentren und großen Supermärk</w:t>
      </w:r>
      <w:r w:rsidR="004B7F1E">
        <w:rPr>
          <w:rFonts w:ascii="Helvetica" w:hAnsi="Helvetica"/>
          <w:sz w:val="20"/>
          <w:szCs w:val="20"/>
        </w:rPr>
        <w:t>ten über</w:t>
      </w:r>
      <w:r>
        <w:rPr>
          <w:rFonts w:ascii="Helvetica" w:hAnsi="Helvetica"/>
          <w:sz w:val="20"/>
          <w:szCs w:val="20"/>
        </w:rPr>
        <w:t xml:space="preserve"> Flughä</w:t>
      </w:r>
      <w:r w:rsidR="00E363E2">
        <w:rPr>
          <w:rFonts w:ascii="Helvetica" w:hAnsi="Helvetica"/>
          <w:sz w:val="20"/>
          <w:szCs w:val="20"/>
        </w:rPr>
        <w:t xml:space="preserve">fen </w:t>
      </w:r>
      <w:r w:rsidR="004B7F1E">
        <w:rPr>
          <w:rFonts w:ascii="Helvetica" w:hAnsi="Helvetica"/>
          <w:sz w:val="20"/>
          <w:szCs w:val="20"/>
        </w:rPr>
        <w:t>oder Parkplätze bis hin zur</w:t>
      </w:r>
      <w:r w:rsidR="00E363E2">
        <w:rPr>
          <w:rFonts w:ascii="Helvetica" w:hAnsi="Helvetica"/>
          <w:sz w:val="20"/>
          <w:szCs w:val="20"/>
        </w:rPr>
        <w:t xml:space="preserve"> Lebensmittel- und </w:t>
      </w:r>
      <w:r>
        <w:rPr>
          <w:rFonts w:ascii="Helvetica" w:hAnsi="Helvetica"/>
          <w:sz w:val="20"/>
          <w:szCs w:val="20"/>
        </w:rPr>
        <w:t>Schwerindustrie</w:t>
      </w:r>
      <w:r w:rsidR="00E363E2">
        <w:rPr>
          <w:rFonts w:ascii="Helvetica" w:hAnsi="Helvetica"/>
          <w:sz w:val="20"/>
          <w:szCs w:val="20"/>
        </w:rPr>
        <w:t>. Dort zieht sie d</w:t>
      </w:r>
      <w:r w:rsidR="00B36703" w:rsidRPr="00B36703">
        <w:rPr>
          <w:rFonts w:ascii="Helvetica" w:hAnsi="Helvetica"/>
          <w:sz w:val="20"/>
          <w:szCs w:val="20"/>
        </w:rPr>
        <w:t xml:space="preserve">ank der </w:t>
      </w:r>
      <w:r w:rsidR="00B36703">
        <w:rPr>
          <w:rFonts w:ascii="Helvetica" w:hAnsi="Helvetica"/>
          <w:sz w:val="20"/>
          <w:szCs w:val="20"/>
        </w:rPr>
        <w:t>256</w:t>
      </w:r>
      <w:r w:rsidR="00B36703" w:rsidRPr="00B36703">
        <w:rPr>
          <w:rFonts w:ascii="Helvetica" w:hAnsi="Helvetica"/>
          <w:sz w:val="20"/>
          <w:szCs w:val="20"/>
        </w:rPr>
        <w:t xml:space="preserve">-Liter fassenden </w:t>
      </w:r>
      <w:r w:rsidR="00612894">
        <w:rPr>
          <w:rFonts w:ascii="Helvetica" w:hAnsi="Helvetica"/>
          <w:sz w:val="20"/>
          <w:szCs w:val="20"/>
        </w:rPr>
        <w:t>Schmutz- und Frisc</w:t>
      </w:r>
      <w:r w:rsidR="00612894">
        <w:rPr>
          <w:rFonts w:ascii="Helvetica" w:hAnsi="Helvetica"/>
          <w:sz w:val="20"/>
          <w:szCs w:val="20"/>
        </w:rPr>
        <w:t>h</w:t>
      </w:r>
      <w:r w:rsidR="00612894">
        <w:rPr>
          <w:rFonts w:ascii="Helvetica" w:hAnsi="Helvetica"/>
          <w:sz w:val="20"/>
          <w:szCs w:val="20"/>
        </w:rPr>
        <w:t xml:space="preserve">wassertanks </w:t>
      </w:r>
      <w:r w:rsidR="00B25C9B" w:rsidRPr="002D6D7D">
        <w:rPr>
          <w:rFonts w:ascii="Helvetica" w:hAnsi="Helvetica"/>
          <w:sz w:val="20"/>
          <w:szCs w:val="20"/>
        </w:rPr>
        <w:t>bis zu</w:t>
      </w:r>
      <w:r w:rsidR="00B25C9B">
        <w:rPr>
          <w:rFonts w:ascii="Helvetica" w:hAnsi="Helvetica"/>
          <w:sz w:val="20"/>
          <w:szCs w:val="20"/>
        </w:rPr>
        <w:t xml:space="preserve"> </w:t>
      </w:r>
      <w:r w:rsidR="00E1303F">
        <w:rPr>
          <w:rFonts w:ascii="Helvetica" w:hAnsi="Helvetica"/>
          <w:sz w:val="20"/>
          <w:szCs w:val="20"/>
        </w:rPr>
        <w:t xml:space="preserve">1,5 Stunden am Stück ihre Bahnen </w:t>
      </w:r>
      <w:r w:rsidR="000863F8" w:rsidRPr="008D7593">
        <w:rPr>
          <w:rFonts w:ascii="Helvetica" w:hAnsi="Helvetica"/>
          <w:sz w:val="20"/>
          <w:szCs w:val="20"/>
        </w:rPr>
        <w:t>–</w:t>
      </w:r>
      <w:r w:rsidR="00FF407B" w:rsidRPr="008D7593">
        <w:rPr>
          <w:rFonts w:ascii="Helvetica" w:hAnsi="Helvetica"/>
          <w:sz w:val="20"/>
          <w:szCs w:val="20"/>
        </w:rPr>
        <w:t xml:space="preserve"> </w:t>
      </w:r>
      <w:r w:rsidR="00B947A2" w:rsidRPr="008D7593">
        <w:rPr>
          <w:rFonts w:ascii="Helvetica" w:hAnsi="Helvetica"/>
          <w:sz w:val="20"/>
          <w:szCs w:val="20"/>
        </w:rPr>
        <w:t xml:space="preserve">die </w:t>
      </w:r>
      <w:r w:rsidR="000863F8" w:rsidRPr="008D7593">
        <w:rPr>
          <w:rFonts w:ascii="Helvetica" w:hAnsi="Helvetica"/>
          <w:sz w:val="20"/>
          <w:szCs w:val="20"/>
        </w:rPr>
        <w:t>Batterielaufzeit</w:t>
      </w:r>
      <w:r w:rsidR="00FF407B" w:rsidRPr="008D7593">
        <w:rPr>
          <w:rFonts w:ascii="Helvetica" w:hAnsi="Helvetica"/>
          <w:sz w:val="20"/>
          <w:szCs w:val="20"/>
        </w:rPr>
        <w:t xml:space="preserve"> beträgt</w:t>
      </w:r>
      <w:r w:rsidR="000863F8" w:rsidRPr="008D7593">
        <w:rPr>
          <w:rFonts w:ascii="Helvetica" w:hAnsi="Helvetica"/>
          <w:sz w:val="20"/>
          <w:szCs w:val="20"/>
        </w:rPr>
        <w:t xml:space="preserve"> </w:t>
      </w:r>
      <w:r w:rsidR="00196510">
        <w:rPr>
          <w:rFonts w:ascii="Helvetica" w:hAnsi="Helvetica"/>
          <w:sz w:val="20"/>
          <w:szCs w:val="20"/>
        </w:rPr>
        <w:t xml:space="preserve">nach Aufladung </w:t>
      </w:r>
      <w:r w:rsidR="00110072">
        <w:rPr>
          <w:rFonts w:ascii="Helvetica" w:hAnsi="Helvetica"/>
          <w:sz w:val="20"/>
          <w:szCs w:val="20"/>
        </w:rPr>
        <w:t xml:space="preserve">insgesamt </w:t>
      </w:r>
      <w:r w:rsidR="00196510">
        <w:rPr>
          <w:rFonts w:ascii="Helvetica" w:hAnsi="Helvetica"/>
          <w:sz w:val="20"/>
          <w:szCs w:val="20"/>
        </w:rPr>
        <w:t xml:space="preserve">bis zu </w:t>
      </w:r>
      <w:r w:rsidR="000863F8" w:rsidRPr="008D7593">
        <w:rPr>
          <w:rFonts w:ascii="Helvetica" w:hAnsi="Helvetica"/>
          <w:sz w:val="20"/>
          <w:szCs w:val="20"/>
        </w:rPr>
        <w:t>fünf Stunden</w:t>
      </w:r>
      <w:r w:rsidR="002D6D7D">
        <w:rPr>
          <w:rFonts w:ascii="Helvetica" w:hAnsi="Helvetica"/>
          <w:sz w:val="20"/>
          <w:szCs w:val="20"/>
        </w:rPr>
        <w:t xml:space="preserve"> </w:t>
      </w:r>
      <w:r w:rsidR="00B25C9B" w:rsidRPr="002D6D7D">
        <w:rPr>
          <w:rFonts w:ascii="Helvetica" w:hAnsi="Helvetica"/>
          <w:sz w:val="20"/>
          <w:szCs w:val="20"/>
        </w:rPr>
        <w:t>(</w:t>
      </w:r>
      <w:r w:rsidR="002D6D7D" w:rsidRPr="002D6D7D">
        <w:rPr>
          <w:rFonts w:ascii="Helvetica" w:hAnsi="Helvetica"/>
          <w:sz w:val="20"/>
          <w:szCs w:val="20"/>
        </w:rPr>
        <w:t>abhängig vom Batterie-</w:t>
      </w:r>
      <w:r w:rsidR="00B25C9B" w:rsidRPr="002D6D7D">
        <w:rPr>
          <w:rFonts w:ascii="Helvetica" w:hAnsi="Helvetica"/>
          <w:sz w:val="20"/>
          <w:szCs w:val="20"/>
        </w:rPr>
        <w:t>Paket)</w:t>
      </w:r>
      <w:r w:rsidR="000863F8" w:rsidRPr="002D6D7D">
        <w:rPr>
          <w:rFonts w:ascii="Helvetica" w:hAnsi="Helvetica"/>
          <w:sz w:val="20"/>
          <w:szCs w:val="20"/>
        </w:rPr>
        <w:t>.</w:t>
      </w:r>
      <w:r w:rsidR="00E55F20" w:rsidRPr="008D7593">
        <w:rPr>
          <w:rFonts w:ascii="Helvetica" w:hAnsi="Helvetica"/>
          <w:sz w:val="20"/>
          <w:szCs w:val="20"/>
        </w:rPr>
        <w:t xml:space="preserve"> </w:t>
      </w:r>
      <w:r w:rsidR="00502F3E">
        <w:rPr>
          <w:rFonts w:ascii="Helvetica" w:hAnsi="Helvetica"/>
          <w:sz w:val="20"/>
          <w:szCs w:val="20"/>
        </w:rPr>
        <w:t>Bei</w:t>
      </w:r>
      <w:r w:rsidR="00612894">
        <w:rPr>
          <w:rFonts w:ascii="Helvetica" w:hAnsi="Helvetica"/>
          <w:sz w:val="20"/>
          <w:szCs w:val="20"/>
        </w:rPr>
        <w:t xml:space="preserve"> einer theoretischen Flächenleistung von </w:t>
      </w:r>
      <w:r w:rsidR="004A7A43">
        <w:rPr>
          <w:rFonts w:ascii="Helvetica" w:hAnsi="Helvetica"/>
          <w:sz w:val="20"/>
          <w:szCs w:val="20"/>
        </w:rPr>
        <w:t>6.300 bis</w:t>
      </w:r>
      <w:r w:rsidR="00612894">
        <w:rPr>
          <w:rFonts w:ascii="Helvetica" w:hAnsi="Helvetica"/>
          <w:sz w:val="20"/>
          <w:szCs w:val="20"/>
        </w:rPr>
        <w:t xml:space="preserve"> 11.700 Quadratmetern </w:t>
      </w:r>
      <w:r w:rsidR="00A276D5">
        <w:rPr>
          <w:rFonts w:ascii="Helvetica" w:hAnsi="Helvetica"/>
          <w:sz w:val="20"/>
          <w:szCs w:val="20"/>
        </w:rPr>
        <w:t xml:space="preserve">schrubbt die Maschine mit </w:t>
      </w:r>
      <w:r w:rsidR="004A7A43">
        <w:rPr>
          <w:rFonts w:ascii="Helvetica" w:hAnsi="Helvetica"/>
          <w:sz w:val="20"/>
          <w:szCs w:val="20"/>
        </w:rPr>
        <w:t xml:space="preserve">maximal </w:t>
      </w:r>
      <w:r w:rsidR="009343AD">
        <w:rPr>
          <w:rFonts w:ascii="Helvetica" w:hAnsi="Helvetica"/>
          <w:sz w:val="20"/>
          <w:szCs w:val="20"/>
        </w:rPr>
        <w:t>145 Kilogramm An</w:t>
      </w:r>
      <w:r w:rsidR="004A7A43">
        <w:rPr>
          <w:rFonts w:ascii="Helvetica" w:hAnsi="Helvetica"/>
          <w:sz w:val="20"/>
          <w:szCs w:val="20"/>
        </w:rPr>
        <w:t>pressdruck</w:t>
      </w:r>
      <w:r w:rsidR="008142B4">
        <w:rPr>
          <w:rFonts w:ascii="Helvetica" w:hAnsi="Helvetica"/>
          <w:sz w:val="20"/>
          <w:szCs w:val="20"/>
        </w:rPr>
        <w:t xml:space="preserve"> </w:t>
      </w:r>
      <w:r w:rsidR="002D6D7D">
        <w:rPr>
          <w:rFonts w:ascii="Helvetica" w:hAnsi="Helvetica"/>
          <w:sz w:val="20"/>
          <w:szCs w:val="20"/>
        </w:rPr>
        <w:t xml:space="preserve">in der </w:t>
      </w:r>
      <w:r w:rsidR="002D6D7D" w:rsidRPr="002D6D7D">
        <w:rPr>
          <w:rFonts w:ascii="Helvetica" w:hAnsi="Helvetica"/>
          <w:sz w:val="20"/>
          <w:szCs w:val="20"/>
        </w:rPr>
        <w:t>D-Variante</w:t>
      </w:r>
      <w:r w:rsidR="000C174C">
        <w:rPr>
          <w:rFonts w:ascii="Helvetica" w:hAnsi="Helvetica"/>
          <w:sz w:val="20"/>
          <w:szCs w:val="20"/>
        </w:rPr>
        <w:t>. I</w:t>
      </w:r>
      <w:r w:rsidR="004A7A43">
        <w:rPr>
          <w:rFonts w:ascii="Helvetica" w:hAnsi="Helvetica"/>
          <w:sz w:val="20"/>
          <w:szCs w:val="20"/>
        </w:rPr>
        <w:t>m gleichen Zug</w:t>
      </w:r>
      <w:r w:rsidR="009343AD">
        <w:rPr>
          <w:rFonts w:ascii="Helvetica" w:hAnsi="Helvetica"/>
          <w:sz w:val="20"/>
          <w:szCs w:val="20"/>
        </w:rPr>
        <w:t xml:space="preserve"> </w:t>
      </w:r>
      <w:r w:rsidR="00180FE4">
        <w:rPr>
          <w:rFonts w:ascii="Helvetica" w:hAnsi="Helvetica"/>
          <w:sz w:val="20"/>
          <w:szCs w:val="20"/>
        </w:rPr>
        <w:t xml:space="preserve">trocknet </w:t>
      </w:r>
      <w:r w:rsidR="004A7A43">
        <w:rPr>
          <w:rFonts w:ascii="Helvetica" w:hAnsi="Helvetica"/>
          <w:sz w:val="20"/>
          <w:szCs w:val="20"/>
        </w:rPr>
        <w:t xml:space="preserve">sie </w:t>
      </w:r>
      <w:r w:rsidR="00AE030F">
        <w:rPr>
          <w:rFonts w:ascii="Helvetica" w:hAnsi="Helvetica"/>
          <w:sz w:val="20"/>
          <w:szCs w:val="20"/>
        </w:rPr>
        <w:t xml:space="preserve">den Boden </w:t>
      </w:r>
      <w:r w:rsidR="00180FE4">
        <w:rPr>
          <w:rFonts w:ascii="Helvetica" w:hAnsi="Helvetica"/>
          <w:sz w:val="20"/>
          <w:szCs w:val="20"/>
        </w:rPr>
        <w:t xml:space="preserve">mit </w:t>
      </w:r>
      <w:r w:rsidR="009343AD">
        <w:rPr>
          <w:rFonts w:ascii="Helvetica" w:hAnsi="Helvetica"/>
          <w:sz w:val="20"/>
          <w:szCs w:val="20"/>
        </w:rPr>
        <w:t xml:space="preserve">einer </w:t>
      </w:r>
      <w:r w:rsidR="002D6D7D" w:rsidRPr="002D6D7D">
        <w:rPr>
          <w:rFonts w:ascii="Helvetica" w:hAnsi="Helvetica"/>
          <w:sz w:val="20"/>
          <w:szCs w:val="20"/>
        </w:rPr>
        <w:t>3-stufigen und</w:t>
      </w:r>
      <w:r w:rsidR="008142B4" w:rsidRPr="002D6D7D">
        <w:rPr>
          <w:rFonts w:ascii="Helvetica" w:hAnsi="Helvetica"/>
          <w:sz w:val="20"/>
          <w:szCs w:val="20"/>
        </w:rPr>
        <w:t xml:space="preserve"> 560</w:t>
      </w:r>
      <w:r w:rsidR="00D442FA" w:rsidRPr="002D6D7D">
        <w:rPr>
          <w:rFonts w:ascii="Helvetica" w:hAnsi="Helvetica"/>
          <w:sz w:val="20"/>
          <w:szCs w:val="20"/>
        </w:rPr>
        <w:t xml:space="preserve"> </w:t>
      </w:r>
      <w:r w:rsidR="002D6D7D" w:rsidRPr="002D6D7D">
        <w:rPr>
          <w:rFonts w:ascii="Helvetica" w:hAnsi="Helvetica"/>
          <w:sz w:val="20"/>
          <w:szCs w:val="20"/>
        </w:rPr>
        <w:t>Watt starken</w:t>
      </w:r>
      <w:r w:rsidR="008142B4" w:rsidRPr="002D6D7D">
        <w:rPr>
          <w:rFonts w:ascii="Helvetica" w:hAnsi="Helvetica"/>
          <w:sz w:val="20"/>
          <w:szCs w:val="20"/>
        </w:rPr>
        <w:t xml:space="preserve"> Saugturbine</w:t>
      </w:r>
      <w:r w:rsidR="00D442FA" w:rsidRPr="002D6D7D">
        <w:rPr>
          <w:rFonts w:ascii="Helvetica" w:hAnsi="Helvetica"/>
          <w:sz w:val="20"/>
          <w:szCs w:val="20"/>
        </w:rPr>
        <w:t xml:space="preserve">. </w:t>
      </w:r>
      <w:r w:rsidR="00D442FA" w:rsidRPr="005B39F0">
        <w:rPr>
          <w:rFonts w:ascii="Helvetica" w:hAnsi="Helvetica"/>
          <w:sz w:val="20"/>
          <w:szCs w:val="20"/>
        </w:rPr>
        <w:t>Das</w:t>
      </w:r>
      <w:r w:rsidR="00650BF4" w:rsidRPr="005B39F0">
        <w:rPr>
          <w:rFonts w:ascii="Helvetica" w:hAnsi="Helvetica"/>
          <w:sz w:val="20"/>
          <w:szCs w:val="20"/>
        </w:rPr>
        <w:t xml:space="preserve"> optiona</w:t>
      </w:r>
      <w:r w:rsidR="001407E6" w:rsidRPr="005B39F0">
        <w:rPr>
          <w:rFonts w:ascii="Helvetica" w:hAnsi="Helvetica"/>
          <w:sz w:val="20"/>
          <w:szCs w:val="20"/>
        </w:rPr>
        <w:t>le</w:t>
      </w:r>
      <w:r w:rsidR="00650BF4" w:rsidRPr="005B39F0">
        <w:rPr>
          <w:rFonts w:ascii="Helvetica" w:hAnsi="Helvetica"/>
          <w:sz w:val="20"/>
          <w:szCs w:val="20"/>
        </w:rPr>
        <w:t xml:space="preserve"> Dual-Saugsystem </w:t>
      </w:r>
      <w:r w:rsidR="001407E6" w:rsidRPr="005B39F0">
        <w:rPr>
          <w:rFonts w:ascii="Helvetica" w:hAnsi="Helvetica"/>
          <w:sz w:val="20"/>
          <w:szCs w:val="20"/>
        </w:rPr>
        <w:t xml:space="preserve">garantiert auch </w:t>
      </w:r>
      <w:r w:rsidR="00650BF4" w:rsidRPr="005B39F0">
        <w:rPr>
          <w:rFonts w:ascii="Helvetica" w:hAnsi="Helvetica"/>
          <w:sz w:val="20"/>
          <w:szCs w:val="20"/>
        </w:rPr>
        <w:t>auf unebe</w:t>
      </w:r>
      <w:r w:rsidR="001407E6" w:rsidRPr="005B39F0">
        <w:rPr>
          <w:rFonts w:ascii="Helvetica" w:hAnsi="Helvetica"/>
          <w:sz w:val="20"/>
          <w:szCs w:val="20"/>
        </w:rPr>
        <w:t xml:space="preserve">nen </w:t>
      </w:r>
      <w:r w:rsidR="00BF4072">
        <w:rPr>
          <w:rFonts w:ascii="Helvetica" w:hAnsi="Helvetica"/>
          <w:sz w:val="20"/>
          <w:szCs w:val="20"/>
        </w:rPr>
        <w:t>Flächen</w:t>
      </w:r>
      <w:r w:rsidR="001407E6" w:rsidRPr="005B39F0">
        <w:rPr>
          <w:rFonts w:ascii="Helvetica" w:hAnsi="Helvetica"/>
          <w:sz w:val="20"/>
          <w:szCs w:val="20"/>
        </w:rPr>
        <w:t xml:space="preserve"> </w:t>
      </w:r>
      <w:r w:rsidR="00F65460" w:rsidRPr="005B39F0">
        <w:rPr>
          <w:rFonts w:ascii="Helvetica" w:hAnsi="Helvetica"/>
          <w:sz w:val="20"/>
          <w:szCs w:val="20"/>
        </w:rPr>
        <w:t>bzw.</w:t>
      </w:r>
      <w:r w:rsidR="001407E6" w:rsidRPr="005B39F0">
        <w:rPr>
          <w:rFonts w:ascii="Helvetica" w:hAnsi="Helvetica"/>
          <w:sz w:val="20"/>
          <w:szCs w:val="20"/>
        </w:rPr>
        <w:t xml:space="preserve"> bei hoher</w:t>
      </w:r>
      <w:r w:rsidR="00650BF4" w:rsidRPr="005B39F0">
        <w:rPr>
          <w:rFonts w:ascii="Helvetica" w:hAnsi="Helvetica"/>
          <w:sz w:val="20"/>
          <w:szCs w:val="20"/>
        </w:rPr>
        <w:t xml:space="preserve"> Arbeitsgeschwindigkei</w:t>
      </w:r>
      <w:r w:rsidR="00304257" w:rsidRPr="005B39F0">
        <w:rPr>
          <w:rFonts w:ascii="Helvetica" w:hAnsi="Helvetica"/>
          <w:sz w:val="20"/>
          <w:szCs w:val="20"/>
        </w:rPr>
        <w:t xml:space="preserve">t </w:t>
      </w:r>
      <w:r w:rsidR="005B39F0" w:rsidRPr="005B39F0">
        <w:rPr>
          <w:rFonts w:ascii="Helvetica" w:hAnsi="Helvetica"/>
          <w:sz w:val="20"/>
          <w:szCs w:val="20"/>
        </w:rPr>
        <w:t xml:space="preserve">eine Wasseraufnahme </w:t>
      </w:r>
      <w:r w:rsidR="00D442FA" w:rsidRPr="005B39F0">
        <w:rPr>
          <w:rFonts w:ascii="Helvetica" w:hAnsi="Helvetica"/>
          <w:sz w:val="20"/>
          <w:szCs w:val="20"/>
        </w:rPr>
        <w:t xml:space="preserve">mit </w:t>
      </w:r>
      <w:r w:rsidR="001407E6" w:rsidRPr="005B39F0">
        <w:rPr>
          <w:rFonts w:ascii="Helvetica" w:hAnsi="Helvetica"/>
          <w:sz w:val="20"/>
          <w:szCs w:val="20"/>
        </w:rPr>
        <w:t>gleichmäßige</w:t>
      </w:r>
      <w:r w:rsidR="005B39F0" w:rsidRPr="005B39F0">
        <w:rPr>
          <w:rFonts w:ascii="Helvetica" w:hAnsi="Helvetica"/>
          <w:sz w:val="20"/>
          <w:szCs w:val="20"/>
        </w:rPr>
        <w:t>m</w:t>
      </w:r>
      <w:r w:rsidR="001407E6" w:rsidRPr="005B39F0">
        <w:rPr>
          <w:rFonts w:ascii="Helvetica" w:hAnsi="Helvetica"/>
          <w:sz w:val="20"/>
          <w:szCs w:val="20"/>
        </w:rPr>
        <w:t xml:space="preserve"> </w:t>
      </w:r>
      <w:r w:rsidR="008F3FC9" w:rsidRPr="005B39F0">
        <w:rPr>
          <w:rFonts w:ascii="Helvetica" w:hAnsi="Helvetica"/>
          <w:sz w:val="20"/>
          <w:szCs w:val="20"/>
        </w:rPr>
        <w:t>Ergebnis</w:t>
      </w:r>
      <w:r w:rsidR="001407E6" w:rsidRPr="005B39F0">
        <w:rPr>
          <w:rFonts w:ascii="Helvetica" w:hAnsi="Helvetica"/>
          <w:sz w:val="20"/>
          <w:szCs w:val="20"/>
        </w:rPr>
        <w:t>.</w:t>
      </w:r>
      <w:r w:rsidR="001407E6">
        <w:rPr>
          <w:rFonts w:ascii="Helvetica" w:hAnsi="Helvetica"/>
          <w:sz w:val="20"/>
          <w:szCs w:val="20"/>
        </w:rPr>
        <w:t xml:space="preserve"> </w:t>
      </w:r>
      <w:r w:rsidR="003F6B5A">
        <w:rPr>
          <w:rFonts w:ascii="Helvetica" w:hAnsi="Helvetica"/>
          <w:sz w:val="20"/>
          <w:szCs w:val="20"/>
        </w:rPr>
        <w:t>Z</w:t>
      </w:r>
      <w:r w:rsidR="00E02BF3">
        <w:rPr>
          <w:rFonts w:ascii="Helvetica" w:hAnsi="Helvetica"/>
          <w:sz w:val="20"/>
          <w:szCs w:val="20"/>
        </w:rPr>
        <w:t>wei Seitenbesen</w:t>
      </w:r>
      <w:r w:rsidR="005D49CD">
        <w:rPr>
          <w:rFonts w:ascii="Helvetica" w:hAnsi="Helvetica"/>
          <w:sz w:val="20"/>
          <w:szCs w:val="20"/>
        </w:rPr>
        <w:t xml:space="preserve"> </w:t>
      </w:r>
      <w:r w:rsidR="005D49CD" w:rsidRPr="005B39F0">
        <w:rPr>
          <w:rFonts w:ascii="Helvetica" w:hAnsi="Helvetica"/>
          <w:sz w:val="20"/>
          <w:szCs w:val="20"/>
        </w:rPr>
        <w:t>(SC6500 1300)</w:t>
      </w:r>
      <w:r w:rsidR="00E02BF3">
        <w:rPr>
          <w:rFonts w:ascii="Helvetica" w:hAnsi="Helvetica"/>
          <w:sz w:val="20"/>
          <w:szCs w:val="20"/>
        </w:rPr>
        <w:t xml:space="preserve"> </w:t>
      </w:r>
      <w:r w:rsidR="003F6B5A">
        <w:rPr>
          <w:rFonts w:ascii="Helvetica" w:hAnsi="Helvetica"/>
          <w:sz w:val="20"/>
          <w:szCs w:val="20"/>
        </w:rPr>
        <w:t xml:space="preserve">ermöglichen darüber hinaus </w:t>
      </w:r>
      <w:r w:rsidR="00E02BF3">
        <w:rPr>
          <w:rFonts w:ascii="Helvetica" w:hAnsi="Helvetica"/>
          <w:sz w:val="20"/>
          <w:szCs w:val="20"/>
        </w:rPr>
        <w:t>eine randnahe Reinigung, während Abweisrollen das Bürstendeck vor Aufprallschäden schützen.</w:t>
      </w:r>
    </w:p>
    <w:p w14:paraId="3A68876C" w14:textId="77777777" w:rsidR="00AC108A" w:rsidRPr="008D7593" w:rsidRDefault="00AC108A" w:rsidP="00E55F20">
      <w:pPr>
        <w:spacing w:line="288" w:lineRule="auto"/>
        <w:rPr>
          <w:rFonts w:ascii="Helvetica" w:hAnsi="Helvetica"/>
          <w:sz w:val="20"/>
          <w:szCs w:val="20"/>
        </w:rPr>
      </w:pPr>
    </w:p>
    <w:p w14:paraId="57201246" w14:textId="77777777" w:rsidR="000C417C" w:rsidRPr="001E4ADC" w:rsidRDefault="00DB3D93" w:rsidP="00F24CF4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Komfort bei der Arbeit</w:t>
      </w:r>
    </w:p>
    <w:p w14:paraId="0469F1AF" w14:textId="77777777" w:rsidR="00F82EDF" w:rsidRDefault="00DB3D93" w:rsidP="000E66FF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In Sachen </w:t>
      </w:r>
      <w:r w:rsidR="00AF0CF7">
        <w:rPr>
          <w:rFonts w:ascii="Helvetica" w:hAnsi="Helvetica"/>
          <w:sz w:val="20"/>
          <w:szCs w:val="20"/>
        </w:rPr>
        <w:t>Ergonomie</w:t>
      </w:r>
      <w:r>
        <w:rPr>
          <w:rFonts w:ascii="Helvetica" w:hAnsi="Helvetica"/>
          <w:sz w:val="20"/>
          <w:szCs w:val="20"/>
        </w:rPr>
        <w:t xml:space="preserve"> und Sicherheit lässt die SC6500 keine Wünsche offen. </w:t>
      </w:r>
      <w:r w:rsidR="006C155A">
        <w:rPr>
          <w:rFonts w:ascii="Helvetica" w:hAnsi="Helvetica"/>
          <w:sz w:val="20"/>
          <w:szCs w:val="20"/>
        </w:rPr>
        <w:t>Die neue kippbare Lenkeinheit ermöglicht dem Fahrer einen einfachen Einstieg und uneing</w:t>
      </w:r>
      <w:r w:rsidR="006C155A">
        <w:rPr>
          <w:rFonts w:ascii="Helvetica" w:hAnsi="Helvetica"/>
          <w:sz w:val="20"/>
          <w:szCs w:val="20"/>
        </w:rPr>
        <w:t>e</w:t>
      </w:r>
      <w:r w:rsidR="006C155A">
        <w:rPr>
          <w:rFonts w:ascii="Helvetica" w:hAnsi="Helvetica"/>
          <w:sz w:val="20"/>
          <w:szCs w:val="20"/>
        </w:rPr>
        <w:t xml:space="preserve">schränkte Sicht auf die zu reinigende Fläche. </w:t>
      </w:r>
      <w:r w:rsidR="000D3093">
        <w:rPr>
          <w:rFonts w:ascii="Helvetica" w:hAnsi="Helvetica"/>
          <w:sz w:val="20"/>
          <w:szCs w:val="20"/>
        </w:rPr>
        <w:t>A</w:t>
      </w:r>
      <w:r w:rsidR="00DA107E">
        <w:rPr>
          <w:rFonts w:ascii="Helvetica" w:hAnsi="Helvetica"/>
          <w:sz w:val="20"/>
          <w:szCs w:val="20"/>
        </w:rPr>
        <w:t xml:space="preserve">uf dem </w:t>
      </w:r>
      <w:r w:rsidR="00DB2D3F">
        <w:rPr>
          <w:rFonts w:ascii="Helvetica" w:hAnsi="Helvetica"/>
          <w:sz w:val="20"/>
          <w:szCs w:val="20"/>
        </w:rPr>
        <w:t>ergonomischen Sitz Platz g</w:t>
      </w:r>
      <w:r w:rsidR="00DB2D3F">
        <w:rPr>
          <w:rFonts w:ascii="Helvetica" w:hAnsi="Helvetica"/>
          <w:sz w:val="20"/>
          <w:szCs w:val="20"/>
        </w:rPr>
        <w:t>e</w:t>
      </w:r>
      <w:r w:rsidR="00DB2D3F">
        <w:rPr>
          <w:rFonts w:ascii="Helvetica" w:hAnsi="Helvetica"/>
          <w:sz w:val="20"/>
          <w:szCs w:val="20"/>
        </w:rPr>
        <w:t xml:space="preserve">nommen, benötigt </w:t>
      </w:r>
      <w:r w:rsidR="00171819">
        <w:rPr>
          <w:rFonts w:ascii="Helvetica" w:hAnsi="Helvetica"/>
          <w:sz w:val="20"/>
          <w:szCs w:val="20"/>
        </w:rPr>
        <w:t>der Anwender</w:t>
      </w:r>
      <w:r w:rsidR="00DB2D3F">
        <w:rPr>
          <w:rFonts w:ascii="Helvetica" w:hAnsi="Helvetica"/>
          <w:sz w:val="20"/>
          <w:szCs w:val="20"/>
        </w:rPr>
        <w:t xml:space="preserve"> d</w:t>
      </w:r>
      <w:r w:rsidR="006C155A">
        <w:rPr>
          <w:rFonts w:ascii="Helvetica" w:hAnsi="Helvetica"/>
          <w:sz w:val="20"/>
          <w:szCs w:val="20"/>
        </w:rPr>
        <w:t xml:space="preserve">ank der </w:t>
      </w:r>
      <w:r w:rsidR="00421128">
        <w:rPr>
          <w:rFonts w:ascii="Helvetica" w:hAnsi="Helvetica"/>
          <w:sz w:val="20"/>
          <w:szCs w:val="20"/>
        </w:rPr>
        <w:t xml:space="preserve">leichten </w:t>
      </w:r>
      <w:r w:rsidR="00DB2D3F">
        <w:rPr>
          <w:rFonts w:ascii="Helvetica" w:hAnsi="Helvetica"/>
          <w:sz w:val="20"/>
          <w:szCs w:val="20"/>
        </w:rPr>
        <w:t xml:space="preserve">Lenkung </w:t>
      </w:r>
      <w:r w:rsidR="003D2DC9">
        <w:rPr>
          <w:rFonts w:ascii="Helvetica" w:hAnsi="Helvetica"/>
          <w:sz w:val="20"/>
          <w:szCs w:val="20"/>
        </w:rPr>
        <w:t xml:space="preserve">auch bei langsamer Fahrt </w:t>
      </w:r>
      <w:r w:rsidR="00421128">
        <w:rPr>
          <w:rFonts w:ascii="Helvetica" w:hAnsi="Helvetica"/>
          <w:sz w:val="20"/>
          <w:szCs w:val="20"/>
        </w:rPr>
        <w:t>nur minimalen</w:t>
      </w:r>
      <w:r w:rsidR="00DB2D3F">
        <w:rPr>
          <w:rFonts w:ascii="Helvetica" w:hAnsi="Helvetica"/>
          <w:sz w:val="20"/>
          <w:szCs w:val="20"/>
        </w:rPr>
        <w:t xml:space="preserve"> </w:t>
      </w:r>
      <w:r w:rsidR="00CF4A19" w:rsidRPr="008D7593">
        <w:rPr>
          <w:rFonts w:ascii="Helvetica" w:hAnsi="Helvetica"/>
          <w:sz w:val="20"/>
          <w:szCs w:val="20"/>
        </w:rPr>
        <w:t xml:space="preserve">Kraftaufwand </w:t>
      </w:r>
      <w:r w:rsidR="00DB2D3F">
        <w:rPr>
          <w:rFonts w:ascii="Helvetica" w:hAnsi="Helvetica"/>
          <w:sz w:val="20"/>
          <w:szCs w:val="20"/>
        </w:rPr>
        <w:t>fü</w:t>
      </w:r>
      <w:r w:rsidR="00A65F40">
        <w:rPr>
          <w:rFonts w:ascii="Helvetica" w:hAnsi="Helvetica"/>
          <w:sz w:val="20"/>
          <w:szCs w:val="20"/>
        </w:rPr>
        <w:t xml:space="preserve">r das Manövrieren der Maschine und kann </w:t>
      </w:r>
      <w:r w:rsidR="00171819">
        <w:rPr>
          <w:rFonts w:ascii="Helvetica" w:hAnsi="Helvetica"/>
          <w:sz w:val="20"/>
          <w:szCs w:val="20"/>
        </w:rPr>
        <w:t xml:space="preserve">durch die </w:t>
      </w:r>
      <w:r w:rsidR="00171819">
        <w:rPr>
          <w:rFonts w:ascii="Helvetica" w:hAnsi="Helvetica"/>
          <w:sz w:val="20"/>
          <w:szCs w:val="20"/>
        </w:rPr>
        <w:lastRenderedPageBreak/>
        <w:t>einfache</w:t>
      </w:r>
      <w:r w:rsidR="00A65F40">
        <w:rPr>
          <w:rFonts w:ascii="Helvetica" w:hAnsi="Helvetica"/>
          <w:sz w:val="20"/>
          <w:szCs w:val="20"/>
        </w:rPr>
        <w:t xml:space="preserve"> OneTouch-Bedienung sofort mit der Reinigung beginnen. </w:t>
      </w:r>
      <w:r w:rsidR="002C0510">
        <w:rPr>
          <w:rFonts w:ascii="Helvetica" w:hAnsi="Helvetica"/>
          <w:sz w:val="20"/>
          <w:szCs w:val="20"/>
        </w:rPr>
        <w:t>Während</w:t>
      </w:r>
      <w:r w:rsidR="005F5450">
        <w:rPr>
          <w:rFonts w:ascii="Helvetica" w:hAnsi="Helvetica"/>
          <w:sz w:val="20"/>
          <w:szCs w:val="20"/>
        </w:rPr>
        <w:t xml:space="preserve"> der A</w:t>
      </w:r>
      <w:r w:rsidR="005F5450">
        <w:rPr>
          <w:rFonts w:ascii="Helvetica" w:hAnsi="Helvetica"/>
          <w:sz w:val="20"/>
          <w:szCs w:val="20"/>
        </w:rPr>
        <w:t>r</w:t>
      </w:r>
      <w:r w:rsidR="005F5450">
        <w:rPr>
          <w:rFonts w:ascii="Helvetica" w:hAnsi="Helvetica"/>
          <w:sz w:val="20"/>
          <w:szCs w:val="20"/>
        </w:rPr>
        <w:t>beit</w:t>
      </w:r>
      <w:r w:rsidR="002C0510">
        <w:rPr>
          <w:rFonts w:ascii="Helvetica" w:hAnsi="Helvetica"/>
          <w:sz w:val="20"/>
          <w:szCs w:val="20"/>
        </w:rPr>
        <w:t xml:space="preserve"> </w:t>
      </w:r>
      <w:r w:rsidR="00DF4ECD">
        <w:rPr>
          <w:rFonts w:ascii="Helvetica" w:hAnsi="Helvetica"/>
          <w:sz w:val="20"/>
          <w:szCs w:val="20"/>
        </w:rPr>
        <w:t xml:space="preserve">halten die nicht markierenden, profilierten Räder den Schrubber auf </w:t>
      </w:r>
      <w:r w:rsidR="000E66FF">
        <w:rPr>
          <w:rFonts w:ascii="Helvetica" w:hAnsi="Helvetica"/>
          <w:sz w:val="20"/>
          <w:szCs w:val="20"/>
        </w:rPr>
        <w:t>Kurs</w:t>
      </w:r>
      <w:r w:rsidR="00171819">
        <w:rPr>
          <w:rFonts w:ascii="Helvetica" w:hAnsi="Helvetica"/>
          <w:sz w:val="20"/>
          <w:szCs w:val="20"/>
        </w:rPr>
        <w:t xml:space="preserve"> und</w:t>
      </w:r>
      <w:r w:rsidR="006637C8">
        <w:rPr>
          <w:rFonts w:ascii="Helvetica" w:hAnsi="Helvetica"/>
          <w:sz w:val="20"/>
          <w:szCs w:val="20"/>
        </w:rPr>
        <w:t xml:space="preserve"> zwei Bremsscheiben gewährleisten </w:t>
      </w:r>
      <w:r w:rsidR="000E66FF">
        <w:rPr>
          <w:rFonts w:ascii="Helvetica" w:hAnsi="Helvetica"/>
          <w:sz w:val="20"/>
          <w:szCs w:val="20"/>
        </w:rPr>
        <w:t>selbst</w:t>
      </w:r>
      <w:r w:rsidR="00DF4ECD">
        <w:rPr>
          <w:rFonts w:ascii="Helvetica" w:hAnsi="Helvetica"/>
          <w:sz w:val="20"/>
          <w:szCs w:val="20"/>
        </w:rPr>
        <w:t xml:space="preserve"> auf nassem Untergrund</w:t>
      </w:r>
      <w:r w:rsidR="004846F5">
        <w:rPr>
          <w:rFonts w:ascii="Helvetica" w:hAnsi="Helvetica"/>
          <w:sz w:val="20"/>
          <w:szCs w:val="20"/>
        </w:rPr>
        <w:t xml:space="preserve"> absolute Sicherheit</w:t>
      </w:r>
      <w:r w:rsidR="006C3C94">
        <w:rPr>
          <w:rFonts w:ascii="Helvetica" w:hAnsi="Helvetica"/>
          <w:sz w:val="20"/>
          <w:szCs w:val="20"/>
        </w:rPr>
        <w:t>. Zudem ertönt b</w:t>
      </w:r>
      <w:r w:rsidR="00A64001">
        <w:rPr>
          <w:rFonts w:ascii="Helvetica" w:hAnsi="Helvetica"/>
          <w:sz w:val="20"/>
          <w:szCs w:val="20"/>
        </w:rPr>
        <w:t>ei Rückwärtsfahrt ein Warnsignal</w:t>
      </w:r>
      <w:r w:rsidR="000E66FF">
        <w:rPr>
          <w:rFonts w:ascii="Helvetica" w:hAnsi="Helvetica"/>
          <w:sz w:val="20"/>
          <w:szCs w:val="20"/>
        </w:rPr>
        <w:t xml:space="preserve">, wobei sich </w:t>
      </w:r>
      <w:r w:rsidR="00A64001">
        <w:rPr>
          <w:rFonts w:ascii="Helvetica" w:hAnsi="Helvetica"/>
          <w:sz w:val="20"/>
          <w:szCs w:val="20"/>
        </w:rPr>
        <w:t>die Sauglippen autom</w:t>
      </w:r>
      <w:r w:rsidR="00A64001">
        <w:rPr>
          <w:rFonts w:ascii="Helvetica" w:hAnsi="Helvetica"/>
          <w:sz w:val="20"/>
          <w:szCs w:val="20"/>
        </w:rPr>
        <w:t>a</w:t>
      </w:r>
      <w:r w:rsidR="00A64001">
        <w:rPr>
          <w:rFonts w:ascii="Helvetica" w:hAnsi="Helvetica"/>
          <w:sz w:val="20"/>
          <w:szCs w:val="20"/>
        </w:rPr>
        <w:t>tisch an</w:t>
      </w:r>
      <w:r w:rsidR="000E66FF">
        <w:rPr>
          <w:rFonts w:ascii="Helvetica" w:hAnsi="Helvetica"/>
          <w:sz w:val="20"/>
          <w:szCs w:val="20"/>
        </w:rPr>
        <w:t>heben</w:t>
      </w:r>
      <w:r w:rsidR="00A64001">
        <w:rPr>
          <w:rFonts w:ascii="Helvetica" w:hAnsi="Helvetica"/>
          <w:sz w:val="20"/>
          <w:szCs w:val="20"/>
        </w:rPr>
        <w:t xml:space="preserve">. </w:t>
      </w:r>
      <w:r w:rsidR="000E66FF" w:rsidRPr="00964DBA">
        <w:rPr>
          <w:rFonts w:ascii="Helvetica" w:hAnsi="Helvetica"/>
          <w:sz w:val="20"/>
          <w:szCs w:val="20"/>
        </w:rPr>
        <w:t xml:space="preserve">Hinzu kommen </w:t>
      </w:r>
      <w:r w:rsidR="00964DBA" w:rsidRPr="00964DBA">
        <w:rPr>
          <w:rFonts w:ascii="Helvetica" w:hAnsi="Helvetica"/>
          <w:sz w:val="20"/>
          <w:szCs w:val="20"/>
        </w:rPr>
        <w:t xml:space="preserve">optional ein </w:t>
      </w:r>
      <w:r w:rsidR="00747C1E" w:rsidRPr="00964DBA">
        <w:rPr>
          <w:rFonts w:ascii="Helvetica" w:hAnsi="Helvetica"/>
          <w:sz w:val="20"/>
          <w:szCs w:val="20"/>
        </w:rPr>
        <w:t>F</w:t>
      </w:r>
      <w:r w:rsidR="0067046C" w:rsidRPr="00964DBA">
        <w:rPr>
          <w:rFonts w:ascii="Helvetica" w:hAnsi="Helvetica"/>
          <w:sz w:val="20"/>
          <w:szCs w:val="20"/>
        </w:rPr>
        <w:t>ußschutz</w:t>
      </w:r>
      <w:r w:rsidR="000E66FF" w:rsidRPr="00964DBA">
        <w:rPr>
          <w:rFonts w:ascii="Helvetica" w:hAnsi="Helvetica"/>
          <w:sz w:val="20"/>
          <w:szCs w:val="20"/>
        </w:rPr>
        <w:t>,</w:t>
      </w:r>
      <w:r w:rsidR="0067046C" w:rsidRPr="00964DBA">
        <w:rPr>
          <w:rFonts w:ascii="Helvetica" w:hAnsi="Helvetica"/>
          <w:sz w:val="20"/>
          <w:szCs w:val="20"/>
        </w:rPr>
        <w:t xml:space="preserve"> Fahrerschutz</w:t>
      </w:r>
      <w:r w:rsidR="00747C1E" w:rsidRPr="00964DBA">
        <w:rPr>
          <w:rFonts w:ascii="Helvetica" w:hAnsi="Helvetica"/>
          <w:sz w:val="20"/>
          <w:szCs w:val="20"/>
        </w:rPr>
        <w:t xml:space="preserve">dach, </w:t>
      </w:r>
      <w:r w:rsidR="0067046C" w:rsidRPr="00964DBA">
        <w:rPr>
          <w:rFonts w:ascii="Helvetica" w:hAnsi="Helvetica"/>
          <w:sz w:val="20"/>
          <w:szCs w:val="20"/>
        </w:rPr>
        <w:t>Schwerlast-Stoßfänger</w:t>
      </w:r>
      <w:r w:rsidR="00747C1E" w:rsidRPr="00964DBA">
        <w:rPr>
          <w:rFonts w:ascii="Helvetica" w:hAnsi="Helvetica"/>
          <w:sz w:val="20"/>
          <w:szCs w:val="20"/>
        </w:rPr>
        <w:t xml:space="preserve"> </w:t>
      </w:r>
      <w:r w:rsidR="000E66FF" w:rsidRPr="00964DBA">
        <w:rPr>
          <w:rFonts w:ascii="Helvetica" w:hAnsi="Helvetica"/>
          <w:sz w:val="20"/>
          <w:szCs w:val="20"/>
        </w:rPr>
        <w:t>sowie</w:t>
      </w:r>
      <w:r w:rsidR="00747C1E" w:rsidRPr="00964DBA">
        <w:rPr>
          <w:rFonts w:ascii="Helvetica" w:hAnsi="Helvetica"/>
          <w:sz w:val="20"/>
          <w:szCs w:val="20"/>
        </w:rPr>
        <w:t xml:space="preserve"> </w:t>
      </w:r>
      <w:r w:rsidR="00964DBA" w:rsidRPr="00964DBA">
        <w:rPr>
          <w:rFonts w:ascii="Helvetica" w:hAnsi="Helvetica"/>
          <w:sz w:val="20"/>
          <w:szCs w:val="20"/>
        </w:rPr>
        <w:t xml:space="preserve">eine </w:t>
      </w:r>
      <w:r w:rsidR="00747C1E" w:rsidRPr="00964DBA">
        <w:rPr>
          <w:rFonts w:ascii="Helvetica" w:hAnsi="Helvetica"/>
          <w:sz w:val="20"/>
          <w:szCs w:val="20"/>
        </w:rPr>
        <w:t>Front</w:t>
      </w:r>
      <w:r w:rsidR="000E66FF" w:rsidRPr="00964DBA">
        <w:rPr>
          <w:rFonts w:ascii="Helvetica" w:hAnsi="Helvetica"/>
          <w:sz w:val="20"/>
          <w:szCs w:val="20"/>
        </w:rPr>
        <w:t xml:space="preserve">- und </w:t>
      </w:r>
      <w:r w:rsidR="00747C1E" w:rsidRPr="00964DBA">
        <w:rPr>
          <w:rFonts w:ascii="Helvetica" w:hAnsi="Helvetica"/>
          <w:sz w:val="20"/>
          <w:szCs w:val="20"/>
        </w:rPr>
        <w:t>Warnbeleuchtung</w:t>
      </w:r>
      <w:r w:rsidR="00964DBA" w:rsidRPr="00964DBA">
        <w:rPr>
          <w:rFonts w:ascii="Helvetica" w:hAnsi="Helvetica"/>
          <w:sz w:val="20"/>
          <w:szCs w:val="20"/>
        </w:rPr>
        <w:t xml:space="preserve">. </w:t>
      </w:r>
      <w:r w:rsidR="004305E0" w:rsidRPr="00964DBA">
        <w:rPr>
          <w:rFonts w:ascii="Helvetica" w:hAnsi="Helvetica"/>
          <w:sz w:val="20"/>
          <w:szCs w:val="20"/>
        </w:rPr>
        <w:t>Nach dem R</w:t>
      </w:r>
      <w:r w:rsidR="000A1344" w:rsidRPr="00964DBA">
        <w:rPr>
          <w:rFonts w:ascii="Helvetica" w:hAnsi="Helvetica"/>
          <w:sz w:val="20"/>
          <w:szCs w:val="20"/>
        </w:rPr>
        <w:t>einigungsvorgang</w:t>
      </w:r>
      <w:r w:rsidR="004305E0" w:rsidRPr="00964DBA">
        <w:rPr>
          <w:rFonts w:ascii="Helvetica" w:hAnsi="Helvetica"/>
          <w:sz w:val="20"/>
          <w:szCs w:val="20"/>
        </w:rPr>
        <w:t xml:space="preserve"> ist </w:t>
      </w:r>
      <w:r w:rsidR="00421128" w:rsidRPr="00964DBA">
        <w:rPr>
          <w:rFonts w:ascii="Helvetica" w:hAnsi="Helvetica"/>
          <w:sz w:val="20"/>
          <w:szCs w:val="20"/>
        </w:rPr>
        <w:t xml:space="preserve">die </w:t>
      </w:r>
      <w:r w:rsidR="00FC47BE" w:rsidRPr="00964DBA">
        <w:rPr>
          <w:rFonts w:ascii="Helvetica" w:hAnsi="Helvetica"/>
          <w:sz w:val="20"/>
          <w:szCs w:val="20"/>
        </w:rPr>
        <w:t>Instandhaltung</w:t>
      </w:r>
      <w:r w:rsidR="00421128" w:rsidRPr="00964DBA">
        <w:rPr>
          <w:rFonts w:ascii="Helvetica" w:hAnsi="Helvetica"/>
          <w:sz w:val="20"/>
          <w:szCs w:val="20"/>
        </w:rPr>
        <w:t xml:space="preserve"> der Maschine</w:t>
      </w:r>
      <w:r w:rsidR="00D442FA" w:rsidRPr="00964DBA">
        <w:rPr>
          <w:rFonts w:ascii="Helvetica" w:hAnsi="Helvetica"/>
          <w:sz w:val="20"/>
          <w:szCs w:val="20"/>
        </w:rPr>
        <w:t xml:space="preserve"> sehr leicht</w:t>
      </w:r>
      <w:r w:rsidR="00734E94" w:rsidRPr="00964DBA">
        <w:rPr>
          <w:rFonts w:ascii="Helvetica" w:hAnsi="Helvetica"/>
          <w:sz w:val="20"/>
          <w:szCs w:val="20"/>
        </w:rPr>
        <w:t>.</w:t>
      </w:r>
      <w:r w:rsidR="00FC47BE" w:rsidRPr="00964DBA">
        <w:rPr>
          <w:rFonts w:ascii="Helvetica" w:hAnsi="Helvetica"/>
          <w:sz w:val="20"/>
          <w:szCs w:val="20"/>
        </w:rPr>
        <w:t xml:space="preserve"> Grund dafür </w:t>
      </w:r>
      <w:r w:rsidR="00D442FA" w:rsidRPr="00964DBA">
        <w:rPr>
          <w:rFonts w:ascii="Helvetica" w:hAnsi="Helvetica"/>
          <w:sz w:val="20"/>
          <w:szCs w:val="20"/>
        </w:rPr>
        <w:t>ist</w:t>
      </w:r>
      <w:r w:rsidR="00FC47BE" w:rsidRPr="00964DBA">
        <w:rPr>
          <w:rFonts w:ascii="Helvetica" w:hAnsi="Helvetica"/>
          <w:sz w:val="20"/>
          <w:szCs w:val="20"/>
        </w:rPr>
        <w:t xml:space="preserve"> </w:t>
      </w:r>
      <w:r w:rsidR="009440DC" w:rsidRPr="00964DBA">
        <w:rPr>
          <w:rFonts w:ascii="Helvetica" w:hAnsi="Helvetica"/>
          <w:sz w:val="20"/>
          <w:szCs w:val="20"/>
        </w:rPr>
        <w:t xml:space="preserve">die </w:t>
      </w:r>
      <w:r w:rsidR="007E798F" w:rsidRPr="00964DBA">
        <w:rPr>
          <w:rFonts w:ascii="Helvetica" w:hAnsi="Helvetica"/>
          <w:sz w:val="20"/>
          <w:szCs w:val="20"/>
        </w:rPr>
        <w:t xml:space="preserve">intuitiv bedienbare </w:t>
      </w:r>
      <w:r w:rsidR="00D237EF" w:rsidRPr="00964DBA">
        <w:rPr>
          <w:rFonts w:ascii="Helvetica" w:hAnsi="Helvetica"/>
          <w:sz w:val="20"/>
          <w:szCs w:val="20"/>
        </w:rPr>
        <w:t>Verriegelung</w:t>
      </w:r>
      <w:r w:rsidR="007E798F" w:rsidRPr="00964DBA">
        <w:rPr>
          <w:rFonts w:ascii="Helvetica" w:hAnsi="Helvetica"/>
          <w:sz w:val="20"/>
          <w:szCs w:val="20"/>
        </w:rPr>
        <w:t xml:space="preserve"> des</w:t>
      </w:r>
      <w:r w:rsidR="00FC47BE" w:rsidRPr="00964DBA">
        <w:rPr>
          <w:rFonts w:ascii="Helvetica" w:hAnsi="Helvetica"/>
          <w:sz w:val="20"/>
          <w:szCs w:val="20"/>
        </w:rPr>
        <w:t xml:space="preserve"> </w:t>
      </w:r>
      <w:r w:rsidR="00421128" w:rsidRPr="00964DBA">
        <w:rPr>
          <w:rFonts w:ascii="Helvetica" w:hAnsi="Helvetica"/>
          <w:sz w:val="20"/>
          <w:szCs w:val="20"/>
        </w:rPr>
        <w:t>k</w:t>
      </w:r>
      <w:r w:rsidR="00BC30AF" w:rsidRPr="00964DBA">
        <w:rPr>
          <w:rFonts w:ascii="Helvetica" w:hAnsi="Helvetica"/>
          <w:sz w:val="20"/>
          <w:szCs w:val="20"/>
        </w:rPr>
        <w:t>ipp</w:t>
      </w:r>
      <w:r w:rsidR="00FC47BE" w:rsidRPr="00964DBA">
        <w:rPr>
          <w:rFonts w:ascii="Helvetica" w:hAnsi="Helvetica"/>
          <w:sz w:val="20"/>
          <w:szCs w:val="20"/>
        </w:rPr>
        <w:t xml:space="preserve">- und </w:t>
      </w:r>
      <w:r w:rsidR="00BC30AF" w:rsidRPr="00964DBA">
        <w:rPr>
          <w:rFonts w:ascii="Helvetica" w:hAnsi="Helvetica"/>
          <w:sz w:val="20"/>
          <w:szCs w:val="20"/>
        </w:rPr>
        <w:t>abnehmbare</w:t>
      </w:r>
      <w:r w:rsidR="007E798F" w:rsidRPr="00964DBA">
        <w:rPr>
          <w:rFonts w:ascii="Helvetica" w:hAnsi="Helvetica"/>
          <w:sz w:val="20"/>
          <w:szCs w:val="20"/>
        </w:rPr>
        <w:t>n</w:t>
      </w:r>
      <w:r w:rsidR="00BC30AF" w:rsidRPr="00964DBA">
        <w:rPr>
          <w:rFonts w:ascii="Helvetica" w:hAnsi="Helvetica"/>
          <w:sz w:val="20"/>
          <w:szCs w:val="20"/>
        </w:rPr>
        <w:t xml:space="preserve"> </w:t>
      </w:r>
      <w:r w:rsidR="00D237EF" w:rsidRPr="00964DBA">
        <w:rPr>
          <w:rFonts w:ascii="Helvetica" w:hAnsi="Helvetica"/>
          <w:sz w:val="20"/>
          <w:szCs w:val="20"/>
        </w:rPr>
        <w:t>Schmutzwassertanks</w:t>
      </w:r>
      <w:r w:rsidR="00421128" w:rsidRPr="00964DBA">
        <w:rPr>
          <w:rFonts w:ascii="Helvetica" w:hAnsi="Helvetica"/>
          <w:sz w:val="20"/>
          <w:szCs w:val="20"/>
        </w:rPr>
        <w:t xml:space="preserve"> </w:t>
      </w:r>
      <w:r w:rsidR="00FC47BE" w:rsidRPr="00964DBA">
        <w:rPr>
          <w:rFonts w:ascii="Helvetica" w:hAnsi="Helvetica"/>
          <w:sz w:val="20"/>
          <w:szCs w:val="20"/>
        </w:rPr>
        <w:t xml:space="preserve">sowie </w:t>
      </w:r>
      <w:r w:rsidR="002C0168" w:rsidRPr="00964DBA">
        <w:rPr>
          <w:rFonts w:ascii="Helvetica" w:hAnsi="Helvetica"/>
          <w:sz w:val="20"/>
          <w:szCs w:val="20"/>
        </w:rPr>
        <w:t>die werkzeu</w:t>
      </w:r>
      <w:r w:rsidR="002C0168" w:rsidRPr="00964DBA">
        <w:rPr>
          <w:rFonts w:ascii="Helvetica" w:hAnsi="Helvetica"/>
          <w:sz w:val="20"/>
          <w:szCs w:val="20"/>
        </w:rPr>
        <w:t>g</w:t>
      </w:r>
      <w:r w:rsidR="002C0168" w:rsidRPr="00964DBA">
        <w:rPr>
          <w:rFonts w:ascii="Helvetica" w:hAnsi="Helvetica"/>
          <w:sz w:val="20"/>
          <w:szCs w:val="20"/>
        </w:rPr>
        <w:t xml:space="preserve">freie </w:t>
      </w:r>
      <w:r w:rsidR="005D49CD" w:rsidRPr="00964DBA">
        <w:rPr>
          <w:rFonts w:ascii="Helvetica" w:hAnsi="Helvetica"/>
          <w:sz w:val="20"/>
          <w:szCs w:val="20"/>
        </w:rPr>
        <w:t xml:space="preserve">und </w:t>
      </w:r>
      <w:r w:rsidR="000472ED">
        <w:rPr>
          <w:rFonts w:ascii="Helvetica" w:hAnsi="Helvetica"/>
          <w:sz w:val="20"/>
          <w:szCs w:val="20"/>
        </w:rPr>
        <w:t>dank</w:t>
      </w:r>
      <w:r w:rsidR="00964DBA" w:rsidRPr="00964DBA">
        <w:rPr>
          <w:rFonts w:ascii="Helvetica" w:hAnsi="Helvetica"/>
          <w:sz w:val="20"/>
          <w:szCs w:val="20"/>
        </w:rPr>
        <w:t xml:space="preserve"> </w:t>
      </w:r>
      <w:r w:rsidR="005D49CD" w:rsidRPr="00964DBA">
        <w:rPr>
          <w:rFonts w:ascii="Helvetica" w:hAnsi="Helvetica"/>
          <w:sz w:val="20"/>
          <w:szCs w:val="20"/>
        </w:rPr>
        <w:t>farbkodierte</w:t>
      </w:r>
      <w:r w:rsidR="00964DBA" w:rsidRPr="00964DBA">
        <w:rPr>
          <w:rFonts w:ascii="Helvetica" w:hAnsi="Helvetica"/>
          <w:sz w:val="20"/>
          <w:szCs w:val="20"/>
        </w:rPr>
        <w:t>n</w:t>
      </w:r>
      <w:r w:rsidR="005D49CD" w:rsidRPr="00964DBA">
        <w:rPr>
          <w:rFonts w:ascii="Helvetica" w:hAnsi="Helvetica"/>
          <w:sz w:val="20"/>
          <w:szCs w:val="20"/>
        </w:rPr>
        <w:t xml:space="preserve"> Wartungspunkte</w:t>
      </w:r>
      <w:r w:rsidR="00964DBA" w:rsidRPr="00964DBA">
        <w:rPr>
          <w:rFonts w:ascii="Helvetica" w:hAnsi="Helvetica"/>
          <w:sz w:val="20"/>
          <w:szCs w:val="20"/>
        </w:rPr>
        <w:t xml:space="preserve">n </w:t>
      </w:r>
      <w:r w:rsidR="000472ED">
        <w:rPr>
          <w:rFonts w:ascii="Helvetica" w:hAnsi="Helvetica"/>
          <w:sz w:val="20"/>
          <w:szCs w:val="20"/>
        </w:rPr>
        <w:t>einfach verständliche</w:t>
      </w:r>
      <w:r w:rsidR="005D49CD" w:rsidRPr="00964DBA">
        <w:rPr>
          <w:rFonts w:ascii="Helvetica" w:hAnsi="Helvetica"/>
          <w:sz w:val="20"/>
          <w:szCs w:val="20"/>
        </w:rPr>
        <w:t xml:space="preserve"> </w:t>
      </w:r>
      <w:r w:rsidR="002C0168" w:rsidRPr="00964DBA">
        <w:rPr>
          <w:rFonts w:ascii="Helvetica" w:hAnsi="Helvetica"/>
          <w:sz w:val="20"/>
          <w:szCs w:val="20"/>
        </w:rPr>
        <w:t xml:space="preserve">Routinewartung </w:t>
      </w:r>
      <w:r w:rsidR="009C357E" w:rsidRPr="00964DBA">
        <w:rPr>
          <w:rFonts w:ascii="Helvetica" w:hAnsi="Helvetica"/>
          <w:sz w:val="20"/>
          <w:szCs w:val="20"/>
        </w:rPr>
        <w:t>der Maschi</w:t>
      </w:r>
      <w:r w:rsidR="00FC47BE" w:rsidRPr="00964DBA">
        <w:rPr>
          <w:rFonts w:ascii="Helvetica" w:hAnsi="Helvetica"/>
          <w:sz w:val="20"/>
          <w:szCs w:val="20"/>
        </w:rPr>
        <w:t>ne.</w:t>
      </w:r>
      <w:r w:rsidR="00FC47BE">
        <w:rPr>
          <w:rFonts w:ascii="Helvetica" w:hAnsi="Helvetica"/>
          <w:sz w:val="20"/>
          <w:szCs w:val="20"/>
        </w:rPr>
        <w:t xml:space="preserve"> </w:t>
      </w:r>
    </w:p>
    <w:p w14:paraId="6F69696A" w14:textId="77777777" w:rsidR="008928D7" w:rsidRDefault="008928D7" w:rsidP="000A6800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39FDF31B" w14:textId="77777777" w:rsidR="00A64001" w:rsidRPr="0078364E" w:rsidRDefault="008B5394" w:rsidP="000A6800">
      <w:pPr>
        <w:spacing w:line="288" w:lineRule="auto"/>
        <w:ind w:right="-2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Effiziente und n</w:t>
      </w:r>
      <w:r w:rsidR="0078364E" w:rsidRPr="0078364E">
        <w:rPr>
          <w:rFonts w:ascii="Helvetica" w:hAnsi="Helvetica"/>
          <w:b/>
          <w:sz w:val="20"/>
          <w:szCs w:val="20"/>
        </w:rPr>
        <w:t>achhaltige Reinigung</w:t>
      </w:r>
    </w:p>
    <w:p w14:paraId="5E64265A" w14:textId="77777777" w:rsidR="001E4ADC" w:rsidRDefault="009E6A1D" w:rsidP="000A6800">
      <w:pPr>
        <w:spacing w:line="288" w:lineRule="auto"/>
        <w:ind w:right="-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Die Gesamtbetriebskosten </w:t>
      </w:r>
      <w:r w:rsidR="00FE67DB">
        <w:rPr>
          <w:rFonts w:ascii="Helvetica" w:hAnsi="Helvetica"/>
          <w:sz w:val="20"/>
          <w:szCs w:val="20"/>
        </w:rPr>
        <w:t xml:space="preserve">der SC6500 </w:t>
      </w:r>
      <w:r>
        <w:rPr>
          <w:rFonts w:ascii="Helvetica" w:hAnsi="Helvetica"/>
          <w:sz w:val="20"/>
          <w:szCs w:val="20"/>
        </w:rPr>
        <w:t xml:space="preserve">werden durch das </w:t>
      </w:r>
      <w:r w:rsidR="00FF48EF">
        <w:rPr>
          <w:rFonts w:ascii="Helvetica" w:hAnsi="Helvetica"/>
          <w:sz w:val="20"/>
          <w:szCs w:val="20"/>
        </w:rPr>
        <w:t>optional</w:t>
      </w:r>
      <w:r w:rsidR="00FE67DB">
        <w:rPr>
          <w:rFonts w:ascii="Helvetica" w:hAnsi="Helvetica"/>
          <w:sz w:val="20"/>
          <w:szCs w:val="20"/>
        </w:rPr>
        <w:t>e</w:t>
      </w:r>
      <w:r w:rsidR="00FF48EF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a</w:t>
      </w:r>
      <w:r w:rsidRPr="009E6A1D">
        <w:rPr>
          <w:rFonts w:ascii="Helvetica" w:hAnsi="Helvetica"/>
          <w:sz w:val="20"/>
          <w:szCs w:val="20"/>
        </w:rPr>
        <w:t>utomati</w:t>
      </w:r>
      <w:r>
        <w:rPr>
          <w:rFonts w:ascii="Helvetica" w:hAnsi="Helvetica"/>
          <w:sz w:val="20"/>
          <w:szCs w:val="20"/>
        </w:rPr>
        <w:t>sche</w:t>
      </w:r>
      <w:r w:rsidRPr="009E6A1D">
        <w:rPr>
          <w:rFonts w:ascii="Helvetica" w:hAnsi="Helvetica"/>
          <w:sz w:val="20"/>
          <w:szCs w:val="20"/>
        </w:rPr>
        <w:t xml:space="preserve"> Reinigungsmit</w:t>
      </w:r>
      <w:r w:rsidR="00FF48EF">
        <w:rPr>
          <w:rFonts w:ascii="Helvetica" w:hAnsi="Helvetica"/>
          <w:sz w:val="20"/>
          <w:szCs w:val="20"/>
        </w:rPr>
        <w:t>tel-Dosiersystem Ecoflex</w:t>
      </w:r>
      <w:r w:rsidR="005D49CD" w:rsidRPr="005D49CD">
        <w:rPr>
          <w:rFonts w:ascii="Helvetica" w:hAnsi="Helvetica"/>
          <w:sz w:val="20"/>
          <w:szCs w:val="20"/>
          <w:vertAlign w:val="superscript"/>
        </w:rPr>
        <w:t>TM</w:t>
      </w:r>
      <w:r w:rsidRPr="009E6A1D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reduziert</w:t>
      </w:r>
      <w:r w:rsidR="003D2DC9">
        <w:rPr>
          <w:rFonts w:ascii="Helvetica" w:hAnsi="Helvetica"/>
          <w:sz w:val="20"/>
          <w:szCs w:val="20"/>
        </w:rPr>
        <w:t xml:space="preserve">, das </w:t>
      </w:r>
      <w:r w:rsidR="00716E39">
        <w:rPr>
          <w:rFonts w:ascii="Helvetica" w:hAnsi="Helvetica"/>
          <w:sz w:val="20"/>
          <w:szCs w:val="20"/>
        </w:rPr>
        <w:t xml:space="preserve">auch </w:t>
      </w:r>
      <w:r w:rsidR="003D2DC9">
        <w:rPr>
          <w:rFonts w:ascii="Helvetica" w:hAnsi="Helvetica"/>
          <w:sz w:val="20"/>
          <w:szCs w:val="20"/>
        </w:rPr>
        <w:t>die Voreinstellung beli</w:t>
      </w:r>
      <w:r w:rsidR="003D2DC9">
        <w:rPr>
          <w:rFonts w:ascii="Helvetica" w:hAnsi="Helvetica"/>
          <w:sz w:val="20"/>
          <w:szCs w:val="20"/>
        </w:rPr>
        <w:t>e</w:t>
      </w:r>
      <w:r w:rsidR="003D2DC9">
        <w:rPr>
          <w:rFonts w:ascii="Helvetica" w:hAnsi="Helvetica"/>
          <w:sz w:val="20"/>
          <w:szCs w:val="20"/>
        </w:rPr>
        <w:t>biger Reinigungs</w:t>
      </w:r>
      <w:r w:rsidR="00716E39">
        <w:rPr>
          <w:rFonts w:ascii="Helvetica" w:hAnsi="Helvetica"/>
          <w:sz w:val="20"/>
          <w:szCs w:val="20"/>
        </w:rPr>
        <w:t>parameter zulässt</w:t>
      </w:r>
      <w:r w:rsidRPr="009E6A1D">
        <w:rPr>
          <w:rFonts w:ascii="Helvetica" w:hAnsi="Helvetica"/>
          <w:sz w:val="20"/>
          <w:szCs w:val="20"/>
        </w:rPr>
        <w:t xml:space="preserve">. </w:t>
      </w:r>
      <w:r>
        <w:rPr>
          <w:rFonts w:ascii="Helvetica" w:hAnsi="Helvetica"/>
          <w:sz w:val="20"/>
          <w:szCs w:val="20"/>
        </w:rPr>
        <w:t>Es</w:t>
      </w:r>
      <w:r w:rsidRPr="009E6A1D">
        <w:rPr>
          <w:rFonts w:ascii="Helvetica" w:hAnsi="Helvetica"/>
          <w:sz w:val="20"/>
          <w:szCs w:val="20"/>
        </w:rPr>
        <w:t xml:space="preserve"> bringt Wasser und Chemie erst unmittelbar vor den Bürsten zusammen, so dass ein schneller Wechsel zwischen klarem Wasser und Reinigungsmitteldosierung möglich ist. Während des Arbeitseinsatzes sind Chemi</w:t>
      </w:r>
      <w:r w:rsidRPr="009E6A1D">
        <w:rPr>
          <w:rFonts w:ascii="Helvetica" w:hAnsi="Helvetica"/>
          <w:sz w:val="20"/>
          <w:szCs w:val="20"/>
        </w:rPr>
        <w:t>e</w:t>
      </w:r>
      <w:r w:rsidRPr="009E6A1D">
        <w:rPr>
          <w:rFonts w:ascii="Helvetica" w:hAnsi="Helvetica"/>
          <w:sz w:val="20"/>
          <w:szCs w:val="20"/>
        </w:rPr>
        <w:t>pumpe und Frischwasserventil bei ihren Fördermengen aufeinander abgestimmt. Die Dosierung der Reinigungschemie bleibt bei jeder Wassereinstellung und Geschwi</w:t>
      </w:r>
      <w:r w:rsidRPr="009E6A1D">
        <w:rPr>
          <w:rFonts w:ascii="Helvetica" w:hAnsi="Helvetica"/>
          <w:sz w:val="20"/>
          <w:szCs w:val="20"/>
        </w:rPr>
        <w:t>n</w:t>
      </w:r>
      <w:r w:rsidRPr="009E6A1D">
        <w:rPr>
          <w:rFonts w:ascii="Helvetica" w:hAnsi="Helvetica"/>
          <w:sz w:val="20"/>
          <w:szCs w:val="20"/>
        </w:rPr>
        <w:t>digkeit erhalten, so dass Über- oder Unterdosierungen nicht möglich sind. Bei stärk</w:t>
      </w:r>
      <w:r w:rsidRPr="009E6A1D">
        <w:rPr>
          <w:rFonts w:ascii="Helvetica" w:hAnsi="Helvetica"/>
          <w:sz w:val="20"/>
          <w:szCs w:val="20"/>
        </w:rPr>
        <w:t>e</w:t>
      </w:r>
      <w:r w:rsidRPr="009E6A1D">
        <w:rPr>
          <w:rFonts w:ascii="Helvetica" w:hAnsi="Helvetica"/>
          <w:sz w:val="20"/>
          <w:szCs w:val="20"/>
        </w:rPr>
        <w:t>ren Verunreinigungen erhöht der Anwender mithilfe von Ecoflex per Knopfdruck den Schrubbdruck sowie die Wasser- und Reinigungsmittelmenge für eine Minute um j</w:t>
      </w:r>
      <w:r w:rsidRPr="009E6A1D">
        <w:rPr>
          <w:rFonts w:ascii="Helvetica" w:hAnsi="Helvetica"/>
          <w:sz w:val="20"/>
          <w:szCs w:val="20"/>
        </w:rPr>
        <w:t>e</w:t>
      </w:r>
      <w:r w:rsidRPr="009E6A1D">
        <w:rPr>
          <w:rFonts w:ascii="Helvetica" w:hAnsi="Helvetica"/>
          <w:sz w:val="20"/>
          <w:szCs w:val="20"/>
        </w:rPr>
        <w:t xml:space="preserve">weils eine Stufe. </w:t>
      </w:r>
    </w:p>
    <w:p w14:paraId="432038D7" w14:textId="77777777" w:rsidR="00112CC8" w:rsidRPr="00A35B90" w:rsidRDefault="00112CC8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46316A65" w14:textId="77777777" w:rsidR="00B2338A" w:rsidRPr="00A35B90" w:rsidRDefault="00B2338A" w:rsidP="00B2338A">
      <w:pPr>
        <w:spacing w:line="276" w:lineRule="auto"/>
        <w:rPr>
          <w:rFonts w:ascii="Helvetica" w:hAnsi="Helvetica"/>
          <w:b/>
          <w:sz w:val="20"/>
          <w:szCs w:val="20"/>
        </w:rPr>
      </w:pPr>
      <w:r w:rsidRPr="00A35B90">
        <w:rPr>
          <w:rFonts w:ascii="Helvetica" w:hAnsi="Helvetica"/>
          <w:b/>
          <w:sz w:val="20"/>
          <w:szCs w:val="20"/>
        </w:rPr>
        <w:t>Bildanforderung</w:t>
      </w:r>
    </w:p>
    <w:p w14:paraId="70CB79CF" w14:textId="7F18E587" w:rsidR="00B2338A" w:rsidRPr="00A35B90" w:rsidRDefault="00B2338A" w:rsidP="00B2338A">
      <w:pPr>
        <w:spacing w:line="276" w:lineRule="auto"/>
        <w:rPr>
          <w:rFonts w:ascii="Helvetica" w:hAnsi="Helvetica"/>
          <w:sz w:val="20"/>
          <w:szCs w:val="20"/>
        </w:rPr>
      </w:pPr>
      <w:r w:rsidRPr="00A35B90">
        <w:rPr>
          <w:rFonts w:ascii="Helvetica" w:hAnsi="Helvetica"/>
          <w:sz w:val="20"/>
          <w:szCs w:val="20"/>
        </w:rPr>
        <w:t xml:space="preserve">Bildmaterial finden Sie in unserem Medienportal </w:t>
      </w:r>
      <w:hyperlink r:id="rId8" w:history="1">
        <w:r w:rsidR="00DA5151" w:rsidRPr="00DA5151">
          <w:rPr>
            <w:rStyle w:val="Link"/>
            <w:rFonts w:ascii="Helvetica" w:hAnsi="Helvetica"/>
            <w:sz w:val="20"/>
            <w:szCs w:val="20"/>
          </w:rPr>
          <w:t>http://press-n-relations.amid-pr.com/</w:t>
        </w:r>
      </w:hyperlink>
      <w:r w:rsidR="00DA5151">
        <w:rPr>
          <w:rFonts w:ascii="Helvetica" w:hAnsi="Helvetica"/>
          <w:sz w:val="20"/>
          <w:szCs w:val="20"/>
        </w:rPr>
        <w:t xml:space="preserve"> </w:t>
      </w:r>
      <w:r w:rsidRPr="00A35B90">
        <w:rPr>
          <w:rFonts w:ascii="Helvetica" w:hAnsi="Helvetica"/>
          <w:sz w:val="20"/>
          <w:szCs w:val="20"/>
        </w:rPr>
        <w:t>(Suchbegriff „</w:t>
      </w:r>
      <w:r w:rsidR="001B2C8D">
        <w:rPr>
          <w:rFonts w:ascii="Helvetica" w:hAnsi="Helvetica"/>
          <w:sz w:val="20"/>
          <w:szCs w:val="20"/>
        </w:rPr>
        <w:t>SC</w:t>
      </w:r>
      <w:r w:rsidR="002B62BA">
        <w:rPr>
          <w:rFonts w:ascii="Helvetica" w:hAnsi="Helvetica"/>
          <w:sz w:val="20"/>
          <w:szCs w:val="20"/>
        </w:rPr>
        <w:t>6</w:t>
      </w:r>
      <w:r w:rsidR="001B2C8D">
        <w:rPr>
          <w:rFonts w:ascii="Helvetica" w:hAnsi="Helvetica"/>
          <w:sz w:val="20"/>
          <w:szCs w:val="20"/>
        </w:rPr>
        <w:t>500</w:t>
      </w:r>
      <w:r w:rsidRPr="00A35B90">
        <w:rPr>
          <w:rFonts w:ascii="Helvetica" w:hAnsi="Helvetica"/>
          <w:sz w:val="20"/>
          <w:szCs w:val="20"/>
        </w:rPr>
        <w:t>“). Selbstverständlich schicken wir Ihnen die Dateien auch per E-Mail zu.</w:t>
      </w:r>
    </w:p>
    <w:p w14:paraId="490CE13A" w14:textId="77777777" w:rsidR="00B2338A" w:rsidRDefault="00B2338A" w:rsidP="00CC6F2F">
      <w:pPr>
        <w:tabs>
          <w:tab w:val="left" w:pos="2038"/>
        </w:tabs>
        <w:spacing w:line="288" w:lineRule="auto"/>
        <w:rPr>
          <w:rFonts w:ascii="Helvetica" w:hAnsi="Helvetica"/>
          <w:sz w:val="20"/>
          <w:szCs w:val="20"/>
        </w:rPr>
      </w:pPr>
    </w:p>
    <w:p w14:paraId="0E293E9F" w14:textId="77777777" w:rsidR="008636E8" w:rsidRPr="00A35B90" w:rsidRDefault="008636E8" w:rsidP="00F64E9C">
      <w:pPr>
        <w:tabs>
          <w:tab w:val="left" w:pos="2038"/>
        </w:tabs>
        <w:spacing w:line="288" w:lineRule="auto"/>
        <w:ind w:right="-1136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708D0908" wp14:editId="6DA058C9">
            <wp:extent cx="826621" cy="905619"/>
            <wp:effectExtent l="0" t="0" r="12065" b="8890"/>
            <wp:docPr id="2" name="Bild 2" descr="PNR Kunden:Kunden L-S:NIA.KDaten:NIF.KDaten:NIF.PR:NIF-2015:Produkte Nilfisk:SC6500:Bilder:Word:Nilfisk SC6500_zyl_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NIA.KDaten:NIF.KDaten:NIF.PR:NIF-2015:Produkte Nilfisk:SC6500:Bilder:Word:Nilfisk SC6500_zyl_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695" cy="90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E9C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B7B11FA" wp14:editId="7B6D8081">
            <wp:extent cx="1374409" cy="914056"/>
            <wp:effectExtent l="0" t="0" r="0" b="635"/>
            <wp:docPr id="3" name="Bild 3" descr="PNR Kunden:Kunden L-S:NIA.KDaten:NIF.KDaten:NIF.PR:NIF-2015:Produkte Nilfisk:SC6500:Bilder:Word:Nilfisk SC6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NIA.KDaten:NIF.KDaten:NIF.PR:NIF-2015:Produkte Nilfisk:SC6500:Bilder:Word:Nilfisk SC650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903" cy="9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E9C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2E7C927" wp14:editId="011CB36A">
            <wp:extent cx="1376368" cy="917519"/>
            <wp:effectExtent l="0" t="0" r="0" b="0"/>
            <wp:docPr id="4" name="Bild 4" descr="PNR Kunden:Kunden L-S:NIA.KDaten:NIF.KDaten:NIF.PR:NIF-2015:Produkte Nilfisk:SC6500:Bilder:Word:Nilfisk SC6500_Parkha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NIA.KDaten:NIF.KDaten:NIF.PR:NIF-2015:Produkte Nilfisk:SC6500:Bilder:Word:Nilfisk SC6500_Parkhau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763" cy="919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E9C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451B9F9B" wp14:editId="4FC6DCB1">
            <wp:extent cx="1383988" cy="920427"/>
            <wp:effectExtent l="0" t="0" r="0" b="0"/>
            <wp:docPr id="5" name="Bild 5" descr="PNR Kunden:Kunden L-S:NIA.KDaten:NIF.KDaten:NIF.PR:NIF-2015:Produkte Nilfisk:SC6500:Bilder:Word:Nilfisk SC6500_Lag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L-S:NIA.KDaten:NIF.KDaten:NIF.PR:NIF-2015:Produkte Nilfisk:SC6500:Bilder:Word:Nilfisk SC6500_Lager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32" cy="92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5914"/>
      </w:tblGrid>
      <w:tr w:rsidR="00A1501B" w:rsidRPr="00A35B90" w14:paraId="2F39F35C" w14:textId="77777777" w:rsidTr="00B060B6">
        <w:trPr>
          <w:trHeight w:val="1094"/>
        </w:trPr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5F54175A" w14:textId="77777777" w:rsidR="002B62BA" w:rsidRDefault="002B62BA" w:rsidP="00E611E3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</w:p>
          <w:p w14:paraId="3810BD60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A35B90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753DD201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A35B90">
              <w:rPr>
                <w:rFonts w:ascii="Helvetica" w:hAnsi="Helvetica"/>
                <w:sz w:val="18"/>
                <w:szCs w:val="18"/>
              </w:rPr>
              <w:t xml:space="preserve">Nilfisk  </w:t>
            </w:r>
            <w:r w:rsidRPr="00A35B90">
              <w:rPr>
                <w:rFonts w:ascii="Helvetica" w:hAnsi="Helvetica"/>
                <w:sz w:val="18"/>
                <w:szCs w:val="18"/>
              </w:rPr>
              <w:br/>
              <w:t>eine Marke der Nilfisk GmbH</w:t>
            </w:r>
          </w:p>
          <w:p w14:paraId="5FAE712A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A35B90">
              <w:rPr>
                <w:rFonts w:ascii="Helvetica" w:hAnsi="Helvetica"/>
                <w:sz w:val="18"/>
                <w:szCs w:val="18"/>
              </w:rPr>
              <w:t>Siemensstraße 25-27 – D-25462 Rellingen</w:t>
            </w:r>
          </w:p>
          <w:p w14:paraId="42383B63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A35B90">
              <w:rPr>
                <w:rFonts w:ascii="Helvetica" w:hAnsi="Helvetica"/>
                <w:sz w:val="18"/>
                <w:szCs w:val="18"/>
              </w:rPr>
              <w:t>Tel.: +49 (0)4101 399 0</w:t>
            </w:r>
          </w:p>
          <w:p w14:paraId="024B2AB9" w14:textId="77777777" w:rsidR="00A1501B" w:rsidRPr="00A35B90" w:rsidRDefault="004B23E5" w:rsidP="00E611E3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hyperlink r:id="rId13" w:history="1">
              <w:r w:rsidR="00A1501B" w:rsidRPr="00A35B90">
                <w:rPr>
                  <w:rFonts w:ascii="Helvetica" w:hAnsi="Helvetica"/>
                  <w:sz w:val="18"/>
                  <w:szCs w:val="18"/>
                </w:rPr>
                <w:t>info.de@nilfisk.com</w:t>
              </w:r>
            </w:hyperlink>
            <w:r w:rsidR="00A1501B" w:rsidRPr="00A35B90">
              <w:rPr>
                <w:rFonts w:ascii="Helvetica" w:hAnsi="Helvetica"/>
                <w:sz w:val="18"/>
                <w:szCs w:val="18"/>
              </w:rPr>
              <w:t xml:space="preserve"> – </w:t>
            </w:r>
            <w:hyperlink r:id="rId14" w:history="1">
              <w:r w:rsidR="00A1501B" w:rsidRPr="00A35B90">
                <w:rPr>
                  <w:rFonts w:ascii="Helvetica" w:hAnsi="Helvetica"/>
                  <w:sz w:val="18"/>
                  <w:szCs w:val="18"/>
                </w:rPr>
                <w:t>www.nilfisk.de</w:t>
              </w:r>
            </w:hyperlink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</w:tcPr>
          <w:p w14:paraId="18B2A1F3" w14:textId="77777777" w:rsidR="000472ED" w:rsidRDefault="000472ED" w:rsidP="00E611E3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</w:p>
          <w:p w14:paraId="17FB973D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A35B90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29E5ACDE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A35B90">
              <w:rPr>
                <w:rFonts w:ascii="Helvetica" w:hAnsi="Helvetica"/>
                <w:sz w:val="18"/>
                <w:szCs w:val="18"/>
              </w:rPr>
              <w:t>Press’n’Relations GmbH – Monika Nyendick</w:t>
            </w:r>
          </w:p>
          <w:p w14:paraId="6B2592D8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A35B90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1B7F4C47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A35B90">
              <w:rPr>
                <w:rFonts w:ascii="Helvetica" w:hAnsi="Helvetica"/>
                <w:sz w:val="18"/>
                <w:szCs w:val="18"/>
              </w:rPr>
              <w:t xml:space="preserve">Tel.: 0731 96287-30 – Fax: 0731 96287-97 </w:t>
            </w:r>
          </w:p>
          <w:p w14:paraId="7D9DF12B" w14:textId="77777777" w:rsidR="00A1501B" w:rsidRPr="00A35B90" w:rsidRDefault="00A1501B" w:rsidP="00E611E3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A35B90">
              <w:rPr>
                <w:rFonts w:ascii="Helvetica" w:hAnsi="Helvetica"/>
                <w:sz w:val="18"/>
                <w:szCs w:val="18"/>
              </w:rPr>
              <w:t xml:space="preserve">mny@press-n-relations.de - </w:t>
            </w:r>
            <w:hyperlink r:id="rId15" w:history="1">
              <w:r w:rsidRPr="00A35B90">
                <w:rPr>
                  <w:rFonts w:ascii="Helvetica" w:hAnsi="Helvetica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5D39EA42" w14:textId="77777777" w:rsidR="00036A57" w:rsidRDefault="00036A57" w:rsidP="00E611E3">
      <w:pPr>
        <w:spacing w:line="288" w:lineRule="auto"/>
        <w:rPr>
          <w:rFonts w:ascii="Helvetica" w:hAnsi="Helvetica"/>
          <w:sz w:val="20"/>
          <w:szCs w:val="20"/>
        </w:rPr>
      </w:pPr>
    </w:p>
    <w:p w14:paraId="4701851D" w14:textId="77777777" w:rsidR="004B23E5" w:rsidRPr="004B23E5" w:rsidRDefault="004B23E5" w:rsidP="004B23E5">
      <w:pPr>
        <w:spacing w:line="288" w:lineRule="auto"/>
        <w:rPr>
          <w:rFonts w:ascii="Helvetica" w:hAnsi="Helvetica"/>
          <w:sz w:val="20"/>
          <w:szCs w:val="20"/>
        </w:rPr>
      </w:pPr>
      <w:r w:rsidRPr="004B23E5">
        <w:rPr>
          <w:rFonts w:ascii="Helvetica" w:hAnsi="Helvetica"/>
          <w:sz w:val="20"/>
          <w:szCs w:val="20"/>
        </w:rPr>
        <w:t>Nilfisk in Rellingen bei Hamburg ist eine Marke der Bellenberger Nilfisk GmbH. Diese gehört zur Nilfisk A/S. Das Unternehmen gehört zu den weltführenden Anbietern von professioneller Reinigungstechnik mit einem Umsatz von 918 Millionen Euro im G</w:t>
      </w:r>
      <w:r w:rsidRPr="004B23E5">
        <w:rPr>
          <w:rFonts w:ascii="Helvetica" w:hAnsi="Helvetica"/>
          <w:sz w:val="20"/>
          <w:szCs w:val="20"/>
        </w:rPr>
        <w:t>e</w:t>
      </w:r>
      <w:r w:rsidRPr="004B23E5">
        <w:rPr>
          <w:rFonts w:ascii="Helvetica" w:hAnsi="Helvetica"/>
          <w:sz w:val="20"/>
          <w:szCs w:val="20"/>
        </w:rPr>
        <w:t>schäftsjahr 2014 und rund 5.420 Mitarbeitern weltweit. Der Konzern blickt auf eine über 108-jährige Tradition zurück und ist heute in über 100 Ländern auf allen 5 Kont</w:t>
      </w:r>
      <w:r w:rsidRPr="004B23E5">
        <w:rPr>
          <w:rFonts w:ascii="Helvetica" w:hAnsi="Helvetica"/>
          <w:sz w:val="20"/>
          <w:szCs w:val="20"/>
        </w:rPr>
        <w:t>i</w:t>
      </w:r>
      <w:r w:rsidRPr="004B23E5">
        <w:rPr>
          <w:rFonts w:ascii="Helvetica" w:hAnsi="Helvetica"/>
          <w:sz w:val="20"/>
          <w:szCs w:val="20"/>
        </w:rPr>
        <w:lastRenderedPageBreak/>
        <w:t>nenten vertreten. Die Zentrale liegt in Dänemark. Produktionsstandorte sind in Dän</w:t>
      </w:r>
      <w:r w:rsidRPr="004B23E5">
        <w:rPr>
          <w:rFonts w:ascii="Helvetica" w:hAnsi="Helvetica"/>
          <w:sz w:val="20"/>
          <w:szCs w:val="20"/>
        </w:rPr>
        <w:t>e</w:t>
      </w:r>
      <w:r w:rsidRPr="004B23E5">
        <w:rPr>
          <w:rFonts w:ascii="Helvetica" w:hAnsi="Helvetica"/>
          <w:sz w:val="20"/>
          <w:szCs w:val="20"/>
        </w:rPr>
        <w:t>mark, Deutschland, Ungarn, Singapur, China, Italien, Mexiko und in den USA. Die Nilfisk GmbH ist in Deutschland mit fünf Marken vertreten: Nilfisk, Nilfisk-Egholm, Ni</w:t>
      </w:r>
      <w:r w:rsidRPr="004B23E5">
        <w:rPr>
          <w:rFonts w:ascii="Helvetica" w:hAnsi="Helvetica"/>
          <w:sz w:val="20"/>
          <w:szCs w:val="20"/>
        </w:rPr>
        <w:t>l</w:t>
      </w:r>
      <w:r w:rsidRPr="004B23E5">
        <w:rPr>
          <w:rFonts w:ascii="Helvetica" w:hAnsi="Helvetica"/>
          <w:sz w:val="20"/>
          <w:szCs w:val="20"/>
        </w:rPr>
        <w:t>fisk-ALTO, Nilfisk Consumer und Nilfisk-ALTO CarWash. Derzeit beschäftigt die Nilfisk GmbH rund 390 Mitarbeiter in Deutschland.</w:t>
      </w:r>
    </w:p>
    <w:p w14:paraId="205C9177" w14:textId="77777777" w:rsidR="004B23E5" w:rsidRPr="004B23E5" w:rsidRDefault="004B23E5" w:rsidP="004B23E5">
      <w:pPr>
        <w:spacing w:line="288" w:lineRule="auto"/>
        <w:rPr>
          <w:rFonts w:ascii="Helvetica" w:hAnsi="Helvetica"/>
          <w:sz w:val="20"/>
          <w:szCs w:val="20"/>
        </w:rPr>
      </w:pPr>
    </w:p>
    <w:p w14:paraId="1A45333C" w14:textId="77777777" w:rsidR="004B23E5" w:rsidRPr="004B23E5" w:rsidRDefault="004B23E5" w:rsidP="004B23E5">
      <w:pPr>
        <w:spacing w:line="288" w:lineRule="auto"/>
        <w:rPr>
          <w:rFonts w:ascii="Helvetica" w:hAnsi="Helvetica"/>
          <w:sz w:val="20"/>
          <w:szCs w:val="20"/>
        </w:rPr>
      </w:pPr>
      <w:r w:rsidRPr="004B23E5">
        <w:rPr>
          <w:rFonts w:ascii="Helvetica" w:hAnsi="Helvetica"/>
          <w:sz w:val="20"/>
          <w:szCs w:val="20"/>
        </w:rPr>
        <w:t>Mit der Marke Nilfisk bedient die Nilfisk GmbH Kunden aus den Bereichen Gebäud</w:t>
      </w:r>
      <w:r w:rsidRPr="004B23E5">
        <w:rPr>
          <w:rFonts w:ascii="Helvetica" w:hAnsi="Helvetica"/>
          <w:sz w:val="20"/>
          <w:szCs w:val="20"/>
        </w:rPr>
        <w:t>e</w:t>
      </w:r>
      <w:r w:rsidRPr="004B23E5">
        <w:rPr>
          <w:rFonts w:ascii="Helvetica" w:hAnsi="Helvetica"/>
          <w:sz w:val="20"/>
          <w:szCs w:val="20"/>
        </w:rPr>
        <w:t>reinigung, Healthcare, Industrie, Institutionen und Kommunen. Die Produktpalette von Nilfisk beinhaltet Scheuersaugmaschinen, Kombinationsmaschinen (Kehren, Sche</w:t>
      </w:r>
      <w:r w:rsidRPr="004B23E5">
        <w:rPr>
          <w:rFonts w:ascii="Helvetica" w:hAnsi="Helvetica"/>
          <w:sz w:val="20"/>
          <w:szCs w:val="20"/>
        </w:rPr>
        <w:t>u</w:t>
      </w:r>
      <w:r w:rsidRPr="004B23E5">
        <w:rPr>
          <w:rFonts w:ascii="Helvetica" w:hAnsi="Helvetica"/>
          <w:sz w:val="20"/>
          <w:szCs w:val="20"/>
        </w:rPr>
        <w:t>ern, Saugen), Kehrmaschinen, Einscheiben- und Poliermaschinen, Gewerbesauger, Sicherheits- und Industriesauger. Mit den innovativen industriellen Mobil- und Zentra</w:t>
      </w:r>
      <w:r w:rsidRPr="004B23E5">
        <w:rPr>
          <w:rFonts w:ascii="Helvetica" w:hAnsi="Helvetica"/>
          <w:sz w:val="20"/>
          <w:szCs w:val="20"/>
        </w:rPr>
        <w:t>l</w:t>
      </w:r>
      <w:r w:rsidRPr="004B23E5">
        <w:rPr>
          <w:rFonts w:ascii="Helvetica" w:hAnsi="Helvetica"/>
          <w:sz w:val="20"/>
          <w:szCs w:val="20"/>
        </w:rPr>
        <w:t>absauganlagen bedient Nilfisk anspruchsvollste Branchen. Dazu gehören die Metall-, Elektronik- und Verpackungsindustrie, der Maschinenbau sowie die Bereiche Pharma-, Chemie- und Nahrungsmittelindustrie.</w:t>
      </w:r>
    </w:p>
    <w:p w14:paraId="3BBD8466" w14:textId="77777777" w:rsidR="002D2C42" w:rsidRPr="00CA5D20" w:rsidRDefault="002D2C42" w:rsidP="00E611E3">
      <w:pPr>
        <w:spacing w:line="288" w:lineRule="auto"/>
        <w:rPr>
          <w:rFonts w:ascii="Helvetica" w:hAnsi="Helvetica" w:cs="Arial"/>
          <w:sz w:val="20"/>
          <w:szCs w:val="20"/>
        </w:rPr>
      </w:pPr>
      <w:bookmarkStart w:id="1" w:name="_GoBack"/>
      <w:bookmarkEnd w:id="1"/>
    </w:p>
    <w:sectPr w:rsidR="002D2C42" w:rsidRPr="00CA5D20" w:rsidSect="005A7D98">
      <w:headerReference w:type="default" r:id="rId16"/>
      <w:pgSz w:w="11906" w:h="16838"/>
      <w:pgMar w:top="1985" w:right="2835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F7F998" w14:textId="77777777" w:rsidR="00B060B6" w:rsidRDefault="00B060B6">
      <w:r>
        <w:separator/>
      </w:r>
    </w:p>
  </w:endnote>
  <w:endnote w:type="continuationSeparator" w:id="0">
    <w:p w14:paraId="2FDFB1AB" w14:textId="77777777" w:rsidR="00B060B6" w:rsidRDefault="00B06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0D605F" w14:textId="77777777" w:rsidR="00B060B6" w:rsidRDefault="00B060B6">
      <w:r>
        <w:separator/>
      </w:r>
    </w:p>
  </w:footnote>
  <w:footnote w:type="continuationSeparator" w:id="0">
    <w:p w14:paraId="359B979F" w14:textId="77777777" w:rsidR="00B060B6" w:rsidRDefault="00B060B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8AA762" w14:textId="77777777" w:rsidR="00B060B6" w:rsidRDefault="00B060B6">
    <w:pPr>
      <w:pStyle w:val="Kopfzeil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636249F5" wp14:editId="4CBC2FFE">
          <wp:simplePos x="0" y="0"/>
          <wp:positionH relativeFrom="column">
            <wp:posOffset>4572000</wp:posOffset>
          </wp:positionH>
          <wp:positionV relativeFrom="paragraph">
            <wp:posOffset>10160</wp:posOffset>
          </wp:positionV>
          <wp:extent cx="1550670" cy="485140"/>
          <wp:effectExtent l="0" t="0" r="0" b="0"/>
          <wp:wrapTight wrapText="bothSides">
            <wp:wrapPolygon edited="0">
              <wp:start x="0" y="0"/>
              <wp:lineTo x="0" y="20356"/>
              <wp:lineTo x="21229" y="20356"/>
              <wp:lineTo x="21229" y="0"/>
              <wp:lineTo x="0" y="0"/>
            </wp:wrapPolygon>
          </wp:wrapTight>
          <wp:docPr id="1" name="Bild 1" descr="Nilfisk-klein Ko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-klein Kop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0670" cy="485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469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E10C61"/>
    <w:multiLevelType w:val="hybridMultilevel"/>
    <w:tmpl w:val="026C4D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A6684B"/>
    <w:multiLevelType w:val="hybridMultilevel"/>
    <w:tmpl w:val="B10CC074"/>
    <w:lvl w:ilvl="0" w:tplc="078AA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in Microsoft Office-Anwender">
    <w15:presenceInfo w15:providerId="None" w15:userId="Ein Microsoft Office-Anwend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5E"/>
    <w:rsid w:val="000010D9"/>
    <w:rsid w:val="00002844"/>
    <w:rsid w:val="0000447C"/>
    <w:rsid w:val="00006CC7"/>
    <w:rsid w:val="00013E52"/>
    <w:rsid w:val="000146B7"/>
    <w:rsid w:val="00016B15"/>
    <w:rsid w:val="00017464"/>
    <w:rsid w:val="0002089D"/>
    <w:rsid w:val="0002217D"/>
    <w:rsid w:val="00024FD4"/>
    <w:rsid w:val="0002585C"/>
    <w:rsid w:val="00025D3F"/>
    <w:rsid w:val="00027FB8"/>
    <w:rsid w:val="000325C4"/>
    <w:rsid w:val="00034182"/>
    <w:rsid w:val="00034E6D"/>
    <w:rsid w:val="0003501A"/>
    <w:rsid w:val="00036A57"/>
    <w:rsid w:val="0004704E"/>
    <w:rsid w:val="000472ED"/>
    <w:rsid w:val="00047AFD"/>
    <w:rsid w:val="00050399"/>
    <w:rsid w:val="00051EA6"/>
    <w:rsid w:val="00052630"/>
    <w:rsid w:val="000566EB"/>
    <w:rsid w:val="00057AEB"/>
    <w:rsid w:val="00057D3B"/>
    <w:rsid w:val="000616DB"/>
    <w:rsid w:val="0006231B"/>
    <w:rsid w:val="000653BA"/>
    <w:rsid w:val="00072AFC"/>
    <w:rsid w:val="000743F0"/>
    <w:rsid w:val="000779FA"/>
    <w:rsid w:val="0008296A"/>
    <w:rsid w:val="00084286"/>
    <w:rsid w:val="00085E3F"/>
    <w:rsid w:val="000863F8"/>
    <w:rsid w:val="0009070A"/>
    <w:rsid w:val="000A1344"/>
    <w:rsid w:val="000A2919"/>
    <w:rsid w:val="000A3EB3"/>
    <w:rsid w:val="000A4B8F"/>
    <w:rsid w:val="000A5BD8"/>
    <w:rsid w:val="000A6800"/>
    <w:rsid w:val="000B3DE0"/>
    <w:rsid w:val="000B40AD"/>
    <w:rsid w:val="000B4723"/>
    <w:rsid w:val="000C0936"/>
    <w:rsid w:val="000C174C"/>
    <w:rsid w:val="000C3D33"/>
    <w:rsid w:val="000C417C"/>
    <w:rsid w:val="000C7242"/>
    <w:rsid w:val="000C7304"/>
    <w:rsid w:val="000C79FA"/>
    <w:rsid w:val="000D22A2"/>
    <w:rsid w:val="000D3093"/>
    <w:rsid w:val="000E3BE8"/>
    <w:rsid w:val="000E3FDF"/>
    <w:rsid w:val="000E5B7E"/>
    <w:rsid w:val="000E66FF"/>
    <w:rsid w:val="000E7F6E"/>
    <w:rsid w:val="000F56E7"/>
    <w:rsid w:val="00110072"/>
    <w:rsid w:val="0011051C"/>
    <w:rsid w:val="001108E9"/>
    <w:rsid w:val="00112534"/>
    <w:rsid w:val="00112816"/>
    <w:rsid w:val="00112CC8"/>
    <w:rsid w:val="00122873"/>
    <w:rsid w:val="00122FCA"/>
    <w:rsid w:val="00130601"/>
    <w:rsid w:val="0013092F"/>
    <w:rsid w:val="00130A92"/>
    <w:rsid w:val="001316AF"/>
    <w:rsid w:val="001327A4"/>
    <w:rsid w:val="00134E6C"/>
    <w:rsid w:val="00135AD7"/>
    <w:rsid w:val="001407E6"/>
    <w:rsid w:val="0014141E"/>
    <w:rsid w:val="001422F5"/>
    <w:rsid w:val="00143F63"/>
    <w:rsid w:val="001448C5"/>
    <w:rsid w:val="00146AE5"/>
    <w:rsid w:val="001470A0"/>
    <w:rsid w:val="001513F4"/>
    <w:rsid w:val="00155939"/>
    <w:rsid w:val="00155BA0"/>
    <w:rsid w:val="00155F53"/>
    <w:rsid w:val="0016237E"/>
    <w:rsid w:val="001639C9"/>
    <w:rsid w:val="001655E2"/>
    <w:rsid w:val="001703D0"/>
    <w:rsid w:val="00171819"/>
    <w:rsid w:val="00171D9A"/>
    <w:rsid w:val="00172854"/>
    <w:rsid w:val="0017335E"/>
    <w:rsid w:val="00174887"/>
    <w:rsid w:val="00175E0F"/>
    <w:rsid w:val="001767A2"/>
    <w:rsid w:val="00180FE4"/>
    <w:rsid w:val="00191365"/>
    <w:rsid w:val="00196510"/>
    <w:rsid w:val="001A22A5"/>
    <w:rsid w:val="001A388E"/>
    <w:rsid w:val="001A5E0F"/>
    <w:rsid w:val="001B2C8D"/>
    <w:rsid w:val="001B30E9"/>
    <w:rsid w:val="001B757C"/>
    <w:rsid w:val="001B7C50"/>
    <w:rsid w:val="001B7CEB"/>
    <w:rsid w:val="001C5069"/>
    <w:rsid w:val="001D07CF"/>
    <w:rsid w:val="001D4C6C"/>
    <w:rsid w:val="001D53E9"/>
    <w:rsid w:val="001E2FDE"/>
    <w:rsid w:val="001E3021"/>
    <w:rsid w:val="001E4ADC"/>
    <w:rsid w:val="001F085B"/>
    <w:rsid w:val="001F1B62"/>
    <w:rsid w:val="002010CC"/>
    <w:rsid w:val="002017AE"/>
    <w:rsid w:val="0020681D"/>
    <w:rsid w:val="00210A03"/>
    <w:rsid w:val="002119DC"/>
    <w:rsid w:val="00211A6C"/>
    <w:rsid w:val="00211E0F"/>
    <w:rsid w:val="002127EC"/>
    <w:rsid w:val="00214B72"/>
    <w:rsid w:val="00217752"/>
    <w:rsid w:val="00221FF7"/>
    <w:rsid w:val="0023503E"/>
    <w:rsid w:val="00235D64"/>
    <w:rsid w:val="00237B76"/>
    <w:rsid w:val="00237E61"/>
    <w:rsid w:val="002400F9"/>
    <w:rsid w:val="00243998"/>
    <w:rsid w:val="00253A11"/>
    <w:rsid w:val="00256492"/>
    <w:rsid w:val="002571D5"/>
    <w:rsid w:val="00262BA3"/>
    <w:rsid w:val="0026345E"/>
    <w:rsid w:val="00265778"/>
    <w:rsid w:val="00271D7C"/>
    <w:rsid w:val="00272A31"/>
    <w:rsid w:val="0027446F"/>
    <w:rsid w:val="0027547F"/>
    <w:rsid w:val="00275643"/>
    <w:rsid w:val="00283B2F"/>
    <w:rsid w:val="0028464B"/>
    <w:rsid w:val="00285ED3"/>
    <w:rsid w:val="00290470"/>
    <w:rsid w:val="002910CE"/>
    <w:rsid w:val="00292FEF"/>
    <w:rsid w:val="002938DB"/>
    <w:rsid w:val="00296FBA"/>
    <w:rsid w:val="00297EBD"/>
    <w:rsid w:val="002B2DC8"/>
    <w:rsid w:val="002B332E"/>
    <w:rsid w:val="002B3750"/>
    <w:rsid w:val="002B5805"/>
    <w:rsid w:val="002B626E"/>
    <w:rsid w:val="002B62BA"/>
    <w:rsid w:val="002B66E9"/>
    <w:rsid w:val="002B67EB"/>
    <w:rsid w:val="002C0168"/>
    <w:rsid w:val="002C0510"/>
    <w:rsid w:val="002D0E21"/>
    <w:rsid w:val="002D12B3"/>
    <w:rsid w:val="002D2C42"/>
    <w:rsid w:val="002D3901"/>
    <w:rsid w:val="002D57B9"/>
    <w:rsid w:val="002D58CB"/>
    <w:rsid w:val="002D653B"/>
    <w:rsid w:val="002D6D7D"/>
    <w:rsid w:val="002D6F8F"/>
    <w:rsid w:val="002E0B2A"/>
    <w:rsid w:val="002E0BC8"/>
    <w:rsid w:val="002E22FD"/>
    <w:rsid w:val="002E5B11"/>
    <w:rsid w:val="002F256A"/>
    <w:rsid w:val="002F27E4"/>
    <w:rsid w:val="002F691B"/>
    <w:rsid w:val="002F79B8"/>
    <w:rsid w:val="003011F7"/>
    <w:rsid w:val="00304257"/>
    <w:rsid w:val="0030543F"/>
    <w:rsid w:val="003054DA"/>
    <w:rsid w:val="00305E4D"/>
    <w:rsid w:val="003067D9"/>
    <w:rsid w:val="00310A8F"/>
    <w:rsid w:val="00312431"/>
    <w:rsid w:val="003164CE"/>
    <w:rsid w:val="00317386"/>
    <w:rsid w:val="00320B56"/>
    <w:rsid w:val="00320EA2"/>
    <w:rsid w:val="00321855"/>
    <w:rsid w:val="0032275A"/>
    <w:rsid w:val="00327BA9"/>
    <w:rsid w:val="00346B0E"/>
    <w:rsid w:val="003470A8"/>
    <w:rsid w:val="00351CF4"/>
    <w:rsid w:val="003538ED"/>
    <w:rsid w:val="00365F70"/>
    <w:rsid w:val="00366C13"/>
    <w:rsid w:val="00370487"/>
    <w:rsid w:val="00374234"/>
    <w:rsid w:val="003823F6"/>
    <w:rsid w:val="003853A8"/>
    <w:rsid w:val="00387164"/>
    <w:rsid w:val="003901C7"/>
    <w:rsid w:val="00390333"/>
    <w:rsid w:val="00391E3A"/>
    <w:rsid w:val="00392823"/>
    <w:rsid w:val="003968CE"/>
    <w:rsid w:val="003A0B59"/>
    <w:rsid w:val="003A5F3C"/>
    <w:rsid w:val="003A6FE0"/>
    <w:rsid w:val="003A728B"/>
    <w:rsid w:val="003C7293"/>
    <w:rsid w:val="003C7BC3"/>
    <w:rsid w:val="003D2DC9"/>
    <w:rsid w:val="003D32DC"/>
    <w:rsid w:val="003D3FC0"/>
    <w:rsid w:val="003D726B"/>
    <w:rsid w:val="003E0DA1"/>
    <w:rsid w:val="003F1FD0"/>
    <w:rsid w:val="003F6B5A"/>
    <w:rsid w:val="003F7487"/>
    <w:rsid w:val="00402A3F"/>
    <w:rsid w:val="0040585D"/>
    <w:rsid w:val="00407EC1"/>
    <w:rsid w:val="00411170"/>
    <w:rsid w:val="0041375A"/>
    <w:rsid w:val="0041490E"/>
    <w:rsid w:val="00421128"/>
    <w:rsid w:val="0042212D"/>
    <w:rsid w:val="00422A65"/>
    <w:rsid w:val="00425C01"/>
    <w:rsid w:val="004305E0"/>
    <w:rsid w:val="00432F0E"/>
    <w:rsid w:val="004347A8"/>
    <w:rsid w:val="00434F0B"/>
    <w:rsid w:val="00435E59"/>
    <w:rsid w:val="00435FF0"/>
    <w:rsid w:val="004374DC"/>
    <w:rsid w:val="004378C7"/>
    <w:rsid w:val="00441573"/>
    <w:rsid w:val="00441E04"/>
    <w:rsid w:val="00444B61"/>
    <w:rsid w:val="00445040"/>
    <w:rsid w:val="004451AE"/>
    <w:rsid w:val="0044532B"/>
    <w:rsid w:val="0045230E"/>
    <w:rsid w:val="004526D9"/>
    <w:rsid w:val="00460E42"/>
    <w:rsid w:val="004657ED"/>
    <w:rsid w:val="00467428"/>
    <w:rsid w:val="0047385D"/>
    <w:rsid w:val="004755AF"/>
    <w:rsid w:val="004758F4"/>
    <w:rsid w:val="00481169"/>
    <w:rsid w:val="004846F5"/>
    <w:rsid w:val="00484A66"/>
    <w:rsid w:val="00485671"/>
    <w:rsid w:val="00492D94"/>
    <w:rsid w:val="00497C3D"/>
    <w:rsid w:val="004A7A43"/>
    <w:rsid w:val="004B1A56"/>
    <w:rsid w:val="004B23E5"/>
    <w:rsid w:val="004B74E3"/>
    <w:rsid w:val="004B7F1E"/>
    <w:rsid w:val="004C13D5"/>
    <w:rsid w:val="004C14CD"/>
    <w:rsid w:val="004C1AD5"/>
    <w:rsid w:val="004C2E46"/>
    <w:rsid w:val="004C3BC2"/>
    <w:rsid w:val="004D2816"/>
    <w:rsid w:val="004D29C9"/>
    <w:rsid w:val="004D4DDC"/>
    <w:rsid w:val="004D559F"/>
    <w:rsid w:val="004D6A3F"/>
    <w:rsid w:val="004E4F2D"/>
    <w:rsid w:val="004E5EF3"/>
    <w:rsid w:val="004E600F"/>
    <w:rsid w:val="004F6527"/>
    <w:rsid w:val="004F6A33"/>
    <w:rsid w:val="00502ACC"/>
    <w:rsid w:val="00502F3E"/>
    <w:rsid w:val="00505964"/>
    <w:rsid w:val="005126C9"/>
    <w:rsid w:val="00521DA8"/>
    <w:rsid w:val="00521EB2"/>
    <w:rsid w:val="00523736"/>
    <w:rsid w:val="00524547"/>
    <w:rsid w:val="00524AAA"/>
    <w:rsid w:val="00524B53"/>
    <w:rsid w:val="0052502D"/>
    <w:rsid w:val="00525433"/>
    <w:rsid w:val="0052630C"/>
    <w:rsid w:val="00530472"/>
    <w:rsid w:val="00531C97"/>
    <w:rsid w:val="0053623E"/>
    <w:rsid w:val="005413F5"/>
    <w:rsid w:val="0055138B"/>
    <w:rsid w:val="0055159C"/>
    <w:rsid w:val="0055222D"/>
    <w:rsid w:val="005522B7"/>
    <w:rsid w:val="00552837"/>
    <w:rsid w:val="005603C0"/>
    <w:rsid w:val="005610ED"/>
    <w:rsid w:val="00561CEC"/>
    <w:rsid w:val="00565499"/>
    <w:rsid w:val="00581B7A"/>
    <w:rsid w:val="005833A9"/>
    <w:rsid w:val="00590383"/>
    <w:rsid w:val="00590855"/>
    <w:rsid w:val="005916E1"/>
    <w:rsid w:val="0059626D"/>
    <w:rsid w:val="005A0021"/>
    <w:rsid w:val="005A252D"/>
    <w:rsid w:val="005A7D98"/>
    <w:rsid w:val="005B0B0E"/>
    <w:rsid w:val="005B1173"/>
    <w:rsid w:val="005B39F0"/>
    <w:rsid w:val="005B58E9"/>
    <w:rsid w:val="005B5ABA"/>
    <w:rsid w:val="005C0A9B"/>
    <w:rsid w:val="005C1B31"/>
    <w:rsid w:val="005D1367"/>
    <w:rsid w:val="005D40E8"/>
    <w:rsid w:val="005D42B3"/>
    <w:rsid w:val="005D49CD"/>
    <w:rsid w:val="005D529F"/>
    <w:rsid w:val="005D54A4"/>
    <w:rsid w:val="005D65B5"/>
    <w:rsid w:val="005D6A0B"/>
    <w:rsid w:val="005E5A35"/>
    <w:rsid w:val="005E717F"/>
    <w:rsid w:val="005E749F"/>
    <w:rsid w:val="005F17C3"/>
    <w:rsid w:val="005F5450"/>
    <w:rsid w:val="00602B8A"/>
    <w:rsid w:val="00612894"/>
    <w:rsid w:val="0061512F"/>
    <w:rsid w:val="006153B4"/>
    <w:rsid w:val="0061742E"/>
    <w:rsid w:val="00622D23"/>
    <w:rsid w:val="00630B83"/>
    <w:rsid w:val="006311DD"/>
    <w:rsid w:val="00632678"/>
    <w:rsid w:val="00635E47"/>
    <w:rsid w:val="00637F88"/>
    <w:rsid w:val="00643739"/>
    <w:rsid w:val="00643AF3"/>
    <w:rsid w:val="00644E6C"/>
    <w:rsid w:val="00650BF4"/>
    <w:rsid w:val="006637C8"/>
    <w:rsid w:val="0067046C"/>
    <w:rsid w:val="00673CD5"/>
    <w:rsid w:val="00676964"/>
    <w:rsid w:val="00676B37"/>
    <w:rsid w:val="00680B9D"/>
    <w:rsid w:val="00681085"/>
    <w:rsid w:val="00685B59"/>
    <w:rsid w:val="006873D8"/>
    <w:rsid w:val="00691233"/>
    <w:rsid w:val="006926E4"/>
    <w:rsid w:val="0069333F"/>
    <w:rsid w:val="006A0963"/>
    <w:rsid w:val="006A0B47"/>
    <w:rsid w:val="006A1455"/>
    <w:rsid w:val="006A7490"/>
    <w:rsid w:val="006B5D8E"/>
    <w:rsid w:val="006C155A"/>
    <w:rsid w:val="006C1AA7"/>
    <w:rsid w:val="006C3C94"/>
    <w:rsid w:val="006C622E"/>
    <w:rsid w:val="006D0740"/>
    <w:rsid w:val="006D20FE"/>
    <w:rsid w:val="006D2EA4"/>
    <w:rsid w:val="006D51A7"/>
    <w:rsid w:val="006D5B69"/>
    <w:rsid w:val="006E1DBF"/>
    <w:rsid w:val="006E2716"/>
    <w:rsid w:val="006E2F3B"/>
    <w:rsid w:val="006E460B"/>
    <w:rsid w:val="006F08C3"/>
    <w:rsid w:val="006F0AE0"/>
    <w:rsid w:val="006F3395"/>
    <w:rsid w:val="00700A95"/>
    <w:rsid w:val="00700D4A"/>
    <w:rsid w:val="00702B4C"/>
    <w:rsid w:val="00703198"/>
    <w:rsid w:val="00704F76"/>
    <w:rsid w:val="007051E2"/>
    <w:rsid w:val="0070791C"/>
    <w:rsid w:val="007104EE"/>
    <w:rsid w:val="0071131A"/>
    <w:rsid w:val="00711B19"/>
    <w:rsid w:val="00711D64"/>
    <w:rsid w:val="0071557D"/>
    <w:rsid w:val="00716E39"/>
    <w:rsid w:val="0072015B"/>
    <w:rsid w:val="00722934"/>
    <w:rsid w:val="00722E2B"/>
    <w:rsid w:val="0072458A"/>
    <w:rsid w:val="00731928"/>
    <w:rsid w:val="00734E94"/>
    <w:rsid w:val="0074145B"/>
    <w:rsid w:val="007435EC"/>
    <w:rsid w:val="00747A8B"/>
    <w:rsid w:val="00747C1E"/>
    <w:rsid w:val="007500A9"/>
    <w:rsid w:val="00750A7F"/>
    <w:rsid w:val="0075177A"/>
    <w:rsid w:val="00763032"/>
    <w:rsid w:val="00767E02"/>
    <w:rsid w:val="007703CD"/>
    <w:rsid w:val="00770504"/>
    <w:rsid w:val="00772387"/>
    <w:rsid w:val="0077502D"/>
    <w:rsid w:val="007752C1"/>
    <w:rsid w:val="0077614C"/>
    <w:rsid w:val="0078064C"/>
    <w:rsid w:val="007829CA"/>
    <w:rsid w:val="0078364E"/>
    <w:rsid w:val="00785E15"/>
    <w:rsid w:val="00791560"/>
    <w:rsid w:val="00792196"/>
    <w:rsid w:val="00792E55"/>
    <w:rsid w:val="007A3B91"/>
    <w:rsid w:val="007A5F19"/>
    <w:rsid w:val="007A6E55"/>
    <w:rsid w:val="007B4E58"/>
    <w:rsid w:val="007B65CC"/>
    <w:rsid w:val="007C08AA"/>
    <w:rsid w:val="007D45FD"/>
    <w:rsid w:val="007E0627"/>
    <w:rsid w:val="007E077F"/>
    <w:rsid w:val="007E1662"/>
    <w:rsid w:val="007E16A4"/>
    <w:rsid w:val="007E6773"/>
    <w:rsid w:val="007E798F"/>
    <w:rsid w:val="007F0B35"/>
    <w:rsid w:val="007F22D1"/>
    <w:rsid w:val="007F5A6E"/>
    <w:rsid w:val="007F6682"/>
    <w:rsid w:val="007F67FA"/>
    <w:rsid w:val="00802B84"/>
    <w:rsid w:val="00813452"/>
    <w:rsid w:val="008142B4"/>
    <w:rsid w:val="00816AA5"/>
    <w:rsid w:val="0081771E"/>
    <w:rsid w:val="00817B16"/>
    <w:rsid w:val="00817FFC"/>
    <w:rsid w:val="00822B5D"/>
    <w:rsid w:val="00826F06"/>
    <w:rsid w:val="00827296"/>
    <w:rsid w:val="008344FA"/>
    <w:rsid w:val="00835093"/>
    <w:rsid w:val="00843743"/>
    <w:rsid w:val="0084487C"/>
    <w:rsid w:val="008454AB"/>
    <w:rsid w:val="008508E8"/>
    <w:rsid w:val="00851CAD"/>
    <w:rsid w:val="008546AB"/>
    <w:rsid w:val="008567B7"/>
    <w:rsid w:val="008636E8"/>
    <w:rsid w:val="008637D0"/>
    <w:rsid w:val="00867B76"/>
    <w:rsid w:val="00877330"/>
    <w:rsid w:val="008774C7"/>
    <w:rsid w:val="00877B25"/>
    <w:rsid w:val="00880A73"/>
    <w:rsid w:val="00884060"/>
    <w:rsid w:val="00886800"/>
    <w:rsid w:val="00887129"/>
    <w:rsid w:val="0089234E"/>
    <w:rsid w:val="008928D7"/>
    <w:rsid w:val="008944D8"/>
    <w:rsid w:val="0089491B"/>
    <w:rsid w:val="00895434"/>
    <w:rsid w:val="00895B2C"/>
    <w:rsid w:val="008A18D1"/>
    <w:rsid w:val="008A2960"/>
    <w:rsid w:val="008A3909"/>
    <w:rsid w:val="008A5348"/>
    <w:rsid w:val="008A6D94"/>
    <w:rsid w:val="008A79D2"/>
    <w:rsid w:val="008B05BD"/>
    <w:rsid w:val="008B285B"/>
    <w:rsid w:val="008B4417"/>
    <w:rsid w:val="008B4AA9"/>
    <w:rsid w:val="008B5394"/>
    <w:rsid w:val="008B590D"/>
    <w:rsid w:val="008B7FA0"/>
    <w:rsid w:val="008C18D0"/>
    <w:rsid w:val="008C416C"/>
    <w:rsid w:val="008C79D6"/>
    <w:rsid w:val="008D4937"/>
    <w:rsid w:val="008D7593"/>
    <w:rsid w:val="008E13A1"/>
    <w:rsid w:val="008E1473"/>
    <w:rsid w:val="008E1C86"/>
    <w:rsid w:val="008E1D89"/>
    <w:rsid w:val="008E1EBB"/>
    <w:rsid w:val="008F016E"/>
    <w:rsid w:val="008F19B7"/>
    <w:rsid w:val="008F1CEB"/>
    <w:rsid w:val="008F3FC9"/>
    <w:rsid w:val="00904A78"/>
    <w:rsid w:val="00904EF2"/>
    <w:rsid w:val="009069EA"/>
    <w:rsid w:val="00907C18"/>
    <w:rsid w:val="00910652"/>
    <w:rsid w:val="00910B10"/>
    <w:rsid w:val="00911885"/>
    <w:rsid w:val="00916109"/>
    <w:rsid w:val="0092587D"/>
    <w:rsid w:val="009278F6"/>
    <w:rsid w:val="0093144E"/>
    <w:rsid w:val="00931810"/>
    <w:rsid w:val="009343AD"/>
    <w:rsid w:val="0093656C"/>
    <w:rsid w:val="00937B58"/>
    <w:rsid w:val="009404D6"/>
    <w:rsid w:val="00942FAF"/>
    <w:rsid w:val="009430D6"/>
    <w:rsid w:val="00943850"/>
    <w:rsid w:val="009440DC"/>
    <w:rsid w:val="00944553"/>
    <w:rsid w:val="00944D47"/>
    <w:rsid w:val="00946BAE"/>
    <w:rsid w:val="00952211"/>
    <w:rsid w:val="009572A9"/>
    <w:rsid w:val="00957451"/>
    <w:rsid w:val="00963E77"/>
    <w:rsid w:val="009649C6"/>
    <w:rsid w:val="00964DBA"/>
    <w:rsid w:val="0096544C"/>
    <w:rsid w:val="00965FBD"/>
    <w:rsid w:val="00970B61"/>
    <w:rsid w:val="00971F0A"/>
    <w:rsid w:val="00974467"/>
    <w:rsid w:val="00976896"/>
    <w:rsid w:val="00977084"/>
    <w:rsid w:val="009812B2"/>
    <w:rsid w:val="009853CD"/>
    <w:rsid w:val="00986989"/>
    <w:rsid w:val="00987037"/>
    <w:rsid w:val="009877D1"/>
    <w:rsid w:val="009901F5"/>
    <w:rsid w:val="00990D24"/>
    <w:rsid w:val="009931C7"/>
    <w:rsid w:val="00995257"/>
    <w:rsid w:val="0099766D"/>
    <w:rsid w:val="009A4118"/>
    <w:rsid w:val="009B0146"/>
    <w:rsid w:val="009B3D58"/>
    <w:rsid w:val="009B5035"/>
    <w:rsid w:val="009B7F7C"/>
    <w:rsid w:val="009C157A"/>
    <w:rsid w:val="009C357E"/>
    <w:rsid w:val="009C367E"/>
    <w:rsid w:val="009C62EF"/>
    <w:rsid w:val="009D25F0"/>
    <w:rsid w:val="009E3574"/>
    <w:rsid w:val="009E5AE8"/>
    <w:rsid w:val="009E6A1D"/>
    <w:rsid w:val="009E6F00"/>
    <w:rsid w:val="009F0445"/>
    <w:rsid w:val="009F30DA"/>
    <w:rsid w:val="009F3CC6"/>
    <w:rsid w:val="009F47B6"/>
    <w:rsid w:val="009F4B6A"/>
    <w:rsid w:val="009F5F87"/>
    <w:rsid w:val="00A11419"/>
    <w:rsid w:val="00A1254E"/>
    <w:rsid w:val="00A13354"/>
    <w:rsid w:val="00A1501B"/>
    <w:rsid w:val="00A265CD"/>
    <w:rsid w:val="00A269B1"/>
    <w:rsid w:val="00A276D5"/>
    <w:rsid w:val="00A31F6F"/>
    <w:rsid w:val="00A32A85"/>
    <w:rsid w:val="00A346E9"/>
    <w:rsid w:val="00A357AC"/>
    <w:rsid w:val="00A359AD"/>
    <w:rsid w:val="00A35B90"/>
    <w:rsid w:val="00A36006"/>
    <w:rsid w:val="00A41D75"/>
    <w:rsid w:val="00A41EF4"/>
    <w:rsid w:val="00A4574C"/>
    <w:rsid w:val="00A458EA"/>
    <w:rsid w:val="00A54878"/>
    <w:rsid w:val="00A60813"/>
    <w:rsid w:val="00A62F6E"/>
    <w:rsid w:val="00A63C1B"/>
    <w:rsid w:val="00A63C77"/>
    <w:rsid w:val="00A64001"/>
    <w:rsid w:val="00A646C1"/>
    <w:rsid w:val="00A64D73"/>
    <w:rsid w:val="00A65F40"/>
    <w:rsid w:val="00A66266"/>
    <w:rsid w:val="00A72E33"/>
    <w:rsid w:val="00A73730"/>
    <w:rsid w:val="00A74DB8"/>
    <w:rsid w:val="00A82B86"/>
    <w:rsid w:val="00A8331B"/>
    <w:rsid w:val="00A93C3D"/>
    <w:rsid w:val="00A941DD"/>
    <w:rsid w:val="00A96307"/>
    <w:rsid w:val="00AA24C8"/>
    <w:rsid w:val="00AA3013"/>
    <w:rsid w:val="00AA5FA8"/>
    <w:rsid w:val="00AA7165"/>
    <w:rsid w:val="00AB1856"/>
    <w:rsid w:val="00AB28DF"/>
    <w:rsid w:val="00AB680A"/>
    <w:rsid w:val="00AB6E1A"/>
    <w:rsid w:val="00AB7410"/>
    <w:rsid w:val="00AC0E59"/>
    <w:rsid w:val="00AC108A"/>
    <w:rsid w:val="00AC3F5D"/>
    <w:rsid w:val="00AD03A3"/>
    <w:rsid w:val="00AD168B"/>
    <w:rsid w:val="00AD333A"/>
    <w:rsid w:val="00AD7ED0"/>
    <w:rsid w:val="00AE030F"/>
    <w:rsid w:val="00AE1647"/>
    <w:rsid w:val="00AE355B"/>
    <w:rsid w:val="00AE5E77"/>
    <w:rsid w:val="00AE6D1D"/>
    <w:rsid w:val="00AE77D1"/>
    <w:rsid w:val="00AF0CF7"/>
    <w:rsid w:val="00AF5D9A"/>
    <w:rsid w:val="00AF6C2A"/>
    <w:rsid w:val="00AF6CA5"/>
    <w:rsid w:val="00B0067A"/>
    <w:rsid w:val="00B060B6"/>
    <w:rsid w:val="00B077C8"/>
    <w:rsid w:val="00B10673"/>
    <w:rsid w:val="00B12583"/>
    <w:rsid w:val="00B12D75"/>
    <w:rsid w:val="00B17D60"/>
    <w:rsid w:val="00B20D5C"/>
    <w:rsid w:val="00B2338A"/>
    <w:rsid w:val="00B25890"/>
    <w:rsid w:val="00B25C9B"/>
    <w:rsid w:val="00B33D55"/>
    <w:rsid w:val="00B356EC"/>
    <w:rsid w:val="00B36703"/>
    <w:rsid w:val="00B400ED"/>
    <w:rsid w:val="00B41316"/>
    <w:rsid w:val="00B606CA"/>
    <w:rsid w:val="00B66546"/>
    <w:rsid w:val="00B67CB3"/>
    <w:rsid w:val="00B71CA9"/>
    <w:rsid w:val="00B75DCE"/>
    <w:rsid w:val="00B77F6B"/>
    <w:rsid w:val="00B80D65"/>
    <w:rsid w:val="00B83EC5"/>
    <w:rsid w:val="00B86328"/>
    <w:rsid w:val="00B8644E"/>
    <w:rsid w:val="00B86DAB"/>
    <w:rsid w:val="00B9209D"/>
    <w:rsid w:val="00B931D2"/>
    <w:rsid w:val="00B947A2"/>
    <w:rsid w:val="00B94B3F"/>
    <w:rsid w:val="00B96C9B"/>
    <w:rsid w:val="00BA0583"/>
    <w:rsid w:val="00BA1F34"/>
    <w:rsid w:val="00BA2A7B"/>
    <w:rsid w:val="00BA4F73"/>
    <w:rsid w:val="00BB13E6"/>
    <w:rsid w:val="00BB202B"/>
    <w:rsid w:val="00BB52E1"/>
    <w:rsid w:val="00BB5CFE"/>
    <w:rsid w:val="00BC30AF"/>
    <w:rsid w:val="00BC35A4"/>
    <w:rsid w:val="00BC3D54"/>
    <w:rsid w:val="00BC71DE"/>
    <w:rsid w:val="00BD0B5E"/>
    <w:rsid w:val="00BD0E31"/>
    <w:rsid w:val="00BD1CEE"/>
    <w:rsid w:val="00BD38D4"/>
    <w:rsid w:val="00BE7702"/>
    <w:rsid w:val="00BE79D4"/>
    <w:rsid w:val="00BF4072"/>
    <w:rsid w:val="00BF682A"/>
    <w:rsid w:val="00C002EF"/>
    <w:rsid w:val="00C00E13"/>
    <w:rsid w:val="00C15AA4"/>
    <w:rsid w:val="00C169F2"/>
    <w:rsid w:val="00C23474"/>
    <w:rsid w:val="00C23B14"/>
    <w:rsid w:val="00C25AB9"/>
    <w:rsid w:val="00C320F7"/>
    <w:rsid w:val="00C408A0"/>
    <w:rsid w:val="00C446EE"/>
    <w:rsid w:val="00C50255"/>
    <w:rsid w:val="00C5115C"/>
    <w:rsid w:val="00C54302"/>
    <w:rsid w:val="00C54FC8"/>
    <w:rsid w:val="00C67FEE"/>
    <w:rsid w:val="00C70585"/>
    <w:rsid w:val="00C74F0A"/>
    <w:rsid w:val="00C85EB7"/>
    <w:rsid w:val="00C86893"/>
    <w:rsid w:val="00C90CBE"/>
    <w:rsid w:val="00C94148"/>
    <w:rsid w:val="00CA1A51"/>
    <w:rsid w:val="00CA2C67"/>
    <w:rsid w:val="00CA5D20"/>
    <w:rsid w:val="00CA7850"/>
    <w:rsid w:val="00CB2807"/>
    <w:rsid w:val="00CB33BF"/>
    <w:rsid w:val="00CC463C"/>
    <w:rsid w:val="00CC6F2F"/>
    <w:rsid w:val="00CC7AFB"/>
    <w:rsid w:val="00CD1759"/>
    <w:rsid w:val="00CD20F1"/>
    <w:rsid w:val="00CD304E"/>
    <w:rsid w:val="00CD38F9"/>
    <w:rsid w:val="00CD5639"/>
    <w:rsid w:val="00CE02AB"/>
    <w:rsid w:val="00CE088C"/>
    <w:rsid w:val="00CE4A15"/>
    <w:rsid w:val="00CF0ED1"/>
    <w:rsid w:val="00CF2F70"/>
    <w:rsid w:val="00CF35E4"/>
    <w:rsid w:val="00CF4A19"/>
    <w:rsid w:val="00D00E2C"/>
    <w:rsid w:val="00D01BAF"/>
    <w:rsid w:val="00D02149"/>
    <w:rsid w:val="00D02189"/>
    <w:rsid w:val="00D02397"/>
    <w:rsid w:val="00D02554"/>
    <w:rsid w:val="00D05D70"/>
    <w:rsid w:val="00D069F8"/>
    <w:rsid w:val="00D11033"/>
    <w:rsid w:val="00D13F31"/>
    <w:rsid w:val="00D14165"/>
    <w:rsid w:val="00D2173F"/>
    <w:rsid w:val="00D237EF"/>
    <w:rsid w:val="00D32862"/>
    <w:rsid w:val="00D442FA"/>
    <w:rsid w:val="00D4451C"/>
    <w:rsid w:val="00D45A62"/>
    <w:rsid w:val="00D45BB9"/>
    <w:rsid w:val="00D56216"/>
    <w:rsid w:val="00D626CB"/>
    <w:rsid w:val="00D643FF"/>
    <w:rsid w:val="00D65677"/>
    <w:rsid w:val="00D65D5A"/>
    <w:rsid w:val="00D66241"/>
    <w:rsid w:val="00D66B5D"/>
    <w:rsid w:val="00D67843"/>
    <w:rsid w:val="00D72390"/>
    <w:rsid w:val="00D72E3E"/>
    <w:rsid w:val="00D73CD4"/>
    <w:rsid w:val="00D75A59"/>
    <w:rsid w:val="00D77066"/>
    <w:rsid w:val="00D80231"/>
    <w:rsid w:val="00D82FFA"/>
    <w:rsid w:val="00D84272"/>
    <w:rsid w:val="00D858F9"/>
    <w:rsid w:val="00D92A57"/>
    <w:rsid w:val="00D95357"/>
    <w:rsid w:val="00DA107E"/>
    <w:rsid w:val="00DA31BF"/>
    <w:rsid w:val="00DA5151"/>
    <w:rsid w:val="00DB2D3F"/>
    <w:rsid w:val="00DB2D73"/>
    <w:rsid w:val="00DB3957"/>
    <w:rsid w:val="00DB3AD3"/>
    <w:rsid w:val="00DB3D93"/>
    <w:rsid w:val="00DC0561"/>
    <w:rsid w:val="00DC59A2"/>
    <w:rsid w:val="00DC5DD4"/>
    <w:rsid w:val="00DD2BC9"/>
    <w:rsid w:val="00DD38CA"/>
    <w:rsid w:val="00DD4A20"/>
    <w:rsid w:val="00DE0088"/>
    <w:rsid w:val="00DF1A96"/>
    <w:rsid w:val="00DF4ECD"/>
    <w:rsid w:val="00E00499"/>
    <w:rsid w:val="00E02BF3"/>
    <w:rsid w:val="00E03101"/>
    <w:rsid w:val="00E05818"/>
    <w:rsid w:val="00E1039D"/>
    <w:rsid w:val="00E114C9"/>
    <w:rsid w:val="00E1303F"/>
    <w:rsid w:val="00E20F73"/>
    <w:rsid w:val="00E2380D"/>
    <w:rsid w:val="00E27DD7"/>
    <w:rsid w:val="00E3198D"/>
    <w:rsid w:val="00E363E2"/>
    <w:rsid w:val="00E42458"/>
    <w:rsid w:val="00E42697"/>
    <w:rsid w:val="00E44A18"/>
    <w:rsid w:val="00E45815"/>
    <w:rsid w:val="00E50569"/>
    <w:rsid w:val="00E55F20"/>
    <w:rsid w:val="00E57512"/>
    <w:rsid w:val="00E60476"/>
    <w:rsid w:val="00E611E3"/>
    <w:rsid w:val="00E63D75"/>
    <w:rsid w:val="00E743B4"/>
    <w:rsid w:val="00E75B20"/>
    <w:rsid w:val="00E823F6"/>
    <w:rsid w:val="00E82E7B"/>
    <w:rsid w:val="00E85848"/>
    <w:rsid w:val="00E86920"/>
    <w:rsid w:val="00E9441A"/>
    <w:rsid w:val="00E97CC6"/>
    <w:rsid w:val="00EA0065"/>
    <w:rsid w:val="00EA0747"/>
    <w:rsid w:val="00EA54E6"/>
    <w:rsid w:val="00EA6915"/>
    <w:rsid w:val="00EA6BCA"/>
    <w:rsid w:val="00EA7E35"/>
    <w:rsid w:val="00EB2A44"/>
    <w:rsid w:val="00EB36D8"/>
    <w:rsid w:val="00EB7976"/>
    <w:rsid w:val="00EC1AE5"/>
    <w:rsid w:val="00EC6503"/>
    <w:rsid w:val="00ED016B"/>
    <w:rsid w:val="00ED06C7"/>
    <w:rsid w:val="00ED2782"/>
    <w:rsid w:val="00ED5B75"/>
    <w:rsid w:val="00EE0220"/>
    <w:rsid w:val="00EE1D7F"/>
    <w:rsid w:val="00EE63D9"/>
    <w:rsid w:val="00EE70BE"/>
    <w:rsid w:val="00EE7FA9"/>
    <w:rsid w:val="00EF2E41"/>
    <w:rsid w:val="00EF3D59"/>
    <w:rsid w:val="00EF4012"/>
    <w:rsid w:val="00EF6CEE"/>
    <w:rsid w:val="00F052B7"/>
    <w:rsid w:val="00F1364D"/>
    <w:rsid w:val="00F2074F"/>
    <w:rsid w:val="00F20D13"/>
    <w:rsid w:val="00F21139"/>
    <w:rsid w:val="00F21686"/>
    <w:rsid w:val="00F24132"/>
    <w:rsid w:val="00F24464"/>
    <w:rsid w:val="00F24CF4"/>
    <w:rsid w:val="00F25DC0"/>
    <w:rsid w:val="00F31FD0"/>
    <w:rsid w:val="00F352F2"/>
    <w:rsid w:val="00F368EE"/>
    <w:rsid w:val="00F40675"/>
    <w:rsid w:val="00F42277"/>
    <w:rsid w:val="00F440C4"/>
    <w:rsid w:val="00F457C4"/>
    <w:rsid w:val="00F47807"/>
    <w:rsid w:val="00F60FD4"/>
    <w:rsid w:val="00F61273"/>
    <w:rsid w:val="00F6229A"/>
    <w:rsid w:val="00F62C28"/>
    <w:rsid w:val="00F63BCE"/>
    <w:rsid w:val="00F64E9C"/>
    <w:rsid w:val="00F65460"/>
    <w:rsid w:val="00F75B7A"/>
    <w:rsid w:val="00F77805"/>
    <w:rsid w:val="00F82EDF"/>
    <w:rsid w:val="00F850F4"/>
    <w:rsid w:val="00F85507"/>
    <w:rsid w:val="00F86BE6"/>
    <w:rsid w:val="00F91724"/>
    <w:rsid w:val="00F924B1"/>
    <w:rsid w:val="00FA1A32"/>
    <w:rsid w:val="00FB04A9"/>
    <w:rsid w:val="00FB2B7F"/>
    <w:rsid w:val="00FB4B4D"/>
    <w:rsid w:val="00FB50B8"/>
    <w:rsid w:val="00FC47BE"/>
    <w:rsid w:val="00FD001C"/>
    <w:rsid w:val="00FD02E4"/>
    <w:rsid w:val="00FD2E67"/>
    <w:rsid w:val="00FD48C4"/>
    <w:rsid w:val="00FE2837"/>
    <w:rsid w:val="00FE40DD"/>
    <w:rsid w:val="00FE5798"/>
    <w:rsid w:val="00FE67DB"/>
    <w:rsid w:val="00FE7602"/>
    <w:rsid w:val="00FE796F"/>
    <w:rsid w:val="00FE79C8"/>
    <w:rsid w:val="00FF1C1D"/>
    <w:rsid w:val="00FF3B6A"/>
    <w:rsid w:val="00FF407B"/>
    <w:rsid w:val="00FF484A"/>
    <w:rsid w:val="00FF48EF"/>
    <w:rsid w:val="00FF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BC887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hyperlink" Target="mailto:info.de@nilfisk.com" TargetMode="External"/><Relationship Id="rId14" Type="http://schemas.openxmlformats.org/officeDocument/2006/relationships/hyperlink" Target="http://www.nilfisk.de" TargetMode="External"/><Relationship Id="rId15" Type="http://schemas.openxmlformats.org/officeDocument/2006/relationships/hyperlink" Target="http://www.press-n-relations.de" TargetMode="External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9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SC6500" TargetMode="Externa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913</Words>
  <Characters>5757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Einfach saubere Umgebungsluft, ohne störende Gerüche</vt:lpstr>
    </vt:vector>
  </TitlesOfParts>
  <Company>Nilfisk-Advance AG</Company>
  <LinksUpToDate>false</LinksUpToDate>
  <CharactersWithSpaces>6657</CharactersWithSpaces>
  <SharedDoc>false</SharedDoc>
  <HLinks>
    <vt:vector size="4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  <vt:variant>
        <vt:i4>1835128</vt:i4>
      </vt:variant>
      <vt:variant>
        <vt:i4>5560</vt:i4>
      </vt:variant>
      <vt:variant>
        <vt:i4>1025</vt:i4>
      </vt:variant>
      <vt:variant>
        <vt:i4>1</vt:i4>
      </vt:variant>
      <vt:variant>
        <vt:lpwstr>NIF-VL200 Serie-klein</vt:lpwstr>
      </vt:variant>
      <vt:variant>
        <vt:lpwstr/>
      </vt:variant>
      <vt:variant>
        <vt:i4>8126571</vt:i4>
      </vt:variant>
      <vt:variant>
        <vt:i4>5563</vt:i4>
      </vt:variant>
      <vt:variant>
        <vt:i4>1026</vt:i4>
      </vt:variant>
      <vt:variant>
        <vt:i4>1</vt:i4>
      </vt:variant>
      <vt:variant>
        <vt:lpwstr>NIF-VL200_Nassanwendung-klein</vt:lpwstr>
      </vt:variant>
      <vt:variant>
        <vt:lpwstr/>
      </vt:variant>
      <vt:variant>
        <vt:i4>7405665</vt:i4>
      </vt:variant>
      <vt:variant>
        <vt:i4>5566</vt:i4>
      </vt:variant>
      <vt:variant>
        <vt:i4>1027</vt:i4>
      </vt:variant>
      <vt:variant>
        <vt:i4>1</vt:i4>
      </vt:variant>
      <vt:variant>
        <vt:lpwstr>NIF-VL200_Transport-klein</vt:lpwstr>
      </vt:variant>
      <vt:variant>
        <vt:lpwstr/>
      </vt:variant>
      <vt:variant>
        <vt:i4>4390950</vt:i4>
      </vt:variant>
      <vt:variant>
        <vt:i4>5569</vt:i4>
      </vt:variant>
      <vt:variant>
        <vt:i4>1028</vt:i4>
      </vt:variant>
      <vt:variant>
        <vt:i4>1</vt:i4>
      </vt:variant>
      <vt:variant>
        <vt:lpwstr>NIF-VL200_Tierarztpraxis-klein</vt:lpwstr>
      </vt:variant>
      <vt:variant>
        <vt:lpwstr/>
      </vt:variant>
      <vt:variant>
        <vt:i4>7471134</vt:i4>
      </vt:variant>
      <vt:variant>
        <vt:i4>-1</vt:i4>
      </vt:variant>
      <vt:variant>
        <vt:i4>2049</vt:i4>
      </vt:variant>
      <vt:variant>
        <vt:i4>1</vt:i4>
      </vt:variant>
      <vt:variant>
        <vt:lpwstr>Nilfisk-klein Kopie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Einfach saubere Umgebungsluft, ohne störende Gerüche</dc:title>
  <dc:creator>Nilfisk-Advance AG</dc:creator>
  <cp:lastModifiedBy>Vanessa Klein</cp:lastModifiedBy>
  <cp:revision>11</cp:revision>
  <cp:lastPrinted>2015-05-13T13:24:00Z</cp:lastPrinted>
  <dcterms:created xsi:type="dcterms:W3CDTF">2015-05-19T05:42:00Z</dcterms:created>
  <dcterms:modified xsi:type="dcterms:W3CDTF">2015-06-29T06:03:00Z</dcterms:modified>
</cp:coreProperties>
</file>