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54C48D" w14:textId="77777777" w:rsidR="00943850" w:rsidRPr="0040763F" w:rsidRDefault="00943850" w:rsidP="00145AEE">
      <w:pPr>
        <w:spacing w:line="288" w:lineRule="auto"/>
        <w:rPr>
          <w:rFonts w:ascii="Helvetica" w:hAnsi="Helvetica"/>
          <w:color w:val="FF0000"/>
        </w:rPr>
      </w:pPr>
      <w:r w:rsidRPr="0040763F">
        <w:rPr>
          <w:rFonts w:ascii="Helvetica" w:hAnsi="Helvetica"/>
        </w:rPr>
        <w:t>Presseinformation</w:t>
      </w:r>
    </w:p>
    <w:p w14:paraId="23055461" w14:textId="77777777" w:rsidR="00943850" w:rsidRPr="0040763F" w:rsidRDefault="00943850" w:rsidP="00145AEE">
      <w:pPr>
        <w:spacing w:line="288" w:lineRule="auto"/>
        <w:rPr>
          <w:rFonts w:ascii="Helvetica" w:hAnsi="Helvetica"/>
          <w:sz w:val="20"/>
          <w:szCs w:val="20"/>
        </w:rPr>
      </w:pPr>
      <w:r w:rsidRPr="0040763F">
        <w:rPr>
          <w:rFonts w:ascii="Helvetica" w:hAnsi="Helvetica"/>
          <w:sz w:val="20"/>
          <w:szCs w:val="20"/>
        </w:rPr>
        <w:tab/>
      </w:r>
    </w:p>
    <w:p w14:paraId="1E82CA15" w14:textId="5404E70A" w:rsidR="00943850" w:rsidRPr="0040763F" w:rsidRDefault="00943850" w:rsidP="00145AEE">
      <w:pPr>
        <w:spacing w:line="288" w:lineRule="auto"/>
        <w:rPr>
          <w:rFonts w:ascii="Helvetica" w:hAnsi="Helvetica"/>
          <w:sz w:val="20"/>
          <w:szCs w:val="20"/>
        </w:rPr>
      </w:pPr>
      <w:proofErr w:type="spellStart"/>
      <w:r w:rsidRPr="0040763F">
        <w:rPr>
          <w:rFonts w:ascii="Helvetica" w:hAnsi="Helvetica"/>
          <w:sz w:val="20"/>
          <w:szCs w:val="20"/>
        </w:rPr>
        <w:t>Rellingen</w:t>
      </w:r>
      <w:proofErr w:type="spellEnd"/>
      <w:r w:rsidRPr="0040763F">
        <w:rPr>
          <w:rFonts w:ascii="Helvetica" w:hAnsi="Helvetica"/>
          <w:sz w:val="20"/>
          <w:szCs w:val="20"/>
        </w:rPr>
        <w:t xml:space="preserve">, </w:t>
      </w:r>
      <w:r w:rsidR="00220BD7">
        <w:rPr>
          <w:rFonts w:ascii="Helvetica" w:hAnsi="Helvetica"/>
          <w:sz w:val="20"/>
          <w:szCs w:val="20"/>
        </w:rPr>
        <w:t>14</w:t>
      </w:r>
      <w:r w:rsidRPr="0040763F">
        <w:rPr>
          <w:rFonts w:ascii="Helvetica" w:hAnsi="Helvetica"/>
          <w:sz w:val="20"/>
          <w:szCs w:val="20"/>
        </w:rPr>
        <w:t xml:space="preserve">. </w:t>
      </w:r>
      <w:r w:rsidR="00220BD7">
        <w:rPr>
          <w:rFonts w:ascii="Helvetica" w:hAnsi="Helvetica"/>
          <w:sz w:val="20"/>
          <w:szCs w:val="20"/>
        </w:rPr>
        <w:t>Oktober</w:t>
      </w:r>
      <w:r w:rsidR="00B2338A" w:rsidRPr="0040763F">
        <w:rPr>
          <w:rFonts w:ascii="Helvetica" w:hAnsi="Helvetica"/>
          <w:sz w:val="20"/>
          <w:szCs w:val="20"/>
        </w:rPr>
        <w:t xml:space="preserve"> </w:t>
      </w:r>
      <w:r w:rsidRPr="0040763F">
        <w:rPr>
          <w:rFonts w:ascii="Helvetica" w:hAnsi="Helvetica"/>
          <w:sz w:val="20"/>
          <w:szCs w:val="20"/>
        </w:rPr>
        <w:t>201</w:t>
      </w:r>
      <w:r w:rsidR="001A388E" w:rsidRPr="0040763F">
        <w:rPr>
          <w:rFonts w:ascii="Helvetica" w:hAnsi="Helvetica"/>
          <w:sz w:val="20"/>
          <w:szCs w:val="20"/>
        </w:rPr>
        <w:t>5</w:t>
      </w:r>
      <w:r w:rsidRPr="0040763F">
        <w:rPr>
          <w:rFonts w:ascii="Helvetica" w:hAnsi="Helvetica"/>
          <w:sz w:val="20"/>
          <w:szCs w:val="20"/>
        </w:rPr>
        <w:t xml:space="preserve"> </w:t>
      </w:r>
    </w:p>
    <w:p w14:paraId="1A8F4DFD" w14:textId="77777777" w:rsidR="00943850" w:rsidRPr="0040763F" w:rsidRDefault="00943850" w:rsidP="00145AEE">
      <w:pPr>
        <w:spacing w:line="288" w:lineRule="auto"/>
        <w:rPr>
          <w:rFonts w:ascii="Helvetica" w:hAnsi="Helvetica" w:cs="Arial"/>
          <w:b/>
          <w:sz w:val="20"/>
          <w:szCs w:val="20"/>
        </w:rPr>
      </w:pPr>
    </w:p>
    <w:p w14:paraId="06AFABE5" w14:textId="77777777" w:rsidR="00CA5D20" w:rsidRPr="0040763F" w:rsidRDefault="00CA5D20" w:rsidP="00145AEE">
      <w:pPr>
        <w:spacing w:line="288" w:lineRule="auto"/>
        <w:rPr>
          <w:rFonts w:ascii="Helvetica" w:hAnsi="Helvetica" w:cs="Arial"/>
          <w:b/>
          <w:sz w:val="20"/>
          <w:szCs w:val="20"/>
        </w:rPr>
      </w:pPr>
    </w:p>
    <w:p w14:paraId="6574C7A7" w14:textId="32A74E58" w:rsidR="00197253" w:rsidRPr="0040763F" w:rsidRDefault="006839A6" w:rsidP="00145AEE">
      <w:pPr>
        <w:spacing w:line="288" w:lineRule="auto"/>
        <w:rPr>
          <w:rFonts w:ascii="Helvetica" w:hAnsi="Helvetica"/>
          <w:b/>
          <w:sz w:val="26"/>
          <w:szCs w:val="26"/>
        </w:rPr>
      </w:pPr>
      <w:bookmarkStart w:id="0" w:name="OLE_LINK1"/>
      <w:r w:rsidRPr="0040763F">
        <w:rPr>
          <w:rFonts w:ascii="Helvetica" w:hAnsi="Helvetica"/>
          <w:b/>
          <w:sz w:val="26"/>
          <w:szCs w:val="26"/>
        </w:rPr>
        <w:t>Nilfisk SC2000: Kleines Format, große Produktivität</w:t>
      </w:r>
    </w:p>
    <w:p w14:paraId="7B866E39" w14:textId="14D4AF0B" w:rsidR="00CA5D20" w:rsidRPr="0040763F" w:rsidRDefault="006839A6" w:rsidP="00145AEE">
      <w:pPr>
        <w:spacing w:line="288" w:lineRule="auto"/>
        <w:rPr>
          <w:rFonts w:ascii="Helvetica" w:hAnsi="Helvetica"/>
          <w:sz w:val="22"/>
          <w:szCs w:val="22"/>
        </w:rPr>
      </w:pPr>
      <w:r w:rsidRPr="0040763F">
        <w:rPr>
          <w:rFonts w:ascii="Helvetica" w:hAnsi="Helvetica"/>
          <w:sz w:val="22"/>
          <w:szCs w:val="22"/>
        </w:rPr>
        <w:t xml:space="preserve">Neue Mikro-Aufsitz-Scheuersaugmaschine </w:t>
      </w:r>
      <w:r w:rsidR="00FB6FE6" w:rsidRPr="0040763F">
        <w:rPr>
          <w:rFonts w:ascii="Helvetica" w:hAnsi="Helvetica"/>
          <w:sz w:val="22"/>
          <w:szCs w:val="22"/>
        </w:rPr>
        <w:t>für die effiziente Innenreinigung</w:t>
      </w:r>
    </w:p>
    <w:p w14:paraId="6F3F6DBA" w14:textId="77777777" w:rsidR="0092587D" w:rsidRPr="0040763F" w:rsidRDefault="0092587D" w:rsidP="00145AEE">
      <w:pPr>
        <w:spacing w:line="288" w:lineRule="auto"/>
        <w:rPr>
          <w:rFonts w:ascii="Helvetica" w:hAnsi="Helvetica"/>
          <w:sz w:val="20"/>
          <w:szCs w:val="20"/>
        </w:rPr>
      </w:pPr>
    </w:p>
    <w:p w14:paraId="461E8A3A" w14:textId="29CC0C2E" w:rsidR="00C1781D" w:rsidRPr="00145AEE" w:rsidRDefault="00840632" w:rsidP="00145AEE">
      <w:pPr>
        <w:spacing w:line="288" w:lineRule="auto"/>
        <w:ind w:right="-2"/>
        <w:rPr>
          <w:rFonts w:ascii="Helvetica" w:hAnsi="Helvetica"/>
          <w:b/>
          <w:bCs/>
          <w:sz w:val="20"/>
          <w:szCs w:val="20"/>
        </w:rPr>
      </w:pPr>
      <w:r w:rsidRPr="0040763F">
        <w:rPr>
          <w:rFonts w:ascii="Helvetica" w:hAnsi="Helvetica"/>
          <w:b/>
          <w:sz w:val="20"/>
          <w:szCs w:val="20"/>
        </w:rPr>
        <w:t>Die neue</w:t>
      </w:r>
      <w:r w:rsidR="00691EF0" w:rsidRPr="0040763F">
        <w:rPr>
          <w:rFonts w:ascii="Helvetica" w:hAnsi="Helvetica"/>
          <w:b/>
          <w:sz w:val="20"/>
          <w:szCs w:val="20"/>
        </w:rPr>
        <w:t xml:space="preserve">, hochergonomische </w:t>
      </w:r>
      <w:r w:rsidR="00691EF0" w:rsidRPr="0040763F">
        <w:rPr>
          <w:rFonts w:ascii="Helvetica" w:hAnsi="Helvetica"/>
          <w:b/>
          <w:bCs/>
          <w:sz w:val="20"/>
          <w:szCs w:val="20"/>
        </w:rPr>
        <w:t>Mikro-Aufsitz-Scheuersa</w:t>
      </w:r>
      <w:bookmarkStart w:id="1" w:name="_GoBack"/>
      <w:bookmarkEnd w:id="1"/>
      <w:r w:rsidR="00691EF0" w:rsidRPr="0040763F">
        <w:rPr>
          <w:rFonts w:ascii="Helvetica" w:hAnsi="Helvetica"/>
          <w:b/>
          <w:bCs/>
          <w:sz w:val="20"/>
          <w:szCs w:val="20"/>
        </w:rPr>
        <w:t xml:space="preserve">ugmaschine </w:t>
      </w:r>
      <w:r w:rsidRPr="0040763F">
        <w:rPr>
          <w:rFonts w:ascii="Helvetica" w:hAnsi="Helvetica"/>
          <w:b/>
          <w:bCs/>
          <w:sz w:val="20"/>
          <w:szCs w:val="20"/>
        </w:rPr>
        <w:t xml:space="preserve">Nilfisk </w:t>
      </w:r>
      <w:r w:rsidR="00691EF0" w:rsidRPr="0040763F">
        <w:rPr>
          <w:rFonts w:ascii="Helvetica" w:hAnsi="Helvetica"/>
          <w:b/>
          <w:bCs/>
          <w:sz w:val="20"/>
          <w:szCs w:val="20"/>
        </w:rPr>
        <w:t>SC2000</w:t>
      </w:r>
      <w:r w:rsidR="00B250EA" w:rsidRPr="0040763F">
        <w:rPr>
          <w:rFonts w:ascii="Helvetica" w:hAnsi="Helvetica"/>
          <w:b/>
          <w:bCs/>
          <w:sz w:val="20"/>
          <w:szCs w:val="20"/>
        </w:rPr>
        <w:t xml:space="preserve"> </w:t>
      </w:r>
      <w:r w:rsidRPr="0040763F">
        <w:rPr>
          <w:rFonts w:ascii="Helvetica" w:hAnsi="Helvetica"/>
          <w:b/>
          <w:bCs/>
          <w:sz w:val="20"/>
          <w:szCs w:val="20"/>
        </w:rPr>
        <w:t xml:space="preserve">überzeugt </w:t>
      </w:r>
      <w:r w:rsidR="00145AEE">
        <w:rPr>
          <w:rFonts w:ascii="Helvetica" w:hAnsi="Helvetica"/>
          <w:b/>
          <w:bCs/>
          <w:sz w:val="20"/>
          <w:szCs w:val="20"/>
        </w:rPr>
        <w:t xml:space="preserve">in jeder </w:t>
      </w:r>
      <w:r w:rsidRPr="0040763F">
        <w:rPr>
          <w:rFonts w:ascii="Helvetica" w:hAnsi="Helvetica"/>
          <w:b/>
          <w:bCs/>
          <w:sz w:val="20"/>
          <w:szCs w:val="20"/>
        </w:rPr>
        <w:t>Reinigung</w:t>
      </w:r>
      <w:r w:rsidR="00145AEE">
        <w:rPr>
          <w:rFonts w:ascii="Helvetica" w:hAnsi="Helvetica"/>
          <w:b/>
          <w:bCs/>
          <w:sz w:val="20"/>
          <w:szCs w:val="20"/>
        </w:rPr>
        <w:t>ssituation</w:t>
      </w:r>
      <w:r w:rsidR="00691EF0" w:rsidRPr="0040763F">
        <w:rPr>
          <w:rFonts w:ascii="Helvetica" w:hAnsi="Helvetica"/>
          <w:b/>
          <w:sz w:val="20"/>
          <w:szCs w:val="20"/>
        </w:rPr>
        <w:t xml:space="preserve">. Als intelligente Symbiose konzipiert, verbindet sie die Wendigkeit klassischer Nachläufer-Geräte mit der Produktivität, Ergonomie und Reinigungsleistung </w:t>
      </w:r>
      <w:r w:rsidR="00757959" w:rsidRPr="0040763F">
        <w:rPr>
          <w:rFonts w:ascii="Helvetica" w:hAnsi="Helvetica"/>
          <w:b/>
          <w:sz w:val="20"/>
          <w:szCs w:val="20"/>
        </w:rPr>
        <w:t>größerer</w:t>
      </w:r>
      <w:r w:rsidR="00691EF0" w:rsidRPr="0040763F">
        <w:rPr>
          <w:rFonts w:ascii="Helvetica" w:hAnsi="Helvetica"/>
          <w:b/>
          <w:sz w:val="20"/>
          <w:szCs w:val="20"/>
        </w:rPr>
        <w:t xml:space="preserve"> Aufsitz-Maschinen. Mit einer </w:t>
      </w:r>
      <w:proofErr w:type="spellStart"/>
      <w:r w:rsidR="00691EF0" w:rsidRPr="0040763F">
        <w:rPr>
          <w:rFonts w:ascii="Helvetica" w:hAnsi="Helvetica"/>
          <w:b/>
          <w:sz w:val="20"/>
          <w:szCs w:val="20"/>
        </w:rPr>
        <w:t>Schrubbbreite</w:t>
      </w:r>
      <w:proofErr w:type="spellEnd"/>
      <w:r w:rsidR="00691EF0" w:rsidRPr="0040763F">
        <w:rPr>
          <w:rFonts w:ascii="Helvetica" w:hAnsi="Helvetica"/>
          <w:b/>
          <w:sz w:val="20"/>
          <w:szCs w:val="20"/>
        </w:rPr>
        <w:t xml:space="preserve"> von 53 Zentimetern, großzügigen 70 Liter Frisch- und Schmutzwassertanks sowie einer Geschwindigkeit von sechs Stundenkilometern ist das Kraftpaket die perfekte Wahl zur effizienten Innen</w:t>
      </w:r>
      <w:r w:rsidR="004E1B5B" w:rsidRPr="0040763F">
        <w:rPr>
          <w:rFonts w:ascii="Helvetica" w:hAnsi="Helvetica"/>
          <w:b/>
          <w:sz w:val="20"/>
          <w:szCs w:val="20"/>
        </w:rPr>
        <w:t xml:space="preserve">reinigung </w:t>
      </w:r>
      <w:r w:rsidR="002A5E7F" w:rsidRPr="0040763F">
        <w:rPr>
          <w:rFonts w:ascii="Helvetica" w:hAnsi="Helvetica"/>
          <w:b/>
          <w:sz w:val="20"/>
          <w:szCs w:val="20"/>
        </w:rPr>
        <w:t>in</w:t>
      </w:r>
      <w:r w:rsidR="004E1B5B" w:rsidRPr="0040763F">
        <w:rPr>
          <w:rFonts w:ascii="Helvetica" w:hAnsi="Helvetica"/>
          <w:b/>
          <w:sz w:val="20"/>
          <w:szCs w:val="20"/>
        </w:rPr>
        <w:t xml:space="preserve"> beengten </w:t>
      </w:r>
      <w:r w:rsidR="002A5E7F" w:rsidRPr="0040763F">
        <w:rPr>
          <w:rFonts w:ascii="Helvetica" w:hAnsi="Helvetica"/>
          <w:b/>
          <w:sz w:val="20"/>
          <w:szCs w:val="20"/>
        </w:rPr>
        <w:t>Bereichen</w:t>
      </w:r>
      <w:r w:rsidR="00152509" w:rsidRPr="0040763F">
        <w:rPr>
          <w:rFonts w:ascii="Helvetica" w:hAnsi="Helvetica"/>
          <w:b/>
          <w:sz w:val="20"/>
          <w:szCs w:val="20"/>
        </w:rPr>
        <w:t>. D</w:t>
      </w:r>
      <w:r w:rsidR="004E1B5B" w:rsidRPr="0040763F">
        <w:rPr>
          <w:rFonts w:ascii="Helvetica" w:hAnsi="Helvetica"/>
          <w:b/>
          <w:sz w:val="20"/>
          <w:szCs w:val="20"/>
        </w:rPr>
        <w:t xml:space="preserve">abei meistert </w:t>
      </w:r>
      <w:r w:rsidR="00201D2E" w:rsidRPr="0040763F">
        <w:rPr>
          <w:rFonts w:ascii="Helvetica" w:hAnsi="Helvetica"/>
          <w:b/>
          <w:sz w:val="20"/>
          <w:szCs w:val="20"/>
        </w:rPr>
        <w:t>die Maschine</w:t>
      </w:r>
      <w:r w:rsidR="00152509" w:rsidRPr="0040763F">
        <w:rPr>
          <w:rFonts w:ascii="Helvetica" w:hAnsi="Helvetica"/>
          <w:b/>
          <w:sz w:val="20"/>
          <w:szCs w:val="20"/>
        </w:rPr>
        <w:t xml:space="preserve"> mit schlanken Maßen von </w:t>
      </w:r>
      <w:r w:rsidR="00336231" w:rsidRPr="0040763F">
        <w:rPr>
          <w:rFonts w:ascii="Helvetica" w:hAnsi="Helvetica"/>
          <w:b/>
          <w:sz w:val="20"/>
          <w:szCs w:val="20"/>
        </w:rPr>
        <w:t>127 x 55 x 102 Zentimetern (Länge, Breite, Höhe)</w:t>
      </w:r>
      <w:r w:rsidR="004E1B5B" w:rsidRPr="0040763F">
        <w:rPr>
          <w:rFonts w:ascii="Helvetica" w:hAnsi="Helvetica"/>
          <w:b/>
          <w:sz w:val="20"/>
          <w:szCs w:val="20"/>
        </w:rPr>
        <w:t xml:space="preserve"> eine theoretische Flächenleistung von 3.180 Quadratmetern in der Stunde. </w:t>
      </w:r>
      <w:r w:rsidR="009848E2" w:rsidRPr="0040763F">
        <w:rPr>
          <w:rFonts w:ascii="Helvetica" w:hAnsi="Helvetica"/>
          <w:b/>
          <w:sz w:val="20"/>
          <w:szCs w:val="20"/>
        </w:rPr>
        <w:t xml:space="preserve">Für optimalen Verbrauch und zugleich beste Reinigungsergebnisse bietet die SC2000 das optionale automatische Reinigungsmitteldosiersystem </w:t>
      </w:r>
      <w:proofErr w:type="spellStart"/>
      <w:r w:rsidR="009848E2" w:rsidRPr="0040763F">
        <w:rPr>
          <w:rFonts w:ascii="Helvetica" w:hAnsi="Helvetica"/>
          <w:b/>
          <w:sz w:val="20"/>
          <w:szCs w:val="20"/>
        </w:rPr>
        <w:t>Ecoflex</w:t>
      </w:r>
      <w:proofErr w:type="spellEnd"/>
      <w:r w:rsidR="009848E2" w:rsidRPr="0040763F">
        <w:rPr>
          <w:rFonts w:ascii="Helvetica" w:hAnsi="Helvetica"/>
          <w:b/>
          <w:sz w:val="20"/>
          <w:szCs w:val="20"/>
        </w:rPr>
        <w:t xml:space="preserve">. Das Prinzip: Während des Arbeitseinsatzes wird das Chemie- und Frischwasserverhältnis je nach Fahrgeschwindigkeit perfekt aufeinander abgestimmt. </w:t>
      </w:r>
      <w:r w:rsidR="00315409">
        <w:rPr>
          <w:rFonts w:ascii="Helvetica" w:hAnsi="Helvetica"/>
          <w:b/>
          <w:sz w:val="20"/>
          <w:szCs w:val="20"/>
        </w:rPr>
        <w:t>Zu den weiteren</w:t>
      </w:r>
      <w:r w:rsidR="008F5A6F" w:rsidRPr="0040763F">
        <w:rPr>
          <w:rFonts w:ascii="Helvetica" w:hAnsi="Helvetica"/>
          <w:b/>
          <w:sz w:val="20"/>
          <w:szCs w:val="20"/>
        </w:rPr>
        <w:t xml:space="preserve"> Highlight</w:t>
      </w:r>
      <w:r w:rsidR="00315409">
        <w:rPr>
          <w:rFonts w:ascii="Helvetica" w:hAnsi="Helvetica"/>
          <w:b/>
          <w:sz w:val="20"/>
          <w:szCs w:val="20"/>
        </w:rPr>
        <w:t xml:space="preserve">s gehört </w:t>
      </w:r>
      <w:r w:rsidR="00873148">
        <w:rPr>
          <w:rFonts w:ascii="Helvetica" w:hAnsi="Helvetica"/>
          <w:b/>
          <w:sz w:val="20"/>
          <w:szCs w:val="20"/>
        </w:rPr>
        <w:t xml:space="preserve">zudem </w:t>
      </w:r>
      <w:r w:rsidR="008F5A6F" w:rsidRPr="0040763F">
        <w:rPr>
          <w:rFonts w:ascii="Helvetica" w:hAnsi="Helvetica"/>
          <w:b/>
          <w:sz w:val="20"/>
          <w:szCs w:val="20"/>
        </w:rPr>
        <w:t>das n</w:t>
      </w:r>
      <w:r w:rsidR="00535BC1" w:rsidRPr="0040763F">
        <w:rPr>
          <w:rFonts w:ascii="Helvetica" w:hAnsi="Helvetica"/>
          <w:b/>
          <w:sz w:val="20"/>
          <w:szCs w:val="20"/>
        </w:rPr>
        <w:t>eue</w:t>
      </w:r>
      <w:r w:rsidR="00201D2E" w:rsidRPr="0040763F">
        <w:rPr>
          <w:rFonts w:ascii="Helvetica" w:hAnsi="Helvetica"/>
          <w:b/>
          <w:sz w:val="20"/>
          <w:szCs w:val="20"/>
        </w:rPr>
        <w:t>,</w:t>
      </w:r>
      <w:r w:rsidR="008F5A6F" w:rsidRPr="0040763F">
        <w:rPr>
          <w:rFonts w:ascii="Helvetica" w:hAnsi="Helvetica"/>
          <w:b/>
          <w:sz w:val="20"/>
          <w:szCs w:val="20"/>
        </w:rPr>
        <w:t xml:space="preserve"> optionale</w:t>
      </w:r>
      <w:r w:rsidR="00FF1605" w:rsidRPr="0040763F">
        <w:rPr>
          <w:rFonts w:ascii="Helvetica" w:hAnsi="Helvetica"/>
          <w:b/>
          <w:sz w:val="20"/>
          <w:szCs w:val="20"/>
        </w:rPr>
        <w:t xml:space="preserve"> Wasserfüllsystem</w:t>
      </w:r>
      <w:r w:rsidR="00145AEE">
        <w:rPr>
          <w:rFonts w:ascii="Helvetica" w:hAnsi="Helvetica"/>
          <w:b/>
          <w:sz w:val="20"/>
          <w:szCs w:val="20"/>
        </w:rPr>
        <w:t xml:space="preserve">, das </w:t>
      </w:r>
      <w:r w:rsidR="008F5A6F" w:rsidRPr="0040763F">
        <w:rPr>
          <w:rFonts w:ascii="Helvetica" w:hAnsi="Helvetica"/>
          <w:b/>
          <w:sz w:val="20"/>
          <w:szCs w:val="20"/>
        </w:rPr>
        <w:t>die Wasserzufuhr automatisch</w:t>
      </w:r>
      <w:r w:rsidR="00145AEE">
        <w:rPr>
          <w:rFonts w:ascii="Helvetica" w:hAnsi="Helvetica"/>
          <w:b/>
          <w:sz w:val="20"/>
          <w:szCs w:val="20"/>
        </w:rPr>
        <w:t xml:space="preserve"> stoppt</w:t>
      </w:r>
      <w:r w:rsidR="00735FF9" w:rsidRPr="0040763F">
        <w:rPr>
          <w:rFonts w:ascii="Helvetica" w:hAnsi="Helvetica"/>
          <w:b/>
          <w:sz w:val="20"/>
          <w:szCs w:val="20"/>
        </w:rPr>
        <w:t>,</w:t>
      </w:r>
      <w:r w:rsidR="008F5A6F" w:rsidRPr="0040763F">
        <w:rPr>
          <w:rFonts w:ascii="Helvetica" w:hAnsi="Helvetica"/>
          <w:b/>
          <w:sz w:val="20"/>
          <w:szCs w:val="20"/>
        </w:rPr>
        <w:t xml:space="preserve"> sobald </w:t>
      </w:r>
      <w:r w:rsidR="000B1628" w:rsidRPr="0040763F">
        <w:rPr>
          <w:rFonts w:ascii="Helvetica" w:hAnsi="Helvetica"/>
          <w:b/>
          <w:sz w:val="20"/>
          <w:szCs w:val="20"/>
        </w:rPr>
        <w:t>der Tank voll ist.</w:t>
      </w:r>
      <w:r w:rsidR="008F5A6F" w:rsidRPr="0040763F">
        <w:rPr>
          <w:rFonts w:ascii="Helvetica" w:hAnsi="Helvetica"/>
          <w:b/>
          <w:sz w:val="20"/>
          <w:szCs w:val="20"/>
        </w:rPr>
        <w:t xml:space="preserve"> </w:t>
      </w:r>
    </w:p>
    <w:p w14:paraId="46B97451" w14:textId="77777777" w:rsidR="00B80D61" w:rsidRPr="0040763F" w:rsidRDefault="00B80D61" w:rsidP="00145AEE">
      <w:pPr>
        <w:spacing w:line="288" w:lineRule="auto"/>
        <w:ind w:right="-2"/>
        <w:rPr>
          <w:rFonts w:ascii="Helvetica" w:hAnsi="Helvetica"/>
          <w:sz w:val="20"/>
          <w:szCs w:val="20"/>
        </w:rPr>
      </w:pPr>
    </w:p>
    <w:p w14:paraId="557BC637" w14:textId="53F4F0A6" w:rsidR="003B6B6C" w:rsidRPr="0040763F" w:rsidRDefault="005818CF" w:rsidP="00145AEE">
      <w:pPr>
        <w:spacing w:line="288" w:lineRule="auto"/>
        <w:ind w:right="-2"/>
        <w:rPr>
          <w:rFonts w:ascii="Helvetica" w:hAnsi="Helvetica"/>
          <w:sz w:val="20"/>
          <w:szCs w:val="20"/>
        </w:rPr>
      </w:pPr>
      <w:r w:rsidRPr="0040763F">
        <w:rPr>
          <w:rFonts w:ascii="Helvetica" w:hAnsi="Helvetica"/>
          <w:sz w:val="20"/>
          <w:szCs w:val="20"/>
        </w:rPr>
        <w:t xml:space="preserve">Äußerst einfach in der </w:t>
      </w:r>
      <w:r w:rsidR="008A29D1" w:rsidRPr="0040763F">
        <w:rPr>
          <w:rFonts w:ascii="Helvetica" w:hAnsi="Helvetica"/>
          <w:sz w:val="20"/>
          <w:szCs w:val="20"/>
        </w:rPr>
        <w:t xml:space="preserve">Bedienung </w:t>
      </w:r>
      <w:r w:rsidRPr="0040763F">
        <w:rPr>
          <w:rFonts w:ascii="Helvetica" w:hAnsi="Helvetica"/>
          <w:sz w:val="20"/>
          <w:szCs w:val="20"/>
        </w:rPr>
        <w:t xml:space="preserve">zeigt sich die Nilfisk SC2000 dank unterschiedlicher Features. </w:t>
      </w:r>
      <w:r w:rsidR="008A29D1" w:rsidRPr="0040763F">
        <w:rPr>
          <w:rFonts w:ascii="Helvetica" w:hAnsi="Helvetica"/>
          <w:sz w:val="20"/>
          <w:szCs w:val="20"/>
        </w:rPr>
        <w:t xml:space="preserve">Dazu zählt </w:t>
      </w:r>
      <w:r w:rsidR="00396845" w:rsidRPr="0040763F">
        <w:rPr>
          <w:rFonts w:ascii="Helvetica" w:hAnsi="Helvetica"/>
          <w:sz w:val="20"/>
          <w:szCs w:val="20"/>
        </w:rPr>
        <w:t xml:space="preserve">nicht nur </w:t>
      </w:r>
      <w:r w:rsidR="008A29D1" w:rsidRPr="0040763F">
        <w:rPr>
          <w:rFonts w:ascii="Helvetica" w:hAnsi="Helvetica"/>
          <w:sz w:val="20"/>
          <w:szCs w:val="20"/>
        </w:rPr>
        <w:t>das</w:t>
      </w:r>
      <w:r w:rsidR="00EE44F4" w:rsidRPr="0040763F">
        <w:rPr>
          <w:rFonts w:ascii="Helvetica" w:hAnsi="Helvetica"/>
          <w:sz w:val="20"/>
          <w:szCs w:val="20"/>
        </w:rPr>
        <w:t xml:space="preserve"> übersichtliche </w:t>
      </w:r>
      <w:proofErr w:type="spellStart"/>
      <w:r w:rsidR="00EE44F4" w:rsidRPr="0040763F">
        <w:rPr>
          <w:rFonts w:ascii="Helvetica" w:hAnsi="Helvetica"/>
          <w:sz w:val="20"/>
          <w:szCs w:val="20"/>
        </w:rPr>
        <w:t>One</w:t>
      </w:r>
      <w:proofErr w:type="spellEnd"/>
      <w:r w:rsidR="00EE44F4" w:rsidRPr="0040763F">
        <w:rPr>
          <w:rFonts w:ascii="Helvetica" w:hAnsi="Helvetica"/>
          <w:sz w:val="20"/>
          <w:szCs w:val="20"/>
        </w:rPr>
        <w:t>-</w:t>
      </w:r>
      <w:r w:rsidR="00313FCC" w:rsidRPr="0040763F">
        <w:rPr>
          <w:rFonts w:ascii="Helvetica" w:hAnsi="Helvetica"/>
          <w:sz w:val="20"/>
          <w:szCs w:val="20"/>
        </w:rPr>
        <w:t>Touch-Bedienfeld</w:t>
      </w:r>
      <w:r w:rsidR="00726A5D" w:rsidRPr="0040763F">
        <w:rPr>
          <w:rFonts w:ascii="Helvetica" w:hAnsi="Helvetica"/>
          <w:sz w:val="20"/>
          <w:szCs w:val="20"/>
        </w:rPr>
        <w:t xml:space="preserve">, über das alle Schrubb- und Saugfunktionen </w:t>
      </w:r>
      <w:r w:rsidR="007B02AD" w:rsidRPr="0040763F">
        <w:rPr>
          <w:rFonts w:ascii="Helvetica" w:hAnsi="Helvetica"/>
          <w:sz w:val="20"/>
          <w:szCs w:val="20"/>
        </w:rPr>
        <w:t>gesteuert</w:t>
      </w:r>
      <w:r w:rsidR="004911D2" w:rsidRPr="0040763F">
        <w:rPr>
          <w:rFonts w:ascii="Helvetica" w:hAnsi="Helvetica"/>
          <w:sz w:val="20"/>
          <w:szCs w:val="20"/>
        </w:rPr>
        <w:t xml:space="preserve"> werden</w:t>
      </w:r>
      <w:r w:rsidR="00726A5D" w:rsidRPr="0040763F">
        <w:rPr>
          <w:rFonts w:ascii="Helvetica" w:hAnsi="Helvetica"/>
          <w:sz w:val="20"/>
          <w:szCs w:val="20"/>
        </w:rPr>
        <w:t>.</w:t>
      </w:r>
      <w:r w:rsidR="00313FCC" w:rsidRPr="0040763F">
        <w:rPr>
          <w:rFonts w:ascii="Helvetica" w:hAnsi="Helvetica"/>
          <w:sz w:val="20"/>
          <w:szCs w:val="20"/>
        </w:rPr>
        <w:t xml:space="preserve"> </w:t>
      </w:r>
      <w:r w:rsidR="00911BB5" w:rsidRPr="0040763F">
        <w:rPr>
          <w:rFonts w:ascii="Helvetica" w:hAnsi="Helvetica"/>
          <w:sz w:val="20"/>
          <w:szCs w:val="20"/>
        </w:rPr>
        <w:t xml:space="preserve">Auch </w:t>
      </w:r>
      <w:r w:rsidR="00757959" w:rsidRPr="0040763F">
        <w:rPr>
          <w:rFonts w:ascii="Helvetica" w:hAnsi="Helvetica"/>
          <w:sz w:val="20"/>
          <w:szCs w:val="20"/>
        </w:rPr>
        <w:t>aufgrund</w:t>
      </w:r>
      <w:r w:rsidR="00911BB5" w:rsidRPr="0040763F">
        <w:rPr>
          <w:rFonts w:ascii="Helvetica" w:hAnsi="Helvetica"/>
          <w:sz w:val="20"/>
          <w:szCs w:val="20"/>
        </w:rPr>
        <w:t xml:space="preserve"> </w:t>
      </w:r>
      <w:r w:rsidR="004911D2" w:rsidRPr="0040763F">
        <w:rPr>
          <w:rFonts w:ascii="Helvetica" w:hAnsi="Helvetica"/>
          <w:sz w:val="20"/>
          <w:szCs w:val="20"/>
        </w:rPr>
        <w:t xml:space="preserve">des ergonomischen Designs könnte </w:t>
      </w:r>
      <w:r w:rsidR="005E6513" w:rsidRPr="0040763F">
        <w:rPr>
          <w:rFonts w:ascii="Helvetica" w:hAnsi="Helvetica"/>
          <w:sz w:val="20"/>
          <w:szCs w:val="20"/>
        </w:rPr>
        <w:t xml:space="preserve">der tägliche Reinigungseinsatz nicht bequemer </w:t>
      </w:r>
      <w:r w:rsidR="001C54F2" w:rsidRPr="0040763F">
        <w:rPr>
          <w:rFonts w:ascii="Helvetica" w:hAnsi="Helvetica"/>
          <w:sz w:val="20"/>
          <w:szCs w:val="20"/>
        </w:rPr>
        <w:t>über die Bühne gehen</w:t>
      </w:r>
      <w:r w:rsidR="005E6513" w:rsidRPr="0040763F">
        <w:rPr>
          <w:rFonts w:ascii="Helvetica" w:hAnsi="Helvetica"/>
          <w:sz w:val="20"/>
          <w:szCs w:val="20"/>
        </w:rPr>
        <w:t xml:space="preserve">. </w:t>
      </w:r>
      <w:r w:rsidR="00CA5870" w:rsidRPr="0040763F">
        <w:rPr>
          <w:rFonts w:ascii="Helvetica" w:hAnsi="Helvetica"/>
          <w:sz w:val="20"/>
          <w:szCs w:val="20"/>
        </w:rPr>
        <w:t>So garantiert die n</w:t>
      </w:r>
      <w:r w:rsidR="00966583" w:rsidRPr="0040763F">
        <w:rPr>
          <w:rFonts w:ascii="Helvetica" w:hAnsi="Helvetica"/>
          <w:sz w:val="20"/>
          <w:szCs w:val="20"/>
        </w:rPr>
        <w:t xml:space="preserve">iedrige Trittfläche </w:t>
      </w:r>
      <w:r w:rsidR="00CA5870" w:rsidRPr="0040763F">
        <w:rPr>
          <w:rFonts w:ascii="Helvetica" w:hAnsi="Helvetica"/>
          <w:sz w:val="20"/>
          <w:szCs w:val="20"/>
        </w:rPr>
        <w:t>einen</w:t>
      </w:r>
      <w:r w:rsidR="00966583" w:rsidRPr="0040763F">
        <w:rPr>
          <w:rFonts w:ascii="Helvetica" w:hAnsi="Helvetica"/>
          <w:sz w:val="20"/>
          <w:szCs w:val="20"/>
        </w:rPr>
        <w:t xml:space="preserve"> leichte</w:t>
      </w:r>
      <w:r w:rsidR="00CA5870" w:rsidRPr="0040763F">
        <w:rPr>
          <w:rFonts w:ascii="Helvetica" w:hAnsi="Helvetica"/>
          <w:sz w:val="20"/>
          <w:szCs w:val="20"/>
        </w:rPr>
        <w:t>n</w:t>
      </w:r>
      <w:r w:rsidR="005E6513" w:rsidRPr="0040763F">
        <w:rPr>
          <w:rFonts w:ascii="Helvetica" w:hAnsi="Helvetica"/>
          <w:sz w:val="20"/>
          <w:szCs w:val="20"/>
        </w:rPr>
        <w:t>, beidseitigen Maschinenzugang</w:t>
      </w:r>
      <w:r w:rsidR="008A29D1" w:rsidRPr="0040763F">
        <w:rPr>
          <w:rFonts w:ascii="Helvetica" w:hAnsi="Helvetica"/>
          <w:sz w:val="20"/>
          <w:szCs w:val="20"/>
        </w:rPr>
        <w:t>,</w:t>
      </w:r>
      <w:r w:rsidR="001B041A" w:rsidRPr="0040763F">
        <w:rPr>
          <w:rFonts w:ascii="Helvetica" w:hAnsi="Helvetica"/>
          <w:sz w:val="20"/>
          <w:szCs w:val="20"/>
        </w:rPr>
        <w:t xml:space="preserve"> während d</w:t>
      </w:r>
      <w:r w:rsidR="005E6513" w:rsidRPr="0040763F">
        <w:rPr>
          <w:rFonts w:ascii="Helvetica" w:hAnsi="Helvetica"/>
          <w:sz w:val="20"/>
          <w:szCs w:val="20"/>
        </w:rPr>
        <w:t xml:space="preserve">ie </w:t>
      </w:r>
      <w:r w:rsidR="0022647D" w:rsidRPr="0040763F">
        <w:rPr>
          <w:rFonts w:ascii="Helvetica" w:hAnsi="Helvetica"/>
          <w:sz w:val="20"/>
          <w:szCs w:val="20"/>
        </w:rPr>
        <w:t>komfortable</w:t>
      </w:r>
      <w:r w:rsidR="00966583" w:rsidRPr="0040763F">
        <w:rPr>
          <w:rFonts w:ascii="Helvetica" w:hAnsi="Helvetica"/>
          <w:sz w:val="20"/>
          <w:szCs w:val="20"/>
        </w:rPr>
        <w:t xml:space="preserve"> Sitzposition und </w:t>
      </w:r>
      <w:r w:rsidR="001B041A" w:rsidRPr="0040763F">
        <w:rPr>
          <w:rFonts w:ascii="Helvetica" w:hAnsi="Helvetica"/>
          <w:sz w:val="20"/>
          <w:szCs w:val="20"/>
        </w:rPr>
        <w:t xml:space="preserve">das </w:t>
      </w:r>
      <w:r w:rsidR="00966583" w:rsidRPr="0040763F">
        <w:rPr>
          <w:rFonts w:ascii="Helvetica" w:hAnsi="Helvetica"/>
          <w:sz w:val="20"/>
          <w:szCs w:val="20"/>
        </w:rPr>
        <w:t>vollständig integrierte</w:t>
      </w:r>
      <w:r w:rsidR="001B041A" w:rsidRPr="0040763F">
        <w:rPr>
          <w:rFonts w:ascii="Helvetica" w:hAnsi="Helvetica"/>
          <w:sz w:val="20"/>
          <w:szCs w:val="20"/>
        </w:rPr>
        <w:t xml:space="preserve"> </w:t>
      </w:r>
      <w:r w:rsidR="00A55A3F" w:rsidRPr="0040763F">
        <w:rPr>
          <w:rFonts w:ascii="Helvetica" w:hAnsi="Helvetica"/>
          <w:sz w:val="20"/>
          <w:szCs w:val="20"/>
        </w:rPr>
        <w:t>Gasp</w:t>
      </w:r>
      <w:r w:rsidR="001C54F2" w:rsidRPr="0040763F">
        <w:rPr>
          <w:rFonts w:ascii="Helvetica" w:hAnsi="Helvetica"/>
          <w:sz w:val="20"/>
          <w:szCs w:val="20"/>
        </w:rPr>
        <w:t>edal</w:t>
      </w:r>
      <w:r w:rsidR="001B041A" w:rsidRPr="0040763F">
        <w:rPr>
          <w:rFonts w:ascii="Helvetica" w:hAnsi="Helvetica"/>
          <w:sz w:val="20"/>
          <w:szCs w:val="20"/>
        </w:rPr>
        <w:t xml:space="preserve"> für </w:t>
      </w:r>
      <w:r w:rsidR="0022647D" w:rsidRPr="0040763F">
        <w:rPr>
          <w:rFonts w:ascii="Helvetica" w:hAnsi="Helvetica"/>
          <w:sz w:val="20"/>
          <w:szCs w:val="20"/>
        </w:rPr>
        <w:t>eine angenehme Fahrt</w:t>
      </w:r>
      <w:r w:rsidR="001B041A" w:rsidRPr="0040763F">
        <w:rPr>
          <w:rFonts w:ascii="Helvetica" w:hAnsi="Helvetica"/>
          <w:sz w:val="20"/>
          <w:szCs w:val="20"/>
        </w:rPr>
        <w:t xml:space="preserve"> sorgen. </w:t>
      </w:r>
      <w:r w:rsidR="00DD3FC4">
        <w:rPr>
          <w:rFonts w:ascii="Helvetica" w:hAnsi="Helvetica"/>
          <w:sz w:val="20"/>
          <w:szCs w:val="20"/>
        </w:rPr>
        <w:t>Hinzu kommt</w:t>
      </w:r>
      <w:r w:rsidR="00D32241" w:rsidRPr="0040763F">
        <w:rPr>
          <w:rFonts w:ascii="Helvetica" w:hAnsi="Helvetica"/>
          <w:sz w:val="20"/>
          <w:szCs w:val="20"/>
        </w:rPr>
        <w:t xml:space="preserve"> </w:t>
      </w:r>
      <w:r w:rsidR="00851F4F" w:rsidRPr="0040763F">
        <w:rPr>
          <w:rFonts w:ascii="Helvetica" w:hAnsi="Helvetica"/>
          <w:sz w:val="20"/>
          <w:szCs w:val="20"/>
        </w:rPr>
        <w:t>die Funktion zum</w:t>
      </w:r>
      <w:r w:rsidR="00D32241" w:rsidRPr="0040763F">
        <w:rPr>
          <w:rFonts w:ascii="Helvetica" w:hAnsi="Helvetica"/>
          <w:sz w:val="20"/>
          <w:szCs w:val="20"/>
        </w:rPr>
        <w:t xml:space="preserve"> elektronische</w:t>
      </w:r>
      <w:r w:rsidR="00851F4F" w:rsidRPr="0040763F">
        <w:rPr>
          <w:rFonts w:ascii="Helvetica" w:hAnsi="Helvetica"/>
          <w:sz w:val="20"/>
          <w:szCs w:val="20"/>
        </w:rPr>
        <w:t>n</w:t>
      </w:r>
      <w:r w:rsidR="00D32241" w:rsidRPr="0040763F">
        <w:rPr>
          <w:rFonts w:ascii="Helvetica" w:hAnsi="Helvetica"/>
          <w:sz w:val="20"/>
          <w:szCs w:val="20"/>
        </w:rPr>
        <w:t xml:space="preserve"> Anh</w:t>
      </w:r>
      <w:r w:rsidR="00625775" w:rsidRPr="0040763F">
        <w:rPr>
          <w:rFonts w:ascii="Helvetica" w:hAnsi="Helvetica"/>
          <w:sz w:val="20"/>
          <w:szCs w:val="20"/>
        </w:rPr>
        <w:t xml:space="preserve">eben </w:t>
      </w:r>
      <w:r w:rsidR="00DD3FC4">
        <w:rPr>
          <w:rFonts w:ascii="Helvetica" w:hAnsi="Helvetica"/>
          <w:sz w:val="20"/>
          <w:szCs w:val="20"/>
        </w:rPr>
        <w:t xml:space="preserve">und </w:t>
      </w:r>
      <w:r w:rsidR="00625775" w:rsidRPr="0040763F">
        <w:rPr>
          <w:rFonts w:ascii="Helvetica" w:hAnsi="Helvetica"/>
          <w:sz w:val="20"/>
          <w:szCs w:val="20"/>
        </w:rPr>
        <w:t xml:space="preserve">Absenken </w:t>
      </w:r>
      <w:r w:rsidR="00DD3FC4">
        <w:rPr>
          <w:rFonts w:ascii="Helvetica" w:hAnsi="Helvetica"/>
          <w:sz w:val="20"/>
          <w:szCs w:val="20"/>
        </w:rPr>
        <w:t xml:space="preserve">von </w:t>
      </w:r>
      <w:proofErr w:type="spellStart"/>
      <w:r w:rsidR="00625775" w:rsidRPr="0040763F">
        <w:rPr>
          <w:rFonts w:ascii="Helvetica" w:hAnsi="Helvetica"/>
          <w:sz w:val="20"/>
          <w:szCs w:val="20"/>
        </w:rPr>
        <w:t>Schrubbdeck</w:t>
      </w:r>
      <w:proofErr w:type="spellEnd"/>
      <w:r w:rsidR="00DD3FC4">
        <w:rPr>
          <w:rFonts w:ascii="Helvetica" w:hAnsi="Helvetica"/>
          <w:sz w:val="20"/>
          <w:szCs w:val="20"/>
        </w:rPr>
        <w:t xml:space="preserve"> und </w:t>
      </w:r>
      <w:proofErr w:type="spellStart"/>
      <w:r w:rsidR="00DD3FC4">
        <w:rPr>
          <w:rFonts w:ascii="Helvetica" w:hAnsi="Helvetica"/>
          <w:sz w:val="20"/>
          <w:szCs w:val="20"/>
        </w:rPr>
        <w:t>Saugfuß</w:t>
      </w:r>
      <w:proofErr w:type="spellEnd"/>
      <w:r w:rsidR="00293152" w:rsidRPr="0040763F">
        <w:rPr>
          <w:rFonts w:ascii="Helvetica" w:hAnsi="Helvetica"/>
          <w:sz w:val="20"/>
          <w:szCs w:val="20"/>
        </w:rPr>
        <w:t xml:space="preserve"> per Knopfdruck – bei </w:t>
      </w:r>
      <w:r w:rsidR="00BA6E14">
        <w:rPr>
          <w:rFonts w:ascii="Helvetica" w:hAnsi="Helvetica"/>
          <w:sz w:val="20"/>
          <w:szCs w:val="20"/>
        </w:rPr>
        <w:t xml:space="preserve">der </w:t>
      </w:r>
      <w:r w:rsidR="00293152" w:rsidRPr="0040763F">
        <w:rPr>
          <w:rFonts w:ascii="Helvetica" w:hAnsi="Helvetica"/>
          <w:sz w:val="20"/>
          <w:szCs w:val="20"/>
        </w:rPr>
        <w:t xml:space="preserve">Rückwärtsfahrt bewegt sich der </w:t>
      </w:r>
      <w:proofErr w:type="spellStart"/>
      <w:r w:rsidR="00293152" w:rsidRPr="0040763F">
        <w:rPr>
          <w:rFonts w:ascii="Helvetica" w:hAnsi="Helvetica"/>
          <w:sz w:val="20"/>
          <w:szCs w:val="20"/>
        </w:rPr>
        <w:t>Saugfuß</w:t>
      </w:r>
      <w:proofErr w:type="spellEnd"/>
      <w:r w:rsidR="00293152" w:rsidRPr="0040763F">
        <w:rPr>
          <w:rFonts w:ascii="Helvetica" w:hAnsi="Helvetica"/>
          <w:sz w:val="20"/>
          <w:szCs w:val="20"/>
        </w:rPr>
        <w:t xml:space="preserve"> sogar automatisch in die Höhe.</w:t>
      </w:r>
      <w:r w:rsidR="003561B8" w:rsidRPr="0040763F">
        <w:rPr>
          <w:rFonts w:ascii="Helvetica" w:hAnsi="Helvetica"/>
          <w:sz w:val="20"/>
          <w:szCs w:val="20"/>
        </w:rPr>
        <w:t xml:space="preserve"> Nach dem Reinigungseinsatz ermöglichen der abnehmbare Deckel am kippbaren Schmutzwassertank sowie das patentierte </w:t>
      </w:r>
      <w:r w:rsidR="00E9609A" w:rsidRPr="0040763F">
        <w:rPr>
          <w:rFonts w:ascii="Helvetica" w:hAnsi="Helvetica"/>
          <w:sz w:val="20"/>
          <w:szCs w:val="20"/>
        </w:rPr>
        <w:t xml:space="preserve">Wechselsystem der Leichtgewicht-Saugleiste </w:t>
      </w:r>
      <w:r w:rsidR="003561B8" w:rsidRPr="0040763F">
        <w:rPr>
          <w:rFonts w:ascii="Helvetica" w:hAnsi="Helvetica"/>
          <w:sz w:val="20"/>
          <w:szCs w:val="20"/>
        </w:rPr>
        <w:t xml:space="preserve">eine einfache Pflege und Wartung der Maschine. </w:t>
      </w:r>
    </w:p>
    <w:p w14:paraId="14960DBC" w14:textId="77777777" w:rsidR="00FD7AAA" w:rsidRPr="0040763F" w:rsidRDefault="00FD7AAA" w:rsidP="00145AEE">
      <w:pPr>
        <w:spacing w:line="288" w:lineRule="auto"/>
        <w:ind w:right="-2"/>
        <w:rPr>
          <w:rFonts w:ascii="Helvetica" w:hAnsi="Helvetica"/>
          <w:sz w:val="20"/>
          <w:szCs w:val="20"/>
        </w:rPr>
      </w:pPr>
    </w:p>
    <w:p w14:paraId="50471C8F" w14:textId="526C8F2D" w:rsidR="00602161" w:rsidRPr="0040763F" w:rsidRDefault="003B6B6C" w:rsidP="00145AEE">
      <w:pPr>
        <w:spacing w:line="288" w:lineRule="auto"/>
        <w:ind w:right="-2"/>
        <w:rPr>
          <w:rFonts w:ascii="Helvetica" w:hAnsi="Helvetica"/>
          <w:sz w:val="20"/>
          <w:szCs w:val="20"/>
        </w:rPr>
      </w:pPr>
      <w:r w:rsidRPr="0040763F">
        <w:rPr>
          <w:rFonts w:ascii="Helvetica" w:hAnsi="Helvetica"/>
          <w:sz w:val="20"/>
          <w:szCs w:val="20"/>
        </w:rPr>
        <w:t xml:space="preserve">Für den Fall, dass </w:t>
      </w:r>
      <w:r w:rsidR="0047460F" w:rsidRPr="0040763F">
        <w:rPr>
          <w:rFonts w:ascii="Helvetica" w:hAnsi="Helvetica"/>
          <w:sz w:val="20"/>
          <w:szCs w:val="20"/>
        </w:rPr>
        <w:t xml:space="preserve">die SC2000 von </w:t>
      </w:r>
      <w:r w:rsidRPr="0040763F">
        <w:rPr>
          <w:rFonts w:ascii="Helvetica" w:hAnsi="Helvetica"/>
          <w:sz w:val="20"/>
          <w:szCs w:val="20"/>
        </w:rPr>
        <w:t>mehrere</w:t>
      </w:r>
      <w:r w:rsidR="0047460F" w:rsidRPr="0040763F">
        <w:rPr>
          <w:rFonts w:ascii="Helvetica" w:hAnsi="Helvetica"/>
          <w:sz w:val="20"/>
          <w:szCs w:val="20"/>
        </w:rPr>
        <w:t>n</w:t>
      </w:r>
      <w:r w:rsidRPr="0040763F">
        <w:rPr>
          <w:rFonts w:ascii="Helvetica" w:hAnsi="Helvetica"/>
          <w:sz w:val="20"/>
          <w:szCs w:val="20"/>
        </w:rPr>
        <w:t xml:space="preserve"> Anwender</w:t>
      </w:r>
      <w:r w:rsidR="00836863">
        <w:rPr>
          <w:rFonts w:ascii="Helvetica" w:hAnsi="Helvetica"/>
          <w:sz w:val="20"/>
          <w:szCs w:val="20"/>
        </w:rPr>
        <w:t>n</w:t>
      </w:r>
      <w:r w:rsidRPr="0040763F">
        <w:rPr>
          <w:rFonts w:ascii="Helvetica" w:hAnsi="Helvetica"/>
          <w:sz w:val="20"/>
          <w:szCs w:val="20"/>
        </w:rPr>
        <w:t xml:space="preserve"> </w:t>
      </w:r>
      <w:r w:rsidR="00D76D7E" w:rsidRPr="0040763F">
        <w:rPr>
          <w:rFonts w:ascii="Helvetica" w:hAnsi="Helvetica"/>
          <w:sz w:val="20"/>
          <w:szCs w:val="20"/>
        </w:rPr>
        <w:t>bedient</w:t>
      </w:r>
      <w:r w:rsidR="0047460F" w:rsidRPr="0040763F">
        <w:rPr>
          <w:rFonts w:ascii="Helvetica" w:hAnsi="Helvetica"/>
          <w:sz w:val="20"/>
          <w:szCs w:val="20"/>
        </w:rPr>
        <w:t xml:space="preserve"> wird</w:t>
      </w:r>
      <w:r w:rsidRPr="0040763F">
        <w:rPr>
          <w:rFonts w:ascii="Helvetica" w:hAnsi="Helvetica"/>
          <w:sz w:val="20"/>
          <w:szCs w:val="20"/>
        </w:rPr>
        <w:t xml:space="preserve">, </w:t>
      </w:r>
      <w:r w:rsidR="00EF01E6" w:rsidRPr="0040763F">
        <w:rPr>
          <w:rFonts w:ascii="Helvetica" w:hAnsi="Helvetica"/>
          <w:sz w:val="20"/>
          <w:szCs w:val="20"/>
        </w:rPr>
        <w:t xml:space="preserve">können </w:t>
      </w:r>
      <w:r w:rsidR="00EF01E6">
        <w:rPr>
          <w:rFonts w:ascii="Helvetica" w:hAnsi="Helvetica"/>
          <w:sz w:val="20"/>
          <w:szCs w:val="20"/>
        </w:rPr>
        <w:t xml:space="preserve">alle wichtigen </w:t>
      </w:r>
      <w:r w:rsidR="00EF01E6" w:rsidRPr="0040763F">
        <w:rPr>
          <w:rFonts w:ascii="Helvetica" w:hAnsi="Helvetica"/>
          <w:sz w:val="20"/>
          <w:szCs w:val="20"/>
        </w:rPr>
        <w:t xml:space="preserve">Gerätegrundeinstellungen </w:t>
      </w:r>
      <w:r w:rsidR="00EF01E6">
        <w:rPr>
          <w:rFonts w:ascii="Helvetica" w:hAnsi="Helvetica"/>
          <w:sz w:val="20"/>
          <w:szCs w:val="20"/>
        </w:rPr>
        <w:t xml:space="preserve">über die </w:t>
      </w:r>
      <w:r w:rsidR="00602161" w:rsidRPr="0040763F">
        <w:rPr>
          <w:rFonts w:ascii="Helvetica" w:hAnsi="Helvetica"/>
          <w:sz w:val="20"/>
          <w:szCs w:val="20"/>
        </w:rPr>
        <w:t>Smart-Key-Funktion</w:t>
      </w:r>
      <w:r w:rsidRPr="0040763F">
        <w:rPr>
          <w:rFonts w:ascii="Helvetica" w:hAnsi="Helvetica"/>
          <w:sz w:val="20"/>
          <w:szCs w:val="20"/>
        </w:rPr>
        <w:t xml:space="preserve"> </w:t>
      </w:r>
      <w:r w:rsidR="00602161" w:rsidRPr="0040763F">
        <w:rPr>
          <w:rFonts w:ascii="Helvetica" w:hAnsi="Helvetica"/>
          <w:sz w:val="20"/>
          <w:szCs w:val="20"/>
        </w:rPr>
        <w:t>sicher hinterlegt werden. Dafür wird die Maschine mit zwei unterschiedlichen Schlüsseln in Betrieb genommen: Ein gelber, um Reinigungsparameter manuell zu erfassen</w:t>
      </w:r>
      <w:r w:rsidR="00B3360A" w:rsidRPr="0040763F">
        <w:rPr>
          <w:rFonts w:ascii="Helvetica" w:hAnsi="Helvetica"/>
          <w:sz w:val="20"/>
          <w:szCs w:val="20"/>
        </w:rPr>
        <w:t>,</w:t>
      </w:r>
      <w:r w:rsidR="00602161" w:rsidRPr="0040763F">
        <w:rPr>
          <w:rFonts w:ascii="Helvetica" w:hAnsi="Helvetica"/>
          <w:sz w:val="20"/>
          <w:szCs w:val="20"/>
        </w:rPr>
        <w:t xml:space="preserve"> und ein grauer, um die Maschine zu starten. </w:t>
      </w:r>
    </w:p>
    <w:p w14:paraId="531F6C38" w14:textId="77777777" w:rsidR="00602161" w:rsidRPr="0040763F" w:rsidRDefault="00602161" w:rsidP="00145AEE">
      <w:pPr>
        <w:spacing w:line="288" w:lineRule="auto"/>
        <w:ind w:right="-2"/>
        <w:rPr>
          <w:rFonts w:ascii="Helvetica" w:hAnsi="Helvetica"/>
          <w:sz w:val="20"/>
          <w:szCs w:val="20"/>
        </w:rPr>
      </w:pPr>
    </w:p>
    <w:p w14:paraId="1B6ED3C3" w14:textId="77777777" w:rsidR="00601688" w:rsidRDefault="00601688" w:rsidP="00145AEE">
      <w:pPr>
        <w:spacing w:line="288" w:lineRule="auto"/>
        <w:ind w:right="-2"/>
        <w:rPr>
          <w:rFonts w:ascii="Helvetica" w:hAnsi="Helvetica"/>
          <w:b/>
          <w:sz w:val="20"/>
          <w:szCs w:val="20"/>
        </w:rPr>
      </w:pPr>
    </w:p>
    <w:p w14:paraId="05BEAF0B" w14:textId="77777777" w:rsidR="00601688" w:rsidRDefault="00601688" w:rsidP="00145AEE">
      <w:pPr>
        <w:spacing w:line="288" w:lineRule="auto"/>
        <w:ind w:right="-2"/>
        <w:rPr>
          <w:rFonts w:ascii="Helvetica" w:hAnsi="Helvetica"/>
          <w:b/>
          <w:sz w:val="20"/>
          <w:szCs w:val="20"/>
        </w:rPr>
      </w:pPr>
    </w:p>
    <w:p w14:paraId="56D79C6A" w14:textId="10645BE2" w:rsidR="008F789C" w:rsidRPr="0040763F" w:rsidRDefault="001C26CA" w:rsidP="00145AEE">
      <w:pPr>
        <w:spacing w:line="288" w:lineRule="auto"/>
        <w:ind w:right="-2"/>
        <w:rPr>
          <w:rFonts w:ascii="Helvetica" w:hAnsi="Helvetica"/>
          <w:b/>
          <w:sz w:val="20"/>
          <w:szCs w:val="20"/>
        </w:rPr>
      </w:pPr>
      <w:r w:rsidRPr="0040763F">
        <w:rPr>
          <w:rFonts w:ascii="Helvetica" w:hAnsi="Helvetica"/>
          <w:b/>
          <w:sz w:val="20"/>
          <w:szCs w:val="20"/>
        </w:rPr>
        <w:lastRenderedPageBreak/>
        <w:t>Energieeffiziente</w:t>
      </w:r>
      <w:r w:rsidR="008F789C" w:rsidRPr="0040763F">
        <w:rPr>
          <w:rFonts w:ascii="Helvetica" w:hAnsi="Helvetica"/>
          <w:b/>
          <w:sz w:val="20"/>
          <w:szCs w:val="20"/>
        </w:rPr>
        <w:t>, geräuscharme Innenreinigung</w:t>
      </w:r>
    </w:p>
    <w:p w14:paraId="67EE43DD" w14:textId="0A192843" w:rsidR="00687532" w:rsidRPr="0040763F" w:rsidRDefault="000425D5" w:rsidP="00145AEE">
      <w:pPr>
        <w:spacing w:line="288" w:lineRule="auto"/>
        <w:rPr>
          <w:rFonts w:ascii="Helvetica" w:hAnsi="Helvetica"/>
          <w:sz w:val="20"/>
          <w:szCs w:val="20"/>
        </w:rPr>
      </w:pPr>
      <w:r w:rsidRPr="0040763F">
        <w:rPr>
          <w:rFonts w:ascii="Helvetica" w:hAnsi="Helvetica"/>
          <w:sz w:val="20"/>
          <w:szCs w:val="20"/>
        </w:rPr>
        <w:t xml:space="preserve">Die </w:t>
      </w:r>
      <w:r w:rsidR="00A14084" w:rsidRPr="0040763F">
        <w:rPr>
          <w:rFonts w:ascii="Helvetica" w:hAnsi="Helvetica"/>
          <w:sz w:val="20"/>
          <w:szCs w:val="20"/>
        </w:rPr>
        <w:t>kompakte</w:t>
      </w:r>
      <w:r w:rsidRPr="0040763F">
        <w:rPr>
          <w:rFonts w:ascii="Helvetica" w:hAnsi="Helvetica"/>
          <w:sz w:val="20"/>
          <w:szCs w:val="20"/>
        </w:rPr>
        <w:t xml:space="preserve"> SC2000 </w:t>
      </w:r>
      <w:r w:rsidR="0097591E">
        <w:rPr>
          <w:rFonts w:ascii="Helvetica" w:hAnsi="Helvetica"/>
          <w:sz w:val="20"/>
          <w:szCs w:val="20"/>
        </w:rPr>
        <w:t>ist aufg</w:t>
      </w:r>
      <w:r w:rsidR="00883391" w:rsidRPr="0040763F">
        <w:rPr>
          <w:rFonts w:ascii="Helvetica" w:hAnsi="Helvetica"/>
          <w:sz w:val="20"/>
          <w:szCs w:val="20"/>
        </w:rPr>
        <w:t>rund des reduzierten Geräuschniveaus von 62 Dezibel vor allem für die Tagesreinigung in geräu</w:t>
      </w:r>
      <w:r w:rsidR="00836863">
        <w:rPr>
          <w:rFonts w:ascii="Helvetica" w:hAnsi="Helvetica"/>
          <w:sz w:val="20"/>
          <w:szCs w:val="20"/>
        </w:rPr>
        <w:t xml:space="preserve">schsensiblen Bereichen geeignet – von </w:t>
      </w:r>
      <w:r w:rsidRPr="0040763F">
        <w:rPr>
          <w:rFonts w:ascii="Helvetica" w:hAnsi="Helvetica"/>
          <w:sz w:val="20"/>
          <w:szCs w:val="20"/>
        </w:rPr>
        <w:t xml:space="preserve">Krankenhäusern, Bürogebäuden, </w:t>
      </w:r>
      <w:r w:rsidR="00836863">
        <w:rPr>
          <w:rFonts w:ascii="Helvetica" w:hAnsi="Helvetica"/>
          <w:sz w:val="20"/>
          <w:szCs w:val="20"/>
        </w:rPr>
        <w:t>Restaurants und Hotels über Supermärkte und Einzelhandelsgeschäfte bis hin zu</w:t>
      </w:r>
      <w:r w:rsidRPr="0040763F">
        <w:rPr>
          <w:rFonts w:ascii="Helvetica" w:hAnsi="Helvetica"/>
          <w:sz w:val="20"/>
          <w:szCs w:val="20"/>
        </w:rPr>
        <w:t xml:space="preserve"> Spo</w:t>
      </w:r>
      <w:r w:rsidR="00836863">
        <w:rPr>
          <w:rFonts w:ascii="Helvetica" w:hAnsi="Helvetica"/>
          <w:sz w:val="20"/>
          <w:szCs w:val="20"/>
        </w:rPr>
        <w:t xml:space="preserve">rtzentren. </w:t>
      </w:r>
      <w:r w:rsidR="008363DA" w:rsidRPr="0040763F">
        <w:rPr>
          <w:rFonts w:ascii="Helvetica" w:hAnsi="Helvetica"/>
          <w:sz w:val="20"/>
          <w:szCs w:val="20"/>
        </w:rPr>
        <w:t>Während der Reinigung</w:t>
      </w:r>
      <w:r w:rsidR="00687532" w:rsidRPr="0040763F">
        <w:rPr>
          <w:rFonts w:ascii="Helvetica" w:hAnsi="Helvetica"/>
          <w:sz w:val="20"/>
          <w:szCs w:val="20"/>
        </w:rPr>
        <w:t xml:space="preserve"> sorgt die automatische Frischwassereinstellung für gleichmäßige Sauberkeit, indem stets dieselbe Menge an Wasser und Reinigungsmittel pro Quadratmeter auf den Boden aufgetragen wird – egal wie schnell die Maschine unterwegs ist. Der geschwin</w:t>
      </w:r>
      <w:r w:rsidR="009E0975" w:rsidRPr="0040763F">
        <w:rPr>
          <w:rFonts w:ascii="Helvetica" w:hAnsi="Helvetica"/>
          <w:sz w:val="20"/>
          <w:szCs w:val="20"/>
        </w:rPr>
        <w:t>di</w:t>
      </w:r>
      <w:r w:rsidR="00687532" w:rsidRPr="0040763F">
        <w:rPr>
          <w:rFonts w:ascii="Helvetica" w:hAnsi="Helvetica"/>
          <w:sz w:val="20"/>
          <w:szCs w:val="20"/>
        </w:rPr>
        <w:t>gkeitsregulierte</w:t>
      </w:r>
      <w:r w:rsidR="0035068E" w:rsidRPr="0040763F">
        <w:rPr>
          <w:rFonts w:ascii="Helvetica" w:hAnsi="Helvetica"/>
          <w:sz w:val="20"/>
          <w:szCs w:val="20"/>
        </w:rPr>
        <w:t>,</w:t>
      </w:r>
      <w:r w:rsidR="00687532" w:rsidRPr="0040763F">
        <w:rPr>
          <w:rFonts w:ascii="Helvetica" w:hAnsi="Helvetica"/>
          <w:sz w:val="20"/>
          <w:szCs w:val="20"/>
        </w:rPr>
        <w:t xml:space="preserve"> 450 Watt starke Bürstenmotor garantiert, dass sich die Bürstengeschwindigkeit von 155 Umdrehungen pro Minute je nach Bodenbeschaffenheit anpasst. Diese energieeffiziente und intelligente Steuerung sorgt für eine Batterielaufzeit von bis zu 3,5 Stunden.</w:t>
      </w:r>
    </w:p>
    <w:p w14:paraId="562E9D47" w14:textId="77777777" w:rsidR="00B95696" w:rsidRPr="0040763F" w:rsidRDefault="00B95696" w:rsidP="00145AEE">
      <w:pPr>
        <w:spacing w:line="288" w:lineRule="auto"/>
        <w:ind w:right="-2"/>
        <w:rPr>
          <w:rFonts w:ascii="Helvetica" w:hAnsi="Helvetica"/>
          <w:sz w:val="20"/>
          <w:szCs w:val="20"/>
        </w:rPr>
      </w:pPr>
    </w:p>
    <w:p w14:paraId="46316A65" w14:textId="57B50285" w:rsidR="00B2338A" w:rsidRPr="0040763F" w:rsidRDefault="00B2338A" w:rsidP="00145AEE">
      <w:pPr>
        <w:spacing w:line="288" w:lineRule="auto"/>
        <w:ind w:right="-2"/>
        <w:rPr>
          <w:rFonts w:ascii="Helvetica" w:hAnsi="Helvetica"/>
          <w:b/>
          <w:sz w:val="20"/>
          <w:szCs w:val="20"/>
        </w:rPr>
      </w:pPr>
      <w:r w:rsidRPr="0040763F">
        <w:rPr>
          <w:rFonts w:ascii="Helvetica" w:hAnsi="Helvetica"/>
          <w:b/>
          <w:sz w:val="20"/>
          <w:szCs w:val="20"/>
        </w:rPr>
        <w:t>Bildanforderung</w:t>
      </w:r>
    </w:p>
    <w:p w14:paraId="70CB79CF" w14:textId="32BD03C3" w:rsidR="00B2338A" w:rsidRPr="0040763F" w:rsidRDefault="00B2338A" w:rsidP="00145AEE">
      <w:pPr>
        <w:spacing w:line="288" w:lineRule="auto"/>
        <w:rPr>
          <w:rFonts w:ascii="Helvetica" w:hAnsi="Helvetica"/>
          <w:sz w:val="20"/>
          <w:szCs w:val="20"/>
        </w:rPr>
      </w:pPr>
      <w:r w:rsidRPr="0040763F">
        <w:rPr>
          <w:rFonts w:ascii="Helvetica" w:hAnsi="Helvetica"/>
          <w:sz w:val="20"/>
          <w:szCs w:val="20"/>
        </w:rPr>
        <w:t xml:space="preserve">Bildmaterial finden Sie in unserem Medienportal </w:t>
      </w:r>
      <w:hyperlink r:id="rId7" w:history="1">
        <w:r w:rsidR="00C927A8" w:rsidRPr="0040763F">
          <w:rPr>
            <w:rStyle w:val="Link"/>
            <w:rFonts w:ascii="Helvetica" w:hAnsi="Helvetica"/>
            <w:sz w:val="20"/>
            <w:szCs w:val="20"/>
          </w:rPr>
          <w:t>http://press-n-relations.amid-pr.com/</w:t>
        </w:r>
      </w:hyperlink>
      <w:r w:rsidR="00C927A8" w:rsidRPr="0040763F">
        <w:rPr>
          <w:rFonts w:ascii="Helvetica" w:hAnsi="Helvetica"/>
          <w:sz w:val="20"/>
          <w:szCs w:val="20"/>
        </w:rPr>
        <w:t xml:space="preserve"> </w:t>
      </w:r>
      <w:r w:rsidRPr="0040763F">
        <w:rPr>
          <w:rFonts w:ascii="Helvetica" w:hAnsi="Helvetica"/>
          <w:sz w:val="20"/>
          <w:szCs w:val="20"/>
        </w:rPr>
        <w:t>(Suchbegriff „</w:t>
      </w:r>
      <w:r w:rsidR="00691EF0" w:rsidRPr="0040763F">
        <w:rPr>
          <w:rFonts w:ascii="Helvetica" w:hAnsi="Helvetica"/>
          <w:sz w:val="20"/>
          <w:szCs w:val="20"/>
        </w:rPr>
        <w:t>SC2000</w:t>
      </w:r>
      <w:r w:rsidRPr="0040763F">
        <w:rPr>
          <w:rFonts w:ascii="Helvetica" w:hAnsi="Helvetica"/>
          <w:sz w:val="20"/>
          <w:szCs w:val="20"/>
        </w:rPr>
        <w:t>“). Selbstverständlich schicken wir Ihnen die Dateien auch per E-Mail zu.</w:t>
      </w:r>
    </w:p>
    <w:p w14:paraId="490CE13A" w14:textId="77777777" w:rsidR="00B2338A" w:rsidRPr="0040763F" w:rsidRDefault="00B2338A" w:rsidP="00145AEE">
      <w:pPr>
        <w:tabs>
          <w:tab w:val="left" w:pos="2038"/>
        </w:tabs>
        <w:spacing w:line="288" w:lineRule="auto"/>
        <w:rPr>
          <w:rFonts w:ascii="Helvetica" w:hAnsi="Helvetica"/>
          <w:sz w:val="20"/>
          <w:szCs w:val="20"/>
        </w:rPr>
      </w:pPr>
    </w:p>
    <w:p w14:paraId="0E293E9F" w14:textId="7BB4CDB3" w:rsidR="008636E8" w:rsidRPr="0040763F" w:rsidRDefault="00C7631A" w:rsidP="00145AEE">
      <w:pPr>
        <w:tabs>
          <w:tab w:val="left" w:pos="2038"/>
        </w:tabs>
        <w:spacing w:line="288" w:lineRule="auto"/>
        <w:ind w:right="-1136"/>
        <w:rPr>
          <w:rFonts w:ascii="Helvetica" w:hAnsi="Helvetica"/>
          <w:sz w:val="20"/>
          <w:szCs w:val="20"/>
        </w:rPr>
      </w:pPr>
      <w:r w:rsidRPr="0040763F">
        <w:rPr>
          <w:rFonts w:ascii="Helvetica" w:hAnsi="Helvetica"/>
          <w:noProof/>
          <w:sz w:val="20"/>
          <w:szCs w:val="20"/>
        </w:rPr>
        <w:drawing>
          <wp:inline distT="0" distB="0" distL="0" distR="0" wp14:anchorId="0739AD2B" wp14:editId="5885983E">
            <wp:extent cx="1142251" cy="900988"/>
            <wp:effectExtent l="0" t="0" r="1270" b="0"/>
            <wp:docPr id="6" name="Bild 6" descr="PNR Kunden:Kunden L-S:NIA.KDaten:NIF.KDaten:NIF.PR:NIF-2015:Produkte Nilfisk:SC2000:Bilder:Word:NIF-SC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Produkte Nilfisk:SC2000:Bilder:Word:NIF-SC20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375" cy="901875"/>
                    </a:xfrm>
                    <a:prstGeom prst="rect">
                      <a:avLst/>
                    </a:prstGeom>
                    <a:noFill/>
                    <a:ln>
                      <a:noFill/>
                    </a:ln>
                  </pic:spPr>
                </pic:pic>
              </a:graphicData>
            </a:graphic>
          </wp:inline>
        </w:drawing>
      </w:r>
      <w:r w:rsidR="00A313DE" w:rsidRPr="0040763F">
        <w:rPr>
          <w:rFonts w:ascii="Helvetica" w:hAnsi="Helvetica"/>
          <w:sz w:val="20"/>
          <w:szCs w:val="20"/>
        </w:rPr>
        <w:t xml:space="preserve"> </w:t>
      </w:r>
      <w:r w:rsidR="00A313DE" w:rsidRPr="0040763F">
        <w:rPr>
          <w:rFonts w:ascii="Helvetica" w:hAnsi="Helvetica"/>
          <w:noProof/>
          <w:sz w:val="20"/>
          <w:szCs w:val="20"/>
        </w:rPr>
        <w:drawing>
          <wp:inline distT="0" distB="0" distL="0" distR="0" wp14:anchorId="6ABAAD6A" wp14:editId="50E39681">
            <wp:extent cx="1349905" cy="900000"/>
            <wp:effectExtent l="0" t="0" r="0" b="0"/>
            <wp:docPr id="2" name="Bild 2" descr="PNR Kunden:Kunden L-S:NIA.KDaten:NIF.KDaten:NIF.PR:NIF-2015:Produkte Nilfisk:SC2000:Bilder:Word:Nilfisk SC2000_Hote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Produkte Nilfisk:SC2000:Bilder:Word:Nilfisk SC2000_Hotel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49905" cy="900000"/>
                    </a:xfrm>
                    <a:prstGeom prst="rect">
                      <a:avLst/>
                    </a:prstGeom>
                    <a:noFill/>
                    <a:ln>
                      <a:noFill/>
                    </a:ln>
                  </pic:spPr>
                </pic:pic>
              </a:graphicData>
            </a:graphic>
          </wp:inline>
        </w:drawing>
      </w:r>
      <w:r w:rsidR="00A313DE" w:rsidRPr="0040763F">
        <w:rPr>
          <w:rFonts w:ascii="Helvetica" w:hAnsi="Helvetica"/>
          <w:sz w:val="20"/>
          <w:szCs w:val="20"/>
        </w:rPr>
        <w:t xml:space="preserve"> </w:t>
      </w:r>
      <w:r w:rsidR="00A313DE" w:rsidRPr="0040763F">
        <w:rPr>
          <w:rFonts w:ascii="Helvetica" w:hAnsi="Helvetica"/>
          <w:noProof/>
          <w:sz w:val="20"/>
          <w:szCs w:val="20"/>
        </w:rPr>
        <w:drawing>
          <wp:inline distT="0" distB="0" distL="0" distR="0" wp14:anchorId="40225E97" wp14:editId="63D28C47">
            <wp:extent cx="1349904" cy="900000"/>
            <wp:effectExtent l="0" t="0" r="0" b="0"/>
            <wp:docPr id="3" name="Bild 3" descr="PNR Kunden:Kunden L-S:NIA.KDaten:NIF.KDaten:NIF.PR:NIF-2015:Produkte Nilfisk:SC2000:Bilder:Word:Nilfisk SC2000_Hotel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5:Produkte Nilfisk:SC2000:Bilder:Word:Nilfisk SC2000_Hotel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9904" cy="900000"/>
                    </a:xfrm>
                    <a:prstGeom prst="rect">
                      <a:avLst/>
                    </a:prstGeom>
                    <a:noFill/>
                    <a:ln>
                      <a:noFill/>
                    </a:ln>
                  </pic:spPr>
                </pic:pic>
              </a:graphicData>
            </a:graphic>
          </wp:inline>
        </w:drawing>
      </w:r>
      <w:r w:rsidR="00A313DE" w:rsidRPr="0040763F">
        <w:rPr>
          <w:rFonts w:ascii="Helvetica" w:hAnsi="Helvetica"/>
          <w:sz w:val="20"/>
          <w:szCs w:val="20"/>
        </w:rPr>
        <w:t xml:space="preserve"> </w:t>
      </w:r>
      <w:r w:rsidR="00A313DE" w:rsidRPr="0040763F">
        <w:rPr>
          <w:rFonts w:ascii="Helvetica" w:hAnsi="Helvetica"/>
          <w:noProof/>
          <w:sz w:val="20"/>
          <w:szCs w:val="20"/>
        </w:rPr>
        <w:drawing>
          <wp:inline distT="0" distB="0" distL="0" distR="0" wp14:anchorId="4759BBF1" wp14:editId="602AF0E7">
            <wp:extent cx="1349904" cy="900000"/>
            <wp:effectExtent l="0" t="0" r="0" b="0"/>
            <wp:docPr id="4" name="Bild 4" descr="PNR Kunden:Kunden L-S:NIA.KDaten:NIF.KDaten:NIF.PR:NIF-2015:Produkte Nilfisk:SC2000:Bilder:Word:Nilfisk SC2000_Shopping_Mall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5:Produkte Nilfisk:SC2000:Bilder:Word:Nilfisk SC2000_Shopping_Mall_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9904" cy="900000"/>
                    </a:xfrm>
                    <a:prstGeom prst="rect">
                      <a:avLst/>
                    </a:prstGeom>
                    <a:noFill/>
                    <a:ln>
                      <a:noFill/>
                    </a:ln>
                  </pic:spPr>
                </pic:pic>
              </a:graphicData>
            </a:graphic>
          </wp:inline>
        </w:drawing>
      </w:r>
    </w:p>
    <w:bookmarkEnd w:id="0"/>
    <w:tbl>
      <w:tblPr>
        <w:tblW w:w="9670" w:type="dxa"/>
        <w:tblCellMar>
          <w:left w:w="70" w:type="dxa"/>
          <w:right w:w="70" w:type="dxa"/>
        </w:tblCellMar>
        <w:tblLook w:val="0000" w:firstRow="0" w:lastRow="0" w:firstColumn="0" w:lastColumn="0" w:noHBand="0" w:noVBand="0"/>
      </w:tblPr>
      <w:tblGrid>
        <w:gridCol w:w="3756"/>
        <w:gridCol w:w="5914"/>
      </w:tblGrid>
      <w:tr w:rsidR="00A1501B" w:rsidRPr="00B229E5" w14:paraId="2F39F35C" w14:textId="77777777" w:rsidTr="00B060B6">
        <w:trPr>
          <w:trHeight w:val="1094"/>
        </w:trPr>
        <w:tc>
          <w:tcPr>
            <w:tcW w:w="3756" w:type="dxa"/>
            <w:tcBorders>
              <w:top w:val="nil"/>
              <w:left w:val="nil"/>
              <w:bottom w:val="nil"/>
              <w:right w:val="nil"/>
            </w:tcBorders>
          </w:tcPr>
          <w:p w14:paraId="5F54175A" w14:textId="77777777" w:rsidR="002B62BA" w:rsidRPr="00B229E5" w:rsidRDefault="002B62BA" w:rsidP="00145AEE">
            <w:pPr>
              <w:spacing w:line="288" w:lineRule="auto"/>
              <w:rPr>
                <w:rFonts w:ascii="Helvetica" w:hAnsi="Helvetica"/>
                <w:b/>
                <w:sz w:val="18"/>
                <w:szCs w:val="18"/>
              </w:rPr>
            </w:pPr>
          </w:p>
          <w:p w14:paraId="3810BD60" w14:textId="77777777" w:rsidR="00A1501B" w:rsidRPr="00B229E5" w:rsidRDefault="00A1501B" w:rsidP="00145AEE">
            <w:pPr>
              <w:spacing w:line="288" w:lineRule="auto"/>
              <w:rPr>
                <w:rFonts w:ascii="Helvetica" w:hAnsi="Helvetica"/>
                <w:b/>
                <w:sz w:val="18"/>
                <w:szCs w:val="18"/>
              </w:rPr>
            </w:pPr>
            <w:r w:rsidRPr="00B229E5">
              <w:rPr>
                <w:rFonts w:ascii="Helvetica" w:hAnsi="Helvetica"/>
                <w:b/>
                <w:sz w:val="18"/>
                <w:szCs w:val="18"/>
              </w:rPr>
              <w:t>Weitere Informationen:</w:t>
            </w:r>
          </w:p>
          <w:p w14:paraId="753DD201"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 xml:space="preserve">Nilfisk  </w:t>
            </w:r>
            <w:r w:rsidRPr="00B229E5">
              <w:rPr>
                <w:rFonts w:ascii="Helvetica" w:hAnsi="Helvetica"/>
                <w:sz w:val="18"/>
                <w:szCs w:val="18"/>
              </w:rPr>
              <w:br/>
              <w:t>eine Marke der Nilfisk GmbH</w:t>
            </w:r>
          </w:p>
          <w:p w14:paraId="5FAE712A"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 xml:space="preserve">Siemensstraße 25-27 – D-25462 </w:t>
            </w:r>
            <w:proofErr w:type="spellStart"/>
            <w:r w:rsidRPr="00B229E5">
              <w:rPr>
                <w:rFonts w:ascii="Helvetica" w:hAnsi="Helvetica"/>
                <w:sz w:val="18"/>
                <w:szCs w:val="18"/>
              </w:rPr>
              <w:t>Rellingen</w:t>
            </w:r>
            <w:proofErr w:type="spellEnd"/>
          </w:p>
          <w:p w14:paraId="42383B63"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Tel.: +49 (0)4101 399 0</w:t>
            </w:r>
          </w:p>
          <w:p w14:paraId="024B2AB9" w14:textId="190DFB7D" w:rsidR="00A1501B" w:rsidRPr="00B229E5" w:rsidRDefault="00F01BF7" w:rsidP="00145AEE">
            <w:pPr>
              <w:spacing w:line="288" w:lineRule="auto"/>
              <w:rPr>
                <w:rFonts w:ascii="Helvetica" w:hAnsi="Helvetica"/>
                <w:sz w:val="18"/>
                <w:szCs w:val="18"/>
              </w:rPr>
            </w:pPr>
            <w:hyperlink r:id="rId12" w:history="1">
              <w:r w:rsidR="00A1501B" w:rsidRPr="00B229E5">
                <w:rPr>
                  <w:rFonts w:ascii="Helvetica" w:hAnsi="Helvetica"/>
                  <w:sz w:val="18"/>
                  <w:szCs w:val="18"/>
                </w:rPr>
                <w:t>info.de@nilfisk.com</w:t>
              </w:r>
            </w:hyperlink>
            <w:r w:rsidR="00A1501B" w:rsidRPr="00B229E5">
              <w:rPr>
                <w:rFonts w:ascii="Helvetica" w:hAnsi="Helvetica"/>
                <w:sz w:val="18"/>
                <w:szCs w:val="18"/>
              </w:rPr>
              <w:t xml:space="preserve"> – </w:t>
            </w:r>
            <w:hyperlink r:id="rId13" w:history="1">
              <w:r w:rsidR="00A1501B" w:rsidRPr="00B229E5">
                <w:rPr>
                  <w:rFonts w:ascii="Helvetica" w:hAnsi="Helvetica"/>
                  <w:sz w:val="18"/>
                  <w:szCs w:val="18"/>
                </w:rPr>
                <w:t>www.nilfisk.de</w:t>
              </w:r>
            </w:hyperlink>
            <w:r w:rsidR="00C927A8" w:rsidRPr="00B229E5">
              <w:rPr>
                <w:rFonts w:ascii="Helvetica" w:hAnsi="Helvetica"/>
                <w:sz w:val="18"/>
                <w:szCs w:val="18"/>
              </w:rPr>
              <w:t xml:space="preserve"> </w:t>
            </w:r>
          </w:p>
        </w:tc>
        <w:tc>
          <w:tcPr>
            <w:tcW w:w="5914" w:type="dxa"/>
            <w:tcBorders>
              <w:top w:val="nil"/>
              <w:left w:val="nil"/>
              <w:bottom w:val="nil"/>
              <w:right w:val="nil"/>
            </w:tcBorders>
          </w:tcPr>
          <w:p w14:paraId="18B2A1F3" w14:textId="77777777" w:rsidR="000472ED" w:rsidRPr="00B229E5" w:rsidRDefault="000472ED" w:rsidP="00145AEE">
            <w:pPr>
              <w:spacing w:line="288" w:lineRule="auto"/>
              <w:rPr>
                <w:rFonts w:ascii="Helvetica" w:hAnsi="Helvetica"/>
                <w:b/>
                <w:sz w:val="18"/>
                <w:szCs w:val="18"/>
              </w:rPr>
            </w:pPr>
          </w:p>
          <w:p w14:paraId="17FB973D" w14:textId="77777777" w:rsidR="00A1501B" w:rsidRPr="00B229E5" w:rsidRDefault="00A1501B" w:rsidP="00145AEE">
            <w:pPr>
              <w:spacing w:line="288" w:lineRule="auto"/>
              <w:rPr>
                <w:rFonts w:ascii="Helvetica" w:hAnsi="Helvetica"/>
                <w:b/>
                <w:sz w:val="18"/>
                <w:szCs w:val="18"/>
              </w:rPr>
            </w:pPr>
            <w:r w:rsidRPr="00B229E5">
              <w:rPr>
                <w:rFonts w:ascii="Helvetica" w:hAnsi="Helvetica"/>
                <w:b/>
                <w:sz w:val="18"/>
                <w:szCs w:val="18"/>
              </w:rPr>
              <w:t>Presse- und Öffentlichkeitsarbeit:</w:t>
            </w:r>
          </w:p>
          <w:p w14:paraId="29E5ACDE" w14:textId="77777777" w:rsidR="00A1501B" w:rsidRPr="00B229E5" w:rsidRDefault="00A1501B" w:rsidP="00145AEE">
            <w:pPr>
              <w:spacing w:line="288" w:lineRule="auto"/>
              <w:rPr>
                <w:rFonts w:ascii="Helvetica" w:hAnsi="Helvetica"/>
                <w:sz w:val="18"/>
                <w:szCs w:val="18"/>
              </w:rPr>
            </w:pPr>
            <w:proofErr w:type="spellStart"/>
            <w:r w:rsidRPr="00B229E5">
              <w:rPr>
                <w:rFonts w:ascii="Helvetica" w:hAnsi="Helvetica"/>
                <w:sz w:val="18"/>
                <w:szCs w:val="18"/>
              </w:rPr>
              <w:t>Press’n’Relations</w:t>
            </w:r>
            <w:proofErr w:type="spellEnd"/>
            <w:r w:rsidRPr="00B229E5">
              <w:rPr>
                <w:rFonts w:ascii="Helvetica" w:hAnsi="Helvetica"/>
                <w:sz w:val="18"/>
                <w:szCs w:val="18"/>
              </w:rPr>
              <w:t xml:space="preserve"> GmbH – Monika Nyendick</w:t>
            </w:r>
          </w:p>
          <w:p w14:paraId="6B2592D8"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 xml:space="preserve">Magirusstraße 33 – D-89077 Ulm </w:t>
            </w:r>
          </w:p>
          <w:p w14:paraId="1B7F4C47"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 xml:space="preserve">Tel.: 0731 96287-30 – Fax: 0731 96287-97 </w:t>
            </w:r>
          </w:p>
          <w:p w14:paraId="7D9DF12B" w14:textId="77777777" w:rsidR="00A1501B" w:rsidRPr="00B229E5" w:rsidRDefault="00A1501B" w:rsidP="00145AEE">
            <w:pPr>
              <w:spacing w:line="288" w:lineRule="auto"/>
              <w:rPr>
                <w:rFonts w:ascii="Helvetica" w:hAnsi="Helvetica"/>
                <w:sz w:val="18"/>
                <w:szCs w:val="18"/>
              </w:rPr>
            </w:pPr>
            <w:r w:rsidRPr="00B229E5">
              <w:rPr>
                <w:rFonts w:ascii="Helvetica" w:hAnsi="Helvetica"/>
                <w:sz w:val="18"/>
                <w:szCs w:val="18"/>
              </w:rPr>
              <w:t xml:space="preserve">mny@press-n-relations.de - </w:t>
            </w:r>
            <w:hyperlink r:id="rId14" w:history="1">
              <w:r w:rsidRPr="00B229E5">
                <w:rPr>
                  <w:rFonts w:ascii="Helvetica" w:hAnsi="Helvetica"/>
                  <w:sz w:val="18"/>
                  <w:szCs w:val="18"/>
                </w:rPr>
                <w:t>www.press-n-relations.de</w:t>
              </w:r>
            </w:hyperlink>
          </w:p>
        </w:tc>
      </w:tr>
    </w:tbl>
    <w:p w14:paraId="5D39EA42" w14:textId="77777777" w:rsidR="00036A57" w:rsidRPr="00B229E5" w:rsidRDefault="00036A57" w:rsidP="00145AEE">
      <w:pPr>
        <w:spacing w:line="288" w:lineRule="auto"/>
        <w:rPr>
          <w:rFonts w:ascii="Helvetica" w:hAnsi="Helvetica"/>
          <w:sz w:val="18"/>
          <w:szCs w:val="18"/>
        </w:rPr>
      </w:pPr>
    </w:p>
    <w:p w14:paraId="4701851D" w14:textId="4C09206E" w:rsidR="004B23E5" w:rsidRPr="00B229E5" w:rsidRDefault="004B23E5" w:rsidP="00145AEE">
      <w:pPr>
        <w:spacing w:line="288" w:lineRule="auto"/>
        <w:rPr>
          <w:rFonts w:ascii="Helvetica" w:hAnsi="Helvetica"/>
          <w:sz w:val="18"/>
          <w:szCs w:val="18"/>
        </w:rPr>
      </w:pPr>
      <w:r w:rsidRPr="00B229E5">
        <w:rPr>
          <w:rFonts w:ascii="Helvetica" w:hAnsi="Helvetica"/>
          <w:sz w:val="18"/>
          <w:szCs w:val="18"/>
        </w:rPr>
        <w:t xml:space="preserve">Nilfisk in </w:t>
      </w:r>
      <w:proofErr w:type="spellStart"/>
      <w:r w:rsidRPr="00B229E5">
        <w:rPr>
          <w:rFonts w:ascii="Helvetica" w:hAnsi="Helvetica"/>
          <w:sz w:val="18"/>
          <w:szCs w:val="18"/>
        </w:rPr>
        <w:t>Rellingen</w:t>
      </w:r>
      <w:proofErr w:type="spellEnd"/>
      <w:r w:rsidRPr="00B229E5">
        <w:rPr>
          <w:rFonts w:ascii="Helvetica" w:hAnsi="Helvetica"/>
          <w:sz w:val="18"/>
          <w:szCs w:val="18"/>
        </w:rPr>
        <w:t xml:space="preserve"> bei Hamburg ist eine Marke der </w:t>
      </w:r>
      <w:proofErr w:type="spellStart"/>
      <w:r w:rsidRPr="00B229E5">
        <w:rPr>
          <w:rFonts w:ascii="Helvetica" w:hAnsi="Helvetica"/>
          <w:sz w:val="18"/>
          <w:szCs w:val="18"/>
        </w:rPr>
        <w:t>Bellenberger</w:t>
      </w:r>
      <w:proofErr w:type="spellEnd"/>
      <w:r w:rsidRPr="00B229E5">
        <w:rPr>
          <w:rFonts w:ascii="Helvetica" w:hAnsi="Helvetica"/>
          <w:sz w:val="18"/>
          <w:szCs w:val="18"/>
        </w:rPr>
        <w:t xml:space="preserve"> Nilfisk GmbH. Diese gehört zur Nilfisk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3BBD8466" w14:textId="725B6582" w:rsidR="002D2C42" w:rsidRPr="00B229E5" w:rsidRDefault="004B23E5" w:rsidP="00145AEE">
      <w:pPr>
        <w:spacing w:line="288" w:lineRule="auto"/>
        <w:rPr>
          <w:rFonts w:ascii="Helvetica" w:hAnsi="Helvetica" w:cs="Arial"/>
          <w:sz w:val="18"/>
          <w:szCs w:val="18"/>
        </w:rPr>
      </w:pPr>
      <w:r w:rsidRPr="00B229E5">
        <w:rPr>
          <w:rFonts w:ascii="Helvetica" w:hAnsi="Helvetica"/>
          <w:sz w:val="18"/>
          <w:szCs w:val="18"/>
        </w:rPr>
        <w:t xml:space="preserve">Mit der Marke Nilfisk bedient die Nilfisk GmbH Kunden aus den Bereichen Gebäudereinigung, </w:t>
      </w:r>
      <w:proofErr w:type="spellStart"/>
      <w:r w:rsidRPr="00B229E5">
        <w:rPr>
          <w:rFonts w:ascii="Helvetica" w:hAnsi="Helvetica"/>
          <w:sz w:val="18"/>
          <w:szCs w:val="18"/>
        </w:rPr>
        <w:t>Healthcare</w:t>
      </w:r>
      <w:proofErr w:type="spellEnd"/>
      <w:r w:rsidRPr="00B229E5">
        <w:rPr>
          <w:rFonts w:ascii="Helvetica" w:hAnsi="Helvetica"/>
          <w:sz w:val="18"/>
          <w:szCs w:val="18"/>
        </w:rPr>
        <w:t>,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w:t>
      </w:r>
      <w:r w:rsidR="00326CE3" w:rsidRPr="00B229E5">
        <w:rPr>
          <w:rFonts w:ascii="Helvetica" w:hAnsi="Helvetica"/>
          <w:sz w:val="18"/>
          <w:szCs w:val="18"/>
        </w:rPr>
        <w:t>enbau sowie die Bereiche Pharma-</w:t>
      </w:r>
      <w:r w:rsidRPr="00B229E5">
        <w:rPr>
          <w:rFonts w:ascii="Helvetica" w:hAnsi="Helvetica"/>
          <w:sz w:val="18"/>
          <w:szCs w:val="18"/>
        </w:rPr>
        <w:t>, Chemie- und Nahrungsmittelindustrie.</w:t>
      </w:r>
    </w:p>
    <w:sectPr w:rsidR="002D2C42" w:rsidRPr="00B229E5" w:rsidSect="00FD7AAA">
      <w:headerReference w:type="default" r:id="rId15"/>
      <w:pgSz w:w="11906" w:h="16838"/>
      <w:pgMar w:top="1985" w:right="2835"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34F8E6" w14:textId="77777777" w:rsidR="00F01BF7" w:rsidRDefault="00F01BF7">
      <w:r>
        <w:separator/>
      </w:r>
    </w:p>
  </w:endnote>
  <w:endnote w:type="continuationSeparator" w:id="0">
    <w:p w14:paraId="5503F93C" w14:textId="77777777" w:rsidR="00F01BF7" w:rsidRDefault="00F01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altName w:val="Lucida Sans"/>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D1EB42" w14:textId="77777777" w:rsidR="00F01BF7" w:rsidRDefault="00F01BF7">
      <w:r>
        <w:separator/>
      </w:r>
    </w:p>
  </w:footnote>
  <w:footnote w:type="continuationSeparator" w:id="0">
    <w:p w14:paraId="416ECAE3" w14:textId="77777777" w:rsidR="00F01BF7" w:rsidRDefault="00F01B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AA762" w14:textId="77777777" w:rsidR="008958A9" w:rsidRDefault="008958A9">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4"/>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C47"/>
    <w:rsid w:val="00013E52"/>
    <w:rsid w:val="000146B7"/>
    <w:rsid w:val="00016B15"/>
    <w:rsid w:val="00017464"/>
    <w:rsid w:val="0002089D"/>
    <w:rsid w:val="0002217D"/>
    <w:rsid w:val="00022634"/>
    <w:rsid w:val="00022A41"/>
    <w:rsid w:val="00024FD4"/>
    <w:rsid w:val="000254FB"/>
    <w:rsid w:val="0002585C"/>
    <w:rsid w:val="00025D3F"/>
    <w:rsid w:val="00027FB8"/>
    <w:rsid w:val="000325C4"/>
    <w:rsid w:val="00034182"/>
    <w:rsid w:val="00034E6D"/>
    <w:rsid w:val="0003501A"/>
    <w:rsid w:val="00036A57"/>
    <w:rsid w:val="000425D5"/>
    <w:rsid w:val="0004704E"/>
    <w:rsid w:val="000472ED"/>
    <w:rsid w:val="00047AFD"/>
    <w:rsid w:val="00050399"/>
    <w:rsid w:val="00051EA6"/>
    <w:rsid w:val="00052630"/>
    <w:rsid w:val="000559FB"/>
    <w:rsid w:val="000566EB"/>
    <w:rsid w:val="00057AEB"/>
    <w:rsid w:val="00057D3B"/>
    <w:rsid w:val="00060621"/>
    <w:rsid w:val="000616DB"/>
    <w:rsid w:val="0006231B"/>
    <w:rsid w:val="000653BA"/>
    <w:rsid w:val="000676EF"/>
    <w:rsid w:val="00071EEE"/>
    <w:rsid w:val="00072AFC"/>
    <w:rsid w:val="000743F0"/>
    <w:rsid w:val="00076773"/>
    <w:rsid w:val="000779FA"/>
    <w:rsid w:val="00080238"/>
    <w:rsid w:val="00081111"/>
    <w:rsid w:val="0008296A"/>
    <w:rsid w:val="00084286"/>
    <w:rsid w:val="00084EAF"/>
    <w:rsid w:val="00085E3F"/>
    <w:rsid w:val="000863F8"/>
    <w:rsid w:val="00086849"/>
    <w:rsid w:val="0009070A"/>
    <w:rsid w:val="0009707F"/>
    <w:rsid w:val="000A1344"/>
    <w:rsid w:val="000A2919"/>
    <w:rsid w:val="000A3EB3"/>
    <w:rsid w:val="000A45B3"/>
    <w:rsid w:val="000A4B8F"/>
    <w:rsid w:val="000A5BD8"/>
    <w:rsid w:val="000A5FBD"/>
    <w:rsid w:val="000A6800"/>
    <w:rsid w:val="000B1628"/>
    <w:rsid w:val="000B3DE0"/>
    <w:rsid w:val="000B40AD"/>
    <w:rsid w:val="000B4723"/>
    <w:rsid w:val="000C0936"/>
    <w:rsid w:val="000C174C"/>
    <w:rsid w:val="000C3D33"/>
    <w:rsid w:val="000C417C"/>
    <w:rsid w:val="000C7242"/>
    <w:rsid w:val="000C7304"/>
    <w:rsid w:val="000C79FA"/>
    <w:rsid w:val="000D02BF"/>
    <w:rsid w:val="000D22A2"/>
    <w:rsid w:val="000D3093"/>
    <w:rsid w:val="000E3BE8"/>
    <w:rsid w:val="000E3FDF"/>
    <w:rsid w:val="000E5B7E"/>
    <w:rsid w:val="000E6447"/>
    <w:rsid w:val="000E66FF"/>
    <w:rsid w:val="000E7F6E"/>
    <w:rsid w:val="000F0376"/>
    <w:rsid w:val="000F56E7"/>
    <w:rsid w:val="000F6484"/>
    <w:rsid w:val="00101183"/>
    <w:rsid w:val="00106B15"/>
    <w:rsid w:val="00110072"/>
    <w:rsid w:val="0011051C"/>
    <w:rsid w:val="001108E9"/>
    <w:rsid w:val="00112534"/>
    <w:rsid w:val="00112816"/>
    <w:rsid w:val="00112CC8"/>
    <w:rsid w:val="0011488A"/>
    <w:rsid w:val="00122873"/>
    <w:rsid w:val="00122FCA"/>
    <w:rsid w:val="00123857"/>
    <w:rsid w:val="00124011"/>
    <w:rsid w:val="00130601"/>
    <w:rsid w:val="0013092F"/>
    <w:rsid w:val="00130A92"/>
    <w:rsid w:val="00131082"/>
    <w:rsid w:val="001316AF"/>
    <w:rsid w:val="001327A4"/>
    <w:rsid w:val="00134E6C"/>
    <w:rsid w:val="00135AD7"/>
    <w:rsid w:val="001407E6"/>
    <w:rsid w:val="0014141E"/>
    <w:rsid w:val="0014203F"/>
    <w:rsid w:val="001422F5"/>
    <w:rsid w:val="00143F63"/>
    <w:rsid w:val="001448C5"/>
    <w:rsid w:val="00145AEE"/>
    <w:rsid w:val="00146AE5"/>
    <w:rsid w:val="001470A0"/>
    <w:rsid w:val="001513F4"/>
    <w:rsid w:val="00152509"/>
    <w:rsid w:val="00155939"/>
    <w:rsid w:val="00155ABF"/>
    <w:rsid w:val="00155BA0"/>
    <w:rsid w:val="00155F53"/>
    <w:rsid w:val="0016237E"/>
    <w:rsid w:val="001639C9"/>
    <w:rsid w:val="001655E2"/>
    <w:rsid w:val="001703D0"/>
    <w:rsid w:val="00171819"/>
    <w:rsid w:val="00171D9A"/>
    <w:rsid w:val="00172854"/>
    <w:rsid w:val="0017335E"/>
    <w:rsid w:val="00174887"/>
    <w:rsid w:val="00175E0F"/>
    <w:rsid w:val="001767A2"/>
    <w:rsid w:val="00180FE4"/>
    <w:rsid w:val="0018516B"/>
    <w:rsid w:val="001869E8"/>
    <w:rsid w:val="00191365"/>
    <w:rsid w:val="0019193C"/>
    <w:rsid w:val="00196510"/>
    <w:rsid w:val="00197253"/>
    <w:rsid w:val="001A22A5"/>
    <w:rsid w:val="001A388E"/>
    <w:rsid w:val="001A5E0F"/>
    <w:rsid w:val="001B041A"/>
    <w:rsid w:val="001B0EBE"/>
    <w:rsid w:val="001B2C8D"/>
    <w:rsid w:val="001B30E9"/>
    <w:rsid w:val="001B757C"/>
    <w:rsid w:val="001B7C50"/>
    <w:rsid w:val="001B7CEB"/>
    <w:rsid w:val="001C26CA"/>
    <w:rsid w:val="001C4E7A"/>
    <w:rsid w:val="001C5069"/>
    <w:rsid w:val="001C54F2"/>
    <w:rsid w:val="001C7184"/>
    <w:rsid w:val="001D07CF"/>
    <w:rsid w:val="001D4C6C"/>
    <w:rsid w:val="001D53E9"/>
    <w:rsid w:val="001E0001"/>
    <w:rsid w:val="001E2FDE"/>
    <w:rsid w:val="001E3021"/>
    <w:rsid w:val="001E4ADC"/>
    <w:rsid w:val="001F085B"/>
    <w:rsid w:val="001F1B62"/>
    <w:rsid w:val="001F6702"/>
    <w:rsid w:val="002010CC"/>
    <w:rsid w:val="002017AE"/>
    <w:rsid w:val="00201D2E"/>
    <w:rsid w:val="0020681D"/>
    <w:rsid w:val="00210A03"/>
    <w:rsid w:val="002119DC"/>
    <w:rsid w:val="00211A6C"/>
    <w:rsid w:val="00211E0F"/>
    <w:rsid w:val="002127EC"/>
    <w:rsid w:val="00213249"/>
    <w:rsid w:val="00214B72"/>
    <w:rsid w:val="00217752"/>
    <w:rsid w:val="00220BD7"/>
    <w:rsid w:val="00221FF7"/>
    <w:rsid w:val="00223098"/>
    <w:rsid w:val="0022647D"/>
    <w:rsid w:val="00233122"/>
    <w:rsid w:val="0023503E"/>
    <w:rsid w:val="00235D64"/>
    <w:rsid w:val="00237B76"/>
    <w:rsid w:val="00237E61"/>
    <w:rsid w:val="002400F9"/>
    <w:rsid w:val="00243998"/>
    <w:rsid w:val="00244D52"/>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3925"/>
    <w:rsid w:val="00283B2F"/>
    <w:rsid w:val="0028464B"/>
    <w:rsid w:val="00285ED3"/>
    <w:rsid w:val="00290470"/>
    <w:rsid w:val="002910CE"/>
    <w:rsid w:val="00292FEF"/>
    <w:rsid w:val="00293152"/>
    <w:rsid w:val="002938DB"/>
    <w:rsid w:val="00296FBA"/>
    <w:rsid w:val="00297EBD"/>
    <w:rsid w:val="002A5E7F"/>
    <w:rsid w:val="002B08C9"/>
    <w:rsid w:val="002B2DC8"/>
    <w:rsid w:val="002B332E"/>
    <w:rsid w:val="002B3750"/>
    <w:rsid w:val="002B41AE"/>
    <w:rsid w:val="002B5805"/>
    <w:rsid w:val="002B626E"/>
    <w:rsid w:val="002B62BA"/>
    <w:rsid w:val="002B66E9"/>
    <w:rsid w:val="002B67EB"/>
    <w:rsid w:val="002C0168"/>
    <w:rsid w:val="002C0510"/>
    <w:rsid w:val="002C1B2A"/>
    <w:rsid w:val="002D0E21"/>
    <w:rsid w:val="002D12B3"/>
    <w:rsid w:val="002D2C42"/>
    <w:rsid w:val="002D35BA"/>
    <w:rsid w:val="002D3901"/>
    <w:rsid w:val="002D57B9"/>
    <w:rsid w:val="002D58CB"/>
    <w:rsid w:val="002D653B"/>
    <w:rsid w:val="002D6D7D"/>
    <w:rsid w:val="002D6F8F"/>
    <w:rsid w:val="002E0B2A"/>
    <w:rsid w:val="002E0BC8"/>
    <w:rsid w:val="002E22FD"/>
    <w:rsid w:val="002E5B11"/>
    <w:rsid w:val="002F256A"/>
    <w:rsid w:val="002F27E4"/>
    <w:rsid w:val="002F5188"/>
    <w:rsid w:val="002F691B"/>
    <w:rsid w:val="002F79B8"/>
    <w:rsid w:val="003011F7"/>
    <w:rsid w:val="00301CFC"/>
    <w:rsid w:val="00304257"/>
    <w:rsid w:val="0030543F"/>
    <w:rsid w:val="003054DA"/>
    <w:rsid w:val="00305E4D"/>
    <w:rsid w:val="003067D9"/>
    <w:rsid w:val="00310A8F"/>
    <w:rsid w:val="00312431"/>
    <w:rsid w:val="00313FCC"/>
    <w:rsid w:val="00315409"/>
    <w:rsid w:val="003164CE"/>
    <w:rsid w:val="00317386"/>
    <w:rsid w:val="00320B56"/>
    <w:rsid w:val="00320EA2"/>
    <w:rsid w:val="00321855"/>
    <w:rsid w:val="0032275A"/>
    <w:rsid w:val="0032654E"/>
    <w:rsid w:val="003266F4"/>
    <w:rsid w:val="00326CE3"/>
    <w:rsid w:val="00327BA9"/>
    <w:rsid w:val="00336231"/>
    <w:rsid w:val="00346B0E"/>
    <w:rsid w:val="003470A8"/>
    <w:rsid w:val="0035068E"/>
    <w:rsid w:val="00351CF4"/>
    <w:rsid w:val="003538ED"/>
    <w:rsid w:val="00353B74"/>
    <w:rsid w:val="003561B8"/>
    <w:rsid w:val="003631FB"/>
    <w:rsid w:val="0036464A"/>
    <w:rsid w:val="00365F70"/>
    <w:rsid w:val="00366C13"/>
    <w:rsid w:val="00370487"/>
    <w:rsid w:val="00372344"/>
    <w:rsid w:val="00374234"/>
    <w:rsid w:val="003765CB"/>
    <w:rsid w:val="003823F6"/>
    <w:rsid w:val="00383F6B"/>
    <w:rsid w:val="003853A8"/>
    <w:rsid w:val="00387164"/>
    <w:rsid w:val="00387D86"/>
    <w:rsid w:val="003901C7"/>
    <w:rsid w:val="00390333"/>
    <w:rsid w:val="00391E3A"/>
    <w:rsid w:val="00392823"/>
    <w:rsid w:val="00396845"/>
    <w:rsid w:val="003968CE"/>
    <w:rsid w:val="003A0B59"/>
    <w:rsid w:val="003A5F3C"/>
    <w:rsid w:val="003A6FE0"/>
    <w:rsid w:val="003A728B"/>
    <w:rsid w:val="003B6B6C"/>
    <w:rsid w:val="003B72C6"/>
    <w:rsid w:val="003C7293"/>
    <w:rsid w:val="003C76C9"/>
    <w:rsid w:val="003C7BC3"/>
    <w:rsid w:val="003D0390"/>
    <w:rsid w:val="003D2DC9"/>
    <w:rsid w:val="003D32DC"/>
    <w:rsid w:val="003D3FC0"/>
    <w:rsid w:val="003D726B"/>
    <w:rsid w:val="003E07C5"/>
    <w:rsid w:val="003E0DA1"/>
    <w:rsid w:val="003E42C7"/>
    <w:rsid w:val="003F1FD0"/>
    <w:rsid w:val="003F4F4E"/>
    <w:rsid w:val="003F6B5A"/>
    <w:rsid w:val="003F733F"/>
    <w:rsid w:val="003F7487"/>
    <w:rsid w:val="00402A3F"/>
    <w:rsid w:val="00402D6C"/>
    <w:rsid w:val="00403E9E"/>
    <w:rsid w:val="0040585D"/>
    <w:rsid w:val="0040763F"/>
    <w:rsid w:val="00407EC1"/>
    <w:rsid w:val="00411170"/>
    <w:rsid w:val="004112C7"/>
    <w:rsid w:val="0041375A"/>
    <w:rsid w:val="00413EE4"/>
    <w:rsid w:val="0041490E"/>
    <w:rsid w:val="00421128"/>
    <w:rsid w:val="0042212D"/>
    <w:rsid w:val="00422A65"/>
    <w:rsid w:val="0042509D"/>
    <w:rsid w:val="00425C01"/>
    <w:rsid w:val="004305E0"/>
    <w:rsid w:val="00432F0E"/>
    <w:rsid w:val="00433E6B"/>
    <w:rsid w:val="004347A8"/>
    <w:rsid w:val="00434F0B"/>
    <w:rsid w:val="00435E59"/>
    <w:rsid w:val="00435FF0"/>
    <w:rsid w:val="004374DC"/>
    <w:rsid w:val="004378C7"/>
    <w:rsid w:val="00440CB9"/>
    <w:rsid w:val="00441573"/>
    <w:rsid w:val="00441E04"/>
    <w:rsid w:val="004444F9"/>
    <w:rsid w:val="00444B61"/>
    <w:rsid w:val="00445040"/>
    <w:rsid w:val="004451AE"/>
    <w:rsid w:val="0044532B"/>
    <w:rsid w:val="004460C2"/>
    <w:rsid w:val="00447DE0"/>
    <w:rsid w:val="004502CE"/>
    <w:rsid w:val="0045230E"/>
    <w:rsid w:val="004526D9"/>
    <w:rsid w:val="00452F1B"/>
    <w:rsid w:val="0045735B"/>
    <w:rsid w:val="00460E42"/>
    <w:rsid w:val="004657ED"/>
    <w:rsid w:val="00467428"/>
    <w:rsid w:val="0047385D"/>
    <w:rsid w:val="004741E0"/>
    <w:rsid w:val="0047460F"/>
    <w:rsid w:val="004755AF"/>
    <w:rsid w:val="004758F4"/>
    <w:rsid w:val="00481169"/>
    <w:rsid w:val="004846F5"/>
    <w:rsid w:val="00484A66"/>
    <w:rsid w:val="00485671"/>
    <w:rsid w:val="004911D2"/>
    <w:rsid w:val="00492D94"/>
    <w:rsid w:val="00497C3D"/>
    <w:rsid w:val="004A363A"/>
    <w:rsid w:val="004A7A43"/>
    <w:rsid w:val="004B1A56"/>
    <w:rsid w:val="004B23E5"/>
    <w:rsid w:val="004B74E3"/>
    <w:rsid w:val="004B7F1E"/>
    <w:rsid w:val="004C13D5"/>
    <w:rsid w:val="004C14CD"/>
    <w:rsid w:val="004C1AD5"/>
    <w:rsid w:val="004C2E46"/>
    <w:rsid w:val="004C3BC2"/>
    <w:rsid w:val="004C58C3"/>
    <w:rsid w:val="004D2816"/>
    <w:rsid w:val="004D29C9"/>
    <w:rsid w:val="004D4DDC"/>
    <w:rsid w:val="004D559F"/>
    <w:rsid w:val="004D6A3F"/>
    <w:rsid w:val="004E1B5B"/>
    <w:rsid w:val="004E4F2D"/>
    <w:rsid w:val="004E5EF3"/>
    <w:rsid w:val="004E600F"/>
    <w:rsid w:val="004F6527"/>
    <w:rsid w:val="004F6A33"/>
    <w:rsid w:val="00502ACC"/>
    <w:rsid w:val="00502F3E"/>
    <w:rsid w:val="005040F6"/>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5BC1"/>
    <w:rsid w:val="0053623E"/>
    <w:rsid w:val="005413F5"/>
    <w:rsid w:val="0054256A"/>
    <w:rsid w:val="0055138B"/>
    <w:rsid w:val="0055159C"/>
    <w:rsid w:val="00551FCB"/>
    <w:rsid w:val="0055222D"/>
    <w:rsid w:val="005522B7"/>
    <w:rsid w:val="00552837"/>
    <w:rsid w:val="00552C2D"/>
    <w:rsid w:val="0055353B"/>
    <w:rsid w:val="00553713"/>
    <w:rsid w:val="005603C0"/>
    <w:rsid w:val="005606A6"/>
    <w:rsid w:val="005610ED"/>
    <w:rsid w:val="00561CEC"/>
    <w:rsid w:val="00565499"/>
    <w:rsid w:val="00565AE1"/>
    <w:rsid w:val="005753B9"/>
    <w:rsid w:val="005818CF"/>
    <w:rsid w:val="00581B7A"/>
    <w:rsid w:val="005833A9"/>
    <w:rsid w:val="00590383"/>
    <w:rsid w:val="00590855"/>
    <w:rsid w:val="005915C5"/>
    <w:rsid w:val="005916E1"/>
    <w:rsid w:val="00593835"/>
    <w:rsid w:val="0059626D"/>
    <w:rsid w:val="005A0021"/>
    <w:rsid w:val="005A252D"/>
    <w:rsid w:val="005A7D98"/>
    <w:rsid w:val="005B0B0E"/>
    <w:rsid w:val="005B1173"/>
    <w:rsid w:val="005B33B4"/>
    <w:rsid w:val="005B39F0"/>
    <w:rsid w:val="005B58E9"/>
    <w:rsid w:val="005B5ABA"/>
    <w:rsid w:val="005B5FC5"/>
    <w:rsid w:val="005C0A9B"/>
    <w:rsid w:val="005C1B31"/>
    <w:rsid w:val="005D1367"/>
    <w:rsid w:val="005D40E8"/>
    <w:rsid w:val="005D42B3"/>
    <w:rsid w:val="005D49CD"/>
    <w:rsid w:val="005D529F"/>
    <w:rsid w:val="005D54A4"/>
    <w:rsid w:val="005D65B5"/>
    <w:rsid w:val="005D6A0B"/>
    <w:rsid w:val="005D73F9"/>
    <w:rsid w:val="005E3599"/>
    <w:rsid w:val="005E5A35"/>
    <w:rsid w:val="005E6513"/>
    <w:rsid w:val="005E717F"/>
    <w:rsid w:val="005E749F"/>
    <w:rsid w:val="005F17C3"/>
    <w:rsid w:val="005F5450"/>
    <w:rsid w:val="00601688"/>
    <w:rsid w:val="00602161"/>
    <w:rsid w:val="00602B8A"/>
    <w:rsid w:val="00607A88"/>
    <w:rsid w:val="00612894"/>
    <w:rsid w:val="0061512F"/>
    <w:rsid w:val="006153B4"/>
    <w:rsid w:val="0061742E"/>
    <w:rsid w:val="00622D23"/>
    <w:rsid w:val="00625775"/>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3CD5"/>
    <w:rsid w:val="00676964"/>
    <w:rsid w:val="00676B37"/>
    <w:rsid w:val="00680B9D"/>
    <w:rsid w:val="00681085"/>
    <w:rsid w:val="006839A6"/>
    <w:rsid w:val="00685B59"/>
    <w:rsid w:val="006873D8"/>
    <w:rsid w:val="00687532"/>
    <w:rsid w:val="00691233"/>
    <w:rsid w:val="00691EF0"/>
    <w:rsid w:val="006926E4"/>
    <w:rsid w:val="00692862"/>
    <w:rsid w:val="0069333F"/>
    <w:rsid w:val="00696DC8"/>
    <w:rsid w:val="006A04DF"/>
    <w:rsid w:val="006A0963"/>
    <w:rsid w:val="006A0B47"/>
    <w:rsid w:val="006A1455"/>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2934"/>
    <w:rsid w:val="00722E2B"/>
    <w:rsid w:val="0072458A"/>
    <w:rsid w:val="00726A5D"/>
    <w:rsid w:val="00731928"/>
    <w:rsid w:val="007322FA"/>
    <w:rsid w:val="00734E94"/>
    <w:rsid w:val="00735FF9"/>
    <w:rsid w:val="0074145B"/>
    <w:rsid w:val="007435EC"/>
    <w:rsid w:val="00747A8B"/>
    <w:rsid w:val="00747C1E"/>
    <w:rsid w:val="007500A9"/>
    <w:rsid w:val="00750A7F"/>
    <w:rsid w:val="0075177A"/>
    <w:rsid w:val="00755750"/>
    <w:rsid w:val="00757959"/>
    <w:rsid w:val="00763032"/>
    <w:rsid w:val="00767E02"/>
    <w:rsid w:val="007703CD"/>
    <w:rsid w:val="00770504"/>
    <w:rsid w:val="00772387"/>
    <w:rsid w:val="0077502D"/>
    <w:rsid w:val="007752C1"/>
    <w:rsid w:val="0077614C"/>
    <w:rsid w:val="0078064C"/>
    <w:rsid w:val="007829CA"/>
    <w:rsid w:val="0078364E"/>
    <w:rsid w:val="00783A6C"/>
    <w:rsid w:val="00785E15"/>
    <w:rsid w:val="00791560"/>
    <w:rsid w:val="00792196"/>
    <w:rsid w:val="007925F6"/>
    <w:rsid w:val="00792E55"/>
    <w:rsid w:val="00792E9B"/>
    <w:rsid w:val="007A3B91"/>
    <w:rsid w:val="007A5F19"/>
    <w:rsid w:val="007A6E55"/>
    <w:rsid w:val="007B02AD"/>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3452"/>
    <w:rsid w:val="008142B4"/>
    <w:rsid w:val="00816AA5"/>
    <w:rsid w:val="0081771E"/>
    <w:rsid w:val="00817B16"/>
    <w:rsid w:val="00817FFC"/>
    <w:rsid w:val="00822B5D"/>
    <w:rsid w:val="00825740"/>
    <w:rsid w:val="00826F06"/>
    <w:rsid w:val="00827296"/>
    <w:rsid w:val="00833A04"/>
    <w:rsid w:val="008344FA"/>
    <w:rsid w:val="00835093"/>
    <w:rsid w:val="008363DA"/>
    <w:rsid w:val="00836863"/>
    <w:rsid w:val="00840632"/>
    <w:rsid w:val="00842319"/>
    <w:rsid w:val="00843743"/>
    <w:rsid w:val="0084487C"/>
    <w:rsid w:val="008454AB"/>
    <w:rsid w:val="008508E8"/>
    <w:rsid w:val="00851CAD"/>
    <w:rsid w:val="00851F4F"/>
    <w:rsid w:val="008546AB"/>
    <w:rsid w:val="008567B7"/>
    <w:rsid w:val="0085739B"/>
    <w:rsid w:val="008636E8"/>
    <w:rsid w:val="008637D0"/>
    <w:rsid w:val="0086637B"/>
    <w:rsid w:val="00867B76"/>
    <w:rsid w:val="00873148"/>
    <w:rsid w:val="008772A9"/>
    <w:rsid w:val="00877330"/>
    <w:rsid w:val="008774C7"/>
    <w:rsid w:val="00877B25"/>
    <w:rsid w:val="008805BB"/>
    <w:rsid w:val="00880A73"/>
    <w:rsid w:val="00883391"/>
    <w:rsid w:val="00884060"/>
    <w:rsid w:val="00886800"/>
    <w:rsid w:val="00887129"/>
    <w:rsid w:val="00890B63"/>
    <w:rsid w:val="0089234E"/>
    <w:rsid w:val="008928D7"/>
    <w:rsid w:val="00893B77"/>
    <w:rsid w:val="008944D8"/>
    <w:rsid w:val="008948CE"/>
    <w:rsid w:val="0089491B"/>
    <w:rsid w:val="00895434"/>
    <w:rsid w:val="008958A9"/>
    <w:rsid w:val="00895B2C"/>
    <w:rsid w:val="00897835"/>
    <w:rsid w:val="008A18D1"/>
    <w:rsid w:val="008A2960"/>
    <w:rsid w:val="008A29C4"/>
    <w:rsid w:val="008A29D1"/>
    <w:rsid w:val="008A3909"/>
    <w:rsid w:val="008A5348"/>
    <w:rsid w:val="008A6D94"/>
    <w:rsid w:val="008A79D2"/>
    <w:rsid w:val="008A7F91"/>
    <w:rsid w:val="008B05BD"/>
    <w:rsid w:val="008B285B"/>
    <w:rsid w:val="008B4417"/>
    <w:rsid w:val="008B4AA9"/>
    <w:rsid w:val="008B5394"/>
    <w:rsid w:val="008B590D"/>
    <w:rsid w:val="008B7FA0"/>
    <w:rsid w:val="008C18D0"/>
    <w:rsid w:val="008C373A"/>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8F5A6F"/>
    <w:rsid w:val="008F789C"/>
    <w:rsid w:val="00904A78"/>
    <w:rsid w:val="00904EF2"/>
    <w:rsid w:val="009069EA"/>
    <w:rsid w:val="00907C18"/>
    <w:rsid w:val="00910652"/>
    <w:rsid w:val="00910B10"/>
    <w:rsid w:val="00910C24"/>
    <w:rsid w:val="00911885"/>
    <w:rsid w:val="00911BB5"/>
    <w:rsid w:val="00914910"/>
    <w:rsid w:val="00916109"/>
    <w:rsid w:val="0092587D"/>
    <w:rsid w:val="009278F6"/>
    <w:rsid w:val="00930518"/>
    <w:rsid w:val="0093144E"/>
    <w:rsid w:val="00931810"/>
    <w:rsid w:val="009343AD"/>
    <w:rsid w:val="0093506C"/>
    <w:rsid w:val="0093656C"/>
    <w:rsid w:val="00937B58"/>
    <w:rsid w:val="009404D6"/>
    <w:rsid w:val="00942FAF"/>
    <w:rsid w:val="009430D6"/>
    <w:rsid w:val="00943850"/>
    <w:rsid w:val="009440DC"/>
    <w:rsid w:val="00944553"/>
    <w:rsid w:val="00944D47"/>
    <w:rsid w:val="00946BAE"/>
    <w:rsid w:val="00950F85"/>
    <w:rsid w:val="009519CC"/>
    <w:rsid w:val="00952211"/>
    <w:rsid w:val="00956E90"/>
    <w:rsid w:val="009572A9"/>
    <w:rsid w:val="00957451"/>
    <w:rsid w:val="00963E77"/>
    <w:rsid w:val="009649C6"/>
    <w:rsid w:val="00964DBA"/>
    <w:rsid w:val="0096544C"/>
    <w:rsid w:val="00965FBD"/>
    <w:rsid w:val="00966583"/>
    <w:rsid w:val="00970B61"/>
    <w:rsid w:val="00971F0A"/>
    <w:rsid w:val="00974467"/>
    <w:rsid w:val="0097591E"/>
    <w:rsid w:val="00976896"/>
    <w:rsid w:val="00977084"/>
    <w:rsid w:val="009812B2"/>
    <w:rsid w:val="00982B5A"/>
    <w:rsid w:val="009848E2"/>
    <w:rsid w:val="009853CD"/>
    <w:rsid w:val="00986989"/>
    <w:rsid w:val="00987037"/>
    <w:rsid w:val="00987440"/>
    <w:rsid w:val="009877D1"/>
    <w:rsid w:val="009901F5"/>
    <w:rsid w:val="00990D24"/>
    <w:rsid w:val="009931C7"/>
    <w:rsid w:val="00995257"/>
    <w:rsid w:val="0099766D"/>
    <w:rsid w:val="009A1D7F"/>
    <w:rsid w:val="009A3237"/>
    <w:rsid w:val="009A4118"/>
    <w:rsid w:val="009A56C4"/>
    <w:rsid w:val="009B0146"/>
    <w:rsid w:val="009B1CFF"/>
    <w:rsid w:val="009B3D58"/>
    <w:rsid w:val="009B5035"/>
    <w:rsid w:val="009B7F7C"/>
    <w:rsid w:val="009C157A"/>
    <w:rsid w:val="009C357E"/>
    <w:rsid w:val="009C367E"/>
    <w:rsid w:val="009C62EF"/>
    <w:rsid w:val="009C71A1"/>
    <w:rsid w:val="009D25F0"/>
    <w:rsid w:val="009E0975"/>
    <w:rsid w:val="009E3574"/>
    <w:rsid w:val="009E5AE8"/>
    <w:rsid w:val="009E67F2"/>
    <w:rsid w:val="009E6A1D"/>
    <w:rsid w:val="009E6F00"/>
    <w:rsid w:val="009F0445"/>
    <w:rsid w:val="009F30DA"/>
    <w:rsid w:val="009F3CC6"/>
    <w:rsid w:val="009F47B6"/>
    <w:rsid w:val="009F4B6A"/>
    <w:rsid w:val="009F5F87"/>
    <w:rsid w:val="00A11419"/>
    <w:rsid w:val="00A1254E"/>
    <w:rsid w:val="00A13354"/>
    <w:rsid w:val="00A14084"/>
    <w:rsid w:val="00A1501B"/>
    <w:rsid w:val="00A15F51"/>
    <w:rsid w:val="00A265CD"/>
    <w:rsid w:val="00A269B1"/>
    <w:rsid w:val="00A276D5"/>
    <w:rsid w:val="00A313DE"/>
    <w:rsid w:val="00A31F6F"/>
    <w:rsid w:val="00A32A85"/>
    <w:rsid w:val="00A346E9"/>
    <w:rsid w:val="00A357AC"/>
    <w:rsid w:val="00A359AD"/>
    <w:rsid w:val="00A35B90"/>
    <w:rsid w:val="00A36006"/>
    <w:rsid w:val="00A41D75"/>
    <w:rsid w:val="00A41EF4"/>
    <w:rsid w:val="00A437B4"/>
    <w:rsid w:val="00A4574C"/>
    <w:rsid w:val="00A458EA"/>
    <w:rsid w:val="00A54878"/>
    <w:rsid w:val="00A54E4E"/>
    <w:rsid w:val="00A55A3F"/>
    <w:rsid w:val="00A60813"/>
    <w:rsid w:val="00A62F6E"/>
    <w:rsid w:val="00A63C1B"/>
    <w:rsid w:val="00A63C77"/>
    <w:rsid w:val="00A64001"/>
    <w:rsid w:val="00A646C1"/>
    <w:rsid w:val="00A64D73"/>
    <w:rsid w:val="00A65F40"/>
    <w:rsid w:val="00A66266"/>
    <w:rsid w:val="00A70AC8"/>
    <w:rsid w:val="00A7170B"/>
    <w:rsid w:val="00A72E33"/>
    <w:rsid w:val="00A73730"/>
    <w:rsid w:val="00A74DB8"/>
    <w:rsid w:val="00A82B86"/>
    <w:rsid w:val="00A8331B"/>
    <w:rsid w:val="00A858C9"/>
    <w:rsid w:val="00A862D9"/>
    <w:rsid w:val="00A86F9E"/>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E12"/>
    <w:rsid w:val="00AC7AF9"/>
    <w:rsid w:val="00AD0054"/>
    <w:rsid w:val="00AD026B"/>
    <w:rsid w:val="00AD03A3"/>
    <w:rsid w:val="00AD168B"/>
    <w:rsid w:val="00AD31A7"/>
    <w:rsid w:val="00AD333A"/>
    <w:rsid w:val="00AD3ACE"/>
    <w:rsid w:val="00AD7ED0"/>
    <w:rsid w:val="00AE030F"/>
    <w:rsid w:val="00AE1647"/>
    <w:rsid w:val="00AE2B00"/>
    <w:rsid w:val="00AE355B"/>
    <w:rsid w:val="00AE5D26"/>
    <w:rsid w:val="00AE5E77"/>
    <w:rsid w:val="00AE6D1D"/>
    <w:rsid w:val="00AE77D1"/>
    <w:rsid w:val="00AF0CF7"/>
    <w:rsid w:val="00AF5D9A"/>
    <w:rsid w:val="00AF6494"/>
    <w:rsid w:val="00AF6C2A"/>
    <w:rsid w:val="00AF6CA5"/>
    <w:rsid w:val="00B0067A"/>
    <w:rsid w:val="00B060B6"/>
    <w:rsid w:val="00B077C8"/>
    <w:rsid w:val="00B10673"/>
    <w:rsid w:val="00B12583"/>
    <w:rsid w:val="00B12D75"/>
    <w:rsid w:val="00B17D60"/>
    <w:rsid w:val="00B20D5C"/>
    <w:rsid w:val="00B229E5"/>
    <w:rsid w:val="00B2338A"/>
    <w:rsid w:val="00B250EA"/>
    <w:rsid w:val="00B25890"/>
    <w:rsid w:val="00B25C9B"/>
    <w:rsid w:val="00B3360A"/>
    <w:rsid w:val="00B33D55"/>
    <w:rsid w:val="00B356EC"/>
    <w:rsid w:val="00B35B79"/>
    <w:rsid w:val="00B36703"/>
    <w:rsid w:val="00B37F27"/>
    <w:rsid w:val="00B400ED"/>
    <w:rsid w:val="00B41316"/>
    <w:rsid w:val="00B50832"/>
    <w:rsid w:val="00B53CB3"/>
    <w:rsid w:val="00B606CA"/>
    <w:rsid w:val="00B61586"/>
    <w:rsid w:val="00B66546"/>
    <w:rsid w:val="00B676A2"/>
    <w:rsid w:val="00B67CB3"/>
    <w:rsid w:val="00B71CA9"/>
    <w:rsid w:val="00B74BCE"/>
    <w:rsid w:val="00B75DCE"/>
    <w:rsid w:val="00B77F6B"/>
    <w:rsid w:val="00B80D61"/>
    <w:rsid w:val="00B80D65"/>
    <w:rsid w:val="00B83EC5"/>
    <w:rsid w:val="00B842F8"/>
    <w:rsid w:val="00B86328"/>
    <w:rsid w:val="00B8644E"/>
    <w:rsid w:val="00B86DAB"/>
    <w:rsid w:val="00B9209D"/>
    <w:rsid w:val="00B931D2"/>
    <w:rsid w:val="00B947A2"/>
    <w:rsid w:val="00B94B3F"/>
    <w:rsid w:val="00B95696"/>
    <w:rsid w:val="00B96C7A"/>
    <w:rsid w:val="00B96C9B"/>
    <w:rsid w:val="00BA0583"/>
    <w:rsid w:val="00BA1F34"/>
    <w:rsid w:val="00BA2A7B"/>
    <w:rsid w:val="00BA4F73"/>
    <w:rsid w:val="00BA6E14"/>
    <w:rsid w:val="00BB13E6"/>
    <w:rsid w:val="00BB202B"/>
    <w:rsid w:val="00BB52E1"/>
    <w:rsid w:val="00BB5CFE"/>
    <w:rsid w:val="00BC30AF"/>
    <w:rsid w:val="00BC35A4"/>
    <w:rsid w:val="00BC3D54"/>
    <w:rsid w:val="00BC71DE"/>
    <w:rsid w:val="00BD0B5E"/>
    <w:rsid w:val="00BD0E31"/>
    <w:rsid w:val="00BD1463"/>
    <w:rsid w:val="00BD1CEE"/>
    <w:rsid w:val="00BD38D4"/>
    <w:rsid w:val="00BE7702"/>
    <w:rsid w:val="00BE79D4"/>
    <w:rsid w:val="00BF3B31"/>
    <w:rsid w:val="00BF4072"/>
    <w:rsid w:val="00BF424E"/>
    <w:rsid w:val="00BF682A"/>
    <w:rsid w:val="00C002EF"/>
    <w:rsid w:val="00C00E13"/>
    <w:rsid w:val="00C13632"/>
    <w:rsid w:val="00C15607"/>
    <w:rsid w:val="00C15AA4"/>
    <w:rsid w:val="00C169F2"/>
    <w:rsid w:val="00C1781D"/>
    <w:rsid w:val="00C23474"/>
    <w:rsid w:val="00C23B14"/>
    <w:rsid w:val="00C25AB9"/>
    <w:rsid w:val="00C320F7"/>
    <w:rsid w:val="00C35BA0"/>
    <w:rsid w:val="00C408A0"/>
    <w:rsid w:val="00C445E0"/>
    <w:rsid w:val="00C446EE"/>
    <w:rsid w:val="00C50255"/>
    <w:rsid w:val="00C5115C"/>
    <w:rsid w:val="00C54302"/>
    <w:rsid w:val="00C54FC8"/>
    <w:rsid w:val="00C62E29"/>
    <w:rsid w:val="00C67FEE"/>
    <w:rsid w:val="00C70585"/>
    <w:rsid w:val="00C74F0A"/>
    <w:rsid w:val="00C760BE"/>
    <w:rsid w:val="00C7631A"/>
    <w:rsid w:val="00C85EB7"/>
    <w:rsid w:val="00C86893"/>
    <w:rsid w:val="00C90CBE"/>
    <w:rsid w:val="00C927A8"/>
    <w:rsid w:val="00C94148"/>
    <w:rsid w:val="00CA1A51"/>
    <w:rsid w:val="00CA2C67"/>
    <w:rsid w:val="00CA53C2"/>
    <w:rsid w:val="00CA5870"/>
    <w:rsid w:val="00CA5D20"/>
    <w:rsid w:val="00CA7850"/>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54"/>
    <w:rsid w:val="00D05D70"/>
    <w:rsid w:val="00D069F8"/>
    <w:rsid w:val="00D11033"/>
    <w:rsid w:val="00D13F31"/>
    <w:rsid w:val="00D14165"/>
    <w:rsid w:val="00D2173F"/>
    <w:rsid w:val="00D237EF"/>
    <w:rsid w:val="00D2769C"/>
    <w:rsid w:val="00D32241"/>
    <w:rsid w:val="00D32862"/>
    <w:rsid w:val="00D40508"/>
    <w:rsid w:val="00D442FA"/>
    <w:rsid w:val="00D4451C"/>
    <w:rsid w:val="00D45A62"/>
    <w:rsid w:val="00D45BB9"/>
    <w:rsid w:val="00D53BA6"/>
    <w:rsid w:val="00D56216"/>
    <w:rsid w:val="00D626CB"/>
    <w:rsid w:val="00D643FF"/>
    <w:rsid w:val="00D65677"/>
    <w:rsid w:val="00D65D5A"/>
    <w:rsid w:val="00D66241"/>
    <w:rsid w:val="00D66B5D"/>
    <w:rsid w:val="00D67843"/>
    <w:rsid w:val="00D67936"/>
    <w:rsid w:val="00D72390"/>
    <w:rsid w:val="00D72E3E"/>
    <w:rsid w:val="00D73732"/>
    <w:rsid w:val="00D73CD4"/>
    <w:rsid w:val="00D75A59"/>
    <w:rsid w:val="00D76D7E"/>
    <w:rsid w:val="00D77066"/>
    <w:rsid w:val="00D80231"/>
    <w:rsid w:val="00D82FFA"/>
    <w:rsid w:val="00D84272"/>
    <w:rsid w:val="00D858F9"/>
    <w:rsid w:val="00D9057E"/>
    <w:rsid w:val="00D92A57"/>
    <w:rsid w:val="00D95357"/>
    <w:rsid w:val="00DA107E"/>
    <w:rsid w:val="00DA31BF"/>
    <w:rsid w:val="00DA3919"/>
    <w:rsid w:val="00DA5151"/>
    <w:rsid w:val="00DB0AA7"/>
    <w:rsid w:val="00DB2562"/>
    <w:rsid w:val="00DB2D3F"/>
    <w:rsid w:val="00DB2D73"/>
    <w:rsid w:val="00DB3495"/>
    <w:rsid w:val="00DB3957"/>
    <w:rsid w:val="00DB3AD3"/>
    <w:rsid w:val="00DB3D93"/>
    <w:rsid w:val="00DC0561"/>
    <w:rsid w:val="00DC59A2"/>
    <w:rsid w:val="00DC5DD4"/>
    <w:rsid w:val="00DC73ED"/>
    <w:rsid w:val="00DD0418"/>
    <w:rsid w:val="00DD2BC9"/>
    <w:rsid w:val="00DD38CA"/>
    <w:rsid w:val="00DD3FC4"/>
    <w:rsid w:val="00DD4A20"/>
    <w:rsid w:val="00DE0088"/>
    <w:rsid w:val="00DF1A96"/>
    <w:rsid w:val="00DF4ECD"/>
    <w:rsid w:val="00E00499"/>
    <w:rsid w:val="00E02BF3"/>
    <w:rsid w:val="00E03101"/>
    <w:rsid w:val="00E05818"/>
    <w:rsid w:val="00E1039D"/>
    <w:rsid w:val="00E114C9"/>
    <w:rsid w:val="00E128EC"/>
    <w:rsid w:val="00E1303F"/>
    <w:rsid w:val="00E20F73"/>
    <w:rsid w:val="00E2380D"/>
    <w:rsid w:val="00E27DD7"/>
    <w:rsid w:val="00E3198D"/>
    <w:rsid w:val="00E35B42"/>
    <w:rsid w:val="00E363E2"/>
    <w:rsid w:val="00E404CF"/>
    <w:rsid w:val="00E42458"/>
    <w:rsid w:val="00E42697"/>
    <w:rsid w:val="00E44A18"/>
    <w:rsid w:val="00E45815"/>
    <w:rsid w:val="00E50569"/>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9441A"/>
    <w:rsid w:val="00E9609A"/>
    <w:rsid w:val="00E97CC6"/>
    <w:rsid w:val="00EA0065"/>
    <w:rsid w:val="00EA0747"/>
    <w:rsid w:val="00EA1478"/>
    <w:rsid w:val="00EA54E6"/>
    <w:rsid w:val="00EA6915"/>
    <w:rsid w:val="00EA6BCA"/>
    <w:rsid w:val="00EA7E35"/>
    <w:rsid w:val="00EB2A44"/>
    <w:rsid w:val="00EB36D8"/>
    <w:rsid w:val="00EB5349"/>
    <w:rsid w:val="00EB6CA6"/>
    <w:rsid w:val="00EB7976"/>
    <w:rsid w:val="00EC1AE5"/>
    <w:rsid w:val="00EC6503"/>
    <w:rsid w:val="00ED016B"/>
    <w:rsid w:val="00ED06C7"/>
    <w:rsid w:val="00ED2782"/>
    <w:rsid w:val="00ED54D1"/>
    <w:rsid w:val="00ED5B75"/>
    <w:rsid w:val="00ED6E38"/>
    <w:rsid w:val="00EE0220"/>
    <w:rsid w:val="00EE1D7F"/>
    <w:rsid w:val="00EE44F4"/>
    <w:rsid w:val="00EE63D9"/>
    <w:rsid w:val="00EE70BE"/>
    <w:rsid w:val="00EE7FA9"/>
    <w:rsid w:val="00EF01E6"/>
    <w:rsid w:val="00EF2E41"/>
    <w:rsid w:val="00EF3D59"/>
    <w:rsid w:val="00EF4012"/>
    <w:rsid w:val="00EF61DC"/>
    <w:rsid w:val="00EF6CEE"/>
    <w:rsid w:val="00F01BF7"/>
    <w:rsid w:val="00F052B7"/>
    <w:rsid w:val="00F07F8F"/>
    <w:rsid w:val="00F1364D"/>
    <w:rsid w:val="00F2074F"/>
    <w:rsid w:val="00F20D13"/>
    <w:rsid w:val="00F21139"/>
    <w:rsid w:val="00F21686"/>
    <w:rsid w:val="00F24132"/>
    <w:rsid w:val="00F24464"/>
    <w:rsid w:val="00F24CF4"/>
    <w:rsid w:val="00F25DC0"/>
    <w:rsid w:val="00F26D04"/>
    <w:rsid w:val="00F31FD0"/>
    <w:rsid w:val="00F352F2"/>
    <w:rsid w:val="00F35AC6"/>
    <w:rsid w:val="00F368EE"/>
    <w:rsid w:val="00F40675"/>
    <w:rsid w:val="00F40A26"/>
    <w:rsid w:val="00F42277"/>
    <w:rsid w:val="00F440C4"/>
    <w:rsid w:val="00F457C4"/>
    <w:rsid w:val="00F47807"/>
    <w:rsid w:val="00F51888"/>
    <w:rsid w:val="00F60FD4"/>
    <w:rsid w:val="00F61273"/>
    <w:rsid w:val="00F6229A"/>
    <w:rsid w:val="00F62C28"/>
    <w:rsid w:val="00F63BCE"/>
    <w:rsid w:val="00F64E9C"/>
    <w:rsid w:val="00F65460"/>
    <w:rsid w:val="00F66F6F"/>
    <w:rsid w:val="00F75B7A"/>
    <w:rsid w:val="00F77805"/>
    <w:rsid w:val="00F82EDF"/>
    <w:rsid w:val="00F850F4"/>
    <w:rsid w:val="00F85507"/>
    <w:rsid w:val="00F86BE6"/>
    <w:rsid w:val="00F91724"/>
    <w:rsid w:val="00F924B1"/>
    <w:rsid w:val="00FA0263"/>
    <w:rsid w:val="00FA0654"/>
    <w:rsid w:val="00FA06C9"/>
    <w:rsid w:val="00FA1A32"/>
    <w:rsid w:val="00FA1E5F"/>
    <w:rsid w:val="00FB04A9"/>
    <w:rsid w:val="00FB2B7F"/>
    <w:rsid w:val="00FB4B4D"/>
    <w:rsid w:val="00FB50B8"/>
    <w:rsid w:val="00FB5182"/>
    <w:rsid w:val="00FB6FE6"/>
    <w:rsid w:val="00FC47BE"/>
    <w:rsid w:val="00FD001C"/>
    <w:rsid w:val="00FD02E4"/>
    <w:rsid w:val="00FD2E67"/>
    <w:rsid w:val="00FD48C4"/>
    <w:rsid w:val="00FD7AAA"/>
    <w:rsid w:val="00FE03F3"/>
    <w:rsid w:val="00FE2837"/>
    <w:rsid w:val="00FE40DD"/>
    <w:rsid w:val="00FE5798"/>
    <w:rsid w:val="00FE67DB"/>
    <w:rsid w:val="00FE7602"/>
    <w:rsid w:val="00FE796F"/>
    <w:rsid w:val="00FE79C8"/>
    <w:rsid w:val="00FF03DF"/>
    <w:rsid w:val="00FF1605"/>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BC887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8889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VU500"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728</Words>
  <Characters>4587</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5305</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23</cp:revision>
  <cp:lastPrinted>2015-08-05T12:22:00Z</cp:lastPrinted>
  <dcterms:created xsi:type="dcterms:W3CDTF">2015-08-05T13:14:00Z</dcterms:created>
  <dcterms:modified xsi:type="dcterms:W3CDTF">2015-10-14T08:17:00Z</dcterms:modified>
</cp:coreProperties>
</file>