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54C48D" w14:textId="77777777" w:rsidR="00943850" w:rsidRPr="00517F52" w:rsidRDefault="00943850" w:rsidP="00745E49">
      <w:pPr>
        <w:spacing w:line="276" w:lineRule="auto"/>
        <w:rPr>
          <w:rFonts w:ascii="Helvetica" w:hAnsi="Helvetica"/>
          <w:color w:val="FF0000"/>
        </w:rPr>
      </w:pPr>
      <w:r w:rsidRPr="00517F52">
        <w:rPr>
          <w:rFonts w:ascii="Helvetica" w:hAnsi="Helvetica"/>
        </w:rPr>
        <w:t>Presseinformation</w:t>
      </w:r>
    </w:p>
    <w:p w14:paraId="23055461" w14:textId="77777777" w:rsidR="00943850" w:rsidRPr="00517F52" w:rsidRDefault="00943850" w:rsidP="00745E49">
      <w:pPr>
        <w:spacing w:line="276" w:lineRule="auto"/>
        <w:rPr>
          <w:rFonts w:ascii="Helvetica" w:hAnsi="Helvetica"/>
          <w:sz w:val="20"/>
          <w:szCs w:val="20"/>
        </w:rPr>
      </w:pPr>
      <w:r w:rsidRPr="00517F52">
        <w:rPr>
          <w:rFonts w:ascii="Helvetica" w:hAnsi="Helvetica"/>
          <w:sz w:val="20"/>
          <w:szCs w:val="20"/>
        </w:rPr>
        <w:tab/>
      </w:r>
    </w:p>
    <w:p w14:paraId="1E82CA15" w14:textId="2D120529" w:rsidR="00943850" w:rsidRPr="00517F52" w:rsidRDefault="00943850" w:rsidP="00745E49">
      <w:pPr>
        <w:spacing w:line="276" w:lineRule="auto"/>
        <w:rPr>
          <w:rFonts w:ascii="Helvetica" w:hAnsi="Helvetica"/>
          <w:sz w:val="20"/>
          <w:szCs w:val="20"/>
        </w:rPr>
      </w:pPr>
      <w:r w:rsidRPr="00517F52">
        <w:rPr>
          <w:rFonts w:ascii="Helvetica" w:hAnsi="Helvetica"/>
          <w:sz w:val="20"/>
          <w:szCs w:val="20"/>
        </w:rPr>
        <w:t xml:space="preserve">Rellingen, </w:t>
      </w:r>
      <w:r w:rsidR="00254E59">
        <w:rPr>
          <w:rFonts w:ascii="Helvetica" w:hAnsi="Helvetica"/>
          <w:sz w:val="20"/>
          <w:szCs w:val="20"/>
        </w:rPr>
        <w:t>31</w:t>
      </w:r>
      <w:bookmarkStart w:id="0" w:name="_GoBack"/>
      <w:bookmarkEnd w:id="0"/>
      <w:r w:rsidRPr="00517F52">
        <w:rPr>
          <w:rFonts w:ascii="Helvetica" w:hAnsi="Helvetica"/>
          <w:sz w:val="20"/>
          <w:szCs w:val="20"/>
        </w:rPr>
        <w:t xml:space="preserve">. </w:t>
      </w:r>
      <w:r w:rsidR="00DB3495" w:rsidRPr="00517F52">
        <w:rPr>
          <w:rFonts w:ascii="Helvetica" w:hAnsi="Helvetica"/>
          <w:sz w:val="20"/>
          <w:szCs w:val="20"/>
        </w:rPr>
        <w:t>August</w:t>
      </w:r>
      <w:r w:rsidR="00B2338A" w:rsidRPr="00517F52">
        <w:rPr>
          <w:rFonts w:ascii="Helvetica" w:hAnsi="Helvetica"/>
          <w:sz w:val="20"/>
          <w:szCs w:val="20"/>
        </w:rPr>
        <w:t xml:space="preserve"> </w:t>
      </w:r>
      <w:r w:rsidRPr="00517F52">
        <w:rPr>
          <w:rFonts w:ascii="Helvetica" w:hAnsi="Helvetica"/>
          <w:sz w:val="20"/>
          <w:szCs w:val="20"/>
        </w:rPr>
        <w:t>201</w:t>
      </w:r>
      <w:r w:rsidR="001A388E" w:rsidRPr="00517F52">
        <w:rPr>
          <w:rFonts w:ascii="Helvetica" w:hAnsi="Helvetica"/>
          <w:sz w:val="20"/>
          <w:szCs w:val="20"/>
        </w:rPr>
        <w:t>5</w:t>
      </w:r>
      <w:r w:rsidRPr="00517F52">
        <w:rPr>
          <w:rFonts w:ascii="Helvetica" w:hAnsi="Helvetica"/>
          <w:sz w:val="20"/>
          <w:szCs w:val="20"/>
        </w:rPr>
        <w:t xml:space="preserve"> </w:t>
      </w:r>
    </w:p>
    <w:p w14:paraId="1A8F4DFD" w14:textId="77777777" w:rsidR="00943850" w:rsidRPr="00517F52" w:rsidRDefault="00943850" w:rsidP="00745E49">
      <w:pPr>
        <w:spacing w:line="276" w:lineRule="auto"/>
        <w:rPr>
          <w:rFonts w:ascii="Helvetica" w:hAnsi="Helvetica" w:cs="Arial"/>
          <w:b/>
          <w:sz w:val="20"/>
          <w:szCs w:val="20"/>
        </w:rPr>
      </w:pPr>
    </w:p>
    <w:p w14:paraId="06AFABE5" w14:textId="77777777" w:rsidR="00CA5D20" w:rsidRPr="00517F52" w:rsidRDefault="00CA5D20" w:rsidP="00745E49">
      <w:pPr>
        <w:spacing w:line="276" w:lineRule="auto"/>
        <w:rPr>
          <w:rFonts w:ascii="Helvetica" w:hAnsi="Helvetica" w:cs="Arial"/>
          <w:b/>
          <w:sz w:val="20"/>
          <w:szCs w:val="20"/>
        </w:rPr>
      </w:pPr>
    </w:p>
    <w:p w14:paraId="7D5D2B0A" w14:textId="77777777" w:rsidR="00611BB4" w:rsidRPr="00517F52" w:rsidRDefault="00611BB4" w:rsidP="00745E49">
      <w:pPr>
        <w:spacing w:line="276" w:lineRule="auto"/>
        <w:rPr>
          <w:rFonts w:ascii="Helvetica" w:hAnsi="Helvetica"/>
          <w:b/>
          <w:sz w:val="26"/>
          <w:szCs w:val="26"/>
        </w:rPr>
      </w:pPr>
      <w:bookmarkStart w:id="1" w:name="OLE_LINK1"/>
      <w:r w:rsidRPr="00517F52">
        <w:rPr>
          <w:rFonts w:ascii="Helvetica" w:hAnsi="Helvetica"/>
          <w:b/>
          <w:sz w:val="26"/>
          <w:szCs w:val="26"/>
        </w:rPr>
        <w:t>Nilfisk SC100</w:t>
      </w:r>
      <w:r w:rsidR="006839A6" w:rsidRPr="00517F52">
        <w:rPr>
          <w:rFonts w:ascii="Helvetica" w:hAnsi="Helvetica"/>
          <w:b/>
          <w:sz w:val="26"/>
          <w:szCs w:val="26"/>
        </w:rPr>
        <w:t xml:space="preserve">: </w:t>
      </w:r>
      <w:r w:rsidRPr="00517F52">
        <w:rPr>
          <w:rFonts w:ascii="Helvetica" w:hAnsi="Helvetica"/>
          <w:b/>
          <w:sz w:val="26"/>
          <w:szCs w:val="26"/>
        </w:rPr>
        <w:t>ein wahrer Meister auf Kleinstflächen</w:t>
      </w:r>
    </w:p>
    <w:p w14:paraId="10E424CF" w14:textId="56F35BF0" w:rsidR="00434C05" w:rsidRPr="00517F52" w:rsidRDefault="005D7A3C" w:rsidP="00745E49">
      <w:pPr>
        <w:spacing w:line="276" w:lineRule="auto"/>
        <w:rPr>
          <w:rFonts w:ascii="Helvetica" w:hAnsi="Helvetica"/>
          <w:sz w:val="22"/>
          <w:szCs w:val="22"/>
        </w:rPr>
      </w:pPr>
      <w:r w:rsidRPr="00517F52">
        <w:rPr>
          <w:rFonts w:ascii="Helvetica" w:hAnsi="Helvetica"/>
          <w:sz w:val="22"/>
          <w:szCs w:val="22"/>
        </w:rPr>
        <w:t>Kompakte</w:t>
      </w:r>
      <w:r w:rsidR="00434C05" w:rsidRPr="00517F52">
        <w:rPr>
          <w:rFonts w:ascii="Helvetica" w:hAnsi="Helvetica"/>
          <w:sz w:val="22"/>
          <w:szCs w:val="22"/>
        </w:rPr>
        <w:t xml:space="preserve"> Scheuersaugmaschine bringt Glanz in den schmalsten Winkel</w:t>
      </w:r>
    </w:p>
    <w:p w14:paraId="6F3F6DBA" w14:textId="77777777" w:rsidR="0092587D" w:rsidRPr="00517F52" w:rsidRDefault="0092587D" w:rsidP="00745E49">
      <w:pPr>
        <w:spacing w:line="276" w:lineRule="auto"/>
        <w:rPr>
          <w:rFonts w:ascii="Helvetica" w:hAnsi="Helvetica"/>
          <w:sz w:val="20"/>
          <w:szCs w:val="20"/>
        </w:rPr>
      </w:pPr>
    </w:p>
    <w:p w14:paraId="139D149F" w14:textId="0BEDBFD2" w:rsidR="000D35AB" w:rsidRPr="00517F52" w:rsidRDefault="007F7C2A" w:rsidP="00745E49">
      <w:pPr>
        <w:spacing w:line="276" w:lineRule="auto"/>
        <w:ind w:right="-2"/>
        <w:rPr>
          <w:rFonts w:ascii="Helvetica" w:hAnsi="Helvetica"/>
          <w:b/>
          <w:sz w:val="20"/>
          <w:szCs w:val="20"/>
        </w:rPr>
      </w:pPr>
      <w:r w:rsidRPr="00517F52">
        <w:rPr>
          <w:rFonts w:ascii="Helvetica" w:hAnsi="Helvetica"/>
          <w:b/>
          <w:sz w:val="20"/>
          <w:szCs w:val="20"/>
        </w:rPr>
        <w:t xml:space="preserve">Mit der Markteinführung der </w:t>
      </w:r>
      <w:r w:rsidR="00F86028" w:rsidRPr="00517F52">
        <w:rPr>
          <w:rFonts w:ascii="Helvetica" w:hAnsi="Helvetica"/>
          <w:b/>
          <w:sz w:val="20"/>
          <w:szCs w:val="20"/>
        </w:rPr>
        <w:t>aufrecht gebauten</w:t>
      </w:r>
      <w:r w:rsidRPr="00517F52">
        <w:rPr>
          <w:rFonts w:ascii="Helvetica" w:hAnsi="Helvetica"/>
          <w:b/>
          <w:sz w:val="20"/>
          <w:szCs w:val="20"/>
        </w:rPr>
        <w:t xml:space="preserve"> Scheuersa</w:t>
      </w:r>
      <w:r w:rsidR="00F86028" w:rsidRPr="00517F52">
        <w:rPr>
          <w:rFonts w:ascii="Helvetica" w:hAnsi="Helvetica"/>
          <w:b/>
          <w:sz w:val="20"/>
          <w:szCs w:val="20"/>
        </w:rPr>
        <w:t>u</w:t>
      </w:r>
      <w:r w:rsidRPr="00517F52">
        <w:rPr>
          <w:rFonts w:ascii="Helvetica" w:hAnsi="Helvetica"/>
          <w:b/>
          <w:sz w:val="20"/>
          <w:szCs w:val="20"/>
        </w:rPr>
        <w:t>gmaschine S</w:t>
      </w:r>
      <w:r w:rsidR="00DB4DC5" w:rsidRPr="00517F52">
        <w:rPr>
          <w:rFonts w:ascii="Helvetica" w:hAnsi="Helvetica"/>
          <w:b/>
          <w:sz w:val="20"/>
          <w:szCs w:val="20"/>
        </w:rPr>
        <w:t xml:space="preserve">C100 von Nilfisk, sind die Zeiten </w:t>
      </w:r>
      <w:r w:rsidRPr="00517F52">
        <w:rPr>
          <w:rFonts w:ascii="Helvetica" w:hAnsi="Helvetica"/>
          <w:b/>
          <w:sz w:val="20"/>
          <w:szCs w:val="20"/>
        </w:rPr>
        <w:t>von Eimer und Wischmopp endgült</w:t>
      </w:r>
      <w:r w:rsidR="00DB4DC5" w:rsidRPr="00517F52">
        <w:rPr>
          <w:rFonts w:ascii="Helvetica" w:hAnsi="Helvetica"/>
          <w:b/>
          <w:sz w:val="20"/>
          <w:szCs w:val="20"/>
        </w:rPr>
        <w:t>ig passé</w:t>
      </w:r>
      <w:r w:rsidRPr="00517F52">
        <w:rPr>
          <w:rFonts w:ascii="Helvetica" w:hAnsi="Helvetica"/>
          <w:b/>
          <w:sz w:val="20"/>
          <w:szCs w:val="20"/>
        </w:rPr>
        <w:t>.</w:t>
      </w:r>
      <w:r w:rsidR="00F86028" w:rsidRPr="00517F52">
        <w:rPr>
          <w:rFonts w:ascii="Helvetica" w:hAnsi="Helvetica"/>
          <w:b/>
          <w:sz w:val="20"/>
          <w:szCs w:val="20"/>
        </w:rPr>
        <w:t xml:space="preserve"> </w:t>
      </w:r>
      <w:r w:rsidR="00DB4DC5" w:rsidRPr="00517F52">
        <w:rPr>
          <w:rFonts w:ascii="Helvetica" w:hAnsi="Helvetica"/>
          <w:b/>
          <w:sz w:val="20"/>
          <w:szCs w:val="20"/>
        </w:rPr>
        <w:t xml:space="preserve">Die </w:t>
      </w:r>
      <w:r w:rsidR="0007318B" w:rsidRPr="00517F52">
        <w:rPr>
          <w:rFonts w:ascii="Helvetica" w:hAnsi="Helvetica"/>
          <w:b/>
          <w:sz w:val="20"/>
          <w:szCs w:val="20"/>
        </w:rPr>
        <w:t xml:space="preserve">kompakte </w:t>
      </w:r>
      <w:r w:rsidR="00DB4DC5" w:rsidRPr="00517F52">
        <w:rPr>
          <w:rFonts w:ascii="Helvetica" w:hAnsi="Helvetica"/>
          <w:b/>
          <w:sz w:val="20"/>
          <w:szCs w:val="20"/>
        </w:rPr>
        <w:t xml:space="preserve">Neuentwicklung des Reinigungsgerätespezialisten findet sich dank </w:t>
      </w:r>
      <w:r w:rsidR="0007318B" w:rsidRPr="00517F52">
        <w:rPr>
          <w:rFonts w:ascii="Helvetica" w:hAnsi="Helvetica"/>
          <w:b/>
          <w:sz w:val="20"/>
          <w:szCs w:val="20"/>
        </w:rPr>
        <w:t>ihrer</w:t>
      </w:r>
      <w:r w:rsidR="00DB4DC5" w:rsidRPr="00517F52">
        <w:rPr>
          <w:rFonts w:ascii="Helvetica" w:hAnsi="Helvetica"/>
          <w:b/>
          <w:sz w:val="20"/>
          <w:szCs w:val="20"/>
        </w:rPr>
        <w:t xml:space="preserve"> schmalen </w:t>
      </w:r>
      <w:r w:rsidR="00F86028" w:rsidRPr="00517F52">
        <w:rPr>
          <w:rFonts w:ascii="Helvetica" w:hAnsi="Helvetica"/>
          <w:b/>
          <w:sz w:val="20"/>
          <w:szCs w:val="20"/>
        </w:rPr>
        <w:t>Arbeitsbreite von 31 Zentimetern</w:t>
      </w:r>
      <w:r w:rsidR="005734C7" w:rsidRPr="00517F52">
        <w:rPr>
          <w:rFonts w:ascii="Helvetica" w:hAnsi="Helvetica"/>
          <w:b/>
          <w:sz w:val="20"/>
          <w:szCs w:val="20"/>
        </w:rPr>
        <w:t xml:space="preserve"> selbst auf </w:t>
      </w:r>
      <w:r w:rsidR="00DB4DC5" w:rsidRPr="00517F52">
        <w:rPr>
          <w:rFonts w:ascii="Helvetica" w:hAnsi="Helvetica"/>
          <w:b/>
          <w:sz w:val="20"/>
          <w:szCs w:val="20"/>
        </w:rPr>
        <w:t xml:space="preserve">verwinkelten </w:t>
      </w:r>
      <w:r w:rsidR="005734C7" w:rsidRPr="00517F52">
        <w:rPr>
          <w:rFonts w:ascii="Helvetica" w:hAnsi="Helvetica"/>
          <w:b/>
          <w:sz w:val="20"/>
          <w:szCs w:val="20"/>
        </w:rPr>
        <w:t>Flächen perfekt zurecht und erlaubt das Schrubben und Trock</w:t>
      </w:r>
      <w:r w:rsidR="002E6F96" w:rsidRPr="00517F52">
        <w:rPr>
          <w:rFonts w:ascii="Helvetica" w:hAnsi="Helvetica"/>
          <w:b/>
          <w:sz w:val="20"/>
          <w:szCs w:val="20"/>
        </w:rPr>
        <w:t>n</w:t>
      </w:r>
      <w:r w:rsidR="005734C7" w:rsidRPr="00517F52">
        <w:rPr>
          <w:rFonts w:ascii="Helvetica" w:hAnsi="Helvetica"/>
          <w:b/>
          <w:sz w:val="20"/>
          <w:szCs w:val="20"/>
        </w:rPr>
        <w:t>en</w:t>
      </w:r>
      <w:r w:rsidR="00DB4DC5" w:rsidRPr="00517F52">
        <w:rPr>
          <w:rFonts w:ascii="Helvetica" w:hAnsi="Helvetica"/>
          <w:b/>
          <w:sz w:val="20"/>
          <w:szCs w:val="20"/>
        </w:rPr>
        <w:t xml:space="preserve"> </w:t>
      </w:r>
      <w:r w:rsidR="005734C7" w:rsidRPr="00517F52">
        <w:rPr>
          <w:rFonts w:ascii="Helvetica" w:hAnsi="Helvetica"/>
          <w:b/>
          <w:sz w:val="20"/>
          <w:szCs w:val="20"/>
        </w:rPr>
        <w:t xml:space="preserve">in einem Arbeitsgang. Kombiniert mit einem vollständig kippbaren Maschinendesign sowie einem </w:t>
      </w:r>
      <w:r w:rsidR="001301D0" w:rsidRPr="00517F52">
        <w:rPr>
          <w:rFonts w:ascii="Helvetica" w:hAnsi="Helvetica"/>
          <w:b/>
          <w:sz w:val="20"/>
          <w:szCs w:val="20"/>
        </w:rPr>
        <w:t xml:space="preserve">niedrigen </w:t>
      </w:r>
      <w:r w:rsidR="005734C7" w:rsidRPr="00517F52">
        <w:rPr>
          <w:rFonts w:ascii="Helvetica" w:hAnsi="Helvetica"/>
          <w:b/>
          <w:sz w:val="20"/>
          <w:szCs w:val="20"/>
        </w:rPr>
        <w:t xml:space="preserve">Bürstendeck erreicht die SC100 </w:t>
      </w:r>
      <w:r w:rsidR="000D35AB" w:rsidRPr="00517F52">
        <w:rPr>
          <w:rFonts w:ascii="Helvetica" w:hAnsi="Helvetica"/>
          <w:b/>
          <w:sz w:val="20"/>
          <w:szCs w:val="20"/>
        </w:rPr>
        <w:t xml:space="preserve">im Vorwärts- oder Rückwärtsgang </w:t>
      </w:r>
      <w:r w:rsidR="00DB4DC5" w:rsidRPr="00517F52">
        <w:rPr>
          <w:rFonts w:ascii="Helvetica" w:hAnsi="Helvetica"/>
          <w:b/>
          <w:sz w:val="20"/>
          <w:szCs w:val="20"/>
        </w:rPr>
        <w:t>jede noch so</w:t>
      </w:r>
      <w:r w:rsidR="005734C7" w:rsidRPr="00517F52">
        <w:rPr>
          <w:rFonts w:ascii="Helvetica" w:hAnsi="Helvetica"/>
          <w:b/>
          <w:sz w:val="20"/>
          <w:szCs w:val="20"/>
        </w:rPr>
        <w:t xml:space="preserve"> ver</w:t>
      </w:r>
      <w:r w:rsidR="00DB4DC5" w:rsidRPr="00517F52">
        <w:rPr>
          <w:rFonts w:ascii="Helvetica" w:hAnsi="Helvetica"/>
          <w:b/>
          <w:sz w:val="20"/>
          <w:szCs w:val="20"/>
        </w:rPr>
        <w:t>steckte Stelle</w:t>
      </w:r>
      <w:r w:rsidR="005734C7" w:rsidRPr="00517F52">
        <w:rPr>
          <w:rFonts w:ascii="Helvetica" w:hAnsi="Helvetica"/>
          <w:b/>
          <w:sz w:val="20"/>
          <w:szCs w:val="20"/>
        </w:rPr>
        <w:t xml:space="preserve"> unter Büro- und Verkaufsmobiliar, Sofas und Sitzecken oder Waschtischen</w:t>
      </w:r>
      <w:r w:rsidR="00DB4DC5" w:rsidRPr="00517F52">
        <w:rPr>
          <w:rFonts w:ascii="Helvetica" w:hAnsi="Helvetica"/>
          <w:b/>
          <w:sz w:val="20"/>
          <w:szCs w:val="20"/>
        </w:rPr>
        <w:t xml:space="preserve"> und Betten</w:t>
      </w:r>
      <w:r w:rsidR="005734C7" w:rsidRPr="00517F52">
        <w:rPr>
          <w:rFonts w:ascii="Helvetica" w:hAnsi="Helvetica"/>
          <w:b/>
          <w:sz w:val="20"/>
          <w:szCs w:val="20"/>
        </w:rPr>
        <w:t xml:space="preserve">. </w:t>
      </w:r>
      <w:r w:rsidR="00F9258D" w:rsidRPr="00517F52">
        <w:rPr>
          <w:rFonts w:ascii="Helvetica" w:hAnsi="Helvetica"/>
          <w:b/>
          <w:sz w:val="20"/>
          <w:szCs w:val="20"/>
        </w:rPr>
        <w:t xml:space="preserve">Das abnehmbare </w:t>
      </w:r>
      <w:r w:rsidR="00801BB3" w:rsidRPr="00517F52">
        <w:rPr>
          <w:rFonts w:ascii="Helvetica" w:hAnsi="Helvetica"/>
          <w:b/>
          <w:sz w:val="20"/>
          <w:szCs w:val="20"/>
        </w:rPr>
        <w:t xml:space="preserve">Tank-in-Tank-System </w:t>
      </w:r>
      <w:r w:rsidR="000A61ED" w:rsidRPr="00517F52">
        <w:rPr>
          <w:rFonts w:ascii="Helvetica" w:hAnsi="Helvetica"/>
          <w:b/>
          <w:sz w:val="20"/>
          <w:szCs w:val="20"/>
        </w:rPr>
        <w:t xml:space="preserve">gewährleistet </w:t>
      </w:r>
      <w:r w:rsidR="00C26934" w:rsidRPr="00517F52">
        <w:rPr>
          <w:rFonts w:ascii="Helvetica" w:hAnsi="Helvetica"/>
          <w:b/>
          <w:sz w:val="20"/>
          <w:szCs w:val="20"/>
        </w:rPr>
        <w:t xml:space="preserve">mit </w:t>
      </w:r>
      <w:r w:rsidR="006E6627" w:rsidRPr="00517F52">
        <w:rPr>
          <w:rFonts w:ascii="Helvetica" w:hAnsi="Helvetica"/>
          <w:b/>
          <w:sz w:val="20"/>
          <w:szCs w:val="20"/>
        </w:rPr>
        <w:t xml:space="preserve">seinen </w:t>
      </w:r>
      <w:r w:rsidR="00C26934" w:rsidRPr="00517F52">
        <w:rPr>
          <w:rFonts w:ascii="Helvetica" w:hAnsi="Helvetica"/>
          <w:b/>
          <w:sz w:val="20"/>
          <w:szCs w:val="20"/>
        </w:rPr>
        <w:t>3-Liter-Frischwasser- und 4-Liter-Schmutzwasser-Behälter</w:t>
      </w:r>
      <w:r w:rsidR="006E6627" w:rsidRPr="00517F52">
        <w:rPr>
          <w:rFonts w:ascii="Helvetica" w:hAnsi="Helvetica"/>
          <w:b/>
          <w:sz w:val="20"/>
          <w:szCs w:val="20"/>
        </w:rPr>
        <w:t>n</w:t>
      </w:r>
      <w:r w:rsidR="00C26934" w:rsidRPr="00517F52">
        <w:rPr>
          <w:rFonts w:ascii="Helvetica" w:hAnsi="Helvetica"/>
          <w:b/>
          <w:sz w:val="20"/>
          <w:szCs w:val="20"/>
        </w:rPr>
        <w:t xml:space="preserve"> unterbrechungsfreie</w:t>
      </w:r>
      <w:r w:rsidR="006E6627" w:rsidRPr="00517F52">
        <w:rPr>
          <w:rFonts w:ascii="Helvetica" w:hAnsi="Helvetica"/>
          <w:b/>
          <w:sz w:val="20"/>
          <w:szCs w:val="20"/>
        </w:rPr>
        <w:t>s</w:t>
      </w:r>
      <w:r w:rsidR="00C26934" w:rsidRPr="00517F52">
        <w:rPr>
          <w:rFonts w:ascii="Helvetica" w:hAnsi="Helvetica"/>
          <w:b/>
          <w:sz w:val="20"/>
          <w:szCs w:val="20"/>
        </w:rPr>
        <w:t xml:space="preserve"> </w:t>
      </w:r>
      <w:r w:rsidR="00DB4DC5" w:rsidRPr="00517F52">
        <w:rPr>
          <w:rFonts w:ascii="Helvetica" w:hAnsi="Helvetica"/>
          <w:b/>
          <w:sz w:val="20"/>
          <w:szCs w:val="20"/>
        </w:rPr>
        <w:t>Arbeiten von bis zu 15 Minuten.</w:t>
      </w:r>
      <w:r w:rsidR="0007318B" w:rsidRPr="00517F52">
        <w:rPr>
          <w:rFonts w:ascii="Helvetica" w:hAnsi="Helvetica"/>
          <w:b/>
          <w:sz w:val="20"/>
          <w:szCs w:val="20"/>
        </w:rPr>
        <w:t xml:space="preserve"> Während des Reinigungseinsatzes kommt auch die Ergonomie nicht zu kurz: ein intelligent </w:t>
      </w:r>
      <w:r w:rsidR="000D35AB" w:rsidRPr="00517F52">
        <w:rPr>
          <w:rFonts w:ascii="Helvetica" w:hAnsi="Helvetica"/>
          <w:b/>
          <w:sz w:val="20"/>
          <w:szCs w:val="20"/>
        </w:rPr>
        <w:t>geformte</w:t>
      </w:r>
      <w:r w:rsidR="0007318B" w:rsidRPr="00517F52">
        <w:rPr>
          <w:rFonts w:ascii="Helvetica" w:hAnsi="Helvetica"/>
          <w:b/>
          <w:sz w:val="20"/>
          <w:szCs w:val="20"/>
        </w:rPr>
        <w:t>r</w:t>
      </w:r>
      <w:r w:rsidR="000D35AB" w:rsidRPr="00517F52">
        <w:rPr>
          <w:rFonts w:ascii="Helvetica" w:hAnsi="Helvetica"/>
          <w:b/>
          <w:sz w:val="20"/>
          <w:szCs w:val="20"/>
        </w:rPr>
        <w:t xml:space="preserve"> Handgriff für die Ein- oder Zwei-Hand-</w:t>
      </w:r>
      <w:r w:rsidR="000A61ED" w:rsidRPr="00517F52">
        <w:rPr>
          <w:rFonts w:ascii="Helvetica" w:hAnsi="Helvetica"/>
          <w:b/>
          <w:sz w:val="20"/>
          <w:szCs w:val="20"/>
        </w:rPr>
        <w:t>Bedienung sowie ein</w:t>
      </w:r>
      <w:r w:rsidR="000D35AB" w:rsidRPr="00517F52">
        <w:rPr>
          <w:rFonts w:ascii="Helvetica" w:hAnsi="Helvetica"/>
          <w:b/>
          <w:sz w:val="20"/>
          <w:szCs w:val="20"/>
        </w:rPr>
        <w:t xml:space="preserve"> zehn Meter langes</w:t>
      </w:r>
      <w:r w:rsidR="00517F52" w:rsidRPr="00517F52">
        <w:rPr>
          <w:rFonts w:ascii="Helvetica" w:hAnsi="Helvetica"/>
          <w:b/>
          <w:sz w:val="20"/>
          <w:szCs w:val="20"/>
        </w:rPr>
        <w:t>,</w:t>
      </w:r>
      <w:r w:rsidR="000D35AB" w:rsidRPr="00517F52">
        <w:rPr>
          <w:rFonts w:ascii="Helvetica" w:hAnsi="Helvetica"/>
          <w:b/>
          <w:sz w:val="20"/>
          <w:szCs w:val="20"/>
        </w:rPr>
        <w:t xml:space="preserve"> </w:t>
      </w:r>
      <w:r w:rsidR="0077589F" w:rsidRPr="00517F52">
        <w:rPr>
          <w:rFonts w:ascii="Helvetica" w:hAnsi="Helvetica"/>
          <w:b/>
          <w:sz w:val="20"/>
          <w:szCs w:val="20"/>
        </w:rPr>
        <w:t xml:space="preserve">signalfarbenes </w:t>
      </w:r>
      <w:r w:rsidR="000D35AB" w:rsidRPr="00517F52">
        <w:rPr>
          <w:rFonts w:ascii="Helvetica" w:hAnsi="Helvetica"/>
          <w:b/>
          <w:sz w:val="20"/>
          <w:szCs w:val="20"/>
        </w:rPr>
        <w:t xml:space="preserve">Netzkabel </w:t>
      </w:r>
      <w:r w:rsidR="004771C8" w:rsidRPr="00517F52">
        <w:rPr>
          <w:rFonts w:ascii="Helvetica" w:hAnsi="Helvetica"/>
          <w:b/>
          <w:sz w:val="20"/>
          <w:szCs w:val="20"/>
        </w:rPr>
        <w:t xml:space="preserve">(mit Karabinerhaken zur Aufbewahrung) </w:t>
      </w:r>
      <w:r w:rsidR="000D35AB" w:rsidRPr="00517F52">
        <w:rPr>
          <w:rFonts w:ascii="Helvetica" w:hAnsi="Helvetica"/>
          <w:b/>
          <w:sz w:val="20"/>
          <w:szCs w:val="20"/>
        </w:rPr>
        <w:t>garantieren Bewegungsfreiheit</w:t>
      </w:r>
      <w:r w:rsidR="00F9258D" w:rsidRPr="00517F52">
        <w:rPr>
          <w:rFonts w:ascii="Helvetica" w:hAnsi="Helvetica"/>
          <w:b/>
          <w:sz w:val="20"/>
          <w:szCs w:val="20"/>
        </w:rPr>
        <w:t xml:space="preserve"> </w:t>
      </w:r>
      <w:r w:rsidR="000A61ED" w:rsidRPr="00517F52">
        <w:rPr>
          <w:rFonts w:ascii="Helvetica" w:hAnsi="Helvetica"/>
          <w:b/>
          <w:sz w:val="20"/>
          <w:szCs w:val="20"/>
        </w:rPr>
        <w:t xml:space="preserve">und </w:t>
      </w:r>
      <w:r w:rsidR="00F9258D" w:rsidRPr="00517F52">
        <w:rPr>
          <w:rFonts w:ascii="Helvetica" w:hAnsi="Helvetica"/>
          <w:b/>
          <w:sz w:val="20"/>
          <w:szCs w:val="20"/>
        </w:rPr>
        <w:t>ermüdungsfreies Arbeiten</w:t>
      </w:r>
      <w:r w:rsidR="0007318B" w:rsidRPr="00517F52">
        <w:rPr>
          <w:rFonts w:ascii="Helvetica" w:hAnsi="Helvetica"/>
          <w:b/>
          <w:sz w:val="20"/>
          <w:szCs w:val="20"/>
        </w:rPr>
        <w:t>.</w:t>
      </w:r>
      <w:r w:rsidR="00F9258D" w:rsidRPr="00517F52">
        <w:rPr>
          <w:rFonts w:ascii="Helvetica" w:hAnsi="Helvetica"/>
          <w:b/>
          <w:sz w:val="20"/>
          <w:szCs w:val="20"/>
        </w:rPr>
        <w:t xml:space="preserve"> </w:t>
      </w:r>
      <w:r w:rsidR="000D35AB" w:rsidRPr="00517F52">
        <w:rPr>
          <w:rFonts w:ascii="Helvetica" w:hAnsi="Helvetica"/>
          <w:b/>
          <w:sz w:val="20"/>
          <w:szCs w:val="20"/>
        </w:rPr>
        <w:t>B</w:t>
      </w:r>
      <w:r w:rsidR="00801BB3" w:rsidRPr="00517F52">
        <w:rPr>
          <w:rFonts w:ascii="Helvetica" w:hAnsi="Helvetica"/>
          <w:b/>
          <w:sz w:val="20"/>
          <w:szCs w:val="20"/>
        </w:rPr>
        <w:t xml:space="preserve">ei einer </w:t>
      </w:r>
      <w:r w:rsidR="004771C8" w:rsidRPr="00517F52">
        <w:rPr>
          <w:rFonts w:ascii="Helvetica" w:hAnsi="Helvetica"/>
          <w:b/>
          <w:sz w:val="20"/>
          <w:szCs w:val="20"/>
        </w:rPr>
        <w:t xml:space="preserve">Aufnahmeleistung von 800 Watt und </w:t>
      </w:r>
      <w:r w:rsidR="00F9258D" w:rsidRPr="00517F52">
        <w:rPr>
          <w:rFonts w:ascii="Helvetica" w:hAnsi="Helvetica"/>
          <w:b/>
          <w:sz w:val="20"/>
          <w:szCs w:val="20"/>
        </w:rPr>
        <w:t xml:space="preserve">einer </w:t>
      </w:r>
      <w:r w:rsidR="00801BB3" w:rsidRPr="00517F52">
        <w:rPr>
          <w:rFonts w:ascii="Helvetica" w:hAnsi="Helvetica"/>
          <w:b/>
          <w:sz w:val="20"/>
          <w:szCs w:val="20"/>
        </w:rPr>
        <w:t>Bürstengeschwindigkeit von 2.100 Umdrehungen in der Minute</w:t>
      </w:r>
      <w:r w:rsidR="000D35AB" w:rsidRPr="00517F52">
        <w:rPr>
          <w:rFonts w:ascii="Helvetica" w:hAnsi="Helvetica"/>
          <w:b/>
          <w:sz w:val="20"/>
          <w:szCs w:val="20"/>
        </w:rPr>
        <w:t xml:space="preserve"> erreicht die </w:t>
      </w:r>
      <w:r w:rsidR="004771C8" w:rsidRPr="00517F52">
        <w:rPr>
          <w:rFonts w:ascii="Helvetica" w:hAnsi="Helvetica"/>
          <w:b/>
          <w:sz w:val="20"/>
          <w:szCs w:val="20"/>
        </w:rPr>
        <w:t xml:space="preserve">robuste </w:t>
      </w:r>
      <w:r w:rsidR="000D35AB" w:rsidRPr="00517F52">
        <w:rPr>
          <w:rFonts w:ascii="Helvetica" w:hAnsi="Helvetica"/>
          <w:b/>
          <w:sz w:val="20"/>
          <w:szCs w:val="20"/>
        </w:rPr>
        <w:t>Maschine</w:t>
      </w:r>
      <w:r w:rsidR="004771C8" w:rsidRPr="00517F52">
        <w:rPr>
          <w:rFonts w:ascii="Helvetica" w:hAnsi="Helvetica"/>
          <w:b/>
          <w:sz w:val="20"/>
          <w:szCs w:val="20"/>
        </w:rPr>
        <w:t xml:space="preserve"> im Aluminium-</w:t>
      </w:r>
      <w:r w:rsidR="0077589F" w:rsidRPr="00517F52">
        <w:rPr>
          <w:rFonts w:ascii="Helvetica" w:hAnsi="Helvetica"/>
          <w:b/>
          <w:sz w:val="20"/>
          <w:szCs w:val="20"/>
        </w:rPr>
        <w:t>Rahmen</w:t>
      </w:r>
      <w:r w:rsidR="004771C8" w:rsidRPr="00517F52">
        <w:rPr>
          <w:rFonts w:ascii="Helvetica" w:hAnsi="Helvetica"/>
          <w:b/>
          <w:sz w:val="20"/>
          <w:szCs w:val="20"/>
        </w:rPr>
        <w:t xml:space="preserve"> eine</w:t>
      </w:r>
      <w:r w:rsidR="000D35AB" w:rsidRPr="00517F52">
        <w:rPr>
          <w:rFonts w:ascii="Helvetica" w:hAnsi="Helvetica"/>
          <w:b/>
          <w:sz w:val="20"/>
          <w:szCs w:val="20"/>
        </w:rPr>
        <w:t xml:space="preserve"> Flächenleistung von </w:t>
      </w:r>
      <w:r w:rsidR="004771C8" w:rsidRPr="00517F52">
        <w:rPr>
          <w:rFonts w:ascii="Helvetica" w:hAnsi="Helvetica"/>
          <w:b/>
          <w:sz w:val="20"/>
          <w:szCs w:val="20"/>
        </w:rPr>
        <w:t xml:space="preserve">bis zu </w:t>
      </w:r>
      <w:r w:rsidR="000D35AB" w:rsidRPr="00517F52">
        <w:rPr>
          <w:rFonts w:ascii="Helvetica" w:hAnsi="Helvetica"/>
          <w:b/>
          <w:sz w:val="20"/>
          <w:szCs w:val="20"/>
        </w:rPr>
        <w:t xml:space="preserve">620 Quadratmetern in der Stunde. </w:t>
      </w:r>
    </w:p>
    <w:p w14:paraId="0C2CC8B2" w14:textId="77777777" w:rsidR="000D35AB" w:rsidRPr="00517F52" w:rsidRDefault="000D35AB" w:rsidP="00745E49">
      <w:pPr>
        <w:spacing w:line="276" w:lineRule="auto"/>
        <w:ind w:right="-2"/>
        <w:rPr>
          <w:rFonts w:ascii="Helvetica" w:hAnsi="Helvetica"/>
          <w:b/>
          <w:sz w:val="20"/>
          <w:szCs w:val="20"/>
        </w:rPr>
      </w:pPr>
    </w:p>
    <w:p w14:paraId="19F314FC" w14:textId="6424692F" w:rsidR="006A39E2" w:rsidRPr="00517F52" w:rsidRDefault="00BF0EB6" w:rsidP="00745E49">
      <w:pPr>
        <w:spacing w:line="276" w:lineRule="auto"/>
        <w:ind w:right="-2"/>
        <w:rPr>
          <w:rFonts w:ascii="Helvetica" w:hAnsi="Helvetica"/>
          <w:sz w:val="20"/>
          <w:szCs w:val="20"/>
        </w:rPr>
      </w:pPr>
      <w:r w:rsidRPr="00517F52">
        <w:rPr>
          <w:rFonts w:ascii="Helvetica" w:hAnsi="Helvetica"/>
          <w:sz w:val="20"/>
          <w:szCs w:val="20"/>
        </w:rPr>
        <w:t xml:space="preserve">Egal ob Hartboden, Teppich oder Läufer – die SC100 macht nahezu überall eine gute Figur und lässt sich </w:t>
      </w:r>
      <w:r w:rsidR="000A61ED" w:rsidRPr="00517F52">
        <w:rPr>
          <w:rFonts w:ascii="Helvetica" w:hAnsi="Helvetica"/>
          <w:sz w:val="20"/>
          <w:szCs w:val="20"/>
        </w:rPr>
        <w:t>mit ihren</w:t>
      </w:r>
      <w:r w:rsidRPr="00517F52">
        <w:rPr>
          <w:rFonts w:ascii="Helvetica" w:hAnsi="Helvetica"/>
          <w:sz w:val="20"/>
          <w:szCs w:val="20"/>
        </w:rPr>
        <w:t xml:space="preserve"> zwölf Kilogramm </w:t>
      </w:r>
      <w:r w:rsidR="000A61ED" w:rsidRPr="00517F52">
        <w:rPr>
          <w:rFonts w:ascii="Helvetica" w:hAnsi="Helvetica"/>
          <w:sz w:val="20"/>
          <w:szCs w:val="20"/>
        </w:rPr>
        <w:t xml:space="preserve">Eigengewicht ohne Mühe </w:t>
      </w:r>
      <w:r w:rsidRPr="00517F52">
        <w:rPr>
          <w:rFonts w:ascii="Helvetica" w:hAnsi="Helvetica"/>
          <w:sz w:val="20"/>
          <w:szCs w:val="20"/>
        </w:rPr>
        <w:t>transportieren.</w:t>
      </w:r>
      <w:r w:rsidR="00817748" w:rsidRPr="00517F52">
        <w:rPr>
          <w:rFonts w:ascii="Helvetica" w:hAnsi="Helvetica"/>
          <w:sz w:val="20"/>
          <w:szCs w:val="20"/>
        </w:rPr>
        <w:t xml:space="preserve"> </w:t>
      </w:r>
      <w:r w:rsidR="00DC51C2" w:rsidRPr="00517F52">
        <w:rPr>
          <w:rFonts w:ascii="Helvetica" w:hAnsi="Helvetica"/>
          <w:sz w:val="20"/>
          <w:szCs w:val="20"/>
        </w:rPr>
        <w:t>Ihre schmalen Abmessungen von 40 x 36 x 115 Zentimeter</w:t>
      </w:r>
      <w:r w:rsidR="002E6F96" w:rsidRPr="00517F52">
        <w:rPr>
          <w:rFonts w:ascii="Helvetica" w:hAnsi="Helvetica"/>
          <w:sz w:val="20"/>
          <w:szCs w:val="20"/>
        </w:rPr>
        <w:t>n</w:t>
      </w:r>
      <w:r w:rsidR="00DC51C2" w:rsidRPr="00517F52">
        <w:rPr>
          <w:rFonts w:ascii="Helvetica" w:hAnsi="Helvetica"/>
          <w:sz w:val="20"/>
          <w:szCs w:val="20"/>
        </w:rPr>
        <w:t xml:space="preserve"> (Länge, Breite, Höhe) sowie ein Geräu</w:t>
      </w:r>
      <w:r w:rsidR="00260028" w:rsidRPr="00517F52">
        <w:rPr>
          <w:rFonts w:ascii="Helvetica" w:hAnsi="Helvetica"/>
          <w:sz w:val="20"/>
          <w:szCs w:val="20"/>
        </w:rPr>
        <w:t>schpegel von lediglich 72 Dezibe</w:t>
      </w:r>
      <w:r w:rsidR="00DC51C2" w:rsidRPr="00517F52">
        <w:rPr>
          <w:rFonts w:ascii="Helvetica" w:hAnsi="Helvetica"/>
          <w:sz w:val="20"/>
          <w:szCs w:val="20"/>
        </w:rPr>
        <w:t>l</w:t>
      </w:r>
      <w:r w:rsidR="00260028" w:rsidRPr="00517F52">
        <w:rPr>
          <w:rFonts w:ascii="Helvetica" w:hAnsi="Helvetica"/>
          <w:sz w:val="20"/>
          <w:szCs w:val="20"/>
        </w:rPr>
        <w:t xml:space="preserve"> machen die Scheuersaugmaschine </w:t>
      </w:r>
      <w:r w:rsidR="001734A5" w:rsidRPr="00517F52">
        <w:rPr>
          <w:rFonts w:ascii="Helvetica" w:hAnsi="Helvetica"/>
          <w:sz w:val="20"/>
          <w:szCs w:val="20"/>
        </w:rPr>
        <w:t>zu</w:t>
      </w:r>
      <w:r w:rsidR="000A61ED" w:rsidRPr="00517F52">
        <w:rPr>
          <w:rFonts w:ascii="Helvetica" w:hAnsi="Helvetica"/>
          <w:sz w:val="20"/>
          <w:szCs w:val="20"/>
        </w:rPr>
        <w:t>m</w:t>
      </w:r>
      <w:r w:rsidR="001734A5" w:rsidRPr="00517F52">
        <w:rPr>
          <w:rFonts w:ascii="Helvetica" w:hAnsi="Helvetica"/>
          <w:sz w:val="20"/>
          <w:szCs w:val="20"/>
        </w:rPr>
        <w:t xml:space="preserve"> perfekten </w:t>
      </w:r>
      <w:r w:rsidR="000A61ED" w:rsidRPr="00517F52">
        <w:rPr>
          <w:rFonts w:ascii="Helvetica" w:hAnsi="Helvetica"/>
          <w:sz w:val="20"/>
          <w:szCs w:val="20"/>
        </w:rPr>
        <w:t xml:space="preserve">Helfer </w:t>
      </w:r>
      <w:r w:rsidR="001734A5" w:rsidRPr="00517F52">
        <w:rPr>
          <w:rFonts w:ascii="Helvetica" w:hAnsi="Helvetica"/>
          <w:sz w:val="20"/>
          <w:szCs w:val="20"/>
        </w:rPr>
        <w:t>in Schulen, im Hotel und Gastronomie-Bereich aber auch im Einzelhandel, in Tankstellen oder in privaten Haushalten.</w:t>
      </w:r>
      <w:r w:rsidR="00B77586" w:rsidRPr="00517F52">
        <w:rPr>
          <w:rFonts w:ascii="Helvetica" w:hAnsi="Helvetica"/>
          <w:sz w:val="20"/>
          <w:szCs w:val="20"/>
        </w:rPr>
        <w:t xml:space="preserve"> </w:t>
      </w:r>
    </w:p>
    <w:p w14:paraId="3F7A1B03" w14:textId="77777777" w:rsidR="006A39E2" w:rsidRPr="00517F52" w:rsidRDefault="006A39E2" w:rsidP="00745E49">
      <w:pPr>
        <w:spacing w:line="276" w:lineRule="auto"/>
        <w:ind w:right="-2"/>
        <w:rPr>
          <w:rFonts w:ascii="Helvetica" w:hAnsi="Helvetica"/>
          <w:sz w:val="20"/>
          <w:szCs w:val="20"/>
        </w:rPr>
      </w:pPr>
    </w:p>
    <w:p w14:paraId="6AC0EBF7" w14:textId="28EF5051" w:rsidR="00513A24" w:rsidRPr="00517F52" w:rsidRDefault="00B77586" w:rsidP="00745E49">
      <w:pPr>
        <w:spacing w:line="276" w:lineRule="auto"/>
        <w:ind w:right="-2"/>
        <w:rPr>
          <w:rFonts w:ascii="Helvetica" w:hAnsi="Helvetica"/>
          <w:sz w:val="20"/>
          <w:szCs w:val="20"/>
        </w:rPr>
      </w:pPr>
      <w:r w:rsidRPr="00517F52">
        <w:rPr>
          <w:rFonts w:ascii="Helvetica" w:hAnsi="Helvetica"/>
          <w:sz w:val="20"/>
          <w:szCs w:val="20"/>
        </w:rPr>
        <w:t>Das clevere Tank-in-Tank-System</w:t>
      </w:r>
      <w:r w:rsidR="00C26934" w:rsidRPr="00517F52">
        <w:rPr>
          <w:rFonts w:ascii="Helvetica" w:hAnsi="Helvetica"/>
          <w:sz w:val="20"/>
          <w:szCs w:val="20"/>
        </w:rPr>
        <w:t xml:space="preserve"> </w:t>
      </w:r>
      <w:r w:rsidR="00670AF4" w:rsidRPr="00517F52">
        <w:rPr>
          <w:rFonts w:ascii="Helvetica" w:hAnsi="Helvetica"/>
          <w:sz w:val="20"/>
          <w:szCs w:val="20"/>
        </w:rPr>
        <w:t xml:space="preserve">der SC100 überzeugt durch Ergonomie und Intelligenz. So lassen sich die flachen </w:t>
      </w:r>
      <w:r w:rsidR="000A61ED" w:rsidRPr="00517F52">
        <w:rPr>
          <w:rFonts w:ascii="Helvetica" w:hAnsi="Helvetica"/>
          <w:sz w:val="20"/>
          <w:szCs w:val="20"/>
        </w:rPr>
        <w:t xml:space="preserve">Frisch- und </w:t>
      </w:r>
      <w:r w:rsidR="00C26934" w:rsidRPr="00517F52">
        <w:rPr>
          <w:rFonts w:ascii="Helvetica" w:hAnsi="Helvetica"/>
          <w:sz w:val="20"/>
          <w:szCs w:val="20"/>
        </w:rPr>
        <w:t>Schmutzwasser-Behälter an jedem Waschbecken bequem entleeren, reinigen und befüllen.</w:t>
      </w:r>
      <w:r w:rsidR="00670AF4" w:rsidRPr="00517F52">
        <w:rPr>
          <w:rFonts w:ascii="Helvetica" w:hAnsi="Helvetica"/>
          <w:sz w:val="20"/>
          <w:szCs w:val="20"/>
        </w:rPr>
        <w:t xml:space="preserve"> Während des Reinigungsvorgangs sorgt </w:t>
      </w:r>
      <w:r w:rsidR="00CF4FB0" w:rsidRPr="00517F52">
        <w:rPr>
          <w:rFonts w:ascii="Helvetica" w:hAnsi="Helvetica"/>
          <w:sz w:val="20"/>
          <w:szCs w:val="20"/>
        </w:rPr>
        <w:t>die</w:t>
      </w:r>
      <w:r w:rsidR="00670AF4" w:rsidRPr="00517F52">
        <w:rPr>
          <w:rFonts w:ascii="Helvetica" w:hAnsi="Helvetica"/>
          <w:sz w:val="20"/>
          <w:szCs w:val="20"/>
        </w:rPr>
        <w:t xml:space="preserve"> zweistufige Wassermengen-Justierung für hohe Produktivität: Für leichte Verschmutzungen nutzt der Anwender die „normale“ Wasserleistung der Stufe 1, während die </w:t>
      </w:r>
      <w:r w:rsidR="000A61ED" w:rsidRPr="00517F52">
        <w:rPr>
          <w:rFonts w:ascii="Helvetica" w:hAnsi="Helvetica"/>
          <w:sz w:val="20"/>
          <w:szCs w:val="20"/>
        </w:rPr>
        <w:t>zweite Stufe</w:t>
      </w:r>
      <w:r w:rsidR="009A14B1" w:rsidRPr="00517F52">
        <w:rPr>
          <w:rFonts w:ascii="Helvetica" w:hAnsi="Helvetica"/>
          <w:sz w:val="20"/>
          <w:szCs w:val="20"/>
        </w:rPr>
        <w:t xml:space="preserve"> die</w:t>
      </w:r>
      <w:r w:rsidR="00670AF4" w:rsidRPr="00517F52">
        <w:rPr>
          <w:rFonts w:ascii="Helvetica" w:hAnsi="Helvetica"/>
          <w:sz w:val="20"/>
          <w:szCs w:val="20"/>
        </w:rPr>
        <w:t xml:space="preserve"> doppelte </w:t>
      </w:r>
      <w:r w:rsidR="009A14B1" w:rsidRPr="00517F52">
        <w:rPr>
          <w:rFonts w:ascii="Helvetica" w:hAnsi="Helvetica"/>
          <w:sz w:val="20"/>
          <w:szCs w:val="20"/>
        </w:rPr>
        <w:t xml:space="preserve">Wassermenge </w:t>
      </w:r>
      <w:r w:rsidR="00CF4FB0" w:rsidRPr="00517F52">
        <w:rPr>
          <w:rFonts w:ascii="Helvetica" w:hAnsi="Helvetica"/>
          <w:sz w:val="20"/>
          <w:szCs w:val="20"/>
        </w:rPr>
        <w:t>zur Beseitigung von</w:t>
      </w:r>
      <w:r w:rsidR="000A61ED" w:rsidRPr="00517F52">
        <w:rPr>
          <w:rFonts w:ascii="Helvetica" w:hAnsi="Helvetica"/>
          <w:sz w:val="20"/>
          <w:szCs w:val="20"/>
        </w:rPr>
        <w:t xml:space="preserve"> Flecken</w:t>
      </w:r>
      <w:r w:rsidR="009A14B1" w:rsidRPr="00517F52">
        <w:rPr>
          <w:rFonts w:ascii="Helvetica" w:hAnsi="Helvetica"/>
          <w:sz w:val="20"/>
          <w:szCs w:val="20"/>
        </w:rPr>
        <w:t xml:space="preserve"> liefert</w:t>
      </w:r>
      <w:r w:rsidR="00670AF4" w:rsidRPr="00517F52">
        <w:rPr>
          <w:rFonts w:ascii="Helvetica" w:hAnsi="Helvetica"/>
          <w:sz w:val="20"/>
          <w:szCs w:val="20"/>
        </w:rPr>
        <w:t xml:space="preserve">. Eine im Frischwassertankdeckel integrierte Dosierkappe garantiert die gleichbleibend korrekte </w:t>
      </w:r>
      <w:r w:rsidR="0077589F" w:rsidRPr="00517F52">
        <w:rPr>
          <w:rFonts w:ascii="Helvetica" w:hAnsi="Helvetica"/>
          <w:sz w:val="20"/>
          <w:szCs w:val="20"/>
        </w:rPr>
        <w:t>Konzentration</w:t>
      </w:r>
      <w:r w:rsidR="00670AF4" w:rsidRPr="00517F52">
        <w:rPr>
          <w:rFonts w:ascii="Helvetica" w:hAnsi="Helvetica"/>
          <w:sz w:val="20"/>
          <w:szCs w:val="20"/>
        </w:rPr>
        <w:t xml:space="preserve"> von Reinigungschemie</w:t>
      </w:r>
      <w:r w:rsidR="00ED4184" w:rsidRPr="00517F52">
        <w:rPr>
          <w:rFonts w:ascii="Helvetica" w:hAnsi="Helvetica"/>
          <w:sz w:val="20"/>
          <w:szCs w:val="20"/>
        </w:rPr>
        <w:t xml:space="preserve">. </w:t>
      </w:r>
      <w:r w:rsidR="005E7D55" w:rsidRPr="00517F52">
        <w:rPr>
          <w:rFonts w:ascii="Helvetica" w:hAnsi="Helvetica"/>
          <w:sz w:val="20"/>
          <w:szCs w:val="20"/>
        </w:rPr>
        <w:t>Das zusätzliche</w:t>
      </w:r>
      <w:r w:rsidR="00513A24" w:rsidRPr="00517F52">
        <w:rPr>
          <w:rFonts w:ascii="Helvetica" w:hAnsi="Helvetica"/>
          <w:sz w:val="20"/>
          <w:szCs w:val="20"/>
        </w:rPr>
        <w:t xml:space="preserve"> Sauberkeitsplus: </w:t>
      </w:r>
      <w:r w:rsidR="005E7D55" w:rsidRPr="00517F52">
        <w:rPr>
          <w:rFonts w:ascii="Helvetica" w:hAnsi="Helvetica"/>
          <w:sz w:val="20"/>
          <w:szCs w:val="20"/>
        </w:rPr>
        <w:t xml:space="preserve">Für extra Schrubb-Power </w:t>
      </w:r>
      <w:r w:rsidR="0077589F" w:rsidRPr="00517F52">
        <w:rPr>
          <w:rFonts w:ascii="Helvetica" w:hAnsi="Helvetica"/>
          <w:sz w:val="20"/>
          <w:szCs w:val="20"/>
        </w:rPr>
        <w:t>hebt</w:t>
      </w:r>
      <w:r w:rsidR="005E7D55" w:rsidRPr="00517F52">
        <w:rPr>
          <w:rFonts w:ascii="Helvetica" w:hAnsi="Helvetica"/>
          <w:sz w:val="20"/>
          <w:szCs w:val="20"/>
        </w:rPr>
        <w:t xml:space="preserve"> der Anwender die Saugleiste</w:t>
      </w:r>
      <w:r w:rsidR="003B0E0E" w:rsidRPr="00517F52">
        <w:rPr>
          <w:rFonts w:ascii="Helvetica" w:hAnsi="Helvetica"/>
          <w:sz w:val="20"/>
          <w:szCs w:val="20"/>
        </w:rPr>
        <w:t>n</w:t>
      </w:r>
      <w:r w:rsidR="0077589F" w:rsidRPr="00517F52">
        <w:rPr>
          <w:rFonts w:ascii="Helvetica" w:hAnsi="Helvetica"/>
          <w:sz w:val="20"/>
          <w:szCs w:val="20"/>
        </w:rPr>
        <w:t xml:space="preserve"> durch Betätigung eines Fußpedals</w:t>
      </w:r>
      <w:r w:rsidR="005E7D55" w:rsidRPr="00517F52">
        <w:rPr>
          <w:rFonts w:ascii="Helvetica" w:hAnsi="Helvetica"/>
          <w:sz w:val="20"/>
          <w:szCs w:val="20"/>
        </w:rPr>
        <w:t xml:space="preserve"> nach oben. </w:t>
      </w:r>
    </w:p>
    <w:p w14:paraId="4A6346A0" w14:textId="77777777" w:rsidR="00756C32" w:rsidRPr="00517F52" w:rsidRDefault="00756C32" w:rsidP="00745E49">
      <w:pPr>
        <w:spacing w:line="276" w:lineRule="auto"/>
        <w:ind w:right="-2"/>
        <w:rPr>
          <w:rFonts w:ascii="Helvetica" w:hAnsi="Helvetica"/>
          <w:sz w:val="20"/>
          <w:szCs w:val="20"/>
        </w:rPr>
      </w:pPr>
    </w:p>
    <w:p w14:paraId="34631175" w14:textId="51B3F708" w:rsidR="00CF4FB0" w:rsidRPr="00517F52" w:rsidRDefault="00CF4FB0" w:rsidP="00745E49">
      <w:pPr>
        <w:spacing w:line="276" w:lineRule="auto"/>
        <w:ind w:right="-2"/>
        <w:rPr>
          <w:rFonts w:ascii="Helvetica" w:hAnsi="Helvetica"/>
          <w:sz w:val="20"/>
          <w:szCs w:val="20"/>
        </w:rPr>
      </w:pPr>
      <w:r w:rsidRPr="00517F52">
        <w:rPr>
          <w:rFonts w:ascii="Helvetica" w:hAnsi="Helvetica"/>
          <w:sz w:val="20"/>
          <w:szCs w:val="20"/>
        </w:rPr>
        <w:t>I</w:t>
      </w:r>
      <w:r w:rsidR="00601C8E" w:rsidRPr="00517F52">
        <w:rPr>
          <w:rFonts w:ascii="Helvetica" w:hAnsi="Helvetica"/>
          <w:sz w:val="20"/>
          <w:szCs w:val="20"/>
        </w:rPr>
        <w:t xml:space="preserve">n Sachen Sicherheit und Langlebigkeit punktet die SC100 </w:t>
      </w:r>
      <w:r w:rsidRPr="00517F52">
        <w:rPr>
          <w:rFonts w:ascii="Helvetica" w:hAnsi="Helvetica"/>
          <w:sz w:val="20"/>
          <w:szCs w:val="20"/>
        </w:rPr>
        <w:t xml:space="preserve">ebenfalls </w:t>
      </w:r>
      <w:r w:rsidR="00601C8E" w:rsidRPr="00517F52">
        <w:rPr>
          <w:rFonts w:ascii="Helvetica" w:hAnsi="Helvetica"/>
          <w:sz w:val="20"/>
          <w:szCs w:val="20"/>
        </w:rPr>
        <w:t xml:space="preserve">mit durchdachtem Design. </w:t>
      </w:r>
      <w:r w:rsidR="00405050" w:rsidRPr="00517F52">
        <w:rPr>
          <w:rFonts w:ascii="Helvetica" w:hAnsi="Helvetica"/>
          <w:sz w:val="20"/>
          <w:szCs w:val="20"/>
        </w:rPr>
        <w:t>Steht die Maschine in aufrechter Position, sind alle Funktionen automatisch blockiert: Bürste und Saugleiste</w:t>
      </w:r>
      <w:r w:rsidR="003B0E0E" w:rsidRPr="00517F52">
        <w:rPr>
          <w:rFonts w:ascii="Helvetica" w:hAnsi="Helvetica"/>
          <w:sz w:val="20"/>
          <w:szCs w:val="20"/>
        </w:rPr>
        <w:t>n</w:t>
      </w:r>
      <w:r w:rsidR="00405050" w:rsidRPr="00517F52">
        <w:rPr>
          <w:rFonts w:ascii="Helvetica" w:hAnsi="Helvetica"/>
          <w:sz w:val="20"/>
          <w:szCs w:val="20"/>
        </w:rPr>
        <w:t xml:space="preserve"> </w:t>
      </w:r>
      <w:r w:rsidR="00062889" w:rsidRPr="00517F52">
        <w:rPr>
          <w:rFonts w:ascii="Helvetica" w:hAnsi="Helvetica"/>
          <w:sz w:val="20"/>
          <w:szCs w:val="20"/>
        </w:rPr>
        <w:t xml:space="preserve">befinden sich in angehobener Position, die </w:t>
      </w:r>
      <w:r w:rsidR="00405050" w:rsidRPr="00517F52">
        <w:rPr>
          <w:rFonts w:ascii="Helvetica" w:hAnsi="Helvetica"/>
          <w:sz w:val="20"/>
          <w:szCs w:val="20"/>
        </w:rPr>
        <w:lastRenderedPageBreak/>
        <w:t>Wasserzufuhr</w:t>
      </w:r>
      <w:r w:rsidR="005E7D55" w:rsidRPr="00517F52">
        <w:rPr>
          <w:rFonts w:ascii="Helvetica" w:hAnsi="Helvetica"/>
          <w:sz w:val="20"/>
          <w:szCs w:val="20"/>
        </w:rPr>
        <w:t xml:space="preserve"> ist</w:t>
      </w:r>
      <w:r w:rsidR="00405050" w:rsidRPr="00517F52">
        <w:rPr>
          <w:rFonts w:ascii="Helvetica" w:hAnsi="Helvetica"/>
          <w:sz w:val="20"/>
          <w:szCs w:val="20"/>
        </w:rPr>
        <w:t xml:space="preserve"> abgestellt</w:t>
      </w:r>
      <w:r w:rsidR="00062889" w:rsidRPr="00517F52">
        <w:rPr>
          <w:rFonts w:ascii="Helvetica" w:hAnsi="Helvetica"/>
          <w:sz w:val="20"/>
          <w:szCs w:val="20"/>
        </w:rPr>
        <w:t>.</w:t>
      </w:r>
      <w:r w:rsidR="00F524FB" w:rsidRPr="00517F52">
        <w:rPr>
          <w:rFonts w:ascii="Helvetica" w:hAnsi="Helvetica"/>
          <w:sz w:val="20"/>
          <w:szCs w:val="20"/>
        </w:rPr>
        <w:t xml:space="preserve"> </w:t>
      </w:r>
      <w:r w:rsidRPr="00517F52">
        <w:rPr>
          <w:rFonts w:ascii="Helvetica" w:hAnsi="Helvetica"/>
          <w:sz w:val="20"/>
          <w:szCs w:val="20"/>
        </w:rPr>
        <w:t>Für schnelle Wartungsabläufe lassen sich Bürstenwalze und Saugleiste</w:t>
      </w:r>
      <w:r w:rsidR="003B0E0E" w:rsidRPr="00517F52">
        <w:rPr>
          <w:rFonts w:ascii="Helvetica" w:hAnsi="Helvetica"/>
          <w:sz w:val="20"/>
          <w:szCs w:val="20"/>
        </w:rPr>
        <w:t>n</w:t>
      </w:r>
      <w:r w:rsidRPr="00517F52">
        <w:rPr>
          <w:rFonts w:ascii="Helvetica" w:hAnsi="Helvetica"/>
          <w:sz w:val="20"/>
          <w:szCs w:val="20"/>
        </w:rPr>
        <w:t xml:space="preserve"> werkzeuglos wechseln und mühelos reinigen. Ein großzügiger Zugang zu Saugkanal und Staubfilter garantiert </w:t>
      </w:r>
      <w:r w:rsidR="00ED4184" w:rsidRPr="00517F52">
        <w:rPr>
          <w:rFonts w:ascii="Helvetica" w:hAnsi="Helvetica"/>
          <w:sz w:val="20"/>
          <w:szCs w:val="20"/>
        </w:rPr>
        <w:t xml:space="preserve">zudem </w:t>
      </w:r>
      <w:r w:rsidR="0077589F" w:rsidRPr="00517F52">
        <w:rPr>
          <w:rFonts w:ascii="Helvetica" w:hAnsi="Helvetica"/>
          <w:sz w:val="20"/>
          <w:szCs w:val="20"/>
        </w:rPr>
        <w:t>eine einfache und leichte Wartung</w:t>
      </w:r>
      <w:r w:rsidRPr="00517F52">
        <w:rPr>
          <w:rFonts w:ascii="Helvetica" w:hAnsi="Helvetica"/>
          <w:sz w:val="20"/>
          <w:szCs w:val="20"/>
        </w:rPr>
        <w:t xml:space="preserve">. </w:t>
      </w:r>
    </w:p>
    <w:p w14:paraId="1EF657EE" w14:textId="77777777" w:rsidR="00756C32" w:rsidRPr="00517F52" w:rsidRDefault="00756C32" w:rsidP="00745E49">
      <w:pPr>
        <w:spacing w:line="276" w:lineRule="auto"/>
        <w:ind w:right="-2"/>
        <w:rPr>
          <w:rFonts w:ascii="Helvetica" w:hAnsi="Helvetica"/>
          <w:sz w:val="20"/>
          <w:szCs w:val="20"/>
        </w:rPr>
      </w:pPr>
    </w:p>
    <w:p w14:paraId="57A0C3DD" w14:textId="0C097C58" w:rsidR="00756C32" w:rsidRPr="00517F52" w:rsidRDefault="00C45CA3" w:rsidP="00745E49">
      <w:pPr>
        <w:spacing w:line="276" w:lineRule="auto"/>
        <w:ind w:right="-2"/>
        <w:rPr>
          <w:rFonts w:ascii="Helvetica" w:hAnsi="Helvetica"/>
          <w:b/>
          <w:sz w:val="20"/>
          <w:szCs w:val="20"/>
        </w:rPr>
      </w:pPr>
      <w:r w:rsidRPr="00517F52">
        <w:rPr>
          <w:rFonts w:ascii="Helvetica" w:hAnsi="Helvetica"/>
          <w:b/>
          <w:sz w:val="20"/>
          <w:szCs w:val="20"/>
        </w:rPr>
        <w:t>Auspacken und Loslegen</w:t>
      </w:r>
      <w:r w:rsidR="0077589F" w:rsidRPr="00517F52">
        <w:rPr>
          <w:rFonts w:ascii="Helvetica" w:hAnsi="Helvetica"/>
          <w:b/>
          <w:sz w:val="20"/>
          <w:szCs w:val="20"/>
        </w:rPr>
        <w:t xml:space="preserve"> </w:t>
      </w:r>
    </w:p>
    <w:p w14:paraId="5EA04E9D" w14:textId="572676E9" w:rsidR="00217ECF" w:rsidRPr="00517F52" w:rsidRDefault="00DA129A" w:rsidP="00745E49">
      <w:pPr>
        <w:spacing w:line="276" w:lineRule="auto"/>
        <w:ind w:right="-2"/>
        <w:rPr>
          <w:rFonts w:ascii="Helvetica" w:hAnsi="Helvetica"/>
          <w:sz w:val="20"/>
          <w:szCs w:val="20"/>
        </w:rPr>
      </w:pPr>
      <w:r w:rsidRPr="00517F52">
        <w:rPr>
          <w:rFonts w:ascii="Helvetica" w:hAnsi="Helvetica"/>
          <w:sz w:val="20"/>
          <w:szCs w:val="20"/>
        </w:rPr>
        <w:t>Neben einem zehn</w:t>
      </w:r>
      <w:r w:rsidR="003B0E0E" w:rsidRPr="00517F52">
        <w:rPr>
          <w:rFonts w:ascii="Helvetica" w:hAnsi="Helvetica"/>
          <w:sz w:val="20"/>
          <w:szCs w:val="20"/>
        </w:rPr>
        <w:t xml:space="preserve"> Me</w:t>
      </w:r>
      <w:r w:rsidR="0057619D" w:rsidRPr="00517F52">
        <w:rPr>
          <w:rFonts w:ascii="Helvetica" w:hAnsi="Helvetica"/>
          <w:sz w:val="20"/>
          <w:szCs w:val="20"/>
        </w:rPr>
        <w:t>ter langen, abnehmbaren Netzkabel</w:t>
      </w:r>
      <w:r w:rsidR="003B0E0E" w:rsidRPr="00517F52">
        <w:rPr>
          <w:rFonts w:ascii="Helvetica" w:hAnsi="Helvetica"/>
          <w:sz w:val="20"/>
          <w:szCs w:val="20"/>
        </w:rPr>
        <w:t xml:space="preserve"> </w:t>
      </w:r>
      <w:r w:rsidR="0057619D" w:rsidRPr="00517F52">
        <w:rPr>
          <w:rFonts w:ascii="Helvetica" w:hAnsi="Helvetica"/>
          <w:sz w:val="20"/>
          <w:szCs w:val="20"/>
        </w:rPr>
        <w:t xml:space="preserve">in Signalfarbe </w:t>
      </w:r>
      <w:r w:rsidR="003B0E0E" w:rsidRPr="00517F52">
        <w:rPr>
          <w:rFonts w:ascii="Helvetica" w:hAnsi="Helvetica"/>
          <w:sz w:val="20"/>
          <w:szCs w:val="20"/>
        </w:rPr>
        <w:t xml:space="preserve">wird die SC100 </w:t>
      </w:r>
      <w:r w:rsidR="0057619D" w:rsidRPr="00517F52">
        <w:rPr>
          <w:rFonts w:ascii="Helvetica" w:hAnsi="Helvetica"/>
          <w:sz w:val="20"/>
          <w:szCs w:val="20"/>
        </w:rPr>
        <w:t>mit einer Walzenbür</w:t>
      </w:r>
      <w:r w:rsidR="003B0E0E" w:rsidRPr="00517F52">
        <w:rPr>
          <w:rFonts w:ascii="Helvetica" w:hAnsi="Helvetica"/>
          <w:sz w:val="20"/>
          <w:szCs w:val="20"/>
        </w:rPr>
        <w:t>s</w:t>
      </w:r>
      <w:r w:rsidR="0057619D" w:rsidRPr="00517F52">
        <w:rPr>
          <w:rFonts w:ascii="Helvetica" w:hAnsi="Helvetica"/>
          <w:sz w:val="20"/>
          <w:szCs w:val="20"/>
        </w:rPr>
        <w:t>t</w:t>
      </w:r>
      <w:r w:rsidR="003B0E0E" w:rsidRPr="00517F52">
        <w:rPr>
          <w:rFonts w:ascii="Helvetica" w:hAnsi="Helvetica"/>
          <w:sz w:val="20"/>
          <w:szCs w:val="20"/>
        </w:rPr>
        <w:t>e s</w:t>
      </w:r>
      <w:r w:rsidR="0057619D" w:rsidRPr="00517F52">
        <w:rPr>
          <w:rFonts w:ascii="Helvetica" w:hAnsi="Helvetica"/>
          <w:sz w:val="20"/>
          <w:szCs w:val="20"/>
        </w:rPr>
        <w:t>owie zwei Saugleisten einsatzbereit ausgeliefert.</w:t>
      </w:r>
      <w:r w:rsidR="00B74FB3" w:rsidRPr="00517F52">
        <w:rPr>
          <w:rFonts w:ascii="Helvetica" w:hAnsi="Helvetica"/>
          <w:sz w:val="20"/>
          <w:szCs w:val="20"/>
        </w:rPr>
        <w:t xml:space="preserve"> Ein optionale</w:t>
      </w:r>
      <w:r w:rsidR="001D32ED" w:rsidRPr="00517F52">
        <w:rPr>
          <w:rFonts w:ascii="Helvetica" w:hAnsi="Helvetica"/>
          <w:sz w:val="20"/>
          <w:szCs w:val="20"/>
        </w:rPr>
        <w:t>r</w:t>
      </w:r>
      <w:r w:rsidR="00B74FB3" w:rsidRPr="00517F52">
        <w:rPr>
          <w:rFonts w:ascii="Helvetica" w:hAnsi="Helvetica"/>
          <w:sz w:val="20"/>
          <w:szCs w:val="20"/>
        </w:rPr>
        <w:t xml:space="preserve"> Handsaugschlauch, </w:t>
      </w:r>
      <w:r w:rsidR="0057619D" w:rsidRPr="00517F52">
        <w:rPr>
          <w:rFonts w:ascii="Helvetica" w:hAnsi="Helvetica"/>
          <w:sz w:val="20"/>
          <w:szCs w:val="20"/>
        </w:rPr>
        <w:t xml:space="preserve">ein Teppich-Set </w:t>
      </w:r>
      <w:r w:rsidR="001D32ED" w:rsidRPr="00517F52">
        <w:rPr>
          <w:rFonts w:ascii="Helvetica" w:hAnsi="Helvetica"/>
          <w:sz w:val="20"/>
          <w:szCs w:val="20"/>
        </w:rPr>
        <w:t xml:space="preserve">sowie </w:t>
      </w:r>
      <w:r w:rsidR="00B74FB3" w:rsidRPr="00517F52">
        <w:rPr>
          <w:rFonts w:ascii="Helvetica" w:hAnsi="Helvetica"/>
          <w:sz w:val="20"/>
          <w:szCs w:val="20"/>
        </w:rPr>
        <w:t>v</w:t>
      </w:r>
      <w:r w:rsidR="001D32ED" w:rsidRPr="00517F52">
        <w:rPr>
          <w:rFonts w:ascii="Helvetica" w:hAnsi="Helvetica"/>
          <w:sz w:val="20"/>
          <w:szCs w:val="20"/>
        </w:rPr>
        <w:t>e</w:t>
      </w:r>
      <w:r w:rsidR="00B74FB3" w:rsidRPr="00517F52">
        <w:rPr>
          <w:rFonts w:ascii="Helvetica" w:hAnsi="Helvetica"/>
          <w:sz w:val="20"/>
          <w:szCs w:val="20"/>
        </w:rPr>
        <w:t>r</w:t>
      </w:r>
      <w:r w:rsidR="001D32ED" w:rsidRPr="00517F52">
        <w:rPr>
          <w:rFonts w:ascii="Helvetica" w:hAnsi="Helvetica"/>
          <w:sz w:val="20"/>
          <w:szCs w:val="20"/>
        </w:rPr>
        <w:t>s</w:t>
      </w:r>
      <w:r w:rsidR="00B74FB3" w:rsidRPr="00517F52">
        <w:rPr>
          <w:rFonts w:ascii="Helvetica" w:hAnsi="Helvetica"/>
          <w:sz w:val="20"/>
          <w:szCs w:val="20"/>
        </w:rPr>
        <w:t>chiedene Walzenausführungen für P</w:t>
      </w:r>
      <w:r w:rsidR="007F5FF1" w:rsidRPr="00517F52">
        <w:rPr>
          <w:rFonts w:ascii="Helvetica" w:hAnsi="Helvetica"/>
          <w:sz w:val="20"/>
          <w:szCs w:val="20"/>
        </w:rPr>
        <w:t>l</w:t>
      </w:r>
      <w:r w:rsidR="00B74FB3" w:rsidRPr="00517F52">
        <w:rPr>
          <w:rFonts w:ascii="Helvetica" w:hAnsi="Helvetica"/>
          <w:sz w:val="20"/>
          <w:szCs w:val="20"/>
        </w:rPr>
        <w:t xml:space="preserve">astik-, PVC- und Linoleum-Böden </w:t>
      </w:r>
      <w:r w:rsidR="0057619D" w:rsidRPr="00517F52">
        <w:rPr>
          <w:rFonts w:ascii="Helvetica" w:hAnsi="Helvetica"/>
          <w:sz w:val="20"/>
          <w:szCs w:val="20"/>
        </w:rPr>
        <w:t>erweitern das Einsatzgebiet der Scheuersaugmaschine zusätzlich.</w:t>
      </w:r>
    </w:p>
    <w:p w14:paraId="46F4C1D0" w14:textId="77777777" w:rsidR="00217ECF" w:rsidRPr="00517F52" w:rsidRDefault="00217ECF" w:rsidP="00745E49">
      <w:pPr>
        <w:spacing w:line="276" w:lineRule="auto"/>
        <w:ind w:right="-2"/>
        <w:rPr>
          <w:rFonts w:ascii="Helvetica" w:hAnsi="Helvetica"/>
          <w:sz w:val="20"/>
          <w:szCs w:val="20"/>
        </w:rPr>
      </w:pPr>
    </w:p>
    <w:p w14:paraId="46316A65" w14:textId="57B50285" w:rsidR="00B2338A" w:rsidRPr="00517F52" w:rsidRDefault="00B2338A" w:rsidP="00745E49">
      <w:pPr>
        <w:spacing w:line="276" w:lineRule="auto"/>
        <w:ind w:right="-2"/>
        <w:rPr>
          <w:rFonts w:ascii="Helvetica" w:hAnsi="Helvetica"/>
          <w:b/>
          <w:sz w:val="20"/>
          <w:szCs w:val="20"/>
        </w:rPr>
      </w:pPr>
      <w:r w:rsidRPr="00517F52">
        <w:rPr>
          <w:rFonts w:ascii="Helvetica" w:hAnsi="Helvetica"/>
          <w:b/>
          <w:sz w:val="20"/>
          <w:szCs w:val="20"/>
        </w:rPr>
        <w:t>Bildanforderung</w:t>
      </w:r>
    </w:p>
    <w:p w14:paraId="0E293E9F" w14:textId="07F7C347" w:rsidR="008636E8" w:rsidRPr="00517F52" w:rsidRDefault="00B2338A" w:rsidP="00745E49">
      <w:pPr>
        <w:spacing w:line="276" w:lineRule="auto"/>
        <w:rPr>
          <w:rFonts w:ascii="Helvetica" w:hAnsi="Helvetica"/>
          <w:sz w:val="20"/>
          <w:szCs w:val="20"/>
        </w:rPr>
      </w:pPr>
      <w:r w:rsidRPr="00517F52">
        <w:rPr>
          <w:rFonts w:ascii="Helvetica" w:hAnsi="Helvetica"/>
          <w:sz w:val="20"/>
          <w:szCs w:val="20"/>
        </w:rPr>
        <w:t xml:space="preserve">Bildmaterial finden Sie in unserem Medienportal </w:t>
      </w:r>
      <w:hyperlink r:id="rId8" w:history="1">
        <w:r w:rsidR="00C927A8" w:rsidRPr="00517F52">
          <w:rPr>
            <w:rStyle w:val="Link"/>
            <w:rFonts w:ascii="Helvetica" w:hAnsi="Helvetica"/>
            <w:sz w:val="20"/>
            <w:szCs w:val="20"/>
          </w:rPr>
          <w:t>http://press-n-relations.amid-pr.com/</w:t>
        </w:r>
      </w:hyperlink>
      <w:r w:rsidR="00C927A8" w:rsidRPr="00517F52">
        <w:rPr>
          <w:rFonts w:ascii="Helvetica" w:hAnsi="Helvetica"/>
          <w:sz w:val="20"/>
          <w:szCs w:val="20"/>
        </w:rPr>
        <w:t xml:space="preserve"> </w:t>
      </w:r>
      <w:r w:rsidRPr="00517F52">
        <w:rPr>
          <w:rFonts w:ascii="Helvetica" w:hAnsi="Helvetica"/>
          <w:sz w:val="20"/>
          <w:szCs w:val="20"/>
        </w:rPr>
        <w:t>(Suchbegriff „</w:t>
      </w:r>
      <w:r w:rsidR="00217ECF" w:rsidRPr="00517F52">
        <w:rPr>
          <w:rFonts w:ascii="Helvetica" w:hAnsi="Helvetica"/>
          <w:sz w:val="20"/>
          <w:szCs w:val="20"/>
        </w:rPr>
        <w:t>SC100</w:t>
      </w:r>
      <w:r w:rsidRPr="00517F52">
        <w:rPr>
          <w:rFonts w:ascii="Helvetica" w:hAnsi="Helvetica"/>
          <w:sz w:val="20"/>
          <w:szCs w:val="20"/>
        </w:rPr>
        <w:t>“). Selbstverständlich schicken wir Ihnen die Dateien auch per E-Mail zu.</w:t>
      </w:r>
    </w:p>
    <w:p w14:paraId="378F996C" w14:textId="77777777" w:rsidR="00745E49" w:rsidRPr="00517F52" w:rsidRDefault="00745E49" w:rsidP="00745E49">
      <w:pPr>
        <w:spacing w:line="276" w:lineRule="auto"/>
        <w:rPr>
          <w:rFonts w:ascii="Helvetica" w:hAnsi="Helvetica"/>
          <w:sz w:val="20"/>
          <w:szCs w:val="20"/>
        </w:rPr>
      </w:pPr>
    </w:p>
    <w:p w14:paraId="1E970988" w14:textId="75A720CA" w:rsidR="00745E49" w:rsidRPr="00517F52" w:rsidRDefault="00745E49" w:rsidP="00745E49">
      <w:pPr>
        <w:spacing w:line="276" w:lineRule="auto"/>
        <w:rPr>
          <w:rFonts w:ascii="Helvetica" w:hAnsi="Helvetica"/>
          <w:sz w:val="20"/>
          <w:szCs w:val="20"/>
        </w:rPr>
      </w:pPr>
      <w:r w:rsidRPr="00517F52">
        <w:rPr>
          <w:rFonts w:ascii="Helvetica" w:hAnsi="Helvetica"/>
          <w:noProof/>
          <w:sz w:val="20"/>
          <w:szCs w:val="20"/>
        </w:rPr>
        <w:drawing>
          <wp:inline distT="0" distB="0" distL="0" distR="0" wp14:anchorId="129F13DB" wp14:editId="2716006F">
            <wp:extent cx="585198" cy="939625"/>
            <wp:effectExtent l="0" t="0" r="0" b="635"/>
            <wp:docPr id="8" name="Bild 8" descr="Bilder/Nilfisk%20SC100_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r/Nilfisk%20SC100_R-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2275" cy="950989"/>
                    </a:xfrm>
                    <a:prstGeom prst="rect">
                      <a:avLst/>
                    </a:prstGeom>
                    <a:noFill/>
                    <a:ln>
                      <a:noFill/>
                    </a:ln>
                  </pic:spPr>
                </pic:pic>
              </a:graphicData>
            </a:graphic>
          </wp:inline>
        </w:drawing>
      </w:r>
      <w:r w:rsidRPr="00517F52">
        <w:rPr>
          <w:rFonts w:ascii="Helvetica" w:hAnsi="Helvetica"/>
          <w:noProof/>
          <w:sz w:val="20"/>
          <w:szCs w:val="20"/>
        </w:rPr>
        <w:drawing>
          <wp:inline distT="0" distB="0" distL="0" distR="0" wp14:anchorId="5536EC7E" wp14:editId="2A0D75A3">
            <wp:extent cx="1317049" cy="884227"/>
            <wp:effectExtent l="0" t="0" r="3810" b="5080"/>
            <wp:docPr id="5" name="Bild 5" descr="Bilder/Nilfisk%20SC100_Büro-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Nilfisk%20SC100_Büro-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8944" cy="885499"/>
                    </a:xfrm>
                    <a:prstGeom prst="rect">
                      <a:avLst/>
                    </a:prstGeom>
                    <a:noFill/>
                    <a:ln>
                      <a:noFill/>
                    </a:ln>
                  </pic:spPr>
                </pic:pic>
              </a:graphicData>
            </a:graphic>
          </wp:inline>
        </w:drawing>
      </w:r>
      <w:r w:rsidRPr="00517F52">
        <w:rPr>
          <w:rFonts w:ascii="Helvetica" w:hAnsi="Helvetica"/>
          <w:sz w:val="20"/>
          <w:szCs w:val="20"/>
        </w:rPr>
        <w:t xml:space="preserve">  </w:t>
      </w:r>
      <w:r w:rsidRPr="00517F52">
        <w:rPr>
          <w:rFonts w:ascii="Helvetica" w:hAnsi="Helvetica"/>
          <w:noProof/>
          <w:sz w:val="20"/>
          <w:szCs w:val="20"/>
        </w:rPr>
        <w:drawing>
          <wp:inline distT="0" distB="0" distL="0" distR="0" wp14:anchorId="358B5AC1" wp14:editId="07C40F7B">
            <wp:extent cx="1186835" cy="892394"/>
            <wp:effectExtent l="0" t="0" r="6985" b="0"/>
            <wp:docPr id="6" name="Bild 6" descr="Bilder/Nilfisk%20SC100_Cafe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Nilfisk%20SC100_Cafe1-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7418" cy="892832"/>
                    </a:xfrm>
                    <a:prstGeom prst="rect">
                      <a:avLst/>
                    </a:prstGeom>
                    <a:noFill/>
                    <a:ln>
                      <a:noFill/>
                    </a:ln>
                  </pic:spPr>
                </pic:pic>
              </a:graphicData>
            </a:graphic>
          </wp:inline>
        </w:drawing>
      </w:r>
      <w:r w:rsidRPr="00517F52">
        <w:rPr>
          <w:rFonts w:ascii="Helvetica" w:hAnsi="Helvetica"/>
          <w:sz w:val="20"/>
          <w:szCs w:val="20"/>
        </w:rPr>
        <w:t xml:space="preserve">  </w:t>
      </w:r>
      <w:r w:rsidRPr="00517F52">
        <w:rPr>
          <w:rFonts w:ascii="Helvetica" w:hAnsi="Helvetica"/>
          <w:noProof/>
          <w:sz w:val="20"/>
          <w:szCs w:val="20"/>
        </w:rPr>
        <w:drawing>
          <wp:inline distT="0" distB="0" distL="0" distR="0" wp14:anchorId="2BE2C559" wp14:editId="6AE7AB73">
            <wp:extent cx="1285087" cy="909609"/>
            <wp:effectExtent l="0" t="0" r="10795" b="5080"/>
            <wp:docPr id="7" name="Bild 7" descr="Bilder/Nilfisk%20SC100_Hotel_Lobby-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Nilfisk%20SC100_Hotel_Lobby-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98206" cy="918895"/>
                    </a:xfrm>
                    <a:prstGeom prst="rect">
                      <a:avLst/>
                    </a:prstGeom>
                    <a:noFill/>
                    <a:ln>
                      <a:noFill/>
                    </a:ln>
                  </pic:spPr>
                </pic:pic>
              </a:graphicData>
            </a:graphic>
          </wp:inline>
        </w:drawing>
      </w:r>
      <w:r w:rsidRPr="00517F52">
        <w:rPr>
          <w:rFonts w:ascii="Helvetica" w:hAnsi="Helvetica"/>
          <w:sz w:val="20"/>
          <w:szCs w:val="20"/>
        </w:rPr>
        <w:t xml:space="preserve">    </w:t>
      </w:r>
      <w:r w:rsidRPr="00517F52">
        <w:rPr>
          <w:rFonts w:ascii="Helvetica" w:hAnsi="Helvetica"/>
          <w:noProof/>
          <w:sz w:val="20"/>
          <w:szCs w:val="20"/>
        </w:rPr>
        <w:drawing>
          <wp:inline distT="0" distB="0" distL="0" distR="0" wp14:anchorId="6356A64C" wp14:editId="7AF4A1A1">
            <wp:extent cx="1252728" cy="905116"/>
            <wp:effectExtent l="0" t="0" r="0" b="9525"/>
            <wp:docPr id="9" name="Bild 9" descr="Bilder/Nilfisk%20SC100_Restauran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ilder/Nilfisk%20SC100_Restaurant-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6217" cy="907637"/>
                    </a:xfrm>
                    <a:prstGeom prst="rect">
                      <a:avLst/>
                    </a:prstGeom>
                    <a:noFill/>
                    <a:ln>
                      <a:noFill/>
                    </a:ln>
                  </pic:spPr>
                </pic:pic>
              </a:graphicData>
            </a:graphic>
          </wp:inline>
        </w:drawing>
      </w:r>
    </w:p>
    <w:p w14:paraId="1BE86898" w14:textId="77777777" w:rsidR="00745E49" w:rsidRPr="00517F52" w:rsidRDefault="00745E49" w:rsidP="00745E49">
      <w:pPr>
        <w:spacing w:line="276" w:lineRule="auto"/>
        <w:rPr>
          <w:rFonts w:ascii="Helvetica" w:hAnsi="Helvetica"/>
          <w:sz w:val="20"/>
          <w:szCs w:val="20"/>
        </w:rPr>
      </w:pPr>
    </w:p>
    <w:bookmarkEnd w:id="1"/>
    <w:tbl>
      <w:tblPr>
        <w:tblW w:w="9670" w:type="dxa"/>
        <w:tblCellMar>
          <w:left w:w="70" w:type="dxa"/>
          <w:right w:w="70" w:type="dxa"/>
        </w:tblCellMar>
        <w:tblLook w:val="0000" w:firstRow="0" w:lastRow="0" w:firstColumn="0" w:lastColumn="0" w:noHBand="0" w:noVBand="0"/>
      </w:tblPr>
      <w:tblGrid>
        <w:gridCol w:w="3756"/>
        <w:gridCol w:w="5914"/>
      </w:tblGrid>
      <w:tr w:rsidR="00A1501B" w:rsidRPr="00517F52" w14:paraId="2F39F35C" w14:textId="77777777" w:rsidTr="00B060B6">
        <w:trPr>
          <w:trHeight w:val="1094"/>
        </w:trPr>
        <w:tc>
          <w:tcPr>
            <w:tcW w:w="3756" w:type="dxa"/>
            <w:tcBorders>
              <w:top w:val="nil"/>
              <w:left w:val="nil"/>
              <w:bottom w:val="nil"/>
              <w:right w:val="nil"/>
            </w:tcBorders>
          </w:tcPr>
          <w:p w14:paraId="5F54175A" w14:textId="77777777" w:rsidR="002B62BA" w:rsidRPr="00517F52" w:rsidRDefault="002B62BA" w:rsidP="00745E49">
            <w:pPr>
              <w:rPr>
                <w:rFonts w:ascii="Helvetica" w:hAnsi="Helvetica"/>
                <w:b/>
                <w:sz w:val="18"/>
                <w:szCs w:val="18"/>
              </w:rPr>
            </w:pPr>
          </w:p>
          <w:p w14:paraId="3810BD60" w14:textId="77777777" w:rsidR="00A1501B" w:rsidRPr="00517F52" w:rsidRDefault="00A1501B" w:rsidP="00745E49">
            <w:pPr>
              <w:rPr>
                <w:rFonts w:ascii="Helvetica" w:hAnsi="Helvetica"/>
                <w:b/>
                <w:sz w:val="18"/>
                <w:szCs w:val="18"/>
              </w:rPr>
            </w:pPr>
            <w:r w:rsidRPr="00517F52">
              <w:rPr>
                <w:rFonts w:ascii="Helvetica" w:hAnsi="Helvetica"/>
                <w:b/>
                <w:sz w:val="18"/>
                <w:szCs w:val="18"/>
              </w:rPr>
              <w:t>Weitere Informationen:</w:t>
            </w:r>
          </w:p>
          <w:p w14:paraId="753DD201" w14:textId="77777777" w:rsidR="00A1501B" w:rsidRPr="00517F52" w:rsidRDefault="00A1501B" w:rsidP="00745E49">
            <w:pPr>
              <w:rPr>
                <w:rFonts w:ascii="Helvetica" w:hAnsi="Helvetica"/>
                <w:sz w:val="18"/>
                <w:szCs w:val="18"/>
              </w:rPr>
            </w:pPr>
            <w:r w:rsidRPr="00517F52">
              <w:rPr>
                <w:rFonts w:ascii="Helvetica" w:hAnsi="Helvetica"/>
                <w:sz w:val="18"/>
                <w:szCs w:val="18"/>
              </w:rPr>
              <w:t xml:space="preserve">Nilfisk  </w:t>
            </w:r>
            <w:r w:rsidRPr="00517F52">
              <w:rPr>
                <w:rFonts w:ascii="Helvetica" w:hAnsi="Helvetica"/>
                <w:sz w:val="18"/>
                <w:szCs w:val="18"/>
              </w:rPr>
              <w:br/>
              <w:t>eine Marke der Nilfisk GmbH</w:t>
            </w:r>
          </w:p>
          <w:p w14:paraId="5FAE712A" w14:textId="77777777" w:rsidR="00A1501B" w:rsidRPr="00517F52" w:rsidRDefault="00A1501B" w:rsidP="00745E49">
            <w:pPr>
              <w:rPr>
                <w:rFonts w:ascii="Helvetica" w:hAnsi="Helvetica"/>
                <w:sz w:val="18"/>
                <w:szCs w:val="18"/>
              </w:rPr>
            </w:pPr>
            <w:r w:rsidRPr="00517F52">
              <w:rPr>
                <w:rFonts w:ascii="Helvetica" w:hAnsi="Helvetica"/>
                <w:sz w:val="18"/>
                <w:szCs w:val="18"/>
              </w:rPr>
              <w:t>Siemensstraße 25-27 – D-25462 Rellingen</w:t>
            </w:r>
          </w:p>
          <w:p w14:paraId="42383B63" w14:textId="77777777" w:rsidR="00A1501B" w:rsidRPr="00517F52" w:rsidRDefault="00A1501B" w:rsidP="00745E49">
            <w:pPr>
              <w:rPr>
                <w:rFonts w:ascii="Helvetica" w:hAnsi="Helvetica"/>
                <w:sz w:val="18"/>
                <w:szCs w:val="18"/>
              </w:rPr>
            </w:pPr>
            <w:r w:rsidRPr="00517F52">
              <w:rPr>
                <w:rFonts w:ascii="Helvetica" w:hAnsi="Helvetica"/>
                <w:sz w:val="18"/>
                <w:szCs w:val="18"/>
              </w:rPr>
              <w:t>Tel.: +49 (0)4101 399 0</w:t>
            </w:r>
          </w:p>
          <w:p w14:paraId="024B2AB9" w14:textId="190DFB7D" w:rsidR="00A1501B" w:rsidRPr="00517F52" w:rsidRDefault="00254E59" w:rsidP="00745E49">
            <w:pPr>
              <w:rPr>
                <w:rFonts w:ascii="Helvetica" w:hAnsi="Helvetica"/>
                <w:sz w:val="18"/>
                <w:szCs w:val="18"/>
              </w:rPr>
            </w:pPr>
            <w:hyperlink r:id="rId14" w:history="1">
              <w:r w:rsidR="00A1501B" w:rsidRPr="00517F52">
                <w:rPr>
                  <w:rFonts w:ascii="Helvetica" w:hAnsi="Helvetica"/>
                  <w:sz w:val="18"/>
                  <w:szCs w:val="18"/>
                </w:rPr>
                <w:t>info.de@nilfisk.com</w:t>
              </w:r>
            </w:hyperlink>
            <w:r w:rsidR="00A1501B" w:rsidRPr="00517F52">
              <w:rPr>
                <w:rFonts w:ascii="Helvetica" w:hAnsi="Helvetica"/>
                <w:sz w:val="18"/>
                <w:szCs w:val="18"/>
              </w:rPr>
              <w:t xml:space="preserve"> – </w:t>
            </w:r>
            <w:hyperlink r:id="rId15" w:history="1">
              <w:r w:rsidR="00A1501B" w:rsidRPr="00517F52">
                <w:rPr>
                  <w:rFonts w:ascii="Helvetica" w:hAnsi="Helvetica"/>
                  <w:sz w:val="18"/>
                  <w:szCs w:val="18"/>
                </w:rPr>
                <w:t>www.nilfisk.de</w:t>
              </w:r>
            </w:hyperlink>
            <w:r w:rsidR="00C927A8" w:rsidRPr="00517F52">
              <w:rPr>
                <w:rFonts w:ascii="Helvetica" w:hAnsi="Helvetica"/>
                <w:sz w:val="18"/>
                <w:szCs w:val="18"/>
              </w:rPr>
              <w:t xml:space="preserve"> </w:t>
            </w:r>
          </w:p>
        </w:tc>
        <w:tc>
          <w:tcPr>
            <w:tcW w:w="5914" w:type="dxa"/>
            <w:tcBorders>
              <w:top w:val="nil"/>
              <w:left w:val="nil"/>
              <w:bottom w:val="nil"/>
              <w:right w:val="nil"/>
            </w:tcBorders>
          </w:tcPr>
          <w:p w14:paraId="18B2A1F3" w14:textId="77777777" w:rsidR="000472ED" w:rsidRPr="00517F52" w:rsidRDefault="000472ED" w:rsidP="00745E49">
            <w:pPr>
              <w:rPr>
                <w:rFonts w:ascii="Helvetica" w:hAnsi="Helvetica"/>
                <w:b/>
                <w:sz w:val="18"/>
                <w:szCs w:val="18"/>
              </w:rPr>
            </w:pPr>
          </w:p>
          <w:p w14:paraId="17FB973D" w14:textId="77777777" w:rsidR="00A1501B" w:rsidRPr="00517F52" w:rsidRDefault="00A1501B" w:rsidP="00745E49">
            <w:pPr>
              <w:rPr>
                <w:rFonts w:ascii="Helvetica" w:hAnsi="Helvetica"/>
                <w:b/>
                <w:sz w:val="18"/>
                <w:szCs w:val="18"/>
              </w:rPr>
            </w:pPr>
            <w:r w:rsidRPr="00517F52">
              <w:rPr>
                <w:rFonts w:ascii="Helvetica" w:hAnsi="Helvetica"/>
                <w:b/>
                <w:sz w:val="18"/>
                <w:szCs w:val="18"/>
              </w:rPr>
              <w:t>Presse- und Öffentlichkeitsarbeit:</w:t>
            </w:r>
          </w:p>
          <w:p w14:paraId="29E5ACDE" w14:textId="77777777" w:rsidR="00A1501B" w:rsidRPr="00517F52" w:rsidRDefault="00A1501B" w:rsidP="00745E49">
            <w:pPr>
              <w:rPr>
                <w:rFonts w:ascii="Helvetica" w:hAnsi="Helvetica"/>
                <w:sz w:val="18"/>
                <w:szCs w:val="18"/>
              </w:rPr>
            </w:pPr>
            <w:r w:rsidRPr="00517F52">
              <w:rPr>
                <w:rFonts w:ascii="Helvetica" w:hAnsi="Helvetica"/>
                <w:sz w:val="18"/>
                <w:szCs w:val="18"/>
              </w:rPr>
              <w:t>Press’n’Relations GmbH – Monika Nyendick</w:t>
            </w:r>
          </w:p>
          <w:p w14:paraId="6B2592D8" w14:textId="77777777" w:rsidR="00A1501B" w:rsidRPr="00517F52" w:rsidRDefault="00A1501B" w:rsidP="00745E49">
            <w:pPr>
              <w:rPr>
                <w:rFonts w:ascii="Helvetica" w:hAnsi="Helvetica"/>
                <w:sz w:val="18"/>
                <w:szCs w:val="18"/>
              </w:rPr>
            </w:pPr>
            <w:r w:rsidRPr="00517F52">
              <w:rPr>
                <w:rFonts w:ascii="Helvetica" w:hAnsi="Helvetica"/>
                <w:sz w:val="18"/>
                <w:szCs w:val="18"/>
              </w:rPr>
              <w:t xml:space="preserve">Magirusstraße 33 – D-89077 Ulm </w:t>
            </w:r>
          </w:p>
          <w:p w14:paraId="1B7F4C47" w14:textId="77777777" w:rsidR="00A1501B" w:rsidRPr="00517F52" w:rsidRDefault="00A1501B" w:rsidP="00745E49">
            <w:pPr>
              <w:rPr>
                <w:rFonts w:ascii="Helvetica" w:hAnsi="Helvetica"/>
                <w:sz w:val="18"/>
                <w:szCs w:val="18"/>
              </w:rPr>
            </w:pPr>
            <w:r w:rsidRPr="00517F52">
              <w:rPr>
                <w:rFonts w:ascii="Helvetica" w:hAnsi="Helvetica"/>
                <w:sz w:val="18"/>
                <w:szCs w:val="18"/>
              </w:rPr>
              <w:t xml:space="preserve">Tel.: 0731 96287-30 – Fax: 0731 96287-97 </w:t>
            </w:r>
          </w:p>
          <w:p w14:paraId="7D9DF12B" w14:textId="77777777" w:rsidR="00A1501B" w:rsidRPr="00517F52" w:rsidRDefault="00A1501B" w:rsidP="00745E49">
            <w:pPr>
              <w:rPr>
                <w:rFonts w:ascii="Helvetica" w:hAnsi="Helvetica"/>
                <w:sz w:val="18"/>
                <w:szCs w:val="18"/>
              </w:rPr>
            </w:pPr>
            <w:r w:rsidRPr="00517F52">
              <w:rPr>
                <w:rFonts w:ascii="Helvetica" w:hAnsi="Helvetica"/>
                <w:sz w:val="18"/>
                <w:szCs w:val="18"/>
              </w:rPr>
              <w:t xml:space="preserve">mny@press-n-relations.de - </w:t>
            </w:r>
            <w:hyperlink r:id="rId16" w:history="1">
              <w:r w:rsidRPr="00517F52">
                <w:rPr>
                  <w:rFonts w:ascii="Helvetica" w:hAnsi="Helvetica"/>
                  <w:sz w:val="18"/>
                  <w:szCs w:val="18"/>
                </w:rPr>
                <w:t>www.press-n-relations.de</w:t>
              </w:r>
            </w:hyperlink>
          </w:p>
        </w:tc>
      </w:tr>
    </w:tbl>
    <w:p w14:paraId="5D39EA42" w14:textId="77777777" w:rsidR="00036A57" w:rsidRPr="00517F52" w:rsidRDefault="00036A57" w:rsidP="00745E49">
      <w:pPr>
        <w:rPr>
          <w:rFonts w:ascii="Helvetica" w:hAnsi="Helvetica"/>
          <w:sz w:val="18"/>
          <w:szCs w:val="18"/>
        </w:rPr>
      </w:pPr>
    </w:p>
    <w:p w14:paraId="4701851D" w14:textId="4C09206E" w:rsidR="004B23E5" w:rsidRPr="00517F52" w:rsidRDefault="004B23E5" w:rsidP="00745E49">
      <w:pPr>
        <w:rPr>
          <w:rFonts w:ascii="Helvetica" w:hAnsi="Helvetica"/>
          <w:sz w:val="18"/>
          <w:szCs w:val="18"/>
        </w:rPr>
      </w:pPr>
      <w:r w:rsidRPr="00517F52">
        <w:rPr>
          <w:rFonts w:ascii="Helvetica" w:hAnsi="Helvetica"/>
          <w:sz w:val="18"/>
          <w:szCs w:val="18"/>
        </w:rPr>
        <w:t xml:space="preserve">Nilfisk in Rellingen bei Hamburg ist eine Marke der Bellenberger Nilfisk GmbH. Diese gehört zur Nilfisk A/S. Das Unternehmen gehört zu den weltführenden Anbietern von professioneller Reinigungstechnik mit einem Umsatz von 918 Millionen Euro im Geschäftsjahr 2014 und rund 5.420 Mitarbeitern weltweit. Der Konzern blickt auf eine über 108-jährige Tradition zurück und ist heute in über 100 Ländern auf allen 5 Kontinenten vertreten. </w:t>
      </w:r>
    </w:p>
    <w:p w14:paraId="3BBD8466" w14:textId="725B6582" w:rsidR="002D2C42" w:rsidRPr="00B229E5" w:rsidRDefault="004B23E5" w:rsidP="00745E49">
      <w:pPr>
        <w:rPr>
          <w:rFonts w:ascii="Helvetica" w:hAnsi="Helvetica" w:cs="Arial"/>
          <w:sz w:val="18"/>
          <w:szCs w:val="18"/>
        </w:rPr>
      </w:pPr>
      <w:r w:rsidRPr="00517F52">
        <w:rPr>
          <w:rFonts w:ascii="Helvetica" w:hAnsi="Helvetica"/>
          <w:sz w:val="18"/>
          <w:szCs w:val="18"/>
        </w:rPr>
        <w:t>Mit der Marke Nilfisk bedient die Nilfisk GmbH Kunden aus den Bereichen Gebäudereinigung, Healthcare, Industrie, Institutionen und Kommunen. Die Produktpalette von Nilfisk beinhaltet Scheuersaugmaschinen, Kombinationsmaschinen (Kehren, Scheuern, Saugen), Kehrmaschinen, Einscheiben- und Poliermaschinen, Gewerbesauger, Sicherheits- und Industriesauger. Mit den innovativen industriellen Mobil- und Zentralabsauganlagen bedient Nilfisk anspruchsvollste Branchen. Dazu gehören die Metall-, Elektronik- und Verpackungsindustrie, der Maschin</w:t>
      </w:r>
      <w:r w:rsidR="00326CE3" w:rsidRPr="00517F52">
        <w:rPr>
          <w:rFonts w:ascii="Helvetica" w:hAnsi="Helvetica"/>
          <w:sz w:val="18"/>
          <w:szCs w:val="18"/>
        </w:rPr>
        <w:t>enbau sowie die Bereiche Pharma-</w:t>
      </w:r>
      <w:r w:rsidRPr="00517F52">
        <w:rPr>
          <w:rFonts w:ascii="Helvetica" w:hAnsi="Helvetica"/>
          <w:sz w:val="18"/>
          <w:szCs w:val="18"/>
        </w:rPr>
        <w:t>, Chemie- und Nahrungsmittelindustrie.</w:t>
      </w:r>
    </w:p>
    <w:sectPr w:rsidR="002D2C42" w:rsidRPr="00B229E5" w:rsidSect="00FD7AAA">
      <w:headerReference w:type="default" r:id="rId17"/>
      <w:pgSz w:w="11906" w:h="16838"/>
      <w:pgMar w:top="1985" w:right="2835"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3E4B8A" w14:textId="77777777" w:rsidR="00067B4D" w:rsidRDefault="00067B4D">
      <w:r>
        <w:separator/>
      </w:r>
    </w:p>
  </w:endnote>
  <w:endnote w:type="continuationSeparator" w:id="0">
    <w:p w14:paraId="0EC9661E" w14:textId="77777777" w:rsidR="00067B4D" w:rsidRDefault="00067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00000003" w:usb1="00000000" w:usb2="00000000" w:usb3="00000000" w:csb0="00000001" w:csb1="00000000"/>
  </w:font>
  <w:font w:name="MS Mincho">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D60509" w14:textId="77777777" w:rsidR="00067B4D" w:rsidRDefault="00067B4D">
      <w:r>
        <w:separator/>
      </w:r>
    </w:p>
  </w:footnote>
  <w:footnote w:type="continuationSeparator" w:id="0">
    <w:p w14:paraId="0A2E8C6D" w14:textId="77777777" w:rsidR="00067B4D" w:rsidRDefault="00067B4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88AA762" w14:textId="77777777" w:rsidR="008958A9" w:rsidRDefault="008958A9">
    <w:pPr>
      <w:pStyle w:val="Kopfzeile"/>
    </w:pPr>
    <w:r>
      <w:rPr>
        <w:noProof/>
      </w:rPr>
      <w:drawing>
        <wp:anchor distT="0" distB="0" distL="114300" distR="114300" simplePos="0" relativeHeight="251657728" behindDoc="0" locked="0" layoutInCell="1" allowOverlap="1" wp14:anchorId="636249F5" wp14:editId="4CBC2FFE">
          <wp:simplePos x="0" y="0"/>
          <wp:positionH relativeFrom="column">
            <wp:posOffset>4572000</wp:posOffset>
          </wp:positionH>
          <wp:positionV relativeFrom="paragraph">
            <wp:posOffset>10160</wp:posOffset>
          </wp:positionV>
          <wp:extent cx="1550670" cy="485140"/>
          <wp:effectExtent l="0" t="0" r="0" b="0"/>
          <wp:wrapTight wrapText="bothSides">
            <wp:wrapPolygon edited="0">
              <wp:start x="0" y="0"/>
              <wp:lineTo x="0" y="20356"/>
              <wp:lineTo x="21229" y="20356"/>
              <wp:lineTo x="21229" y="0"/>
              <wp:lineTo x="0" y="0"/>
            </wp:wrapPolygon>
          </wp:wrapTight>
          <wp:docPr id="1" name="Bild 1" descr="Nilfisk-klein Kop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klein Kop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0670" cy="48514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10D9"/>
    <w:rsid w:val="00002844"/>
    <w:rsid w:val="0000447C"/>
    <w:rsid w:val="00006CC7"/>
    <w:rsid w:val="00010C47"/>
    <w:rsid w:val="00013E52"/>
    <w:rsid w:val="000146B7"/>
    <w:rsid w:val="00016B15"/>
    <w:rsid w:val="00017464"/>
    <w:rsid w:val="0002089D"/>
    <w:rsid w:val="0002217D"/>
    <w:rsid w:val="00022634"/>
    <w:rsid w:val="00022A41"/>
    <w:rsid w:val="00024FD4"/>
    <w:rsid w:val="000254FB"/>
    <w:rsid w:val="0002585C"/>
    <w:rsid w:val="00025D3F"/>
    <w:rsid w:val="00027FB8"/>
    <w:rsid w:val="000325C4"/>
    <w:rsid w:val="00034182"/>
    <w:rsid w:val="00034E6D"/>
    <w:rsid w:val="0003501A"/>
    <w:rsid w:val="00036A57"/>
    <w:rsid w:val="000425D5"/>
    <w:rsid w:val="0004704E"/>
    <w:rsid w:val="000472ED"/>
    <w:rsid w:val="00047AFD"/>
    <w:rsid w:val="00050399"/>
    <w:rsid w:val="00051D67"/>
    <w:rsid w:val="00051EA6"/>
    <w:rsid w:val="00052630"/>
    <w:rsid w:val="000559FB"/>
    <w:rsid w:val="000566EB"/>
    <w:rsid w:val="00057AEB"/>
    <w:rsid w:val="00057D3B"/>
    <w:rsid w:val="00060621"/>
    <w:rsid w:val="000616DB"/>
    <w:rsid w:val="0006231B"/>
    <w:rsid w:val="00062889"/>
    <w:rsid w:val="000653BA"/>
    <w:rsid w:val="000676EF"/>
    <w:rsid w:val="00067B4D"/>
    <w:rsid w:val="00070845"/>
    <w:rsid w:val="00071EEE"/>
    <w:rsid w:val="00072AFC"/>
    <w:rsid w:val="0007318B"/>
    <w:rsid w:val="000743F0"/>
    <w:rsid w:val="00076773"/>
    <w:rsid w:val="000779FA"/>
    <w:rsid w:val="00080238"/>
    <w:rsid w:val="00081111"/>
    <w:rsid w:val="0008296A"/>
    <w:rsid w:val="00084286"/>
    <w:rsid w:val="00084EAF"/>
    <w:rsid w:val="00085420"/>
    <w:rsid w:val="00085E3F"/>
    <w:rsid w:val="000863F8"/>
    <w:rsid w:val="00086849"/>
    <w:rsid w:val="0009070A"/>
    <w:rsid w:val="00090929"/>
    <w:rsid w:val="0009707F"/>
    <w:rsid w:val="000A1344"/>
    <w:rsid w:val="000A2919"/>
    <w:rsid w:val="000A3EB3"/>
    <w:rsid w:val="000A45B3"/>
    <w:rsid w:val="000A4B8F"/>
    <w:rsid w:val="000A5BD8"/>
    <w:rsid w:val="000A5FBD"/>
    <w:rsid w:val="000A61ED"/>
    <w:rsid w:val="000A6800"/>
    <w:rsid w:val="000B1628"/>
    <w:rsid w:val="000B3DE0"/>
    <w:rsid w:val="000B40AD"/>
    <w:rsid w:val="000B4723"/>
    <w:rsid w:val="000C0936"/>
    <w:rsid w:val="000C174C"/>
    <w:rsid w:val="000C3D33"/>
    <w:rsid w:val="000C417C"/>
    <w:rsid w:val="000C7242"/>
    <w:rsid w:val="000C7304"/>
    <w:rsid w:val="000C79FA"/>
    <w:rsid w:val="000D02BF"/>
    <w:rsid w:val="000D22A2"/>
    <w:rsid w:val="000D3093"/>
    <w:rsid w:val="000D35AB"/>
    <w:rsid w:val="000E3BE8"/>
    <w:rsid w:val="000E3FDF"/>
    <w:rsid w:val="000E5B7E"/>
    <w:rsid w:val="000E6447"/>
    <w:rsid w:val="000E66FF"/>
    <w:rsid w:val="000E7F6E"/>
    <w:rsid w:val="000F0376"/>
    <w:rsid w:val="000F56E7"/>
    <w:rsid w:val="000F6484"/>
    <w:rsid w:val="00101183"/>
    <w:rsid w:val="00106B15"/>
    <w:rsid w:val="00110072"/>
    <w:rsid w:val="0011051C"/>
    <w:rsid w:val="001108E9"/>
    <w:rsid w:val="00112534"/>
    <w:rsid w:val="00112816"/>
    <w:rsid w:val="00112CC8"/>
    <w:rsid w:val="0011488A"/>
    <w:rsid w:val="00122873"/>
    <w:rsid w:val="00122FCA"/>
    <w:rsid w:val="00123857"/>
    <w:rsid w:val="00124011"/>
    <w:rsid w:val="001301D0"/>
    <w:rsid w:val="00130601"/>
    <w:rsid w:val="0013092F"/>
    <w:rsid w:val="00130A92"/>
    <w:rsid w:val="00131082"/>
    <w:rsid w:val="001316AF"/>
    <w:rsid w:val="001327A4"/>
    <w:rsid w:val="00134E6C"/>
    <w:rsid w:val="00135AD7"/>
    <w:rsid w:val="001407E6"/>
    <w:rsid w:val="0014141E"/>
    <w:rsid w:val="0014203F"/>
    <w:rsid w:val="001422F5"/>
    <w:rsid w:val="00143F63"/>
    <w:rsid w:val="001448C5"/>
    <w:rsid w:val="00145AEE"/>
    <w:rsid w:val="00146AE5"/>
    <w:rsid w:val="001470A0"/>
    <w:rsid w:val="001513F4"/>
    <w:rsid w:val="00152509"/>
    <w:rsid w:val="00155939"/>
    <w:rsid w:val="00155ABF"/>
    <w:rsid w:val="00155BA0"/>
    <w:rsid w:val="00155F53"/>
    <w:rsid w:val="0016237E"/>
    <w:rsid w:val="001639C9"/>
    <w:rsid w:val="001655E2"/>
    <w:rsid w:val="001703D0"/>
    <w:rsid w:val="00171819"/>
    <w:rsid w:val="00171D9A"/>
    <w:rsid w:val="00172854"/>
    <w:rsid w:val="0017335E"/>
    <w:rsid w:val="001734A5"/>
    <w:rsid w:val="00174887"/>
    <w:rsid w:val="00175E0F"/>
    <w:rsid w:val="001767A2"/>
    <w:rsid w:val="00180FE4"/>
    <w:rsid w:val="0018516B"/>
    <w:rsid w:val="001869E8"/>
    <w:rsid w:val="00191365"/>
    <w:rsid w:val="0019193C"/>
    <w:rsid w:val="00196510"/>
    <w:rsid w:val="00197253"/>
    <w:rsid w:val="001A22A5"/>
    <w:rsid w:val="001A388E"/>
    <w:rsid w:val="001A5E0F"/>
    <w:rsid w:val="001B041A"/>
    <w:rsid w:val="001B0EBE"/>
    <w:rsid w:val="001B2C8D"/>
    <w:rsid w:val="001B30E9"/>
    <w:rsid w:val="001B757C"/>
    <w:rsid w:val="001B7C50"/>
    <w:rsid w:val="001B7CEB"/>
    <w:rsid w:val="001C26CA"/>
    <w:rsid w:val="001C4E7A"/>
    <w:rsid w:val="001C5069"/>
    <w:rsid w:val="001C54F2"/>
    <w:rsid w:val="001C7184"/>
    <w:rsid w:val="001D07CF"/>
    <w:rsid w:val="001D32ED"/>
    <w:rsid w:val="001D4C6C"/>
    <w:rsid w:val="001D53E9"/>
    <w:rsid w:val="001E0001"/>
    <w:rsid w:val="001E2FDE"/>
    <w:rsid w:val="001E3021"/>
    <w:rsid w:val="001E4ADC"/>
    <w:rsid w:val="001F085B"/>
    <w:rsid w:val="001F1B62"/>
    <w:rsid w:val="001F6702"/>
    <w:rsid w:val="002010CC"/>
    <w:rsid w:val="002017AE"/>
    <w:rsid w:val="00201D2E"/>
    <w:rsid w:val="0020681D"/>
    <w:rsid w:val="00210A03"/>
    <w:rsid w:val="002119DC"/>
    <w:rsid w:val="00211A6C"/>
    <w:rsid w:val="00211E0F"/>
    <w:rsid w:val="002127EC"/>
    <w:rsid w:val="00213249"/>
    <w:rsid w:val="00214B72"/>
    <w:rsid w:val="00217752"/>
    <w:rsid w:val="00217ECF"/>
    <w:rsid w:val="00221FF7"/>
    <w:rsid w:val="00223098"/>
    <w:rsid w:val="0022647D"/>
    <w:rsid w:val="00233122"/>
    <w:rsid w:val="0023503E"/>
    <w:rsid w:val="00235D64"/>
    <w:rsid w:val="00237B76"/>
    <w:rsid w:val="00237E61"/>
    <w:rsid w:val="002400F9"/>
    <w:rsid w:val="00243998"/>
    <w:rsid w:val="00244D52"/>
    <w:rsid w:val="0025346F"/>
    <w:rsid w:val="00253A11"/>
    <w:rsid w:val="00254E59"/>
    <w:rsid w:val="00256492"/>
    <w:rsid w:val="002571D5"/>
    <w:rsid w:val="00257A68"/>
    <w:rsid w:val="00260028"/>
    <w:rsid w:val="00262AA3"/>
    <w:rsid w:val="00262BA3"/>
    <w:rsid w:val="0026345E"/>
    <w:rsid w:val="00265778"/>
    <w:rsid w:val="00271D7C"/>
    <w:rsid w:val="00272A31"/>
    <w:rsid w:val="0027446F"/>
    <w:rsid w:val="0027547F"/>
    <w:rsid w:val="00275643"/>
    <w:rsid w:val="00283925"/>
    <w:rsid w:val="00283B2F"/>
    <w:rsid w:val="0028464B"/>
    <w:rsid w:val="00285ED3"/>
    <w:rsid w:val="00290470"/>
    <w:rsid w:val="002910CE"/>
    <w:rsid w:val="00292FEF"/>
    <w:rsid w:val="00293152"/>
    <w:rsid w:val="002938DB"/>
    <w:rsid w:val="00296FBA"/>
    <w:rsid w:val="00297EBD"/>
    <w:rsid w:val="002A5E7F"/>
    <w:rsid w:val="002B08C9"/>
    <w:rsid w:val="002B2DC8"/>
    <w:rsid w:val="002B332E"/>
    <w:rsid w:val="002B3750"/>
    <w:rsid w:val="002B41AE"/>
    <w:rsid w:val="002B5805"/>
    <w:rsid w:val="002B626E"/>
    <w:rsid w:val="002B62BA"/>
    <w:rsid w:val="002B66E9"/>
    <w:rsid w:val="002B67EB"/>
    <w:rsid w:val="002C0168"/>
    <w:rsid w:val="002C0510"/>
    <w:rsid w:val="002C1B2A"/>
    <w:rsid w:val="002C44D0"/>
    <w:rsid w:val="002D0E21"/>
    <w:rsid w:val="002D12B3"/>
    <w:rsid w:val="002D2C42"/>
    <w:rsid w:val="002D35BA"/>
    <w:rsid w:val="002D3901"/>
    <w:rsid w:val="002D57B9"/>
    <w:rsid w:val="002D58CB"/>
    <w:rsid w:val="002D653B"/>
    <w:rsid w:val="002D6D7D"/>
    <w:rsid w:val="002D6F8F"/>
    <w:rsid w:val="002E0B2A"/>
    <w:rsid w:val="002E0BC8"/>
    <w:rsid w:val="002E22FD"/>
    <w:rsid w:val="002E5B11"/>
    <w:rsid w:val="002E6F96"/>
    <w:rsid w:val="002F256A"/>
    <w:rsid w:val="002F27E4"/>
    <w:rsid w:val="002F5188"/>
    <w:rsid w:val="002F691B"/>
    <w:rsid w:val="002F79B8"/>
    <w:rsid w:val="003011F7"/>
    <w:rsid w:val="00301CFC"/>
    <w:rsid w:val="00304257"/>
    <w:rsid w:val="0030543F"/>
    <w:rsid w:val="003054DA"/>
    <w:rsid w:val="00305E4D"/>
    <w:rsid w:val="003067D9"/>
    <w:rsid w:val="00310A8F"/>
    <w:rsid w:val="00312431"/>
    <w:rsid w:val="00313FCC"/>
    <w:rsid w:val="00315409"/>
    <w:rsid w:val="003164CE"/>
    <w:rsid w:val="00317386"/>
    <w:rsid w:val="00320B56"/>
    <w:rsid w:val="00320EA2"/>
    <w:rsid w:val="00321855"/>
    <w:rsid w:val="0032275A"/>
    <w:rsid w:val="0032654E"/>
    <w:rsid w:val="003266F4"/>
    <w:rsid w:val="00326CE3"/>
    <w:rsid w:val="00327BA9"/>
    <w:rsid w:val="00336231"/>
    <w:rsid w:val="00346B0E"/>
    <w:rsid w:val="003470A8"/>
    <w:rsid w:val="0035068E"/>
    <w:rsid w:val="00351CF4"/>
    <w:rsid w:val="003538ED"/>
    <w:rsid w:val="00353B74"/>
    <w:rsid w:val="003561B8"/>
    <w:rsid w:val="003631FB"/>
    <w:rsid w:val="0036464A"/>
    <w:rsid w:val="00365F70"/>
    <w:rsid w:val="00366C13"/>
    <w:rsid w:val="00370487"/>
    <w:rsid w:val="00372344"/>
    <w:rsid w:val="00374234"/>
    <w:rsid w:val="003765CB"/>
    <w:rsid w:val="003823F6"/>
    <w:rsid w:val="00383F6B"/>
    <w:rsid w:val="003853A8"/>
    <w:rsid w:val="00387164"/>
    <w:rsid w:val="00387D86"/>
    <w:rsid w:val="003901C7"/>
    <w:rsid w:val="00390333"/>
    <w:rsid w:val="00391E3A"/>
    <w:rsid w:val="00392823"/>
    <w:rsid w:val="00396845"/>
    <w:rsid w:val="003968CE"/>
    <w:rsid w:val="003A0B59"/>
    <w:rsid w:val="003A5F3C"/>
    <w:rsid w:val="003A6FE0"/>
    <w:rsid w:val="003A728B"/>
    <w:rsid w:val="003B0E0E"/>
    <w:rsid w:val="003B6B6C"/>
    <w:rsid w:val="003B72C6"/>
    <w:rsid w:val="003C7293"/>
    <w:rsid w:val="003C76C9"/>
    <w:rsid w:val="003C7BC3"/>
    <w:rsid w:val="003D0390"/>
    <w:rsid w:val="003D2DC9"/>
    <w:rsid w:val="003D32DC"/>
    <w:rsid w:val="003D3FC0"/>
    <w:rsid w:val="003D726B"/>
    <w:rsid w:val="003E07C5"/>
    <w:rsid w:val="003E0DA1"/>
    <w:rsid w:val="003E42C7"/>
    <w:rsid w:val="003F1FD0"/>
    <w:rsid w:val="003F4F4E"/>
    <w:rsid w:val="003F6B5A"/>
    <w:rsid w:val="003F733F"/>
    <w:rsid w:val="003F7487"/>
    <w:rsid w:val="00402A3F"/>
    <w:rsid w:val="00402D6C"/>
    <w:rsid w:val="00403E9E"/>
    <w:rsid w:val="00405050"/>
    <w:rsid w:val="0040585D"/>
    <w:rsid w:val="0040763F"/>
    <w:rsid w:val="00407EC1"/>
    <w:rsid w:val="00411170"/>
    <w:rsid w:val="004112C7"/>
    <w:rsid w:val="0041375A"/>
    <w:rsid w:val="00413EE4"/>
    <w:rsid w:val="0041490E"/>
    <w:rsid w:val="004159C3"/>
    <w:rsid w:val="00421128"/>
    <w:rsid w:val="0042212D"/>
    <w:rsid w:val="00422A65"/>
    <w:rsid w:val="0042509D"/>
    <w:rsid w:val="00425C01"/>
    <w:rsid w:val="004305E0"/>
    <w:rsid w:val="00432F0E"/>
    <w:rsid w:val="00433E6B"/>
    <w:rsid w:val="004347A8"/>
    <w:rsid w:val="00434C05"/>
    <w:rsid w:val="00434F0B"/>
    <w:rsid w:val="00435E59"/>
    <w:rsid w:val="00435FF0"/>
    <w:rsid w:val="004374DC"/>
    <w:rsid w:val="004378C7"/>
    <w:rsid w:val="00440CB9"/>
    <w:rsid w:val="00441573"/>
    <w:rsid w:val="00441E04"/>
    <w:rsid w:val="004444F9"/>
    <w:rsid w:val="00444B61"/>
    <w:rsid w:val="00445040"/>
    <w:rsid w:val="004451AE"/>
    <w:rsid w:val="0044532B"/>
    <w:rsid w:val="004460C2"/>
    <w:rsid w:val="00447DE0"/>
    <w:rsid w:val="004502CE"/>
    <w:rsid w:val="0045230E"/>
    <w:rsid w:val="004526D9"/>
    <w:rsid w:val="00452F1B"/>
    <w:rsid w:val="0045735B"/>
    <w:rsid w:val="00460E42"/>
    <w:rsid w:val="004657ED"/>
    <w:rsid w:val="00467428"/>
    <w:rsid w:val="0047385D"/>
    <w:rsid w:val="004741E0"/>
    <w:rsid w:val="0047460F"/>
    <w:rsid w:val="004755AF"/>
    <w:rsid w:val="004758F4"/>
    <w:rsid w:val="004771C8"/>
    <w:rsid w:val="00481169"/>
    <w:rsid w:val="004836C1"/>
    <w:rsid w:val="004846F5"/>
    <w:rsid w:val="00484A66"/>
    <w:rsid w:val="00485671"/>
    <w:rsid w:val="004911D2"/>
    <w:rsid w:val="00492D94"/>
    <w:rsid w:val="00497C3D"/>
    <w:rsid w:val="004A363A"/>
    <w:rsid w:val="004A7A43"/>
    <w:rsid w:val="004B1A56"/>
    <w:rsid w:val="004B23E5"/>
    <w:rsid w:val="004B74E3"/>
    <w:rsid w:val="004B7F1E"/>
    <w:rsid w:val="004C13D5"/>
    <w:rsid w:val="004C14CD"/>
    <w:rsid w:val="004C1AD5"/>
    <w:rsid w:val="004C2E46"/>
    <w:rsid w:val="004C3BC2"/>
    <w:rsid w:val="004C58C3"/>
    <w:rsid w:val="004D2816"/>
    <w:rsid w:val="004D29C9"/>
    <w:rsid w:val="004D4DDC"/>
    <w:rsid w:val="004D559F"/>
    <w:rsid w:val="004D6A3F"/>
    <w:rsid w:val="004D70F6"/>
    <w:rsid w:val="004E1B5B"/>
    <w:rsid w:val="004E4F2D"/>
    <w:rsid w:val="004E5EF3"/>
    <w:rsid w:val="004E600F"/>
    <w:rsid w:val="004F6527"/>
    <w:rsid w:val="004F6A33"/>
    <w:rsid w:val="00502ACC"/>
    <w:rsid w:val="00502F3E"/>
    <w:rsid w:val="005040F6"/>
    <w:rsid w:val="00505964"/>
    <w:rsid w:val="00507A0C"/>
    <w:rsid w:val="005126C9"/>
    <w:rsid w:val="0051296E"/>
    <w:rsid w:val="00513A24"/>
    <w:rsid w:val="0051607F"/>
    <w:rsid w:val="00517F52"/>
    <w:rsid w:val="005207CF"/>
    <w:rsid w:val="00521DA8"/>
    <w:rsid w:val="00521EB2"/>
    <w:rsid w:val="00523736"/>
    <w:rsid w:val="00524547"/>
    <w:rsid w:val="00524AAA"/>
    <w:rsid w:val="00524B53"/>
    <w:rsid w:val="0052502D"/>
    <w:rsid w:val="00525433"/>
    <w:rsid w:val="0052630C"/>
    <w:rsid w:val="00530472"/>
    <w:rsid w:val="00531C97"/>
    <w:rsid w:val="00535BC1"/>
    <w:rsid w:val="0053623E"/>
    <w:rsid w:val="005413F5"/>
    <w:rsid w:val="0054256A"/>
    <w:rsid w:val="0055138B"/>
    <w:rsid w:val="0055159C"/>
    <w:rsid w:val="00551FCB"/>
    <w:rsid w:val="0055222D"/>
    <w:rsid w:val="005522B7"/>
    <w:rsid w:val="00552837"/>
    <w:rsid w:val="00552C2D"/>
    <w:rsid w:val="0055353B"/>
    <w:rsid w:val="00553713"/>
    <w:rsid w:val="005603C0"/>
    <w:rsid w:val="005606A6"/>
    <w:rsid w:val="005610ED"/>
    <w:rsid w:val="00561CEC"/>
    <w:rsid w:val="00565499"/>
    <w:rsid w:val="00565AE1"/>
    <w:rsid w:val="005734C7"/>
    <w:rsid w:val="005753B9"/>
    <w:rsid w:val="0057619D"/>
    <w:rsid w:val="005818CF"/>
    <w:rsid w:val="00581B7A"/>
    <w:rsid w:val="005833A9"/>
    <w:rsid w:val="00590383"/>
    <w:rsid w:val="00590855"/>
    <w:rsid w:val="005915C5"/>
    <w:rsid w:val="005916E1"/>
    <w:rsid w:val="00593835"/>
    <w:rsid w:val="0059626D"/>
    <w:rsid w:val="005A0021"/>
    <w:rsid w:val="005A252D"/>
    <w:rsid w:val="005A7308"/>
    <w:rsid w:val="005A7D98"/>
    <w:rsid w:val="005B0B0E"/>
    <w:rsid w:val="005B1173"/>
    <w:rsid w:val="005B33B4"/>
    <w:rsid w:val="005B39F0"/>
    <w:rsid w:val="005B58E9"/>
    <w:rsid w:val="005B5ABA"/>
    <w:rsid w:val="005B5FC5"/>
    <w:rsid w:val="005C0A9B"/>
    <w:rsid w:val="005C1B31"/>
    <w:rsid w:val="005D1367"/>
    <w:rsid w:val="005D3939"/>
    <w:rsid w:val="005D40E8"/>
    <w:rsid w:val="005D42B3"/>
    <w:rsid w:val="005D49CD"/>
    <w:rsid w:val="005D529F"/>
    <w:rsid w:val="005D54A4"/>
    <w:rsid w:val="005D65B5"/>
    <w:rsid w:val="005D6A0B"/>
    <w:rsid w:val="005D73F9"/>
    <w:rsid w:val="005D7A3C"/>
    <w:rsid w:val="005E3599"/>
    <w:rsid w:val="005E5A35"/>
    <w:rsid w:val="005E6513"/>
    <w:rsid w:val="005E717F"/>
    <w:rsid w:val="005E749F"/>
    <w:rsid w:val="005E7D55"/>
    <w:rsid w:val="005F17C3"/>
    <w:rsid w:val="005F5450"/>
    <w:rsid w:val="00601688"/>
    <w:rsid w:val="00601C8E"/>
    <w:rsid w:val="00602161"/>
    <w:rsid w:val="00602B8A"/>
    <w:rsid w:val="00607A88"/>
    <w:rsid w:val="00611BB4"/>
    <w:rsid w:val="00612894"/>
    <w:rsid w:val="0061512F"/>
    <w:rsid w:val="006153B4"/>
    <w:rsid w:val="0061742E"/>
    <w:rsid w:val="00622D23"/>
    <w:rsid w:val="00625775"/>
    <w:rsid w:val="00630B83"/>
    <w:rsid w:val="006311DD"/>
    <w:rsid w:val="00632678"/>
    <w:rsid w:val="00635E47"/>
    <w:rsid w:val="00637F88"/>
    <w:rsid w:val="00643460"/>
    <w:rsid w:val="00643739"/>
    <w:rsid w:val="00643AF3"/>
    <w:rsid w:val="006449C0"/>
    <w:rsid w:val="00644E6C"/>
    <w:rsid w:val="00650BF4"/>
    <w:rsid w:val="006637C8"/>
    <w:rsid w:val="0066774C"/>
    <w:rsid w:val="0067046C"/>
    <w:rsid w:val="00670AF4"/>
    <w:rsid w:val="00673CD5"/>
    <w:rsid w:val="00676964"/>
    <w:rsid w:val="00676B37"/>
    <w:rsid w:val="00680B9D"/>
    <w:rsid w:val="00681085"/>
    <w:rsid w:val="006839A6"/>
    <w:rsid w:val="00685B59"/>
    <w:rsid w:val="006873D8"/>
    <w:rsid w:val="00687532"/>
    <w:rsid w:val="00691233"/>
    <w:rsid w:val="00691EF0"/>
    <w:rsid w:val="006926E4"/>
    <w:rsid w:val="00692862"/>
    <w:rsid w:val="0069333F"/>
    <w:rsid w:val="00696DC8"/>
    <w:rsid w:val="006A04DF"/>
    <w:rsid w:val="006A0963"/>
    <w:rsid w:val="006A0B47"/>
    <w:rsid w:val="006A1455"/>
    <w:rsid w:val="006A39E2"/>
    <w:rsid w:val="006A60DA"/>
    <w:rsid w:val="006A7490"/>
    <w:rsid w:val="006B5D8E"/>
    <w:rsid w:val="006C155A"/>
    <w:rsid w:val="006C1AA7"/>
    <w:rsid w:val="006C24E3"/>
    <w:rsid w:val="006C3C94"/>
    <w:rsid w:val="006C622E"/>
    <w:rsid w:val="006D0740"/>
    <w:rsid w:val="006D20FE"/>
    <w:rsid w:val="006D2A36"/>
    <w:rsid w:val="006D2EA4"/>
    <w:rsid w:val="006D51A7"/>
    <w:rsid w:val="006D5B69"/>
    <w:rsid w:val="006E1DBF"/>
    <w:rsid w:val="006E2716"/>
    <w:rsid w:val="006E2C32"/>
    <w:rsid w:val="006E2F3B"/>
    <w:rsid w:val="006E460B"/>
    <w:rsid w:val="006E535D"/>
    <w:rsid w:val="006E6627"/>
    <w:rsid w:val="006E7FFD"/>
    <w:rsid w:val="006F08C3"/>
    <w:rsid w:val="006F0AE0"/>
    <w:rsid w:val="006F3395"/>
    <w:rsid w:val="006F5F2D"/>
    <w:rsid w:val="00700A95"/>
    <w:rsid w:val="00700D4A"/>
    <w:rsid w:val="007016B1"/>
    <w:rsid w:val="00702B4C"/>
    <w:rsid w:val="00703198"/>
    <w:rsid w:val="00704F76"/>
    <w:rsid w:val="007051E2"/>
    <w:rsid w:val="00706BB0"/>
    <w:rsid w:val="0070791C"/>
    <w:rsid w:val="007104EE"/>
    <w:rsid w:val="0071131A"/>
    <w:rsid w:val="00711B19"/>
    <w:rsid w:val="00711D64"/>
    <w:rsid w:val="0071557D"/>
    <w:rsid w:val="00716E39"/>
    <w:rsid w:val="0072015B"/>
    <w:rsid w:val="00720D3D"/>
    <w:rsid w:val="00722934"/>
    <w:rsid w:val="00722E2B"/>
    <w:rsid w:val="0072458A"/>
    <w:rsid w:val="00726A5D"/>
    <w:rsid w:val="00731928"/>
    <w:rsid w:val="007322FA"/>
    <w:rsid w:val="00734E94"/>
    <w:rsid w:val="00735FF9"/>
    <w:rsid w:val="0074145B"/>
    <w:rsid w:val="007435EC"/>
    <w:rsid w:val="00745E49"/>
    <w:rsid w:val="00747A8B"/>
    <w:rsid w:val="00747C1E"/>
    <w:rsid w:val="007500A9"/>
    <w:rsid w:val="00750A7F"/>
    <w:rsid w:val="0075177A"/>
    <w:rsid w:val="00755750"/>
    <w:rsid w:val="00756C32"/>
    <w:rsid w:val="00757959"/>
    <w:rsid w:val="00763032"/>
    <w:rsid w:val="00767E02"/>
    <w:rsid w:val="007703CD"/>
    <w:rsid w:val="00770504"/>
    <w:rsid w:val="00772387"/>
    <w:rsid w:val="0077502D"/>
    <w:rsid w:val="007752C1"/>
    <w:rsid w:val="0077589F"/>
    <w:rsid w:val="0077614C"/>
    <w:rsid w:val="0078064C"/>
    <w:rsid w:val="007829CA"/>
    <w:rsid w:val="0078364E"/>
    <w:rsid w:val="00783A6C"/>
    <w:rsid w:val="00785E15"/>
    <w:rsid w:val="00791560"/>
    <w:rsid w:val="00792196"/>
    <w:rsid w:val="007925F6"/>
    <w:rsid w:val="00792E55"/>
    <w:rsid w:val="00792E9B"/>
    <w:rsid w:val="007A3B91"/>
    <w:rsid w:val="007A5F19"/>
    <w:rsid w:val="007A6E55"/>
    <w:rsid w:val="007B02AD"/>
    <w:rsid w:val="007B4E58"/>
    <w:rsid w:val="007B65CC"/>
    <w:rsid w:val="007C08AA"/>
    <w:rsid w:val="007D0240"/>
    <w:rsid w:val="007D099B"/>
    <w:rsid w:val="007D45FD"/>
    <w:rsid w:val="007E0627"/>
    <w:rsid w:val="007E077F"/>
    <w:rsid w:val="007E1662"/>
    <w:rsid w:val="007E16A4"/>
    <w:rsid w:val="007E6773"/>
    <w:rsid w:val="007E798F"/>
    <w:rsid w:val="007E7B86"/>
    <w:rsid w:val="007F0B35"/>
    <w:rsid w:val="007F1C53"/>
    <w:rsid w:val="007F22D1"/>
    <w:rsid w:val="007F5A6E"/>
    <w:rsid w:val="007F5FF1"/>
    <w:rsid w:val="007F6682"/>
    <w:rsid w:val="007F67FA"/>
    <w:rsid w:val="007F7C2A"/>
    <w:rsid w:val="00801BB3"/>
    <w:rsid w:val="00802B84"/>
    <w:rsid w:val="00803088"/>
    <w:rsid w:val="00804B22"/>
    <w:rsid w:val="00813452"/>
    <w:rsid w:val="008142B4"/>
    <w:rsid w:val="00816AA5"/>
    <w:rsid w:val="0081771E"/>
    <w:rsid w:val="00817748"/>
    <w:rsid w:val="00817B16"/>
    <w:rsid w:val="00817FFC"/>
    <w:rsid w:val="00822B5D"/>
    <w:rsid w:val="0082310E"/>
    <w:rsid w:val="00825740"/>
    <w:rsid w:val="00826F06"/>
    <w:rsid w:val="00827296"/>
    <w:rsid w:val="00833A04"/>
    <w:rsid w:val="008344FA"/>
    <w:rsid w:val="00835093"/>
    <w:rsid w:val="008363DA"/>
    <w:rsid w:val="00836863"/>
    <w:rsid w:val="00840632"/>
    <w:rsid w:val="00842319"/>
    <w:rsid w:val="00843743"/>
    <w:rsid w:val="0084487C"/>
    <w:rsid w:val="008454AB"/>
    <w:rsid w:val="008508E8"/>
    <w:rsid w:val="00851CAD"/>
    <w:rsid w:val="00851F4F"/>
    <w:rsid w:val="008546AB"/>
    <w:rsid w:val="008567B7"/>
    <w:rsid w:val="0085739B"/>
    <w:rsid w:val="008636E8"/>
    <w:rsid w:val="008637D0"/>
    <w:rsid w:val="0086637B"/>
    <w:rsid w:val="00867B76"/>
    <w:rsid w:val="00873148"/>
    <w:rsid w:val="008772A9"/>
    <w:rsid w:val="00877330"/>
    <w:rsid w:val="008774C7"/>
    <w:rsid w:val="00877B25"/>
    <w:rsid w:val="008805BB"/>
    <w:rsid w:val="00880A73"/>
    <w:rsid w:val="00883391"/>
    <w:rsid w:val="00884060"/>
    <w:rsid w:val="00886800"/>
    <w:rsid w:val="00887129"/>
    <w:rsid w:val="00890B63"/>
    <w:rsid w:val="0089234E"/>
    <w:rsid w:val="008928D7"/>
    <w:rsid w:val="00893B77"/>
    <w:rsid w:val="008944D8"/>
    <w:rsid w:val="008948CE"/>
    <w:rsid w:val="0089491B"/>
    <w:rsid w:val="00895434"/>
    <w:rsid w:val="008958A9"/>
    <w:rsid w:val="00895B2C"/>
    <w:rsid w:val="00897835"/>
    <w:rsid w:val="008A18D1"/>
    <w:rsid w:val="008A2960"/>
    <w:rsid w:val="008A29C4"/>
    <w:rsid w:val="008A29D1"/>
    <w:rsid w:val="008A3909"/>
    <w:rsid w:val="008A5348"/>
    <w:rsid w:val="008A6D94"/>
    <w:rsid w:val="008A79D2"/>
    <w:rsid w:val="008A7F91"/>
    <w:rsid w:val="008B05BD"/>
    <w:rsid w:val="008B1F9E"/>
    <w:rsid w:val="008B285B"/>
    <w:rsid w:val="008B4417"/>
    <w:rsid w:val="008B4AA9"/>
    <w:rsid w:val="008B5394"/>
    <w:rsid w:val="008B590D"/>
    <w:rsid w:val="008B7FA0"/>
    <w:rsid w:val="008C18D0"/>
    <w:rsid w:val="008C373A"/>
    <w:rsid w:val="008C416C"/>
    <w:rsid w:val="008C6E73"/>
    <w:rsid w:val="008C79D6"/>
    <w:rsid w:val="008D0CA0"/>
    <w:rsid w:val="008D4937"/>
    <w:rsid w:val="008D7593"/>
    <w:rsid w:val="008E13A1"/>
    <w:rsid w:val="008E1473"/>
    <w:rsid w:val="008E1C86"/>
    <w:rsid w:val="008E1D89"/>
    <w:rsid w:val="008E1EBB"/>
    <w:rsid w:val="008F016E"/>
    <w:rsid w:val="008F19B7"/>
    <w:rsid w:val="008F1CEB"/>
    <w:rsid w:val="008F3FC9"/>
    <w:rsid w:val="008F5A6F"/>
    <w:rsid w:val="008F789C"/>
    <w:rsid w:val="00904A78"/>
    <w:rsid w:val="00904EF2"/>
    <w:rsid w:val="009069EA"/>
    <w:rsid w:val="00907C18"/>
    <w:rsid w:val="00910652"/>
    <w:rsid w:val="00910B10"/>
    <w:rsid w:val="00910C24"/>
    <w:rsid w:val="00911885"/>
    <w:rsid w:val="00911BB5"/>
    <w:rsid w:val="00914910"/>
    <w:rsid w:val="00916109"/>
    <w:rsid w:val="0092587D"/>
    <w:rsid w:val="009278F6"/>
    <w:rsid w:val="00930518"/>
    <w:rsid w:val="0093144E"/>
    <w:rsid w:val="00931810"/>
    <w:rsid w:val="009343AD"/>
    <w:rsid w:val="0093506C"/>
    <w:rsid w:val="0093656C"/>
    <w:rsid w:val="00937B58"/>
    <w:rsid w:val="009404D6"/>
    <w:rsid w:val="00942FAF"/>
    <w:rsid w:val="009430D6"/>
    <w:rsid w:val="00943850"/>
    <w:rsid w:val="009440DC"/>
    <w:rsid w:val="00944553"/>
    <w:rsid w:val="00944D47"/>
    <w:rsid w:val="00946BAE"/>
    <w:rsid w:val="00950F85"/>
    <w:rsid w:val="009519CC"/>
    <w:rsid w:val="00952211"/>
    <w:rsid w:val="00956E90"/>
    <w:rsid w:val="009572A9"/>
    <w:rsid w:val="00957451"/>
    <w:rsid w:val="00963E77"/>
    <w:rsid w:val="009649C6"/>
    <w:rsid w:val="00964DBA"/>
    <w:rsid w:val="0096544C"/>
    <w:rsid w:val="00965FBD"/>
    <w:rsid w:val="00966583"/>
    <w:rsid w:val="00970B61"/>
    <w:rsid w:val="00971F0A"/>
    <w:rsid w:val="00974467"/>
    <w:rsid w:val="0097591E"/>
    <w:rsid w:val="00976896"/>
    <w:rsid w:val="00977084"/>
    <w:rsid w:val="009812B2"/>
    <w:rsid w:val="00982B5A"/>
    <w:rsid w:val="009848E2"/>
    <w:rsid w:val="009853CD"/>
    <w:rsid w:val="00986989"/>
    <w:rsid w:val="00987037"/>
    <w:rsid w:val="00987440"/>
    <w:rsid w:val="009877D1"/>
    <w:rsid w:val="009901F5"/>
    <w:rsid w:val="00990D24"/>
    <w:rsid w:val="009931C7"/>
    <w:rsid w:val="00995257"/>
    <w:rsid w:val="0099766D"/>
    <w:rsid w:val="009A14B1"/>
    <w:rsid w:val="009A1D7F"/>
    <w:rsid w:val="009A3237"/>
    <w:rsid w:val="009A4118"/>
    <w:rsid w:val="009A56C4"/>
    <w:rsid w:val="009B0146"/>
    <w:rsid w:val="009B1CFF"/>
    <w:rsid w:val="009B3D58"/>
    <w:rsid w:val="009B5035"/>
    <w:rsid w:val="009B7F7C"/>
    <w:rsid w:val="009C157A"/>
    <w:rsid w:val="009C357E"/>
    <w:rsid w:val="009C367E"/>
    <w:rsid w:val="009C62EF"/>
    <w:rsid w:val="009C71A1"/>
    <w:rsid w:val="009D25F0"/>
    <w:rsid w:val="009E0975"/>
    <w:rsid w:val="009E3574"/>
    <w:rsid w:val="009E5AE8"/>
    <w:rsid w:val="009E67F2"/>
    <w:rsid w:val="009E6A1D"/>
    <w:rsid w:val="009E6F00"/>
    <w:rsid w:val="009F0445"/>
    <w:rsid w:val="009F30DA"/>
    <w:rsid w:val="009F3CC6"/>
    <w:rsid w:val="009F47B6"/>
    <w:rsid w:val="009F4B6A"/>
    <w:rsid w:val="009F5F87"/>
    <w:rsid w:val="00A11419"/>
    <w:rsid w:val="00A1254E"/>
    <w:rsid w:val="00A13354"/>
    <w:rsid w:val="00A14084"/>
    <w:rsid w:val="00A1501B"/>
    <w:rsid w:val="00A15F51"/>
    <w:rsid w:val="00A265CD"/>
    <w:rsid w:val="00A269B1"/>
    <w:rsid w:val="00A276D5"/>
    <w:rsid w:val="00A313DE"/>
    <w:rsid w:val="00A31F6F"/>
    <w:rsid w:val="00A32A85"/>
    <w:rsid w:val="00A346E9"/>
    <w:rsid w:val="00A357AC"/>
    <w:rsid w:val="00A359AD"/>
    <w:rsid w:val="00A35B90"/>
    <w:rsid w:val="00A36006"/>
    <w:rsid w:val="00A41D75"/>
    <w:rsid w:val="00A41EF4"/>
    <w:rsid w:val="00A437B4"/>
    <w:rsid w:val="00A4574C"/>
    <w:rsid w:val="00A458EA"/>
    <w:rsid w:val="00A54878"/>
    <w:rsid w:val="00A54E4E"/>
    <w:rsid w:val="00A55A3F"/>
    <w:rsid w:val="00A60813"/>
    <w:rsid w:val="00A62F6E"/>
    <w:rsid w:val="00A63C1B"/>
    <w:rsid w:val="00A63C77"/>
    <w:rsid w:val="00A64001"/>
    <w:rsid w:val="00A646C1"/>
    <w:rsid w:val="00A64D73"/>
    <w:rsid w:val="00A65F40"/>
    <w:rsid w:val="00A66266"/>
    <w:rsid w:val="00A70AC8"/>
    <w:rsid w:val="00A7170B"/>
    <w:rsid w:val="00A72E33"/>
    <w:rsid w:val="00A73730"/>
    <w:rsid w:val="00A74DB8"/>
    <w:rsid w:val="00A82B86"/>
    <w:rsid w:val="00A8331B"/>
    <w:rsid w:val="00A858C9"/>
    <w:rsid w:val="00A862D9"/>
    <w:rsid w:val="00A86F9E"/>
    <w:rsid w:val="00A93C3D"/>
    <w:rsid w:val="00A941DD"/>
    <w:rsid w:val="00A9463A"/>
    <w:rsid w:val="00A96307"/>
    <w:rsid w:val="00AA24C8"/>
    <w:rsid w:val="00AA3013"/>
    <w:rsid w:val="00AA3E59"/>
    <w:rsid w:val="00AA5FA8"/>
    <w:rsid w:val="00AA7165"/>
    <w:rsid w:val="00AB1671"/>
    <w:rsid w:val="00AB1856"/>
    <w:rsid w:val="00AB28DF"/>
    <w:rsid w:val="00AB2B56"/>
    <w:rsid w:val="00AB680A"/>
    <w:rsid w:val="00AB6E1A"/>
    <w:rsid w:val="00AB7410"/>
    <w:rsid w:val="00AC0E59"/>
    <w:rsid w:val="00AC0EA3"/>
    <w:rsid w:val="00AC108A"/>
    <w:rsid w:val="00AC2AED"/>
    <w:rsid w:val="00AC307A"/>
    <w:rsid w:val="00AC3F5D"/>
    <w:rsid w:val="00AC6E12"/>
    <w:rsid w:val="00AC7AF9"/>
    <w:rsid w:val="00AD0054"/>
    <w:rsid w:val="00AD026B"/>
    <w:rsid w:val="00AD03A3"/>
    <w:rsid w:val="00AD168B"/>
    <w:rsid w:val="00AD31A7"/>
    <w:rsid w:val="00AD333A"/>
    <w:rsid w:val="00AD3ACE"/>
    <w:rsid w:val="00AD7ED0"/>
    <w:rsid w:val="00AE030F"/>
    <w:rsid w:val="00AE1647"/>
    <w:rsid w:val="00AE2B00"/>
    <w:rsid w:val="00AE355B"/>
    <w:rsid w:val="00AE5D26"/>
    <w:rsid w:val="00AE5E77"/>
    <w:rsid w:val="00AE6D1D"/>
    <w:rsid w:val="00AE77D1"/>
    <w:rsid w:val="00AF0CF7"/>
    <w:rsid w:val="00AF5D9A"/>
    <w:rsid w:val="00AF6494"/>
    <w:rsid w:val="00AF6C2A"/>
    <w:rsid w:val="00AF6CA5"/>
    <w:rsid w:val="00B0067A"/>
    <w:rsid w:val="00B060B6"/>
    <w:rsid w:val="00B077C8"/>
    <w:rsid w:val="00B10673"/>
    <w:rsid w:val="00B12583"/>
    <w:rsid w:val="00B12D75"/>
    <w:rsid w:val="00B17D60"/>
    <w:rsid w:val="00B20D5C"/>
    <w:rsid w:val="00B229E5"/>
    <w:rsid w:val="00B2338A"/>
    <w:rsid w:val="00B250EA"/>
    <w:rsid w:val="00B25890"/>
    <w:rsid w:val="00B25C9B"/>
    <w:rsid w:val="00B3360A"/>
    <w:rsid w:val="00B33D55"/>
    <w:rsid w:val="00B356EC"/>
    <w:rsid w:val="00B35B79"/>
    <w:rsid w:val="00B36703"/>
    <w:rsid w:val="00B37F27"/>
    <w:rsid w:val="00B400ED"/>
    <w:rsid w:val="00B41316"/>
    <w:rsid w:val="00B50832"/>
    <w:rsid w:val="00B53CB3"/>
    <w:rsid w:val="00B606CA"/>
    <w:rsid w:val="00B61586"/>
    <w:rsid w:val="00B66546"/>
    <w:rsid w:val="00B676A2"/>
    <w:rsid w:val="00B67CB3"/>
    <w:rsid w:val="00B71CA9"/>
    <w:rsid w:val="00B74BCE"/>
    <w:rsid w:val="00B74FB3"/>
    <w:rsid w:val="00B75DCE"/>
    <w:rsid w:val="00B77586"/>
    <w:rsid w:val="00B77F6B"/>
    <w:rsid w:val="00B80D61"/>
    <w:rsid w:val="00B80D65"/>
    <w:rsid w:val="00B83EC5"/>
    <w:rsid w:val="00B842F8"/>
    <w:rsid w:val="00B86328"/>
    <w:rsid w:val="00B8644E"/>
    <w:rsid w:val="00B86DAB"/>
    <w:rsid w:val="00B9209D"/>
    <w:rsid w:val="00B931D2"/>
    <w:rsid w:val="00B947A2"/>
    <w:rsid w:val="00B94B3F"/>
    <w:rsid w:val="00B95696"/>
    <w:rsid w:val="00B96C7A"/>
    <w:rsid w:val="00B96C9B"/>
    <w:rsid w:val="00BA0583"/>
    <w:rsid w:val="00BA1F34"/>
    <w:rsid w:val="00BA2A7B"/>
    <w:rsid w:val="00BA4F73"/>
    <w:rsid w:val="00BA6E14"/>
    <w:rsid w:val="00BB13E6"/>
    <w:rsid w:val="00BB202B"/>
    <w:rsid w:val="00BB52E1"/>
    <w:rsid w:val="00BB5CFE"/>
    <w:rsid w:val="00BC30AF"/>
    <w:rsid w:val="00BC35A4"/>
    <w:rsid w:val="00BC3D54"/>
    <w:rsid w:val="00BC71DE"/>
    <w:rsid w:val="00BD0B5E"/>
    <w:rsid w:val="00BD0E31"/>
    <w:rsid w:val="00BD1463"/>
    <w:rsid w:val="00BD1CEE"/>
    <w:rsid w:val="00BD38D4"/>
    <w:rsid w:val="00BE7702"/>
    <w:rsid w:val="00BE79D4"/>
    <w:rsid w:val="00BF0EB6"/>
    <w:rsid w:val="00BF3B31"/>
    <w:rsid w:val="00BF4072"/>
    <w:rsid w:val="00BF424E"/>
    <w:rsid w:val="00BF682A"/>
    <w:rsid w:val="00C002EF"/>
    <w:rsid w:val="00C00E13"/>
    <w:rsid w:val="00C13632"/>
    <w:rsid w:val="00C15607"/>
    <w:rsid w:val="00C15AA4"/>
    <w:rsid w:val="00C169F2"/>
    <w:rsid w:val="00C1781D"/>
    <w:rsid w:val="00C23474"/>
    <w:rsid w:val="00C23B14"/>
    <w:rsid w:val="00C25AB9"/>
    <w:rsid w:val="00C26934"/>
    <w:rsid w:val="00C320F7"/>
    <w:rsid w:val="00C35BA0"/>
    <w:rsid w:val="00C408A0"/>
    <w:rsid w:val="00C445E0"/>
    <w:rsid w:val="00C446EE"/>
    <w:rsid w:val="00C45CA3"/>
    <w:rsid w:val="00C50255"/>
    <w:rsid w:val="00C5115C"/>
    <w:rsid w:val="00C54302"/>
    <w:rsid w:val="00C54FC8"/>
    <w:rsid w:val="00C62E29"/>
    <w:rsid w:val="00C67FEE"/>
    <w:rsid w:val="00C70585"/>
    <w:rsid w:val="00C74F0A"/>
    <w:rsid w:val="00C760BE"/>
    <w:rsid w:val="00C7631A"/>
    <w:rsid w:val="00C85EB7"/>
    <w:rsid w:val="00C86893"/>
    <w:rsid w:val="00C90CBE"/>
    <w:rsid w:val="00C927A8"/>
    <w:rsid w:val="00C94148"/>
    <w:rsid w:val="00CA1A51"/>
    <w:rsid w:val="00CA2C67"/>
    <w:rsid w:val="00CA53C2"/>
    <w:rsid w:val="00CA5870"/>
    <w:rsid w:val="00CA5D20"/>
    <w:rsid w:val="00CA7850"/>
    <w:rsid w:val="00CB2807"/>
    <w:rsid w:val="00CB33BF"/>
    <w:rsid w:val="00CB5457"/>
    <w:rsid w:val="00CC0FEE"/>
    <w:rsid w:val="00CC463C"/>
    <w:rsid w:val="00CC6F2F"/>
    <w:rsid w:val="00CC7AFB"/>
    <w:rsid w:val="00CD1759"/>
    <w:rsid w:val="00CD20F1"/>
    <w:rsid w:val="00CD304E"/>
    <w:rsid w:val="00CD38F9"/>
    <w:rsid w:val="00CD5639"/>
    <w:rsid w:val="00CE02AB"/>
    <w:rsid w:val="00CE088C"/>
    <w:rsid w:val="00CE4A15"/>
    <w:rsid w:val="00CE727B"/>
    <w:rsid w:val="00CF0ED1"/>
    <w:rsid w:val="00CF2F70"/>
    <w:rsid w:val="00CF35E4"/>
    <w:rsid w:val="00CF4A19"/>
    <w:rsid w:val="00CF4FB0"/>
    <w:rsid w:val="00D00E2C"/>
    <w:rsid w:val="00D01BAF"/>
    <w:rsid w:val="00D01FE8"/>
    <w:rsid w:val="00D02149"/>
    <w:rsid w:val="00D02189"/>
    <w:rsid w:val="00D02397"/>
    <w:rsid w:val="00D02554"/>
    <w:rsid w:val="00D05D70"/>
    <w:rsid w:val="00D069F8"/>
    <w:rsid w:val="00D11033"/>
    <w:rsid w:val="00D13F31"/>
    <w:rsid w:val="00D14165"/>
    <w:rsid w:val="00D2173F"/>
    <w:rsid w:val="00D237EF"/>
    <w:rsid w:val="00D2769C"/>
    <w:rsid w:val="00D32241"/>
    <w:rsid w:val="00D32862"/>
    <w:rsid w:val="00D40508"/>
    <w:rsid w:val="00D442FA"/>
    <w:rsid w:val="00D4451C"/>
    <w:rsid w:val="00D45A62"/>
    <w:rsid w:val="00D45BB9"/>
    <w:rsid w:val="00D53BA6"/>
    <w:rsid w:val="00D56216"/>
    <w:rsid w:val="00D626CB"/>
    <w:rsid w:val="00D643FF"/>
    <w:rsid w:val="00D65677"/>
    <w:rsid w:val="00D65D5A"/>
    <w:rsid w:val="00D65F9A"/>
    <w:rsid w:val="00D66241"/>
    <w:rsid w:val="00D66B5D"/>
    <w:rsid w:val="00D67843"/>
    <w:rsid w:val="00D67936"/>
    <w:rsid w:val="00D72390"/>
    <w:rsid w:val="00D72E3E"/>
    <w:rsid w:val="00D73732"/>
    <w:rsid w:val="00D73CD4"/>
    <w:rsid w:val="00D75A59"/>
    <w:rsid w:val="00D76D7E"/>
    <w:rsid w:val="00D77066"/>
    <w:rsid w:val="00D80231"/>
    <w:rsid w:val="00D82FFA"/>
    <w:rsid w:val="00D84272"/>
    <w:rsid w:val="00D858F9"/>
    <w:rsid w:val="00D9057E"/>
    <w:rsid w:val="00D92A57"/>
    <w:rsid w:val="00D95357"/>
    <w:rsid w:val="00DA107E"/>
    <w:rsid w:val="00DA129A"/>
    <w:rsid w:val="00DA31BF"/>
    <w:rsid w:val="00DA3919"/>
    <w:rsid w:val="00DA5151"/>
    <w:rsid w:val="00DB0AA7"/>
    <w:rsid w:val="00DB2562"/>
    <w:rsid w:val="00DB2D3F"/>
    <w:rsid w:val="00DB2D73"/>
    <w:rsid w:val="00DB3495"/>
    <w:rsid w:val="00DB3957"/>
    <w:rsid w:val="00DB3AD3"/>
    <w:rsid w:val="00DB3D93"/>
    <w:rsid w:val="00DB4DC5"/>
    <w:rsid w:val="00DC0561"/>
    <w:rsid w:val="00DC51C2"/>
    <w:rsid w:val="00DC59A2"/>
    <w:rsid w:val="00DC5DD4"/>
    <w:rsid w:val="00DC73ED"/>
    <w:rsid w:val="00DD0418"/>
    <w:rsid w:val="00DD2BC9"/>
    <w:rsid w:val="00DD38CA"/>
    <w:rsid w:val="00DD3FC4"/>
    <w:rsid w:val="00DD4A20"/>
    <w:rsid w:val="00DE0088"/>
    <w:rsid w:val="00DF1A96"/>
    <w:rsid w:val="00DF4ECD"/>
    <w:rsid w:val="00E00499"/>
    <w:rsid w:val="00E02BF3"/>
    <w:rsid w:val="00E03101"/>
    <w:rsid w:val="00E05818"/>
    <w:rsid w:val="00E1039D"/>
    <w:rsid w:val="00E114C9"/>
    <w:rsid w:val="00E128EC"/>
    <w:rsid w:val="00E1303F"/>
    <w:rsid w:val="00E20F73"/>
    <w:rsid w:val="00E2380D"/>
    <w:rsid w:val="00E27DD7"/>
    <w:rsid w:val="00E3198D"/>
    <w:rsid w:val="00E35B42"/>
    <w:rsid w:val="00E363E2"/>
    <w:rsid w:val="00E404CF"/>
    <w:rsid w:val="00E42458"/>
    <w:rsid w:val="00E42697"/>
    <w:rsid w:val="00E44A18"/>
    <w:rsid w:val="00E45815"/>
    <w:rsid w:val="00E50569"/>
    <w:rsid w:val="00E55F20"/>
    <w:rsid w:val="00E57512"/>
    <w:rsid w:val="00E60476"/>
    <w:rsid w:val="00E611E3"/>
    <w:rsid w:val="00E62EE8"/>
    <w:rsid w:val="00E63D75"/>
    <w:rsid w:val="00E66314"/>
    <w:rsid w:val="00E743B4"/>
    <w:rsid w:val="00E75328"/>
    <w:rsid w:val="00E75B20"/>
    <w:rsid w:val="00E75E1A"/>
    <w:rsid w:val="00E823F6"/>
    <w:rsid w:val="00E82E7B"/>
    <w:rsid w:val="00E85848"/>
    <w:rsid w:val="00E86920"/>
    <w:rsid w:val="00E9441A"/>
    <w:rsid w:val="00E9609A"/>
    <w:rsid w:val="00E97CC6"/>
    <w:rsid w:val="00EA0065"/>
    <w:rsid w:val="00EA0747"/>
    <w:rsid w:val="00EA1478"/>
    <w:rsid w:val="00EA54E6"/>
    <w:rsid w:val="00EA6915"/>
    <w:rsid w:val="00EA6BCA"/>
    <w:rsid w:val="00EA7E35"/>
    <w:rsid w:val="00EB2A44"/>
    <w:rsid w:val="00EB36D8"/>
    <w:rsid w:val="00EB5349"/>
    <w:rsid w:val="00EB6CA6"/>
    <w:rsid w:val="00EB7976"/>
    <w:rsid w:val="00EC1AE5"/>
    <w:rsid w:val="00EC6503"/>
    <w:rsid w:val="00ED016B"/>
    <w:rsid w:val="00ED06C7"/>
    <w:rsid w:val="00ED2782"/>
    <w:rsid w:val="00ED4184"/>
    <w:rsid w:val="00ED54D1"/>
    <w:rsid w:val="00ED5B75"/>
    <w:rsid w:val="00ED6E38"/>
    <w:rsid w:val="00EE0220"/>
    <w:rsid w:val="00EE1D7F"/>
    <w:rsid w:val="00EE44F4"/>
    <w:rsid w:val="00EE63D9"/>
    <w:rsid w:val="00EE70BE"/>
    <w:rsid w:val="00EE7FA9"/>
    <w:rsid w:val="00EF01E6"/>
    <w:rsid w:val="00EF2E41"/>
    <w:rsid w:val="00EF3D59"/>
    <w:rsid w:val="00EF4012"/>
    <w:rsid w:val="00EF61DC"/>
    <w:rsid w:val="00EF6CEE"/>
    <w:rsid w:val="00F052B7"/>
    <w:rsid w:val="00F07F8F"/>
    <w:rsid w:val="00F1364D"/>
    <w:rsid w:val="00F2074F"/>
    <w:rsid w:val="00F20D13"/>
    <w:rsid w:val="00F21139"/>
    <w:rsid w:val="00F21686"/>
    <w:rsid w:val="00F24132"/>
    <w:rsid w:val="00F24464"/>
    <w:rsid w:val="00F24CF4"/>
    <w:rsid w:val="00F25DC0"/>
    <w:rsid w:val="00F26D04"/>
    <w:rsid w:val="00F31FD0"/>
    <w:rsid w:val="00F352F2"/>
    <w:rsid w:val="00F35AC6"/>
    <w:rsid w:val="00F368EE"/>
    <w:rsid w:val="00F40675"/>
    <w:rsid w:val="00F40A26"/>
    <w:rsid w:val="00F42277"/>
    <w:rsid w:val="00F440C4"/>
    <w:rsid w:val="00F457C4"/>
    <w:rsid w:val="00F47807"/>
    <w:rsid w:val="00F51888"/>
    <w:rsid w:val="00F524FB"/>
    <w:rsid w:val="00F60FD4"/>
    <w:rsid w:val="00F61273"/>
    <w:rsid w:val="00F6229A"/>
    <w:rsid w:val="00F62C28"/>
    <w:rsid w:val="00F63BCE"/>
    <w:rsid w:val="00F64E9C"/>
    <w:rsid w:val="00F65460"/>
    <w:rsid w:val="00F66F6F"/>
    <w:rsid w:val="00F75B7A"/>
    <w:rsid w:val="00F77805"/>
    <w:rsid w:val="00F82EDF"/>
    <w:rsid w:val="00F850F4"/>
    <w:rsid w:val="00F85507"/>
    <w:rsid w:val="00F86028"/>
    <w:rsid w:val="00F86BE6"/>
    <w:rsid w:val="00F91724"/>
    <w:rsid w:val="00F924B1"/>
    <w:rsid w:val="00F9258D"/>
    <w:rsid w:val="00FA0263"/>
    <w:rsid w:val="00FA0654"/>
    <w:rsid w:val="00FA06C9"/>
    <w:rsid w:val="00FA1A32"/>
    <w:rsid w:val="00FA1E5F"/>
    <w:rsid w:val="00FB04A9"/>
    <w:rsid w:val="00FB2B7F"/>
    <w:rsid w:val="00FB4B4D"/>
    <w:rsid w:val="00FB50B8"/>
    <w:rsid w:val="00FB5182"/>
    <w:rsid w:val="00FB6FE6"/>
    <w:rsid w:val="00FC47BE"/>
    <w:rsid w:val="00FD001C"/>
    <w:rsid w:val="00FD02E4"/>
    <w:rsid w:val="00FD2E67"/>
    <w:rsid w:val="00FD48C4"/>
    <w:rsid w:val="00FD7AAA"/>
    <w:rsid w:val="00FE03F3"/>
    <w:rsid w:val="00FE2837"/>
    <w:rsid w:val="00FE40DD"/>
    <w:rsid w:val="00FE5798"/>
    <w:rsid w:val="00FE67DB"/>
    <w:rsid w:val="00FE7602"/>
    <w:rsid w:val="00FE796F"/>
    <w:rsid w:val="00FE79C8"/>
    <w:rsid w:val="00FF03DF"/>
    <w:rsid w:val="00FF1605"/>
    <w:rsid w:val="00FF1C1D"/>
    <w:rsid w:val="00FF3B6A"/>
    <w:rsid w:val="00FF407B"/>
    <w:rsid w:val="00FF484A"/>
    <w:rsid w:val="00FF48EF"/>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BC887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
    <w:name w:val="Kopfzeile Zeichen"/>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38889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hyperlink" Target="mailto:info.de@nilfisk.com" TargetMode="External"/><Relationship Id="rId15" Type="http://schemas.openxmlformats.org/officeDocument/2006/relationships/hyperlink" Target="http://www.nilfisk.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press-n-relations.mediamid.com/AMID-PR/open.jsp?action=search&amp;query=VU500" TargetMode="Externa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743</Words>
  <Characters>4688</Characters>
  <Application>Microsoft Macintosh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5421</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Vanessa Klein</cp:lastModifiedBy>
  <cp:revision>4</cp:revision>
  <cp:lastPrinted>2015-08-26T10:49:00Z</cp:lastPrinted>
  <dcterms:created xsi:type="dcterms:W3CDTF">2015-08-26T11:39:00Z</dcterms:created>
  <dcterms:modified xsi:type="dcterms:W3CDTF">2015-08-31T06:40:00Z</dcterms:modified>
</cp:coreProperties>
</file>