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9BE51" w14:textId="77777777" w:rsidR="00747E0A" w:rsidRPr="00294E76" w:rsidRDefault="00747E0A" w:rsidP="00C929F7">
      <w:pPr>
        <w:spacing w:line="264" w:lineRule="auto"/>
        <w:rPr>
          <w:rFonts w:ascii="Helvetica" w:hAnsi="Helvetica"/>
          <w:sz w:val="26"/>
        </w:rPr>
      </w:pPr>
      <w:r w:rsidRPr="00294E76">
        <w:rPr>
          <w:rFonts w:ascii="Helvetica" w:hAnsi="Helvetica"/>
          <w:sz w:val="26"/>
        </w:rPr>
        <w:t>Presseinformation</w:t>
      </w:r>
    </w:p>
    <w:p w14:paraId="7D870E20" w14:textId="77777777" w:rsidR="00747E0A" w:rsidRDefault="00747E0A" w:rsidP="00C929F7">
      <w:pPr>
        <w:spacing w:line="264" w:lineRule="auto"/>
        <w:rPr>
          <w:rFonts w:ascii="Helvetica" w:hAnsi="Helvetica"/>
          <w:sz w:val="20"/>
        </w:rPr>
      </w:pPr>
      <w:r w:rsidRPr="0087694A">
        <w:rPr>
          <w:rFonts w:ascii="Helvetica" w:hAnsi="Helvetica"/>
          <w:sz w:val="20"/>
        </w:rPr>
        <w:tab/>
      </w:r>
    </w:p>
    <w:p w14:paraId="4135E69F" w14:textId="77777777" w:rsidR="00747E0A" w:rsidRPr="0087694A" w:rsidRDefault="00747E0A" w:rsidP="00C929F7">
      <w:pPr>
        <w:spacing w:line="264" w:lineRule="auto"/>
        <w:rPr>
          <w:rFonts w:ascii="Helvetica" w:hAnsi="Helvetica"/>
          <w:sz w:val="20"/>
        </w:rPr>
      </w:pPr>
    </w:p>
    <w:p w14:paraId="4BDD4B7C" w14:textId="53743FB1" w:rsidR="00747E0A" w:rsidRPr="00072A7C" w:rsidRDefault="00747E0A" w:rsidP="00C929F7">
      <w:pPr>
        <w:spacing w:line="264" w:lineRule="auto"/>
        <w:rPr>
          <w:rFonts w:ascii="Helvetica" w:hAnsi="Helvetica"/>
          <w:sz w:val="20"/>
        </w:rPr>
      </w:pPr>
      <w:r w:rsidRPr="00072A7C">
        <w:rPr>
          <w:rFonts w:ascii="Helvetica" w:hAnsi="Helvetica"/>
          <w:sz w:val="20"/>
        </w:rPr>
        <w:t xml:space="preserve">Rellingen, </w:t>
      </w:r>
      <w:r w:rsidR="009D0189">
        <w:rPr>
          <w:rFonts w:ascii="Helvetica" w:hAnsi="Helvetica"/>
          <w:sz w:val="20"/>
        </w:rPr>
        <w:t>2</w:t>
      </w:r>
      <w:r w:rsidRPr="00072A7C">
        <w:rPr>
          <w:rFonts w:ascii="Helvetica" w:hAnsi="Helvetica"/>
          <w:sz w:val="20"/>
        </w:rPr>
        <w:t xml:space="preserve">. </w:t>
      </w:r>
      <w:r w:rsidR="00F34A3B">
        <w:rPr>
          <w:rFonts w:ascii="Helvetica" w:hAnsi="Helvetica"/>
          <w:sz w:val="20"/>
        </w:rPr>
        <w:t xml:space="preserve">Februar </w:t>
      </w:r>
      <w:r w:rsidRPr="00072A7C">
        <w:rPr>
          <w:rFonts w:ascii="Helvetica" w:hAnsi="Helvetica"/>
          <w:sz w:val="20"/>
        </w:rPr>
        <w:t>201</w:t>
      </w:r>
      <w:r w:rsidR="009D0189">
        <w:rPr>
          <w:rFonts w:ascii="Helvetica" w:hAnsi="Helvetica"/>
          <w:sz w:val="20"/>
        </w:rPr>
        <w:t>5</w:t>
      </w:r>
    </w:p>
    <w:p w14:paraId="03A5B934" w14:textId="77777777" w:rsidR="00747E0A" w:rsidRDefault="00747E0A" w:rsidP="00C929F7">
      <w:pPr>
        <w:spacing w:line="264" w:lineRule="auto"/>
        <w:rPr>
          <w:rFonts w:ascii="Helvetica" w:hAnsi="Helvetica"/>
          <w:sz w:val="20"/>
        </w:rPr>
      </w:pPr>
    </w:p>
    <w:p w14:paraId="07BEBB9D" w14:textId="77777777" w:rsidR="0047367E" w:rsidRPr="00072A7C" w:rsidRDefault="0047367E" w:rsidP="00C929F7">
      <w:pPr>
        <w:spacing w:line="264" w:lineRule="auto"/>
        <w:rPr>
          <w:rFonts w:ascii="Helvetica" w:hAnsi="Helvetica"/>
          <w:sz w:val="20"/>
        </w:rPr>
      </w:pPr>
    </w:p>
    <w:p w14:paraId="3B302098" w14:textId="77777777" w:rsidR="00747E0A" w:rsidRPr="0087694A" w:rsidRDefault="00485AEB" w:rsidP="00C929F7">
      <w:pPr>
        <w:spacing w:line="264" w:lineRule="auto"/>
        <w:rPr>
          <w:rFonts w:ascii="Helvetica" w:hAnsi="Helvetica"/>
          <w:b/>
          <w:sz w:val="26"/>
        </w:rPr>
      </w:pPr>
      <w:r>
        <w:rPr>
          <w:rFonts w:ascii="Helvetica" w:hAnsi="Helvetica"/>
          <w:b/>
          <w:sz w:val="26"/>
        </w:rPr>
        <w:t>Mehr Power für den deutschlandweiten Vertrieb</w:t>
      </w:r>
    </w:p>
    <w:p w14:paraId="405F47A7" w14:textId="77777777" w:rsidR="003B59DC" w:rsidRPr="007E06A9" w:rsidRDefault="00581E6A" w:rsidP="00C929F7">
      <w:pPr>
        <w:spacing w:line="264" w:lineRule="auto"/>
        <w:rPr>
          <w:rFonts w:ascii="Helvetica" w:hAnsi="Helvetica"/>
          <w:sz w:val="22"/>
        </w:rPr>
      </w:pPr>
      <w:r>
        <w:rPr>
          <w:rFonts w:ascii="Helvetica" w:hAnsi="Helvetica"/>
          <w:sz w:val="22"/>
        </w:rPr>
        <w:t xml:space="preserve">Frank Hennig steigt </w:t>
      </w:r>
      <w:r w:rsidR="00C637CD">
        <w:rPr>
          <w:rFonts w:ascii="Helvetica" w:hAnsi="Helvetica"/>
          <w:sz w:val="22"/>
        </w:rPr>
        <w:t xml:space="preserve">bei </w:t>
      </w:r>
      <w:r w:rsidR="007E2C4A">
        <w:rPr>
          <w:rFonts w:ascii="Helvetica" w:hAnsi="Helvetica"/>
          <w:sz w:val="22"/>
        </w:rPr>
        <w:t xml:space="preserve">der </w:t>
      </w:r>
      <w:r w:rsidR="00C637CD">
        <w:rPr>
          <w:rFonts w:ascii="Helvetica" w:hAnsi="Helvetica"/>
          <w:sz w:val="22"/>
        </w:rPr>
        <w:t xml:space="preserve">Nilfisk-Advance </w:t>
      </w:r>
      <w:r w:rsidR="007E2C4A">
        <w:rPr>
          <w:rFonts w:ascii="Helvetica" w:hAnsi="Helvetica"/>
          <w:sz w:val="22"/>
        </w:rPr>
        <w:t xml:space="preserve">GmbH </w:t>
      </w:r>
      <w:r>
        <w:rPr>
          <w:rFonts w:ascii="Helvetica" w:hAnsi="Helvetica"/>
          <w:sz w:val="22"/>
        </w:rPr>
        <w:t xml:space="preserve">zum Vertriebsleiter Contract Cleaning/Health Care </w:t>
      </w:r>
      <w:r w:rsidR="006644EF">
        <w:rPr>
          <w:rFonts w:ascii="Helvetica" w:hAnsi="Helvetica"/>
          <w:sz w:val="22"/>
        </w:rPr>
        <w:t>auf</w:t>
      </w:r>
    </w:p>
    <w:p w14:paraId="224CA2BE" w14:textId="77777777" w:rsidR="00747E0A" w:rsidRPr="0087694A" w:rsidRDefault="00747E0A" w:rsidP="00C929F7">
      <w:pPr>
        <w:spacing w:line="264" w:lineRule="auto"/>
        <w:rPr>
          <w:rFonts w:ascii="Helvetica" w:hAnsi="Helvetica"/>
          <w:b/>
          <w:sz w:val="20"/>
        </w:rPr>
      </w:pPr>
    </w:p>
    <w:p w14:paraId="30FDFFC3" w14:textId="31A5C195" w:rsidR="00374A57" w:rsidRDefault="00AE72F7" w:rsidP="00BF7AE8">
      <w:pPr>
        <w:spacing w:line="264" w:lineRule="auto"/>
        <w:rPr>
          <w:rFonts w:ascii="Helvetica" w:hAnsi="Helvetica"/>
          <w:b/>
          <w:sz w:val="20"/>
        </w:rPr>
      </w:pPr>
      <w:r w:rsidRPr="007E06A9">
        <w:rPr>
          <w:rFonts w:ascii="Helvetica" w:hAnsi="Helvetica"/>
          <w:b/>
          <w:sz w:val="20"/>
        </w:rPr>
        <w:t xml:space="preserve">Mit Wirkung zum 1. </w:t>
      </w:r>
      <w:r w:rsidR="00EA071A" w:rsidRPr="007E06A9">
        <w:rPr>
          <w:rFonts w:ascii="Helvetica" w:hAnsi="Helvetica"/>
          <w:b/>
          <w:sz w:val="20"/>
        </w:rPr>
        <w:t>Januar</w:t>
      </w:r>
      <w:r w:rsidRPr="007E06A9">
        <w:rPr>
          <w:rFonts w:ascii="Helvetica" w:hAnsi="Helvetica"/>
          <w:b/>
          <w:sz w:val="20"/>
        </w:rPr>
        <w:t xml:space="preserve"> 201</w:t>
      </w:r>
      <w:r w:rsidR="00EA071A" w:rsidRPr="007E06A9">
        <w:rPr>
          <w:rFonts w:ascii="Helvetica" w:hAnsi="Helvetica"/>
          <w:b/>
          <w:sz w:val="20"/>
        </w:rPr>
        <w:t>5</w:t>
      </w:r>
      <w:r w:rsidRPr="007E06A9">
        <w:rPr>
          <w:rFonts w:ascii="Helvetica" w:hAnsi="Helvetica"/>
          <w:b/>
          <w:sz w:val="20"/>
        </w:rPr>
        <w:t xml:space="preserve"> </w:t>
      </w:r>
      <w:r w:rsidR="00BD5B8C">
        <w:rPr>
          <w:rFonts w:ascii="Helvetica" w:hAnsi="Helvetica"/>
          <w:b/>
          <w:sz w:val="20"/>
        </w:rPr>
        <w:t>ist</w:t>
      </w:r>
      <w:r w:rsidRPr="007E06A9">
        <w:rPr>
          <w:rFonts w:ascii="Helvetica" w:hAnsi="Helvetica"/>
          <w:b/>
          <w:sz w:val="20"/>
        </w:rPr>
        <w:t xml:space="preserve"> </w:t>
      </w:r>
      <w:r w:rsidR="00EA071A" w:rsidRPr="007E06A9">
        <w:rPr>
          <w:rFonts w:ascii="Helvetica" w:hAnsi="Helvetica"/>
          <w:b/>
          <w:sz w:val="20"/>
        </w:rPr>
        <w:t>Frank Hennig (</w:t>
      </w:r>
      <w:r w:rsidR="00374A57">
        <w:rPr>
          <w:rFonts w:ascii="Helvetica" w:hAnsi="Helvetica"/>
          <w:b/>
          <w:sz w:val="20"/>
        </w:rPr>
        <w:t>47</w:t>
      </w:r>
      <w:r w:rsidRPr="007E06A9">
        <w:rPr>
          <w:rFonts w:ascii="Helvetica" w:hAnsi="Helvetica"/>
          <w:b/>
          <w:sz w:val="20"/>
        </w:rPr>
        <w:t xml:space="preserve">) </w:t>
      </w:r>
      <w:r w:rsidR="00374A57">
        <w:rPr>
          <w:rFonts w:ascii="Helvetica" w:hAnsi="Helvetica"/>
          <w:b/>
          <w:sz w:val="20"/>
        </w:rPr>
        <w:t>zum</w:t>
      </w:r>
      <w:r w:rsidR="00CA1AAA" w:rsidRPr="007E06A9">
        <w:rPr>
          <w:rFonts w:ascii="Helvetica" w:hAnsi="Helvetica"/>
          <w:b/>
          <w:sz w:val="20"/>
        </w:rPr>
        <w:t xml:space="preserve"> Vertriebsleiter </w:t>
      </w:r>
      <w:r w:rsidR="00374A57">
        <w:rPr>
          <w:rFonts w:ascii="Helvetica" w:hAnsi="Helvetica"/>
          <w:b/>
          <w:sz w:val="20"/>
        </w:rPr>
        <w:t xml:space="preserve">Deutschland in den Bereichen </w:t>
      </w:r>
      <w:r w:rsidR="00CA1AAA" w:rsidRPr="007E06A9">
        <w:rPr>
          <w:rFonts w:ascii="Helvetica" w:hAnsi="Helvetica"/>
          <w:b/>
          <w:sz w:val="20"/>
        </w:rPr>
        <w:t>Contract Cleaning</w:t>
      </w:r>
      <w:r w:rsidR="00393A07">
        <w:rPr>
          <w:rFonts w:ascii="Helvetica" w:hAnsi="Helvetica"/>
          <w:b/>
          <w:sz w:val="20"/>
        </w:rPr>
        <w:t xml:space="preserve"> (CC)</w:t>
      </w:r>
      <w:r w:rsidR="00B30105">
        <w:rPr>
          <w:rFonts w:ascii="Helvetica" w:hAnsi="Helvetica"/>
          <w:b/>
          <w:sz w:val="20"/>
        </w:rPr>
        <w:t xml:space="preserve"> </w:t>
      </w:r>
      <w:r w:rsidR="007E2C4A">
        <w:rPr>
          <w:rFonts w:ascii="Helvetica" w:hAnsi="Helvetica"/>
          <w:b/>
          <w:sz w:val="20"/>
        </w:rPr>
        <w:t>und</w:t>
      </w:r>
      <w:r w:rsidR="00B30105">
        <w:rPr>
          <w:rFonts w:ascii="Helvetica" w:hAnsi="Helvetica"/>
          <w:b/>
          <w:sz w:val="20"/>
        </w:rPr>
        <w:t xml:space="preserve"> </w:t>
      </w:r>
      <w:r w:rsidR="0078097A" w:rsidRPr="007E06A9">
        <w:rPr>
          <w:rFonts w:ascii="Helvetica" w:hAnsi="Helvetica"/>
          <w:b/>
          <w:sz w:val="20"/>
        </w:rPr>
        <w:t xml:space="preserve">Health Care bei </w:t>
      </w:r>
      <w:r w:rsidR="00C2649A" w:rsidRPr="007E06A9">
        <w:rPr>
          <w:rFonts w:ascii="Helvetica" w:hAnsi="Helvetica"/>
          <w:b/>
          <w:sz w:val="20"/>
        </w:rPr>
        <w:t xml:space="preserve">der </w:t>
      </w:r>
      <w:r w:rsidR="001D76D2" w:rsidRPr="007E06A9">
        <w:rPr>
          <w:rFonts w:ascii="Helvetica" w:hAnsi="Helvetica"/>
          <w:b/>
          <w:sz w:val="20"/>
        </w:rPr>
        <w:t>Nilfisk-Advance GmbH</w:t>
      </w:r>
      <w:r w:rsidR="0078097A" w:rsidRPr="007E06A9">
        <w:rPr>
          <w:rFonts w:ascii="Helvetica" w:hAnsi="Helvetica"/>
          <w:b/>
          <w:sz w:val="20"/>
        </w:rPr>
        <w:t xml:space="preserve"> ernannt</w:t>
      </w:r>
      <w:r w:rsidR="00BD5B8C">
        <w:rPr>
          <w:rFonts w:ascii="Helvetica" w:hAnsi="Helvetica"/>
          <w:b/>
          <w:sz w:val="20"/>
        </w:rPr>
        <w:t xml:space="preserve"> worden</w:t>
      </w:r>
      <w:r w:rsidR="001D76D2" w:rsidRPr="007E06A9">
        <w:rPr>
          <w:rFonts w:ascii="Helvetica" w:hAnsi="Helvetica"/>
          <w:b/>
          <w:sz w:val="20"/>
        </w:rPr>
        <w:t xml:space="preserve">. </w:t>
      </w:r>
      <w:r w:rsidRPr="007E06A9">
        <w:rPr>
          <w:rFonts w:ascii="Helvetica" w:hAnsi="Helvetica"/>
          <w:b/>
          <w:sz w:val="20"/>
        </w:rPr>
        <w:t xml:space="preserve">Der Branchenprofi </w:t>
      </w:r>
      <w:r w:rsidR="00E220B2" w:rsidRPr="007E06A9">
        <w:rPr>
          <w:rFonts w:ascii="Helvetica" w:hAnsi="Helvetica"/>
          <w:b/>
          <w:sz w:val="20"/>
        </w:rPr>
        <w:t>zählt bereits seit mehr als zwölf Jahre</w:t>
      </w:r>
      <w:r w:rsidR="008C1F12" w:rsidRPr="007E06A9">
        <w:rPr>
          <w:rFonts w:ascii="Helvetica" w:hAnsi="Helvetica"/>
          <w:b/>
          <w:sz w:val="20"/>
        </w:rPr>
        <w:t>n</w:t>
      </w:r>
      <w:r w:rsidR="00E220B2" w:rsidRPr="007E06A9">
        <w:rPr>
          <w:rFonts w:ascii="Helvetica" w:hAnsi="Helvetica"/>
          <w:b/>
          <w:sz w:val="20"/>
        </w:rPr>
        <w:t xml:space="preserve"> </w:t>
      </w:r>
      <w:r w:rsidR="008C1F12" w:rsidRPr="007E06A9">
        <w:rPr>
          <w:rFonts w:ascii="Helvetica" w:hAnsi="Helvetica"/>
          <w:b/>
          <w:sz w:val="20"/>
        </w:rPr>
        <w:t xml:space="preserve">zum </w:t>
      </w:r>
      <w:r w:rsidR="00847BB3">
        <w:rPr>
          <w:rFonts w:ascii="Helvetica" w:hAnsi="Helvetica"/>
          <w:b/>
          <w:sz w:val="20"/>
        </w:rPr>
        <w:t>Sales-</w:t>
      </w:r>
      <w:r w:rsidR="008C1F12" w:rsidRPr="007E06A9">
        <w:rPr>
          <w:rFonts w:ascii="Helvetica" w:hAnsi="Helvetica"/>
          <w:b/>
          <w:sz w:val="20"/>
        </w:rPr>
        <w:t xml:space="preserve">Team des </w:t>
      </w:r>
      <w:r w:rsidR="00B15BC2">
        <w:rPr>
          <w:rFonts w:ascii="Helvetica" w:hAnsi="Helvetica"/>
          <w:b/>
          <w:sz w:val="20"/>
        </w:rPr>
        <w:t>Reinigungsspezialisten</w:t>
      </w:r>
      <w:r w:rsidR="002F1F96">
        <w:rPr>
          <w:rFonts w:ascii="Helvetica" w:hAnsi="Helvetica"/>
          <w:b/>
          <w:sz w:val="20"/>
        </w:rPr>
        <w:t xml:space="preserve"> und </w:t>
      </w:r>
      <w:r w:rsidR="00443867">
        <w:rPr>
          <w:rFonts w:ascii="Helvetica" w:hAnsi="Helvetica"/>
          <w:b/>
          <w:sz w:val="20"/>
        </w:rPr>
        <w:t>zeichnet</w:t>
      </w:r>
      <w:r w:rsidR="002F1F96">
        <w:rPr>
          <w:rFonts w:ascii="Helvetica" w:hAnsi="Helvetica"/>
          <w:b/>
          <w:sz w:val="20"/>
        </w:rPr>
        <w:t xml:space="preserve"> in seiner neuen Position </w:t>
      </w:r>
      <w:r w:rsidR="00443867">
        <w:rPr>
          <w:rFonts w:ascii="Helvetica" w:hAnsi="Helvetica"/>
          <w:b/>
          <w:sz w:val="20"/>
        </w:rPr>
        <w:t xml:space="preserve">für die </w:t>
      </w:r>
      <w:r w:rsidR="00927178">
        <w:rPr>
          <w:rFonts w:ascii="Helvetica" w:hAnsi="Helvetica"/>
          <w:b/>
          <w:sz w:val="20"/>
        </w:rPr>
        <w:t>Stärkung der</w:t>
      </w:r>
      <w:r w:rsidR="00CF75DC">
        <w:rPr>
          <w:rFonts w:ascii="Helvetica" w:hAnsi="Helvetica"/>
          <w:b/>
          <w:sz w:val="20"/>
        </w:rPr>
        <w:t xml:space="preserve"> deutschlandweiten</w:t>
      </w:r>
      <w:r w:rsidR="00927178">
        <w:rPr>
          <w:rFonts w:ascii="Helvetica" w:hAnsi="Helvetica"/>
          <w:b/>
          <w:sz w:val="20"/>
        </w:rPr>
        <w:t xml:space="preserve"> </w:t>
      </w:r>
      <w:r w:rsidR="00443867">
        <w:rPr>
          <w:rFonts w:ascii="Helvetica" w:hAnsi="Helvetica"/>
          <w:b/>
          <w:sz w:val="20"/>
        </w:rPr>
        <w:t xml:space="preserve">Vertriebsaktivitäten </w:t>
      </w:r>
      <w:r w:rsidR="00537089">
        <w:rPr>
          <w:rFonts w:ascii="Helvetica" w:hAnsi="Helvetica"/>
          <w:b/>
          <w:sz w:val="20"/>
        </w:rPr>
        <w:t>der</w:t>
      </w:r>
      <w:r w:rsidR="00443867">
        <w:rPr>
          <w:rFonts w:ascii="Helvetica" w:hAnsi="Helvetica"/>
          <w:b/>
          <w:sz w:val="20"/>
        </w:rPr>
        <w:t xml:space="preserve"> Marke </w:t>
      </w:r>
      <w:r w:rsidR="00657C1D">
        <w:rPr>
          <w:rFonts w:ascii="Helvetica" w:hAnsi="Helvetica"/>
          <w:b/>
          <w:sz w:val="20"/>
        </w:rPr>
        <w:t xml:space="preserve">Nilfisk </w:t>
      </w:r>
      <w:r w:rsidR="005669B7">
        <w:rPr>
          <w:rFonts w:ascii="Helvetica" w:hAnsi="Helvetica"/>
          <w:b/>
          <w:sz w:val="20"/>
        </w:rPr>
        <w:t xml:space="preserve">verantwortlich. </w:t>
      </w:r>
      <w:r w:rsidR="00BF7AE8" w:rsidRPr="00BF7AE8">
        <w:rPr>
          <w:rFonts w:ascii="Helvetica" w:hAnsi="Helvetica"/>
          <w:b/>
          <w:sz w:val="20"/>
        </w:rPr>
        <w:t xml:space="preserve">„Neben einem hohen Kundenverständnis verfügt Frank Hennig über eine tiefe Produkt- und Marktexpertise sowie ein intern wie extern exzellentes Netzwerk. Deshalb ist er die ideale Besetzung für </w:t>
      </w:r>
      <w:r w:rsidR="00C202E4">
        <w:rPr>
          <w:rFonts w:ascii="Helvetica" w:hAnsi="Helvetica"/>
          <w:b/>
          <w:sz w:val="20"/>
        </w:rPr>
        <w:t>den Posten</w:t>
      </w:r>
      <w:r w:rsidR="00BF7AE8" w:rsidRPr="00BF7AE8">
        <w:rPr>
          <w:rFonts w:ascii="Helvetica" w:hAnsi="Helvetica"/>
          <w:b/>
          <w:sz w:val="20"/>
        </w:rPr>
        <w:t xml:space="preserve">“, so </w:t>
      </w:r>
      <w:r w:rsidR="00620C51" w:rsidRPr="009D0189">
        <w:rPr>
          <w:rFonts w:ascii="Helvetica" w:hAnsi="Helvetica"/>
          <w:b/>
          <w:sz w:val="20"/>
        </w:rPr>
        <w:t>Günter N. Vogt</w:t>
      </w:r>
      <w:r w:rsidR="005D4FEC">
        <w:rPr>
          <w:rFonts w:ascii="Helvetica" w:hAnsi="Helvetica"/>
          <w:b/>
          <w:sz w:val="20"/>
        </w:rPr>
        <w:t>,</w:t>
      </w:r>
      <w:r w:rsidR="00620C51" w:rsidRPr="009D0189">
        <w:rPr>
          <w:rFonts w:ascii="Helvetica" w:hAnsi="Helvetica"/>
          <w:b/>
          <w:sz w:val="20"/>
        </w:rPr>
        <w:t xml:space="preserve"> </w:t>
      </w:r>
      <w:r w:rsidR="002754C6" w:rsidRPr="009D0189">
        <w:rPr>
          <w:rFonts w:ascii="Helvetica" w:hAnsi="Helvetica"/>
          <w:b/>
          <w:sz w:val="20"/>
        </w:rPr>
        <w:t xml:space="preserve">Nilfisk </w:t>
      </w:r>
      <w:r w:rsidR="00620C51" w:rsidRPr="009D0189">
        <w:rPr>
          <w:rFonts w:ascii="Helvetica" w:hAnsi="Helvetica"/>
          <w:b/>
          <w:sz w:val="20"/>
        </w:rPr>
        <w:t>Ve</w:t>
      </w:r>
      <w:r w:rsidR="00620C51" w:rsidRPr="009D0189">
        <w:rPr>
          <w:rFonts w:ascii="Helvetica" w:hAnsi="Helvetica"/>
          <w:b/>
          <w:sz w:val="20"/>
        </w:rPr>
        <w:t>r</w:t>
      </w:r>
      <w:r w:rsidR="00620C51" w:rsidRPr="009D0189">
        <w:rPr>
          <w:rFonts w:ascii="Helvetica" w:hAnsi="Helvetica"/>
          <w:b/>
          <w:sz w:val="20"/>
        </w:rPr>
        <w:t>triebsdirektor</w:t>
      </w:r>
      <w:r w:rsidR="001D5058">
        <w:rPr>
          <w:rFonts w:ascii="Helvetica" w:hAnsi="Helvetica"/>
          <w:b/>
          <w:sz w:val="20"/>
        </w:rPr>
        <w:t xml:space="preserve"> </w:t>
      </w:r>
      <w:r w:rsidR="00607190">
        <w:rPr>
          <w:rFonts w:ascii="Helvetica" w:hAnsi="Helvetica"/>
          <w:b/>
          <w:sz w:val="20"/>
        </w:rPr>
        <w:t>der Nilfisk-Advance GmbH.</w:t>
      </w:r>
      <w:r w:rsidR="005D4FEC">
        <w:rPr>
          <w:rFonts w:ascii="Helvetica" w:hAnsi="Helvetica"/>
          <w:b/>
          <w:sz w:val="20"/>
        </w:rPr>
        <w:t xml:space="preserve"> </w:t>
      </w:r>
      <w:r w:rsidR="00374A57">
        <w:rPr>
          <w:rFonts w:ascii="Helvetica" w:hAnsi="Helvetica"/>
          <w:b/>
          <w:sz w:val="20"/>
        </w:rPr>
        <w:t xml:space="preserve">Frank </w:t>
      </w:r>
      <w:r w:rsidR="00607190">
        <w:rPr>
          <w:rFonts w:ascii="Helvetica" w:hAnsi="Helvetica"/>
          <w:b/>
          <w:sz w:val="20"/>
        </w:rPr>
        <w:t xml:space="preserve">Hennig wird sich </w:t>
      </w:r>
      <w:r w:rsidR="007E1C8C" w:rsidRPr="007E1C8C">
        <w:rPr>
          <w:rFonts w:ascii="Helvetica" w:hAnsi="Helvetica"/>
          <w:b/>
          <w:sz w:val="20"/>
        </w:rPr>
        <w:t xml:space="preserve">auf den </w:t>
      </w:r>
      <w:r w:rsidR="003F3042">
        <w:rPr>
          <w:rFonts w:ascii="Helvetica" w:hAnsi="Helvetica"/>
          <w:b/>
          <w:sz w:val="20"/>
        </w:rPr>
        <w:t>nachhaltigen</w:t>
      </w:r>
      <w:r w:rsidR="007E1C8C" w:rsidRPr="007E1C8C">
        <w:rPr>
          <w:rFonts w:ascii="Helvetica" w:hAnsi="Helvetica"/>
          <w:b/>
          <w:sz w:val="20"/>
        </w:rPr>
        <w:t xml:space="preserve"> Ausbau der </w:t>
      </w:r>
      <w:r w:rsidR="00E51F49" w:rsidRPr="007E1C8C">
        <w:rPr>
          <w:rFonts w:ascii="Helvetica" w:hAnsi="Helvetica"/>
          <w:b/>
          <w:sz w:val="20"/>
        </w:rPr>
        <w:t>Mark</w:t>
      </w:r>
      <w:r w:rsidR="00374A57">
        <w:rPr>
          <w:rFonts w:ascii="Helvetica" w:hAnsi="Helvetica"/>
          <w:b/>
          <w:sz w:val="20"/>
        </w:rPr>
        <w:t xml:space="preserve">e </w:t>
      </w:r>
      <w:r w:rsidR="00657C1D">
        <w:rPr>
          <w:rFonts w:ascii="Helvetica" w:hAnsi="Helvetica"/>
          <w:b/>
          <w:sz w:val="20"/>
        </w:rPr>
        <w:t xml:space="preserve">Nilfisk </w:t>
      </w:r>
      <w:r w:rsidR="00374A57">
        <w:rPr>
          <w:rFonts w:ascii="Helvetica" w:hAnsi="Helvetica"/>
          <w:b/>
          <w:sz w:val="20"/>
        </w:rPr>
        <w:t>im Direktvertrieb für die professione</w:t>
      </w:r>
      <w:r w:rsidR="00374A57">
        <w:rPr>
          <w:rFonts w:ascii="Helvetica" w:hAnsi="Helvetica"/>
          <w:b/>
          <w:sz w:val="20"/>
        </w:rPr>
        <w:t>l</w:t>
      </w:r>
      <w:r w:rsidR="00374A57">
        <w:rPr>
          <w:rFonts w:ascii="Helvetica" w:hAnsi="Helvetica"/>
          <w:b/>
          <w:sz w:val="20"/>
        </w:rPr>
        <w:t xml:space="preserve">le Gebäudereinigung </w:t>
      </w:r>
      <w:r w:rsidR="00BD5B8C">
        <w:rPr>
          <w:rFonts w:ascii="Helvetica" w:hAnsi="Helvetica"/>
          <w:b/>
          <w:sz w:val="20"/>
        </w:rPr>
        <w:t>und den Bereich Health Care</w:t>
      </w:r>
      <w:r w:rsidR="00374A57">
        <w:rPr>
          <w:rFonts w:ascii="Helvetica" w:hAnsi="Helvetica"/>
          <w:b/>
          <w:sz w:val="20"/>
        </w:rPr>
        <w:t xml:space="preserve"> </w:t>
      </w:r>
      <w:r w:rsidR="00BD5B8C">
        <w:rPr>
          <w:rFonts w:ascii="Helvetica" w:hAnsi="Helvetica"/>
          <w:b/>
          <w:sz w:val="20"/>
        </w:rPr>
        <w:t>(</w:t>
      </w:r>
      <w:r w:rsidR="007E2C4A">
        <w:rPr>
          <w:rFonts w:ascii="Helvetica" w:hAnsi="Helvetica"/>
          <w:b/>
          <w:sz w:val="20"/>
        </w:rPr>
        <w:t>Krankenhäuser</w:t>
      </w:r>
      <w:r w:rsidR="00BD5B8C">
        <w:rPr>
          <w:rFonts w:ascii="Helvetica" w:hAnsi="Helvetica"/>
          <w:b/>
          <w:sz w:val="20"/>
        </w:rPr>
        <w:t>, Kliniken und Altenhei</w:t>
      </w:r>
      <w:r w:rsidR="007E2C4A">
        <w:rPr>
          <w:rFonts w:ascii="Helvetica" w:hAnsi="Helvetica"/>
          <w:b/>
          <w:sz w:val="20"/>
        </w:rPr>
        <w:t>me</w:t>
      </w:r>
      <w:r w:rsidR="00BD5B8C">
        <w:rPr>
          <w:rFonts w:ascii="Helvetica" w:hAnsi="Helvetica"/>
          <w:b/>
          <w:sz w:val="20"/>
        </w:rPr>
        <w:t xml:space="preserve">) </w:t>
      </w:r>
      <w:r w:rsidR="00607190">
        <w:rPr>
          <w:rFonts w:ascii="Helvetica" w:hAnsi="Helvetica"/>
          <w:b/>
          <w:sz w:val="20"/>
        </w:rPr>
        <w:t>konzent</w:t>
      </w:r>
      <w:r w:rsidR="005948F3">
        <w:rPr>
          <w:rFonts w:ascii="Helvetica" w:hAnsi="Helvetica"/>
          <w:b/>
          <w:sz w:val="20"/>
        </w:rPr>
        <w:t>r</w:t>
      </w:r>
      <w:r w:rsidR="00607190">
        <w:rPr>
          <w:rFonts w:ascii="Helvetica" w:hAnsi="Helvetica"/>
          <w:b/>
          <w:sz w:val="20"/>
        </w:rPr>
        <w:t>ieren</w:t>
      </w:r>
      <w:r w:rsidR="007E1C8C" w:rsidRPr="007E1C8C">
        <w:rPr>
          <w:rFonts w:ascii="Helvetica" w:hAnsi="Helvetica"/>
          <w:b/>
          <w:sz w:val="20"/>
        </w:rPr>
        <w:t>.</w:t>
      </w:r>
      <w:r w:rsidR="00657C1D">
        <w:rPr>
          <w:rFonts w:ascii="Helvetica" w:hAnsi="Helvetica"/>
          <w:b/>
          <w:sz w:val="20"/>
        </w:rPr>
        <w:t xml:space="preserve"> </w:t>
      </w:r>
      <w:r w:rsidR="00B04EF1">
        <w:rPr>
          <w:rFonts w:ascii="Helvetica" w:hAnsi="Helvetica"/>
          <w:b/>
          <w:sz w:val="20"/>
        </w:rPr>
        <w:t>In diesem Zug</w:t>
      </w:r>
      <w:r w:rsidR="00BD5B8C">
        <w:rPr>
          <w:rFonts w:ascii="Helvetica" w:hAnsi="Helvetica"/>
          <w:b/>
          <w:sz w:val="20"/>
        </w:rPr>
        <w:t>e</w:t>
      </w:r>
      <w:r w:rsidR="00B04EF1">
        <w:rPr>
          <w:rFonts w:ascii="Helvetica" w:hAnsi="Helvetica"/>
          <w:b/>
          <w:sz w:val="20"/>
        </w:rPr>
        <w:t xml:space="preserve"> </w:t>
      </w:r>
      <w:r w:rsidR="007E2C4A">
        <w:rPr>
          <w:rFonts w:ascii="Helvetica" w:hAnsi="Helvetica"/>
          <w:b/>
          <w:sz w:val="20"/>
        </w:rPr>
        <w:t xml:space="preserve">wird er auch </w:t>
      </w:r>
      <w:r w:rsidR="00B04EF1">
        <w:rPr>
          <w:rFonts w:ascii="Helvetica" w:hAnsi="Helvetica"/>
          <w:b/>
          <w:sz w:val="20"/>
        </w:rPr>
        <w:t>die kundenor</w:t>
      </w:r>
      <w:r w:rsidR="00B04EF1">
        <w:rPr>
          <w:rFonts w:ascii="Helvetica" w:hAnsi="Helvetica"/>
          <w:b/>
          <w:sz w:val="20"/>
        </w:rPr>
        <w:t>i</w:t>
      </w:r>
      <w:r w:rsidR="00B04EF1">
        <w:rPr>
          <w:rFonts w:ascii="Helvetica" w:hAnsi="Helvetica"/>
          <w:b/>
          <w:sz w:val="20"/>
        </w:rPr>
        <w:t>entierte Ausrichtung des Unte</w:t>
      </w:r>
      <w:r w:rsidR="00374A57">
        <w:rPr>
          <w:rFonts w:ascii="Helvetica" w:hAnsi="Helvetica"/>
          <w:b/>
          <w:sz w:val="20"/>
        </w:rPr>
        <w:t>rnehmens weiterhin in den Fokus</w:t>
      </w:r>
      <w:r w:rsidR="007E2C4A">
        <w:rPr>
          <w:rFonts w:ascii="Helvetica" w:hAnsi="Helvetica"/>
          <w:b/>
          <w:sz w:val="20"/>
        </w:rPr>
        <w:t xml:space="preserve"> rücken</w:t>
      </w:r>
      <w:r w:rsidR="00374A57">
        <w:rPr>
          <w:rFonts w:ascii="Helvetica" w:hAnsi="Helvetica"/>
          <w:b/>
          <w:sz w:val="20"/>
        </w:rPr>
        <w:t>.</w:t>
      </w:r>
    </w:p>
    <w:p w14:paraId="1B49A546" w14:textId="77777777" w:rsidR="00BD5B8C" w:rsidRDefault="00BD5B8C" w:rsidP="00BF7AE8">
      <w:pPr>
        <w:spacing w:line="264" w:lineRule="auto"/>
        <w:rPr>
          <w:rFonts w:ascii="Helvetica" w:hAnsi="Helvetica"/>
          <w:b/>
          <w:sz w:val="20"/>
        </w:rPr>
      </w:pPr>
    </w:p>
    <w:p w14:paraId="4A6B126F" w14:textId="273E6BFB" w:rsidR="00BD5B8C" w:rsidRDefault="00F66336" w:rsidP="00AE72F7">
      <w:pPr>
        <w:spacing w:line="264" w:lineRule="auto"/>
        <w:rPr>
          <w:rFonts w:ascii="Helvetica" w:hAnsi="Helvetica"/>
          <w:sz w:val="20"/>
        </w:rPr>
      </w:pPr>
      <w:r>
        <w:rPr>
          <w:rFonts w:ascii="Helvetica" w:hAnsi="Helvetica"/>
          <w:sz w:val="20"/>
        </w:rPr>
        <w:t xml:space="preserve">Sein Debüt bei Nilfisk-Advance </w:t>
      </w:r>
      <w:r w:rsidR="005F4DA0">
        <w:rPr>
          <w:rFonts w:ascii="Helvetica" w:hAnsi="Helvetica"/>
          <w:sz w:val="20"/>
        </w:rPr>
        <w:t>gab</w:t>
      </w:r>
      <w:r>
        <w:rPr>
          <w:rFonts w:ascii="Helvetica" w:hAnsi="Helvetica"/>
          <w:sz w:val="20"/>
        </w:rPr>
        <w:t xml:space="preserve"> Frank Hennig im Jahr 1997 als </w:t>
      </w:r>
      <w:r w:rsidR="005F4DA0">
        <w:rPr>
          <w:rFonts w:ascii="Helvetica" w:hAnsi="Helvetica"/>
          <w:sz w:val="20"/>
        </w:rPr>
        <w:t>Gebietsve</w:t>
      </w:r>
      <w:r w:rsidR="005F4DA0">
        <w:rPr>
          <w:rFonts w:ascii="Helvetica" w:hAnsi="Helvetica"/>
          <w:sz w:val="20"/>
        </w:rPr>
        <w:t>r</w:t>
      </w:r>
      <w:r w:rsidR="005F4DA0">
        <w:rPr>
          <w:rFonts w:ascii="Helvetica" w:hAnsi="Helvetica"/>
          <w:sz w:val="20"/>
        </w:rPr>
        <w:t>kaufsleiter</w:t>
      </w:r>
      <w:r>
        <w:rPr>
          <w:rFonts w:ascii="Helvetica" w:hAnsi="Helvetica"/>
          <w:sz w:val="20"/>
        </w:rPr>
        <w:t xml:space="preserve"> </w:t>
      </w:r>
      <w:r w:rsidR="006F0437" w:rsidRPr="00BF7AE8">
        <w:rPr>
          <w:rFonts w:ascii="Helvetica" w:hAnsi="Helvetica"/>
          <w:sz w:val="20"/>
        </w:rPr>
        <w:t xml:space="preserve">für den Bereich </w:t>
      </w:r>
      <w:r w:rsidR="00245705" w:rsidRPr="00BF7AE8">
        <w:rPr>
          <w:rFonts w:ascii="Helvetica" w:hAnsi="Helvetica"/>
          <w:sz w:val="20"/>
        </w:rPr>
        <w:t>Institutionen</w:t>
      </w:r>
      <w:r w:rsidR="005F4DA0">
        <w:rPr>
          <w:rFonts w:ascii="Helvetica" w:hAnsi="Helvetica"/>
          <w:sz w:val="20"/>
        </w:rPr>
        <w:t>. Zuvor hatte er erfolgreich den Industri</w:t>
      </w:r>
      <w:r w:rsidR="005F4DA0">
        <w:rPr>
          <w:rFonts w:ascii="Helvetica" w:hAnsi="Helvetica"/>
          <w:sz w:val="20"/>
        </w:rPr>
        <w:t>e</w:t>
      </w:r>
      <w:r w:rsidR="005F4DA0">
        <w:rPr>
          <w:rFonts w:ascii="Helvetica" w:hAnsi="Helvetica"/>
          <w:sz w:val="20"/>
        </w:rPr>
        <w:t>meister</w:t>
      </w:r>
      <w:r w:rsidR="00AA3D39">
        <w:rPr>
          <w:rFonts w:ascii="Helvetica" w:hAnsi="Helvetica"/>
          <w:sz w:val="20"/>
        </w:rPr>
        <w:t xml:space="preserve"> Fachrichtung Metall </w:t>
      </w:r>
      <w:r w:rsidR="001C40DA">
        <w:rPr>
          <w:rFonts w:ascii="Helvetica" w:hAnsi="Helvetica"/>
          <w:sz w:val="20"/>
        </w:rPr>
        <w:t>absolviert</w:t>
      </w:r>
      <w:r w:rsidR="00AA3D39">
        <w:rPr>
          <w:rFonts w:ascii="Helvetica" w:hAnsi="Helvetica"/>
          <w:sz w:val="20"/>
        </w:rPr>
        <w:t xml:space="preserve">. </w:t>
      </w:r>
      <w:r w:rsidR="009036CB">
        <w:rPr>
          <w:rFonts w:ascii="Helvetica" w:hAnsi="Helvetica"/>
          <w:sz w:val="20"/>
        </w:rPr>
        <w:t xml:space="preserve">Auch </w:t>
      </w:r>
      <w:r w:rsidR="007E2C4A">
        <w:rPr>
          <w:rFonts w:ascii="Helvetica" w:hAnsi="Helvetica"/>
          <w:sz w:val="20"/>
        </w:rPr>
        <w:t>w</w:t>
      </w:r>
      <w:r w:rsidR="00AA3D39">
        <w:rPr>
          <w:rFonts w:ascii="Helvetica" w:hAnsi="Helvetica"/>
          <w:sz w:val="20"/>
        </w:rPr>
        <w:t>ährend seiner Tätigkeit im Unte</w:t>
      </w:r>
      <w:r w:rsidR="00AA3D39">
        <w:rPr>
          <w:rFonts w:ascii="Helvetica" w:hAnsi="Helvetica"/>
          <w:sz w:val="20"/>
        </w:rPr>
        <w:t>r</w:t>
      </w:r>
      <w:r w:rsidR="00AA3D39">
        <w:rPr>
          <w:rFonts w:ascii="Helvetica" w:hAnsi="Helvetica"/>
          <w:sz w:val="20"/>
        </w:rPr>
        <w:t xml:space="preserve">nehmen </w:t>
      </w:r>
      <w:r w:rsidR="00D72B05" w:rsidRPr="00BF7AE8">
        <w:rPr>
          <w:rFonts w:ascii="Helvetica" w:hAnsi="Helvetica"/>
          <w:sz w:val="20"/>
        </w:rPr>
        <w:t xml:space="preserve">bildete er sich kontinuierlich weiter – </w:t>
      </w:r>
      <w:r w:rsidR="004A6D9E" w:rsidRPr="00BF7AE8">
        <w:rPr>
          <w:rFonts w:ascii="Helvetica" w:hAnsi="Helvetica"/>
          <w:sz w:val="20"/>
        </w:rPr>
        <w:t xml:space="preserve">unter anderem </w:t>
      </w:r>
      <w:r w:rsidR="00D72B05" w:rsidRPr="00BF7AE8">
        <w:rPr>
          <w:rFonts w:ascii="Helvetica" w:hAnsi="Helvetica"/>
          <w:sz w:val="20"/>
        </w:rPr>
        <w:t xml:space="preserve">zum </w:t>
      </w:r>
      <w:r w:rsidR="00BD5B8C">
        <w:rPr>
          <w:rFonts w:ascii="Helvetica" w:hAnsi="Helvetica"/>
          <w:sz w:val="20"/>
        </w:rPr>
        <w:t>Handwerksm</w:t>
      </w:r>
      <w:r w:rsidR="00B2151D" w:rsidRPr="00BF7AE8">
        <w:rPr>
          <w:rFonts w:ascii="Helvetica" w:hAnsi="Helvetica"/>
          <w:sz w:val="20"/>
        </w:rPr>
        <w:t>ei</w:t>
      </w:r>
      <w:r w:rsidR="00B2151D" w:rsidRPr="00BF7AE8">
        <w:rPr>
          <w:rFonts w:ascii="Helvetica" w:hAnsi="Helvetica"/>
          <w:sz w:val="20"/>
        </w:rPr>
        <w:t>s</w:t>
      </w:r>
      <w:r w:rsidR="00B2151D" w:rsidRPr="00BF7AE8">
        <w:rPr>
          <w:rFonts w:ascii="Helvetica" w:hAnsi="Helvetica"/>
          <w:sz w:val="20"/>
        </w:rPr>
        <w:t xml:space="preserve">ter Gebäudereinigung </w:t>
      </w:r>
      <w:r w:rsidR="00945E41" w:rsidRPr="00BF7AE8">
        <w:rPr>
          <w:rFonts w:ascii="Helvetica" w:hAnsi="Helvetica"/>
          <w:sz w:val="20"/>
        </w:rPr>
        <w:t xml:space="preserve">sowie </w:t>
      </w:r>
      <w:r w:rsidR="007E2C4A">
        <w:rPr>
          <w:rFonts w:ascii="Helvetica" w:hAnsi="Helvetica"/>
          <w:sz w:val="20"/>
        </w:rPr>
        <w:t xml:space="preserve">zum </w:t>
      </w:r>
      <w:r w:rsidR="00A62DE2" w:rsidRPr="00BF7AE8">
        <w:rPr>
          <w:rFonts w:ascii="Helvetica" w:hAnsi="Helvetica"/>
          <w:sz w:val="20"/>
        </w:rPr>
        <w:t xml:space="preserve">geprüften Manager </w:t>
      </w:r>
      <w:r w:rsidR="007E2C4A">
        <w:rPr>
          <w:rFonts w:ascii="Helvetica" w:hAnsi="Helvetica"/>
          <w:sz w:val="20"/>
        </w:rPr>
        <w:t>(</w:t>
      </w:r>
      <w:r w:rsidR="00BD5B8C">
        <w:rPr>
          <w:rFonts w:ascii="Helvetica" w:hAnsi="Helvetica"/>
          <w:sz w:val="20"/>
        </w:rPr>
        <w:t>FH</w:t>
      </w:r>
      <w:r w:rsidR="007E2C4A">
        <w:rPr>
          <w:rFonts w:ascii="Helvetica" w:hAnsi="Helvetica"/>
          <w:sz w:val="20"/>
        </w:rPr>
        <w:t>)</w:t>
      </w:r>
      <w:r w:rsidR="00BD5B8C">
        <w:rPr>
          <w:rFonts w:ascii="Helvetica" w:hAnsi="Helvetica"/>
          <w:sz w:val="20"/>
        </w:rPr>
        <w:t xml:space="preserve"> </w:t>
      </w:r>
      <w:r w:rsidR="004A6D9E" w:rsidRPr="00BF7AE8">
        <w:rPr>
          <w:rFonts w:ascii="Helvetica" w:hAnsi="Helvetica"/>
          <w:sz w:val="20"/>
        </w:rPr>
        <w:t>durch die</w:t>
      </w:r>
      <w:r w:rsidR="00A62DE2" w:rsidRPr="00BF7AE8">
        <w:rPr>
          <w:rFonts w:ascii="Helvetica" w:hAnsi="Helvetica"/>
          <w:sz w:val="20"/>
        </w:rPr>
        <w:t xml:space="preserve"> Fachhoc</w:t>
      </w:r>
      <w:r w:rsidR="00A62DE2" w:rsidRPr="00BF7AE8">
        <w:rPr>
          <w:rFonts w:ascii="Helvetica" w:hAnsi="Helvetica"/>
          <w:sz w:val="20"/>
        </w:rPr>
        <w:t>h</w:t>
      </w:r>
      <w:r w:rsidR="00A62DE2" w:rsidRPr="00BF7AE8">
        <w:rPr>
          <w:rFonts w:ascii="Helvetica" w:hAnsi="Helvetica"/>
          <w:sz w:val="20"/>
        </w:rPr>
        <w:t>schule Heidelberg.</w:t>
      </w:r>
      <w:r w:rsidR="003C70F5">
        <w:rPr>
          <w:rFonts w:ascii="Helvetica" w:hAnsi="Helvetica"/>
          <w:sz w:val="20"/>
        </w:rPr>
        <w:t xml:space="preserve"> </w:t>
      </w:r>
      <w:r w:rsidR="004A6D9E" w:rsidRPr="00BF7AE8">
        <w:rPr>
          <w:rFonts w:ascii="Helvetica" w:hAnsi="Helvetica"/>
          <w:sz w:val="20"/>
        </w:rPr>
        <w:t xml:space="preserve">Darüber </w:t>
      </w:r>
      <w:r w:rsidR="00B2151D" w:rsidRPr="00BF7AE8">
        <w:rPr>
          <w:rFonts w:ascii="Helvetica" w:hAnsi="Helvetica"/>
          <w:sz w:val="20"/>
        </w:rPr>
        <w:t xml:space="preserve">hinaus </w:t>
      </w:r>
      <w:r w:rsidR="004A6D9E" w:rsidRPr="00BF7AE8">
        <w:rPr>
          <w:rFonts w:ascii="Helvetica" w:hAnsi="Helvetica"/>
          <w:sz w:val="20"/>
        </w:rPr>
        <w:t>nutzte er auch die internen Fortbildungsmö</w:t>
      </w:r>
      <w:r w:rsidR="004A6D9E" w:rsidRPr="00BF7AE8">
        <w:rPr>
          <w:rFonts w:ascii="Helvetica" w:hAnsi="Helvetica"/>
          <w:sz w:val="20"/>
        </w:rPr>
        <w:t>g</w:t>
      </w:r>
      <w:r w:rsidR="004A6D9E" w:rsidRPr="00BF7AE8">
        <w:rPr>
          <w:rFonts w:ascii="Helvetica" w:hAnsi="Helvetica"/>
          <w:sz w:val="20"/>
        </w:rPr>
        <w:t xml:space="preserve">lichkeiten </w:t>
      </w:r>
      <w:r w:rsidR="004C0E3C">
        <w:rPr>
          <w:rFonts w:ascii="Helvetica" w:hAnsi="Helvetica"/>
          <w:sz w:val="20"/>
        </w:rPr>
        <w:t>bei</w:t>
      </w:r>
      <w:r w:rsidR="001C40DA">
        <w:rPr>
          <w:rFonts w:ascii="Helvetica" w:hAnsi="Helvetica"/>
          <w:sz w:val="20"/>
        </w:rPr>
        <w:t xml:space="preserve"> Nilfisk-Advance</w:t>
      </w:r>
      <w:r w:rsidR="009B31E6" w:rsidRPr="00BF7AE8">
        <w:rPr>
          <w:rFonts w:ascii="Helvetica" w:hAnsi="Helvetica"/>
          <w:sz w:val="20"/>
        </w:rPr>
        <w:t xml:space="preserve">, </w:t>
      </w:r>
      <w:r w:rsidR="002D0D64" w:rsidRPr="00BF7AE8">
        <w:rPr>
          <w:rFonts w:ascii="Helvetica" w:hAnsi="Helvetica"/>
          <w:sz w:val="20"/>
        </w:rPr>
        <w:t xml:space="preserve">indem er den </w:t>
      </w:r>
      <w:r w:rsidR="004A6D9E" w:rsidRPr="00BF7AE8">
        <w:rPr>
          <w:rFonts w:ascii="Helvetica" w:hAnsi="Helvetica"/>
          <w:sz w:val="20"/>
        </w:rPr>
        <w:t xml:space="preserve">Fachwirt </w:t>
      </w:r>
      <w:r w:rsidR="009B31E6" w:rsidRPr="00BF7AE8">
        <w:rPr>
          <w:rFonts w:ascii="Helvetica" w:hAnsi="Helvetica"/>
          <w:sz w:val="20"/>
        </w:rPr>
        <w:t>für Reinigun</w:t>
      </w:r>
      <w:r w:rsidR="00B2151D" w:rsidRPr="00BF7AE8">
        <w:rPr>
          <w:rFonts w:ascii="Helvetica" w:hAnsi="Helvetica"/>
          <w:sz w:val="20"/>
        </w:rPr>
        <w:t>g und Hygi</w:t>
      </w:r>
      <w:r w:rsidR="00B2151D" w:rsidRPr="00BF7AE8">
        <w:rPr>
          <w:rFonts w:ascii="Helvetica" w:hAnsi="Helvetica"/>
          <w:sz w:val="20"/>
        </w:rPr>
        <w:t>e</w:t>
      </w:r>
      <w:r w:rsidR="00B2151D" w:rsidRPr="00BF7AE8">
        <w:rPr>
          <w:rFonts w:ascii="Helvetica" w:hAnsi="Helvetica"/>
          <w:sz w:val="20"/>
        </w:rPr>
        <w:t xml:space="preserve">nemanagement </w:t>
      </w:r>
      <w:r w:rsidR="00763FC5">
        <w:rPr>
          <w:rFonts w:ascii="Helvetica" w:hAnsi="Helvetica"/>
          <w:sz w:val="20"/>
        </w:rPr>
        <w:t>sowie die</w:t>
      </w:r>
      <w:r w:rsidR="002D0D64" w:rsidRPr="00BF7AE8">
        <w:rPr>
          <w:rFonts w:ascii="Helvetica" w:hAnsi="Helvetica"/>
          <w:sz w:val="20"/>
        </w:rPr>
        <w:t xml:space="preserve"> Weiterbildung „</w:t>
      </w:r>
      <w:r w:rsidR="00B2151D" w:rsidRPr="00BF7AE8">
        <w:rPr>
          <w:rFonts w:ascii="Helvetica" w:hAnsi="Helvetica"/>
          <w:sz w:val="20"/>
        </w:rPr>
        <w:t>Qualitätskontrolle Gebäudereinigung</w:t>
      </w:r>
      <w:r w:rsidR="002D0D64" w:rsidRPr="00BF7AE8">
        <w:rPr>
          <w:rFonts w:ascii="Helvetica" w:hAnsi="Helvetica"/>
          <w:sz w:val="20"/>
        </w:rPr>
        <w:t xml:space="preserve">“ </w:t>
      </w:r>
      <w:r w:rsidR="00BD5B8C">
        <w:rPr>
          <w:rFonts w:ascii="Helvetica" w:hAnsi="Helvetica"/>
          <w:sz w:val="20"/>
        </w:rPr>
        <w:t xml:space="preserve">erfolgreich </w:t>
      </w:r>
      <w:r w:rsidR="00763FC5">
        <w:rPr>
          <w:rFonts w:ascii="Helvetica" w:hAnsi="Helvetica"/>
          <w:sz w:val="20"/>
        </w:rPr>
        <w:t>abschloss</w:t>
      </w:r>
      <w:r w:rsidR="00B2151D" w:rsidRPr="00BF7AE8">
        <w:rPr>
          <w:rFonts w:ascii="Helvetica" w:hAnsi="Helvetica"/>
          <w:sz w:val="20"/>
        </w:rPr>
        <w:t>.</w:t>
      </w:r>
    </w:p>
    <w:p w14:paraId="08AF1BBF" w14:textId="77777777" w:rsidR="00BD5B8C" w:rsidRDefault="00BD5B8C" w:rsidP="00AE72F7">
      <w:pPr>
        <w:spacing w:line="264" w:lineRule="auto"/>
        <w:rPr>
          <w:rFonts w:ascii="Helvetica" w:hAnsi="Helvetica"/>
          <w:sz w:val="20"/>
        </w:rPr>
      </w:pPr>
    </w:p>
    <w:p w14:paraId="00E164D2" w14:textId="17849595" w:rsidR="00D1363B" w:rsidRPr="00BF7AE8" w:rsidRDefault="007E2C4A" w:rsidP="00AE72F7">
      <w:pPr>
        <w:spacing w:line="264" w:lineRule="auto"/>
        <w:rPr>
          <w:rFonts w:ascii="Helvetica" w:hAnsi="Helvetica"/>
          <w:sz w:val="20"/>
        </w:rPr>
      </w:pPr>
      <w:r>
        <w:rPr>
          <w:rFonts w:ascii="Helvetica" w:hAnsi="Helvetica"/>
          <w:sz w:val="20"/>
        </w:rPr>
        <w:t xml:space="preserve">Die Position als </w:t>
      </w:r>
      <w:r w:rsidR="0072339D">
        <w:rPr>
          <w:rFonts w:ascii="Helvetica" w:hAnsi="Helvetica"/>
          <w:sz w:val="20"/>
        </w:rPr>
        <w:t>Ge</w:t>
      </w:r>
      <w:r w:rsidR="00E20B71">
        <w:rPr>
          <w:rFonts w:ascii="Helvetica" w:hAnsi="Helvetica"/>
          <w:sz w:val="20"/>
        </w:rPr>
        <w:t>bietsverkaufsleiter in den</w:t>
      </w:r>
      <w:r w:rsidR="0072339D">
        <w:rPr>
          <w:rFonts w:ascii="Helvetica" w:hAnsi="Helvetica"/>
          <w:sz w:val="20"/>
        </w:rPr>
        <w:t xml:space="preserve"> Bereich</w:t>
      </w:r>
      <w:r w:rsidR="00E20B71">
        <w:rPr>
          <w:rFonts w:ascii="Helvetica" w:hAnsi="Helvetica"/>
          <w:sz w:val="20"/>
        </w:rPr>
        <w:t xml:space="preserve">en </w:t>
      </w:r>
      <w:r w:rsidR="00E16989">
        <w:rPr>
          <w:rFonts w:ascii="Helvetica" w:hAnsi="Helvetica"/>
          <w:sz w:val="20"/>
        </w:rPr>
        <w:t>CC</w:t>
      </w:r>
      <w:r w:rsidR="00FD6905">
        <w:rPr>
          <w:rFonts w:ascii="Helvetica" w:hAnsi="Helvetica"/>
          <w:sz w:val="20"/>
        </w:rPr>
        <w:t>/</w:t>
      </w:r>
      <w:r w:rsidR="00E20B71">
        <w:rPr>
          <w:rFonts w:ascii="Helvetica" w:hAnsi="Helvetica"/>
          <w:sz w:val="20"/>
        </w:rPr>
        <w:t xml:space="preserve">Health Care, zunächst </w:t>
      </w:r>
      <w:r w:rsidR="0072339D">
        <w:rPr>
          <w:rFonts w:ascii="Helvetica" w:hAnsi="Helvetica"/>
          <w:sz w:val="20"/>
        </w:rPr>
        <w:t>für die Bundesländer Niedersach</w:t>
      </w:r>
      <w:r w:rsidR="003327D1">
        <w:rPr>
          <w:rFonts w:ascii="Helvetica" w:hAnsi="Helvetica"/>
          <w:sz w:val="20"/>
        </w:rPr>
        <w:t>s</w:t>
      </w:r>
      <w:r w:rsidR="0072339D">
        <w:rPr>
          <w:rFonts w:ascii="Helvetica" w:hAnsi="Helvetica"/>
          <w:sz w:val="20"/>
        </w:rPr>
        <w:t>en und Nordrhein-Westfalen</w:t>
      </w:r>
      <w:r w:rsidR="00E20B71">
        <w:rPr>
          <w:rFonts w:ascii="Helvetica" w:hAnsi="Helvetica"/>
          <w:sz w:val="20"/>
        </w:rPr>
        <w:t>,</w:t>
      </w:r>
      <w:r w:rsidR="0072339D">
        <w:rPr>
          <w:rFonts w:ascii="Helvetica" w:hAnsi="Helvetica"/>
          <w:sz w:val="20"/>
        </w:rPr>
        <w:t xml:space="preserve"> </w:t>
      </w:r>
      <w:r>
        <w:rPr>
          <w:rFonts w:ascii="Helvetica" w:hAnsi="Helvetica"/>
          <w:sz w:val="20"/>
        </w:rPr>
        <w:t>hat Frank Hennig im Jahre 2002 angetreten</w:t>
      </w:r>
      <w:r w:rsidR="00E20B71">
        <w:rPr>
          <w:rFonts w:ascii="Helvetica" w:hAnsi="Helvetica"/>
          <w:sz w:val="20"/>
        </w:rPr>
        <w:t xml:space="preserve">. Sein Aufstieg zum </w:t>
      </w:r>
      <w:r w:rsidR="00E16989">
        <w:rPr>
          <w:rFonts w:ascii="Helvetica" w:hAnsi="Helvetica"/>
          <w:sz w:val="20"/>
        </w:rPr>
        <w:t xml:space="preserve">Verkaufsleiter Nord CC </w:t>
      </w:r>
      <w:r w:rsidR="00E20B71">
        <w:rPr>
          <w:rFonts w:ascii="Helvetica" w:hAnsi="Helvetica"/>
          <w:sz w:val="20"/>
        </w:rPr>
        <w:t>erfolgte 2011.</w:t>
      </w:r>
      <w:r>
        <w:rPr>
          <w:rFonts w:ascii="Helvetica" w:hAnsi="Helvetica"/>
          <w:sz w:val="20"/>
        </w:rPr>
        <w:t xml:space="preserve"> Seither </w:t>
      </w:r>
      <w:r w:rsidR="00E16989">
        <w:rPr>
          <w:rFonts w:ascii="Helvetica" w:hAnsi="Helvetica"/>
          <w:sz w:val="20"/>
        </w:rPr>
        <w:t xml:space="preserve">war </w:t>
      </w:r>
      <w:r>
        <w:rPr>
          <w:rFonts w:ascii="Helvetica" w:hAnsi="Helvetica"/>
          <w:sz w:val="20"/>
        </w:rPr>
        <w:t xml:space="preserve">er </w:t>
      </w:r>
      <w:r w:rsidR="00E20B71">
        <w:rPr>
          <w:rFonts w:ascii="Helvetica" w:hAnsi="Helvetica"/>
          <w:sz w:val="20"/>
        </w:rPr>
        <w:t>nunmehr</w:t>
      </w:r>
      <w:r w:rsidR="00E16989">
        <w:rPr>
          <w:rFonts w:ascii="Helvetica" w:hAnsi="Helvetica"/>
          <w:sz w:val="20"/>
        </w:rPr>
        <w:t xml:space="preserve"> für </w:t>
      </w:r>
      <w:r w:rsidR="002835F8">
        <w:rPr>
          <w:rFonts w:ascii="Helvetica" w:hAnsi="Helvetica"/>
          <w:sz w:val="20"/>
        </w:rPr>
        <w:t xml:space="preserve">den Vertrieb in </w:t>
      </w:r>
      <w:r w:rsidR="00E16989">
        <w:rPr>
          <w:rFonts w:ascii="Helvetica" w:hAnsi="Helvetica"/>
          <w:sz w:val="20"/>
        </w:rPr>
        <w:t xml:space="preserve">zehn </w:t>
      </w:r>
      <w:r w:rsidR="002835F8">
        <w:rPr>
          <w:rFonts w:ascii="Helvetica" w:hAnsi="Helvetica"/>
          <w:sz w:val="20"/>
        </w:rPr>
        <w:t xml:space="preserve">deutschen </w:t>
      </w:r>
      <w:r w:rsidR="00E16989">
        <w:rPr>
          <w:rFonts w:ascii="Helvetica" w:hAnsi="Helvetica"/>
          <w:sz w:val="20"/>
        </w:rPr>
        <w:t>Bundesländer</w:t>
      </w:r>
      <w:r w:rsidR="002835F8">
        <w:rPr>
          <w:rFonts w:ascii="Helvetica" w:hAnsi="Helvetica"/>
          <w:sz w:val="20"/>
        </w:rPr>
        <w:t>n</w:t>
      </w:r>
      <w:r w:rsidR="00E16989">
        <w:rPr>
          <w:rFonts w:ascii="Helvetica" w:hAnsi="Helvetica"/>
          <w:sz w:val="20"/>
        </w:rPr>
        <w:t xml:space="preserve"> verant</w:t>
      </w:r>
      <w:r w:rsidR="007F5CC2">
        <w:rPr>
          <w:rFonts w:ascii="Helvetica" w:hAnsi="Helvetica"/>
          <w:sz w:val="20"/>
        </w:rPr>
        <w:t>wortlich</w:t>
      </w:r>
      <w:r w:rsidR="00446C47">
        <w:rPr>
          <w:rFonts w:ascii="Helvetica" w:hAnsi="Helvetica"/>
          <w:sz w:val="20"/>
        </w:rPr>
        <w:t xml:space="preserve">. </w:t>
      </w:r>
      <w:r w:rsidR="00E20B71">
        <w:rPr>
          <w:rFonts w:ascii="Helvetica" w:hAnsi="Helvetica"/>
          <w:sz w:val="20"/>
        </w:rPr>
        <w:t>A</w:t>
      </w:r>
      <w:r w:rsidR="002D1BB0">
        <w:rPr>
          <w:rFonts w:ascii="Helvetica" w:hAnsi="Helvetica"/>
          <w:sz w:val="20"/>
        </w:rPr>
        <w:t xml:space="preserve">b Januar </w:t>
      </w:r>
      <w:r w:rsidR="00E20B71">
        <w:rPr>
          <w:rFonts w:ascii="Helvetica" w:hAnsi="Helvetica"/>
          <w:sz w:val="20"/>
        </w:rPr>
        <w:t xml:space="preserve">2015 wird er </w:t>
      </w:r>
      <w:r w:rsidR="00684237">
        <w:rPr>
          <w:rFonts w:ascii="Helvetica" w:hAnsi="Helvetica"/>
          <w:sz w:val="20"/>
        </w:rPr>
        <w:t>in ganz</w:t>
      </w:r>
      <w:r w:rsidR="002D1BB0">
        <w:rPr>
          <w:rFonts w:ascii="Helvetica" w:hAnsi="Helvetica"/>
          <w:sz w:val="20"/>
        </w:rPr>
        <w:t xml:space="preserve"> Deutschland</w:t>
      </w:r>
      <w:r w:rsidR="00E20B71">
        <w:rPr>
          <w:rFonts w:ascii="Helvetica" w:hAnsi="Helvetica"/>
          <w:sz w:val="20"/>
        </w:rPr>
        <w:t xml:space="preserve"> den Vertrieb </w:t>
      </w:r>
      <w:r w:rsidR="00446C47">
        <w:rPr>
          <w:rFonts w:ascii="Helvetica" w:hAnsi="Helvetica"/>
          <w:sz w:val="20"/>
        </w:rPr>
        <w:t>für die Bereiche</w:t>
      </w:r>
      <w:r w:rsidR="00E20B71">
        <w:rPr>
          <w:rFonts w:ascii="Helvetica" w:hAnsi="Helvetica"/>
          <w:sz w:val="20"/>
        </w:rPr>
        <w:t xml:space="preserve"> CC und Health Care leiten</w:t>
      </w:r>
      <w:r w:rsidR="007F5CC2">
        <w:rPr>
          <w:rFonts w:ascii="Helvetica" w:hAnsi="Helvetica"/>
          <w:sz w:val="20"/>
        </w:rPr>
        <w:t>.</w:t>
      </w:r>
    </w:p>
    <w:p w14:paraId="61E58742" w14:textId="77777777" w:rsidR="00D1363B" w:rsidRDefault="00D1363B" w:rsidP="00AE72F7">
      <w:pPr>
        <w:spacing w:line="264" w:lineRule="auto"/>
        <w:rPr>
          <w:rFonts w:ascii="Helvetica" w:hAnsi="Helvetica"/>
          <w:sz w:val="20"/>
        </w:rPr>
      </w:pPr>
    </w:p>
    <w:p w14:paraId="3D82C6F2" w14:textId="77777777" w:rsidR="00AE72F7" w:rsidRDefault="00AE72F7" w:rsidP="00AE72F7">
      <w:pPr>
        <w:spacing w:line="264" w:lineRule="auto"/>
        <w:rPr>
          <w:rFonts w:ascii="Helvetica" w:hAnsi="Helvetica"/>
          <w:sz w:val="20"/>
        </w:rPr>
      </w:pPr>
    </w:p>
    <w:p w14:paraId="30EB94CE" w14:textId="77777777" w:rsidR="00C02FD1" w:rsidRDefault="00C02FD1" w:rsidP="00AE72F7">
      <w:pPr>
        <w:spacing w:line="264" w:lineRule="auto"/>
        <w:rPr>
          <w:rFonts w:ascii="Helvetica" w:hAnsi="Helvetica"/>
          <w:sz w:val="20"/>
        </w:rPr>
      </w:pPr>
    </w:p>
    <w:p w14:paraId="58B87D46" w14:textId="77777777" w:rsidR="00C02FD1" w:rsidRDefault="00C02FD1" w:rsidP="00AE72F7">
      <w:pPr>
        <w:spacing w:line="264" w:lineRule="auto"/>
        <w:rPr>
          <w:rFonts w:ascii="Helvetica" w:hAnsi="Helvetica"/>
          <w:sz w:val="20"/>
        </w:rPr>
      </w:pPr>
    </w:p>
    <w:p w14:paraId="38AAC97C" w14:textId="77777777" w:rsidR="00C02FD1" w:rsidRDefault="00C02FD1" w:rsidP="00AE72F7">
      <w:pPr>
        <w:spacing w:line="264" w:lineRule="auto"/>
        <w:rPr>
          <w:rFonts w:ascii="Helvetica" w:hAnsi="Helvetica"/>
          <w:sz w:val="20"/>
        </w:rPr>
      </w:pPr>
    </w:p>
    <w:p w14:paraId="02F4E7BE" w14:textId="77777777" w:rsidR="00446C47" w:rsidRDefault="00446C47" w:rsidP="00AE72F7">
      <w:pPr>
        <w:spacing w:line="264" w:lineRule="auto"/>
        <w:rPr>
          <w:rFonts w:ascii="Helvetica" w:hAnsi="Helvetica"/>
          <w:sz w:val="20"/>
        </w:rPr>
      </w:pPr>
    </w:p>
    <w:p w14:paraId="086B1E19" w14:textId="77777777" w:rsidR="00446C47" w:rsidRDefault="00446C47" w:rsidP="00AE72F7">
      <w:pPr>
        <w:spacing w:line="264" w:lineRule="auto"/>
        <w:rPr>
          <w:rFonts w:ascii="Helvetica" w:hAnsi="Helvetica"/>
          <w:sz w:val="20"/>
        </w:rPr>
      </w:pPr>
    </w:p>
    <w:p w14:paraId="5D16FA4B" w14:textId="77777777" w:rsidR="009D0189" w:rsidRDefault="009D0189" w:rsidP="00AE72F7">
      <w:pPr>
        <w:spacing w:line="264" w:lineRule="auto"/>
        <w:rPr>
          <w:rFonts w:ascii="Helvetica" w:hAnsi="Helvetica"/>
          <w:sz w:val="20"/>
        </w:rPr>
      </w:pPr>
    </w:p>
    <w:p w14:paraId="558CFAEB" w14:textId="77777777" w:rsidR="009D0189" w:rsidRDefault="009D0189" w:rsidP="00AE72F7">
      <w:pPr>
        <w:spacing w:line="264" w:lineRule="auto"/>
        <w:rPr>
          <w:rFonts w:ascii="Helvetica" w:hAnsi="Helvetica"/>
          <w:sz w:val="20"/>
        </w:rPr>
      </w:pPr>
    </w:p>
    <w:p w14:paraId="1C82E3E3" w14:textId="77777777" w:rsidR="009D0189" w:rsidRPr="00AE72F7" w:rsidRDefault="009D0189" w:rsidP="00AE72F7">
      <w:pPr>
        <w:spacing w:line="264" w:lineRule="auto"/>
        <w:rPr>
          <w:rFonts w:ascii="Helvetica" w:hAnsi="Helvetica"/>
          <w:sz w:val="20"/>
        </w:rPr>
      </w:pPr>
    </w:p>
    <w:p w14:paraId="646D3F20" w14:textId="77777777" w:rsidR="00F071CE" w:rsidRDefault="00F071CE" w:rsidP="00C929F7">
      <w:pPr>
        <w:spacing w:line="264" w:lineRule="auto"/>
        <w:rPr>
          <w:rFonts w:ascii="Helvetica" w:hAnsi="Helvetica"/>
          <w:sz w:val="20"/>
        </w:rPr>
      </w:pPr>
    </w:p>
    <w:p w14:paraId="2FEA9FBA" w14:textId="77777777" w:rsidR="0066711E" w:rsidRDefault="0066711E" w:rsidP="00C929F7">
      <w:pPr>
        <w:spacing w:line="264" w:lineRule="auto"/>
        <w:rPr>
          <w:rFonts w:ascii="Helvetica" w:hAnsi="Helvetica"/>
          <w:sz w:val="20"/>
        </w:rPr>
      </w:pPr>
    </w:p>
    <w:p w14:paraId="56FE66FB" w14:textId="77777777" w:rsidR="0066711E" w:rsidRDefault="0066711E" w:rsidP="00C929F7">
      <w:pPr>
        <w:spacing w:line="264" w:lineRule="auto"/>
        <w:rPr>
          <w:rFonts w:ascii="Helvetica" w:hAnsi="Helvetica"/>
          <w:sz w:val="20"/>
        </w:rPr>
      </w:pPr>
    </w:p>
    <w:p w14:paraId="4E1B894A" w14:textId="77777777" w:rsidR="00747E0A" w:rsidRPr="0087694A" w:rsidRDefault="00747E0A" w:rsidP="00C929F7">
      <w:pPr>
        <w:rPr>
          <w:rFonts w:ascii="Helvetica" w:hAnsi="Helvetica"/>
          <w:b/>
          <w:sz w:val="20"/>
        </w:rPr>
      </w:pPr>
      <w:r w:rsidRPr="0087694A">
        <w:rPr>
          <w:rFonts w:ascii="Helvetica" w:hAnsi="Helvetica"/>
          <w:b/>
          <w:sz w:val="20"/>
        </w:rPr>
        <w:t>Bildanforderung</w:t>
      </w:r>
    </w:p>
    <w:p w14:paraId="116EAD7C" w14:textId="12ED4178" w:rsidR="00747E0A" w:rsidRDefault="00747E0A" w:rsidP="00C929F7">
      <w:pPr>
        <w:rPr>
          <w:rFonts w:ascii="Helvetica" w:hAnsi="Helvetica"/>
          <w:sz w:val="20"/>
        </w:rPr>
      </w:pPr>
      <w:r w:rsidRPr="0087694A">
        <w:rPr>
          <w:rFonts w:ascii="Helvetica" w:hAnsi="Helvetica"/>
          <w:sz w:val="20"/>
        </w:rPr>
        <w:t>Bildmaterial finden Sie in unserem Medienportal</w:t>
      </w:r>
      <w:r w:rsidR="00B551E3">
        <w:rPr>
          <w:rFonts w:ascii="Helvetica" w:hAnsi="Helvetica"/>
          <w:sz w:val="20"/>
        </w:rPr>
        <w:t xml:space="preserve"> </w:t>
      </w:r>
      <w:hyperlink r:id="rId8" w:history="1">
        <w:r w:rsidR="00634297" w:rsidRPr="005134CE">
          <w:rPr>
            <w:rStyle w:val="Link"/>
            <w:rFonts w:ascii="Helvetica" w:hAnsi="Helvetica"/>
            <w:sz w:val="20"/>
          </w:rPr>
          <w:t>http://press-n-relations.amid-pr.com</w:t>
        </w:r>
      </w:hyperlink>
      <w:r w:rsidR="00634297">
        <w:rPr>
          <w:rFonts w:ascii="Helvetica" w:hAnsi="Helvetica"/>
          <w:sz w:val="20"/>
        </w:rPr>
        <w:t xml:space="preserve"> </w:t>
      </w:r>
      <w:r w:rsidRPr="0087694A">
        <w:rPr>
          <w:rFonts w:ascii="Helvetica" w:hAnsi="Helvetica"/>
          <w:sz w:val="20"/>
        </w:rPr>
        <w:t>(Suchbegriff „</w:t>
      </w:r>
      <w:r w:rsidR="00C67D60">
        <w:rPr>
          <w:rFonts w:ascii="Helvetica" w:hAnsi="Helvetica"/>
          <w:sz w:val="20"/>
        </w:rPr>
        <w:t>Frank</w:t>
      </w:r>
      <w:bookmarkStart w:id="0" w:name="_GoBack"/>
      <w:bookmarkEnd w:id="0"/>
      <w:r w:rsidR="000072FE">
        <w:rPr>
          <w:rFonts w:ascii="Helvetica" w:hAnsi="Helvetica"/>
          <w:sz w:val="20"/>
        </w:rPr>
        <w:t>-Hennig</w:t>
      </w:r>
      <w:r w:rsidRPr="0087694A">
        <w:rPr>
          <w:rFonts w:ascii="Helvetica" w:hAnsi="Helvetica"/>
          <w:sz w:val="20"/>
        </w:rPr>
        <w:t>“).</w:t>
      </w:r>
    </w:p>
    <w:p w14:paraId="5E021A1A" w14:textId="77777777" w:rsidR="00747E0A" w:rsidRDefault="00747E0A" w:rsidP="00C929F7">
      <w:pPr>
        <w:rPr>
          <w:rFonts w:ascii="Helvetica" w:hAnsi="Helvetica"/>
          <w:sz w:val="20"/>
        </w:rPr>
      </w:pPr>
    </w:p>
    <w:p w14:paraId="541033D8" w14:textId="57804302" w:rsidR="00F34A3B" w:rsidRDefault="00F34A3B" w:rsidP="00C929F7">
      <w:pPr>
        <w:rPr>
          <w:rFonts w:ascii="Helvetica" w:hAnsi="Helvetica"/>
          <w:sz w:val="20"/>
        </w:rPr>
      </w:pPr>
      <w:r>
        <w:rPr>
          <w:rFonts w:ascii="Helvetica" w:hAnsi="Helvetica"/>
          <w:noProof/>
          <w:sz w:val="20"/>
        </w:rPr>
        <w:drawing>
          <wp:inline distT="0" distB="0" distL="0" distR="0" wp14:anchorId="01776FA1" wp14:editId="23A04B94">
            <wp:extent cx="954405" cy="1271905"/>
            <wp:effectExtent l="0" t="0" r="10795" b="0"/>
            <wp:docPr id="2" name="Bild 2" descr="PNR Kunden:Kunden L-S:NIA.KDaten:NIF.KDaten:NIF.PR:NIF-2015:Personen:Hennig:Hennig_Frank-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R Kunden:Kunden L-S:NIA.KDaten:NIF.KDaten:NIF.PR:NIF-2015:Personen:Hennig:Hennig_Frank-klei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4405" cy="1271905"/>
                    </a:xfrm>
                    <a:prstGeom prst="rect">
                      <a:avLst/>
                    </a:prstGeom>
                    <a:noFill/>
                    <a:ln>
                      <a:noFill/>
                    </a:ln>
                  </pic:spPr>
                </pic:pic>
              </a:graphicData>
            </a:graphic>
          </wp:inline>
        </w:drawing>
      </w:r>
    </w:p>
    <w:p w14:paraId="0CA1CB26" w14:textId="77777777" w:rsidR="00F34A3B" w:rsidRPr="0087694A" w:rsidRDefault="00F34A3B" w:rsidP="00C929F7">
      <w:pPr>
        <w:rPr>
          <w:rFonts w:ascii="Helvetica" w:hAnsi="Helvetica"/>
          <w:sz w:val="20"/>
        </w:rPr>
      </w:pPr>
    </w:p>
    <w:tbl>
      <w:tblPr>
        <w:tblW w:w="9670" w:type="dxa"/>
        <w:tblCellMar>
          <w:left w:w="70" w:type="dxa"/>
          <w:right w:w="70" w:type="dxa"/>
        </w:tblCellMar>
        <w:tblLook w:val="0000" w:firstRow="0" w:lastRow="0" w:firstColumn="0" w:lastColumn="0" w:noHBand="0" w:noVBand="0"/>
      </w:tblPr>
      <w:tblGrid>
        <w:gridCol w:w="4039"/>
        <w:gridCol w:w="5631"/>
      </w:tblGrid>
      <w:tr w:rsidR="003E3E4E" w:rsidRPr="0047385D" w14:paraId="65AB0B4E" w14:textId="77777777" w:rsidTr="006835C1">
        <w:trPr>
          <w:trHeight w:val="1094"/>
        </w:trPr>
        <w:tc>
          <w:tcPr>
            <w:tcW w:w="4039" w:type="dxa"/>
            <w:tcBorders>
              <w:top w:val="nil"/>
              <w:left w:val="nil"/>
              <w:bottom w:val="nil"/>
              <w:right w:val="nil"/>
            </w:tcBorders>
          </w:tcPr>
          <w:p w14:paraId="11B05028" w14:textId="77777777" w:rsidR="003E3E4E" w:rsidRPr="0047385D" w:rsidRDefault="003E3E4E" w:rsidP="00C929F7">
            <w:pPr>
              <w:rPr>
                <w:rFonts w:ascii="Helvetica" w:hAnsi="Helvetica"/>
                <w:b/>
                <w:sz w:val="18"/>
                <w:szCs w:val="18"/>
              </w:rPr>
            </w:pPr>
            <w:r w:rsidRPr="0047385D">
              <w:rPr>
                <w:rFonts w:ascii="Helvetica" w:hAnsi="Helvetica"/>
                <w:b/>
                <w:sz w:val="18"/>
                <w:szCs w:val="18"/>
              </w:rPr>
              <w:t>Weitere Informationen:</w:t>
            </w:r>
          </w:p>
          <w:p w14:paraId="33FFD9E9" w14:textId="5B9A7C2E" w:rsidR="003E3E4E" w:rsidRPr="0047385D" w:rsidRDefault="003E3E4E" w:rsidP="00C929F7">
            <w:pPr>
              <w:rPr>
                <w:rFonts w:ascii="Helvetica" w:hAnsi="Helvetica"/>
                <w:sz w:val="18"/>
                <w:szCs w:val="18"/>
              </w:rPr>
            </w:pPr>
            <w:r w:rsidRPr="0047385D">
              <w:rPr>
                <w:rFonts w:ascii="Helvetica" w:hAnsi="Helvetica"/>
                <w:sz w:val="18"/>
                <w:szCs w:val="18"/>
              </w:rPr>
              <w:t>Nilfisk</w:t>
            </w:r>
            <w:r w:rsidRPr="0066711E">
              <w:rPr>
                <w:rFonts w:ascii="Helvetica" w:hAnsi="Helvetica"/>
                <w:strike/>
                <w:sz w:val="18"/>
                <w:szCs w:val="18"/>
              </w:rPr>
              <w:t xml:space="preserve"> </w:t>
            </w:r>
            <w:r w:rsidRPr="0047385D">
              <w:rPr>
                <w:rFonts w:ascii="Helvetica" w:hAnsi="Helvetica"/>
                <w:sz w:val="18"/>
                <w:szCs w:val="18"/>
              </w:rPr>
              <w:br/>
              <w:t>eine Marke der Nilfisk-Advance GmbH</w:t>
            </w:r>
          </w:p>
          <w:p w14:paraId="79578F24" w14:textId="77777777" w:rsidR="003E3E4E" w:rsidRPr="0047385D" w:rsidRDefault="003E3E4E" w:rsidP="00C929F7">
            <w:pPr>
              <w:rPr>
                <w:rFonts w:ascii="Helvetica" w:hAnsi="Helvetica"/>
                <w:sz w:val="18"/>
                <w:szCs w:val="18"/>
              </w:rPr>
            </w:pPr>
            <w:r w:rsidRPr="0047385D">
              <w:rPr>
                <w:rFonts w:ascii="Helvetica" w:hAnsi="Helvetica"/>
                <w:sz w:val="18"/>
                <w:szCs w:val="18"/>
              </w:rPr>
              <w:t>Siemensstraße 25-27 – D-25462 Rellingen</w:t>
            </w:r>
          </w:p>
          <w:p w14:paraId="2F1B4D91" w14:textId="77777777" w:rsidR="003E3E4E" w:rsidRPr="0047385D" w:rsidRDefault="003E3E4E" w:rsidP="00C929F7">
            <w:pPr>
              <w:rPr>
                <w:rFonts w:ascii="Helvetica" w:hAnsi="Helvetica"/>
                <w:sz w:val="18"/>
                <w:szCs w:val="18"/>
              </w:rPr>
            </w:pPr>
            <w:r w:rsidRPr="0047385D">
              <w:rPr>
                <w:rFonts w:ascii="Helvetica" w:hAnsi="Helvetica"/>
                <w:sz w:val="18"/>
                <w:szCs w:val="18"/>
              </w:rPr>
              <w:t>Tel.: +49 (0)4101 399 0</w:t>
            </w:r>
          </w:p>
          <w:p w14:paraId="457B8652" w14:textId="77777777" w:rsidR="003E3E4E" w:rsidRPr="0047385D" w:rsidRDefault="00C67D60" w:rsidP="00C929F7">
            <w:pPr>
              <w:rPr>
                <w:rFonts w:ascii="Helvetica" w:hAnsi="Helvetica"/>
                <w:sz w:val="18"/>
                <w:szCs w:val="18"/>
              </w:rPr>
            </w:pPr>
            <w:hyperlink r:id="rId10" w:history="1">
              <w:r w:rsidR="003E3E4E" w:rsidRPr="0047385D">
                <w:rPr>
                  <w:rFonts w:ascii="Helvetica" w:hAnsi="Helvetica"/>
                  <w:sz w:val="18"/>
                  <w:szCs w:val="18"/>
                </w:rPr>
                <w:t>info.de@nilfisk.com</w:t>
              </w:r>
            </w:hyperlink>
            <w:r w:rsidR="003E3E4E" w:rsidRPr="0047385D">
              <w:rPr>
                <w:rFonts w:ascii="Helvetica" w:hAnsi="Helvetica"/>
                <w:sz w:val="18"/>
                <w:szCs w:val="18"/>
              </w:rPr>
              <w:t xml:space="preserve"> – </w:t>
            </w:r>
            <w:hyperlink r:id="rId11" w:history="1">
              <w:r w:rsidR="003E3E4E" w:rsidRPr="0047385D">
                <w:rPr>
                  <w:rFonts w:ascii="Helvetica" w:hAnsi="Helvetica"/>
                  <w:sz w:val="18"/>
                  <w:szCs w:val="18"/>
                </w:rPr>
                <w:t>www.nilfisk.de</w:t>
              </w:r>
            </w:hyperlink>
          </w:p>
        </w:tc>
        <w:tc>
          <w:tcPr>
            <w:tcW w:w="5631" w:type="dxa"/>
            <w:tcBorders>
              <w:top w:val="nil"/>
              <w:left w:val="nil"/>
              <w:bottom w:val="nil"/>
              <w:right w:val="nil"/>
            </w:tcBorders>
          </w:tcPr>
          <w:p w14:paraId="2EDCDF0B" w14:textId="77777777" w:rsidR="003E3E4E" w:rsidRPr="0047385D" w:rsidRDefault="003E3E4E" w:rsidP="00C929F7">
            <w:pPr>
              <w:rPr>
                <w:rFonts w:ascii="Helvetica" w:hAnsi="Helvetica"/>
                <w:b/>
                <w:sz w:val="18"/>
                <w:szCs w:val="18"/>
              </w:rPr>
            </w:pPr>
            <w:r w:rsidRPr="0047385D">
              <w:rPr>
                <w:rFonts w:ascii="Helvetica" w:hAnsi="Helvetica"/>
                <w:b/>
                <w:sz w:val="18"/>
                <w:szCs w:val="18"/>
              </w:rPr>
              <w:t>Presse- und Öffentlichkeitsarbeit:</w:t>
            </w:r>
          </w:p>
          <w:p w14:paraId="6A656802" w14:textId="77777777" w:rsidR="003E3E4E" w:rsidRPr="0047385D" w:rsidRDefault="003E3E4E" w:rsidP="00C929F7">
            <w:pPr>
              <w:rPr>
                <w:rFonts w:ascii="Helvetica" w:hAnsi="Helvetica"/>
                <w:sz w:val="18"/>
                <w:szCs w:val="18"/>
              </w:rPr>
            </w:pPr>
            <w:r w:rsidRPr="0047385D">
              <w:rPr>
                <w:rFonts w:ascii="Helvetica" w:hAnsi="Helvetica"/>
                <w:sz w:val="18"/>
                <w:szCs w:val="18"/>
              </w:rPr>
              <w:t>Press’n’Relations GmbH – Monika Nyendick</w:t>
            </w:r>
          </w:p>
          <w:p w14:paraId="4F540BB6" w14:textId="77777777" w:rsidR="003E3E4E" w:rsidRPr="0047385D" w:rsidRDefault="003E3E4E" w:rsidP="00C929F7">
            <w:pPr>
              <w:rPr>
                <w:rFonts w:ascii="Helvetica" w:hAnsi="Helvetica"/>
                <w:sz w:val="18"/>
                <w:szCs w:val="18"/>
              </w:rPr>
            </w:pPr>
            <w:r w:rsidRPr="0047385D">
              <w:rPr>
                <w:rFonts w:ascii="Helvetica" w:hAnsi="Helvetica"/>
                <w:sz w:val="18"/>
                <w:szCs w:val="18"/>
              </w:rPr>
              <w:t xml:space="preserve">Magirusstraße 33 – D-89077 Ulm </w:t>
            </w:r>
          </w:p>
          <w:p w14:paraId="6652300A" w14:textId="77777777" w:rsidR="003E3E4E" w:rsidRPr="0047385D" w:rsidRDefault="003E3E4E" w:rsidP="00C929F7">
            <w:pPr>
              <w:rPr>
                <w:rFonts w:ascii="Helvetica" w:hAnsi="Helvetica"/>
                <w:sz w:val="18"/>
                <w:szCs w:val="18"/>
              </w:rPr>
            </w:pPr>
            <w:r w:rsidRPr="0047385D">
              <w:rPr>
                <w:rFonts w:ascii="Helvetica" w:hAnsi="Helvetica"/>
                <w:sz w:val="18"/>
                <w:szCs w:val="18"/>
              </w:rPr>
              <w:t xml:space="preserve">Tel.: 0731 96287-30 – Fax: 0731 96287-97 </w:t>
            </w:r>
          </w:p>
          <w:p w14:paraId="7A09D130" w14:textId="77777777" w:rsidR="003E3E4E" w:rsidRPr="0047385D" w:rsidRDefault="003E3E4E" w:rsidP="00C929F7">
            <w:pPr>
              <w:rPr>
                <w:rFonts w:ascii="Helvetica" w:hAnsi="Helvetica"/>
                <w:sz w:val="18"/>
                <w:szCs w:val="18"/>
              </w:rPr>
            </w:pPr>
            <w:r w:rsidRPr="0047385D">
              <w:rPr>
                <w:rFonts w:ascii="Helvetica" w:hAnsi="Helvetica"/>
                <w:sz w:val="18"/>
                <w:szCs w:val="18"/>
              </w:rPr>
              <w:t xml:space="preserve">mny@press-n-relations.de - </w:t>
            </w:r>
            <w:hyperlink r:id="rId12" w:history="1">
              <w:r w:rsidRPr="0047385D">
                <w:rPr>
                  <w:rFonts w:ascii="Helvetica" w:hAnsi="Helvetica"/>
                  <w:sz w:val="18"/>
                  <w:szCs w:val="18"/>
                </w:rPr>
                <w:t>www.press-n-relations.de</w:t>
              </w:r>
            </w:hyperlink>
          </w:p>
        </w:tc>
      </w:tr>
    </w:tbl>
    <w:p w14:paraId="6DDDACB0" w14:textId="77777777" w:rsidR="003E3E4E" w:rsidRPr="0047385D" w:rsidRDefault="003E3E4E" w:rsidP="00C929F7">
      <w:pPr>
        <w:rPr>
          <w:rFonts w:ascii="Helvetica" w:hAnsi="Helvetica"/>
          <w:sz w:val="20"/>
          <w:szCs w:val="20"/>
        </w:rPr>
      </w:pPr>
    </w:p>
    <w:p w14:paraId="6C36D7B7" w14:textId="77777777" w:rsidR="003E3E4E" w:rsidRPr="0047385D" w:rsidRDefault="003E3E4E" w:rsidP="00C929F7">
      <w:pPr>
        <w:rPr>
          <w:rFonts w:ascii="Helvetica" w:hAnsi="Helvetica"/>
          <w:sz w:val="20"/>
          <w:szCs w:val="20"/>
        </w:rPr>
      </w:pPr>
      <w:r w:rsidRPr="0047385D">
        <w:rPr>
          <w:rFonts w:ascii="Helvetica" w:hAnsi="Helvetica"/>
          <w:sz w:val="20"/>
          <w:szCs w:val="20"/>
        </w:rPr>
        <w:t>Nilfisk</w:t>
      </w:r>
      <w:r w:rsidR="009D0189">
        <w:rPr>
          <w:rFonts w:ascii="Helvetica" w:hAnsi="Helvetica"/>
          <w:sz w:val="20"/>
          <w:szCs w:val="20"/>
        </w:rPr>
        <w:t xml:space="preserve"> </w:t>
      </w:r>
      <w:r w:rsidRPr="0047385D">
        <w:rPr>
          <w:rFonts w:ascii="Helvetica" w:hAnsi="Helvetica"/>
          <w:sz w:val="20"/>
          <w:szCs w:val="20"/>
        </w:rPr>
        <w:t>in Rellingen bei Hamburg ist eine Marke der Bellenberger Nilfisk-Advance GmbH. Diese gehört zur Nilfisk-Advance A/S. Das Unternehmen hat seinen Haup</w:t>
      </w:r>
      <w:r w:rsidRPr="0047385D">
        <w:rPr>
          <w:rFonts w:ascii="Helvetica" w:hAnsi="Helvetica"/>
          <w:sz w:val="20"/>
          <w:szCs w:val="20"/>
        </w:rPr>
        <w:t>t</w:t>
      </w:r>
      <w:r w:rsidRPr="0047385D">
        <w:rPr>
          <w:rFonts w:ascii="Helvetica" w:hAnsi="Helvetica"/>
          <w:sz w:val="20"/>
          <w:szCs w:val="20"/>
        </w:rPr>
        <w:t>sitz in Brøndby, Dänemark. Nilfisk-Advance entwickelt seit mehr als 10</w:t>
      </w:r>
      <w:r w:rsidR="001D5058" w:rsidRPr="009D0189">
        <w:rPr>
          <w:rFonts w:ascii="Helvetica" w:hAnsi="Helvetica"/>
          <w:sz w:val="20"/>
          <w:szCs w:val="20"/>
        </w:rPr>
        <w:t>0</w:t>
      </w:r>
      <w:r w:rsidRPr="0047385D">
        <w:rPr>
          <w:rFonts w:ascii="Helvetica" w:hAnsi="Helvetica"/>
          <w:sz w:val="20"/>
          <w:szCs w:val="20"/>
        </w:rPr>
        <w:t xml:space="preserve"> Jahren Reinigungsgeräte und zählt zu den weltweit größten Anbietern professioneller Re</w:t>
      </w:r>
      <w:r w:rsidRPr="0047385D">
        <w:rPr>
          <w:rFonts w:ascii="Helvetica" w:hAnsi="Helvetica"/>
          <w:sz w:val="20"/>
          <w:szCs w:val="20"/>
        </w:rPr>
        <w:t>i</w:t>
      </w:r>
      <w:r w:rsidRPr="0047385D">
        <w:rPr>
          <w:rFonts w:ascii="Helvetica" w:hAnsi="Helvetica"/>
          <w:sz w:val="20"/>
          <w:szCs w:val="20"/>
        </w:rPr>
        <w:t>nigungstechnik mit einem Umsatz von 881 Millionen Euro im Geschäftsjahr 2013 und über 5.300 Mitarbeitern. Es bestehen Produktionsstätten in Dänemark, Deutschland, Ungarn, Singapur, China, Italien, Mexiko und den USA. Über eigene Vertriebsniederlassungen und ein flächendeckendes Händlernetz ist das Unte</w:t>
      </w:r>
      <w:r w:rsidRPr="0047385D">
        <w:rPr>
          <w:rFonts w:ascii="Helvetica" w:hAnsi="Helvetica"/>
          <w:sz w:val="20"/>
          <w:szCs w:val="20"/>
        </w:rPr>
        <w:t>r</w:t>
      </w:r>
      <w:r w:rsidRPr="0047385D">
        <w:rPr>
          <w:rFonts w:ascii="Helvetica" w:hAnsi="Helvetica"/>
          <w:sz w:val="20"/>
          <w:szCs w:val="20"/>
        </w:rPr>
        <w:t>nehmen in über 100 Ländern der Welt und auf allen fünf Kontinenten vertreten.</w:t>
      </w:r>
    </w:p>
    <w:p w14:paraId="0EFE8A62" w14:textId="77777777" w:rsidR="003E3E4E" w:rsidRPr="0047385D" w:rsidRDefault="003E3E4E" w:rsidP="00C929F7">
      <w:pPr>
        <w:rPr>
          <w:rFonts w:ascii="Helvetica" w:hAnsi="Helvetica"/>
          <w:sz w:val="20"/>
          <w:szCs w:val="20"/>
        </w:rPr>
      </w:pPr>
    </w:p>
    <w:p w14:paraId="560F91AA" w14:textId="77777777" w:rsidR="00747E0A" w:rsidRPr="0087694A" w:rsidRDefault="003E3E4E" w:rsidP="00243171">
      <w:pPr>
        <w:rPr>
          <w:rFonts w:ascii="Helvetica" w:eastAsia="MS Mincho" w:hAnsi="Helvetica"/>
          <w:sz w:val="20"/>
        </w:rPr>
      </w:pPr>
      <w:r w:rsidRPr="0047385D">
        <w:rPr>
          <w:rFonts w:ascii="Helvetica" w:hAnsi="Helvetica"/>
          <w:sz w:val="20"/>
          <w:szCs w:val="20"/>
        </w:rPr>
        <w:t xml:space="preserve">Mit der Marke </w:t>
      </w:r>
      <w:r w:rsidR="001D5058" w:rsidRPr="0047385D">
        <w:rPr>
          <w:rFonts w:ascii="Helvetica" w:hAnsi="Helvetica"/>
          <w:sz w:val="20"/>
          <w:szCs w:val="20"/>
        </w:rPr>
        <w:t xml:space="preserve">Nilfisk </w:t>
      </w:r>
      <w:r w:rsidRPr="0047385D">
        <w:rPr>
          <w:rFonts w:ascii="Helvetica" w:hAnsi="Helvetica"/>
          <w:sz w:val="20"/>
          <w:szCs w:val="20"/>
        </w:rPr>
        <w:t>bedient Nilfisk-Advance Kunden aus den Bereichen Gebäud</w:t>
      </w:r>
      <w:r w:rsidRPr="0047385D">
        <w:rPr>
          <w:rFonts w:ascii="Helvetica" w:hAnsi="Helvetica"/>
          <w:sz w:val="20"/>
          <w:szCs w:val="20"/>
        </w:rPr>
        <w:t>e</w:t>
      </w:r>
      <w:r w:rsidRPr="0047385D">
        <w:rPr>
          <w:rFonts w:ascii="Helvetica" w:hAnsi="Helvetica"/>
          <w:sz w:val="20"/>
          <w:szCs w:val="20"/>
        </w:rPr>
        <w:t xml:space="preserve">reinigung, Healthcare, Industrie, Institutionen und Kommunen. Die Produktpalette von </w:t>
      </w:r>
      <w:r w:rsidR="001D5058" w:rsidRPr="0047385D">
        <w:rPr>
          <w:rFonts w:ascii="Helvetica" w:hAnsi="Helvetica"/>
          <w:sz w:val="20"/>
          <w:szCs w:val="20"/>
        </w:rPr>
        <w:t xml:space="preserve">Nilfisk </w:t>
      </w:r>
      <w:r w:rsidRPr="0047385D">
        <w:rPr>
          <w:rFonts w:ascii="Helvetica" w:hAnsi="Helvetica"/>
          <w:sz w:val="20"/>
          <w:szCs w:val="20"/>
        </w:rPr>
        <w:t>beinhaltet Scheuersaugmaschinen, Kombinationsmaschinen (Kehren, Scheuern, Saugen), Kehrmaschinen, Einscheiben- und Poliermaschinen, Gewe</w:t>
      </w:r>
      <w:r w:rsidRPr="0047385D">
        <w:rPr>
          <w:rFonts w:ascii="Helvetica" w:hAnsi="Helvetica"/>
          <w:sz w:val="20"/>
          <w:szCs w:val="20"/>
        </w:rPr>
        <w:t>r</w:t>
      </w:r>
      <w:r w:rsidRPr="0047385D">
        <w:rPr>
          <w:rFonts w:ascii="Helvetica" w:hAnsi="Helvetica"/>
          <w:sz w:val="20"/>
          <w:szCs w:val="20"/>
        </w:rPr>
        <w:t>be- und Sicherheitssauger.</w:t>
      </w:r>
      <w:r w:rsidRPr="00CA5D20">
        <w:rPr>
          <w:rFonts w:ascii="Helvetica" w:hAnsi="Helvetica"/>
          <w:sz w:val="20"/>
          <w:szCs w:val="20"/>
        </w:rPr>
        <w:t xml:space="preserve"> </w:t>
      </w:r>
      <w:r w:rsidR="00747E0A" w:rsidRPr="0087694A">
        <w:rPr>
          <w:rFonts w:ascii="Helvetica" w:hAnsi="Helvetica"/>
          <w:sz w:val="20"/>
        </w:rPr>
        <w:t xml:space="preserve"> </w:t>
      </w:r>
    </w:p>
    <w:sectPr w:rsidR="00747E0A" w:rsidRPr="0087694A" w:rsidSect="00747E0A">
      <w:headerReference w:type="default" r:id="rId13"/>
      <w:pgSz w:w="11906" w:h="16838"/>
      <w:pgMar w:top="1985" w:right="3117" w:bottom="851"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28C0E0" w14:textId="77777777" w:rsidR="00446C47" w:rsidRDefault="00446C47">
      <w:r>
        <w:separator/>
      </w:r>
    </w:p>
  </w:endnote>
  <w:endnote w:type="continuationSeparator" w:id="0">
    <w:p w14:paraId="21D7292C" w14:textId="77777777" w:rsidR="00446C47" w:rsidRDefault="00446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MS Mincho">
    <w:altName w:val="Arial Unicode MS"/>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540C36" w14:textId="77777777" w:rsidR="00446C47" w:rsidRDefault="00446C47">
      <w:r>
        <w:separator/>
      </w:r>
    </w:p>
  </w:footnote>
  <w:footnote w:type="continuationSeparator" w:id="0">
    <w:p w14:paraId="6E03170E" w14:textId="77777777" w:rsidR="00446C47" w:rsidRDefault="00446C4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E0A76" w14:textId="77777777" w:rsidR="00446C47" w:rsidRDefault="00446C47">
    <w:pPr>
      <w:pStyle w:val="Kopfzeile"/>
    </w:pPr>
    <w:r>
      <w:rPr>
        <w:noProof/>
      </w:rPr>
      <w:drawing>
        <wp:anchor distT="0" distB="0" distL="114300" distR="114300" simplePos="0" relativeHeight="251657728" behindDoc="0" locked="0" layoutInCell="1" allowOverlap="1" wp14:anchorId="2405E361" wp14:editId="10F0C2DA">
          <wp:simplePos x="0" y="0"/>
          <wp:positionH relativeFrom="column">
            <wp:posOffset>4572000</wp:posOffset>
          </wp:positionH>
          <wp:positionV relativeFrom="paragraph">
            <wp:posOffset>10160</wp:posOffset>
          </wp:positionV>
          <wp:extent cx="1550670" cy="485140"/>
          <wp:effectExtent l="0" t="0" r="0" b="0"/>
          <wp:wrapTight wrapText="bothSides">
            <wp:wrapPolygon edited="0">
              <wp:start x="0" y="0"/>
              <wp:lineTo x="0" y="20356"/>
              <wp:lineTo x="21229" y="20356"/>
              <wp:lineTo x="21229" y="0"/>
              <wp:lineTo x="0" y="0"/>
            </wp:wrapPolygon>
          </wp:wrapTight>
          <wp:docPr id="1" name="Bild 1" descr="Nilfisk-klein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lfisk-klein Ko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485140"/>
                  </a:xfrm>
                  <a:prstGeom prst="rect">
                    <a:avLst/>
                  </a:prstGeom>
                  <a:noFill/>
                  <a:ln>
                    <a:noFill/>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83EA4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1D4668"/>
    <w:multiLevelType w:val="hybridMultilevel"/>
    <w:tmpl w:val="5FA0F058"/>
    <w:lvl w:ilvl="0" w:tplc="B0E8574C">
      <w:numFmt w:val="bullet"/>
      <w:lvlText w:val="–"/>
      <w:lvlJc w:val="left"/>
      <w:pPr>
        <w:ind w:left="720" w:hanging="360"/>
      </w:pPr>
      <w:rPr>
        <w:rFonts w:ascii="Helvetica" w:eastAsia="Times New Roman" w:hAnsi="Helvetica" w:cs="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9E10C61"/>
    <w:multiLevelType w:val="hybridMultilevel"/>
    <w:tmpl w:val="026C4D06"/>
    <w:lvl w:ilvl="0" w:tplc="0407000F">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
    <w:nsid w:val="74A6684B"/>
    <w:multiLevelType w:val="hybridMultilevel"/>
    <w:tmpl w:val="B10CC074"/>
    <w:lvl w:ilvl="0" w:tplc="078AAA82">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35E"/>
    <w:rsid w:val="000072FE"/>
    <w:rsid w:val="000519A8"/>
    <w:rsid w:val="00072A7C"/>
    <w:rsid w:val="000B5954"/>
    <w:rsid w:val="000D5C7C"/>
    <w:rsid w:val="000F5B0E"/>
    <w:rsid w:val="001215F7"/>
    <w:rsid w:val="0017335E"/>
    <w:rsid w:val="00181C80"/>
    <w:rsid w:val="00184FC2"/>
    <w:rsid w:val="001B4801"/>
    <w:rsid w:val="001C40DA"/>
    <w:rsid w:val="001D5058"/>
    <w:rsid w:val="001D76D2"/>
    <w:rsid w:val="00231B49"/>
    <w:rsid w:val="0023258D"/>
    <w:rsid w:val="00243171"/>
    <w:rsid w:val="00245705"/>
    <w:rsid w:val="0024622D"/>
    <w:rsid w:val="002754C6"/>
    <w:rsid w:val="002835F8"/>
    <w:rsid w:val="002D0D64"/>
    <w:rsid w:val="002D1BB0"/>
    <w:rsid w:val="002F1F96"/>
    <w:rsid w:val="00311F3F"/>
    <w:rsid w:val="003327D1"/>
    <w:rsid w:val="00374A57"/>
    <w:rsid w:val="00393A07"/>
    <w:rsid w:val="003B59DC"/>
    <w:rsid w:val="003C70F5"/>
    <w:rsid w:val="003D5F48"/>
    <w:rsid w:val="003E3E4E"/>
    <w:rsid w:val="003F3042"/>
    <w:rsid w:val="00402817"/>
    <w:rsid w:val="00423FEC"/>
    <w:rsid w:val="00443867"/>
    <w:rsid w:val="00446C47"/>
    <w:rsid w:val="00463C4C"/>
    <w:rsid w:val="0047367E"/>
    <w:rsid w:val="00485AEB"/>
    <w:rsid w:val="004A6D9E"/>
    <w:rsid w:val="004B08AE"/>
    <w:rsid w:val="004C0E3C"/>
    <w:rsid w:val="004D3E67"/>
    <w:rsid w:val="004D646C"/>
    <w:rsid w:val="004E2D4C"/>
    <w:rsid w:val="00537089"/>
    <w:rsid w:val="005669B7"/>
    <w:rsid w:val="00581E6A"/>
    <w:rsid w:val="005872C5"/>
    <w:rsid w:val="005948F3"/>
    <w:rsid w:val="005D4FEC"/>
    <w:rsid w:val="005F4DA0"/>
    <w:rsid w:val="00607190"/>
    <w:rsid w:val="00620C51"/>
    <w:rsid w:val="00634297"/>
    <w:rsid w:val="00636D0F"/>
    <w:rsid w:val="00657C1D"/>
    <w:rsid w:val="006644EF"/>
    <w:rsid w:val="0066711E"/>
    <w:rsid w:val="006835C1"/>
    <w:rsid w:val="00684237"/>
    <w:rsid w:val="006A30CF"/>
    <w:rsid w:val="006E2EA4"/>
    <w:rsid w:val="006F0437"/>
    <w:rsid w:val="0072339D"/>
    <w:rsid w:val="00747E0A"/>
    <w:rsid w:val="00763FC5"/>
    <w:rsid w:val="00766323"/>
    <w:rsid w:val="00767593"/>
    <w:rsid w:val="0078097A"/>
    <w:rsid w:val="007E06A9"/>
    <w:rsid w:val="007E1C8C"/>
    <w:rsid w:val="007E2C4A"/>
    <w:rsid w:val="007F5CC2"/>
    <w:rsid w:val="00843917"/>
    <w:rsid w:val="00847BB3"/>
    <w:rsid w:val="008662AC"/>
    <w:rsid w:val="008B7487"/>
    <w:rsid w:val="008C1F12"/>
    <w:rsid w:val="009036CB"/>
    <w:rsid w:val="00927178"/>
    <w:rsid w:val="0093730F"/>
    <w:rsid w:val="00945E41"/>
    <w:rsid w:val="00966E7A"/>
    <w:rsid w:val="00971340"/>
    <w:rsid w:val="009B31E6"/>
    <w:rsid w:val="009B5E1B"/>
    <w:rsid w:val="009D0189"/>
    <w:rsid w:val="009D5761"/>
    <w:rsid w:val="00A015A0"/>
    <w:rsid w:val="00A523BF"/>
    <w:rsid w:val="00A62DE2"/>
    <w:rsid w:val="00AA3D39"/>
    <w:rsid w:val="00AA59A1"/>
    <w:rsid w:val="00AE72F7"/>
    <w:rsid w:val="00B04EF1"/>
    <w:rsid w:val="00B1396F"/>
    <w:rsid w:val="00B15BC2"/>
    <w:rsid w:val="00B2151D"/>
    <w:rsid w:val="00B30105"/>
    <w:rsid w:val="00B551E3"/>
    <w:rsid w:val="00B6274D"/>
    <w:rsid w:val="00B7235D"/>
    <w:rsid w:val="00B75B41"/>
    <w:rsid w:val="00B76700"/>
    <w:rsid w:val="00B97ADE"/>
    <w:rsid w:val="00BB4F3F"/>
    <w:rsid w:val="00BD5B8C"/>
    <w:rsid w:val="00BE58DC"/>
    <w:rsid w:val="00BF7AE8"/>
    <w:rsid w:val="00C02FD1"/>
    <w:rsid w:val="00C12768"/>
    <w:rsid w:val="00C176B0"/>
    <w:rsid w:val="00C202E4"/>
    <w:rsid w:val="00C23A37"/>
    <w:rsid w:val="00C2649A"/>
    <w:rsid w:val="00C509B6"/>
    <w:rsid w:val="00C637CD"/>
    <w:rsid w:val="00C67D60"/>
    <w:rsid w:val="00C929F7"/>
    <w:rsid w:val="00CA1AAA"/>
    <w:rsid w:val="00CB4F2A"/>
    <w:rsid w:val="00CE7889"/>
    <w:rsid w:val="00CF0497"/>
    <w:rsid w:val="00CF75DC"/>
    <w:rsid w:val="00D1363B"/>
    <w:rsid w:val="00D72B05"/>
    <w:rsid w:val="00DD65CB"/>
    <w:rsid w:val="00DE3063"/>
    <w:rsid w:val="00DF4A2F"/>
    <w:rsid w:val="00E07C54"/>
    <w:rsid w:val="00E16989"/>
    <w:rsid w:val="00E20B71"/>
    <w:rsid w:val="00E220B2"/>
    <w:rsid w:val="00E51F49"/>
    <w:rsid w:val="00EA071A"/>
    <w:rsid w:val="00EA73EF"/>
    <w:rsid w:val="00EE3770"/>
    <w:rsid w:val="00F071CE"/>
    <w:rsid w:val="00F34A3B"/>
    <w:rsid w:val="00F642CE"/>
    <w:rsid w:val="00F66336"/>
    <w:rsid w:val="00FD0F54"/>
    <w:rsid w:val="00FD69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3985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semiHidden="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14D2D"/>
    <w:rPr>
      <w:sz w:val="24"/>
      <w:szCs w:val="24"/>
    </w:rPr>
  </w:style>
  <w:style w:type="paragraph" w:styleId="berschrift6">
    <w:name w:val="heading 6"/>
    <w:basedOn w:val="Standard"/>
    <w:next w:val="Standard"/>
    <w:link w:val="berschrift6Zeichen"/>
    <w:qFormat/>
    <w:rsid w:val="00F14D2D"/>
    <w:pPr>
      <w:keepNext/>
      <w:autoSpaceDE w:val="0"/>
      <w:autoSpaceDN w:val="0"/>
      <w:ind w:right="2783"/>
      <w:outlineLvl w:val="5"/>
    </w:pPr>
    <w:rPr>
      <w:rFonts w:ascii="Helvetica" w:eastAsia="MS Mincho" w:hAnsi="Helvetica"/>
      <w:b/>
      <w:sz w:val="18"/>
      <w:szCs w:val="20"/>
    </w:rPr>
  </w:style>
  <w:style w:type="paragraph" w:styleId="berschrift8">
    <w:name w:val="heading 8"/>
    <w:basedOn w:val="Standard"/>
    <w:next w:val="Standard"/>
    <w:link w:val="berschrift8Zeichen"/>
    <w:uiPriority w:val="99"/>
    <w:qFormat/>
    <w:rsid w:val="00F14D2D"/>
    <w:pPr>
      <w:keepNext/>
      <w:autoSpaceDE w:val="0"/>
      <w:autoSpaceDN w:val="0"/>
      <w:spacing w:line="288" w:lineRule="auto"/>
      <w:ind w:right="85"/>
      <w:outlineLvl w:val="7"/>
    </w:pPr>
    <w:rPr>
      <w:rFonts w:ascii="Helvetica" w:eastAsia="MS Mincho" w:hAnsi="Helvetica"/>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6Zeichen">
    <w:name w:val="Überschrift 6 Zeichen"/>
    <w:link w:val="berschrift6"/>
    <w:locked/>
    <w:rsid w:val="00F14D2D"/>
    <w:rPr>
      <w:rFonts w:ascii="Helvetica" w:eastAsia="MS Mincho" w:hAnsi="Helvetica" w:cs="Times New Roman"/>
      <w:b/>
      <w:sz w:val="18"/>
    </w:rPr>
  </w:style>
  <w:style w:type="character" w:customStyle="1" w:styleId="berschrift8Zeichen">
    <w:name w:val="Überschrift 8 Zeichen"/>
    <w:link w:val="berschrift8"/>
    <w:uiPriority w:val="99"/>
    <w:locked/>
    <w:rsid w:val="00F14D2D"/>
    <w:rPr>
      <w:rFonts w:ascii="Helvetica" w:eastAsia="MS Mincho" w:hAnsi="Helvetica" w:cs="Times New Roman"/>
      <w:b/>
    </w:rPr>
  </w:style>
  <w:style w:type="paragraph" w:styleId="Sprechblasentext">
    <w:name w:val="Balloon Text"/>
    <w:basedOn w:val="Standard"/>
    <w:link w:val="SprechblasentextZeichen"/>
    <w:uiPriority w:val="99"/>
    <w:semiHidden/>
    <w:rsid w:val="00F14D2D"/>
    <w:rPr>
      <w:rFonts w:ascii="Lucida Grande" w:hAnsi="Lucida Grande"/>
      <w:sz w:val="18"/>
      <w:szCs w:val="18"/>
    </w:rPr>
  </w:style>
  <w:style w:type="character" w:customStyle="1" w:styleId="SprechblasentextZeichen">
    <w:name w:val="Sprechblasentext Zeichen"/>
    <w:link w:val="Sprechblasentext"/>
    <w:uiPriority w:val="99"/>
    <w:semiHidden/>
    <w:locked/>
    <w:rsid w:val="00F14D2D"/>
    <w:rPr>
      <w:rFonts w:ascii="Lucida Grande" w:hAnsi="Lucida Grande" w:cs="Times New Roman"/>
      <w:sz w:val="18"/>
      <w:szCs w:val="18"/>
    </w:rPr>
  </w:style>
  <w:style w:type="paragraph" w:styleId="Kopfzeile">
    <w:name w:val="header"/>
    <w:basedOn w:val="Standard"/>
    <w:link w:val="KopfzeileZeichen"/>
    <w:rsid w:val="00F14D2D"/>
    <w:pPr>
      <w:tabs>
        <w:tab w:val="center" w:pos="4536"/>
        <w:tab w:val="right" w:pos="9072"/>
      </w:tabs>
      <w:autoSpaceDE w:val="0"/>
      <w:autoSpaceDN w:val="0"/>
      <w:spacing w:line="288" w:lineRule="auto"/>
    </w:pPr>
    <w:rPr>
      <w:rFonts w:ascii="Helvetica" w:eastAsia="MS Mincho" w:hAnsi="Helvetica"/>
      <w:sz w:val="22"/>
      <w:szCs w:val="20"/>
    </w:rPr>
  </w:style>
  <w:style w:type="character" w:customStyle="1" w:styleId="KopfzeileZeichen">
    <w:name w:val="Kopfzeile Zeichen"/>
    <w:link w:val="Kopfzeile"/>
    <w:locked/>
    <w:rsid w:val="00F14D2D"/>
    <w:rPr>
      <w:rFonts w:ascii="Helvetica" w:eastAsia="MS Mincho" w:hAnsi="Helvetica" w:cs="Times New Roman"/>
      <w:sz w:val="22"/>
    </w:rPr>
  </w:style>
  <w:style w:type="paragraph" w:styleId="Fuzeile">
    <w:name w:val="footer"/>
    <w:basedOn w:val="Standard"/>
    <w:link w:val="FuzeileZeichen"/>
    <w:uiPriority w:val="99"/>
    <w:rsid w:val="00F14D2D"/>
    <w:pPr>
      <w:tabs>
        <w:tab w:val="center" w:pos="4536"/>
        <w:tab w:val="right" w:pos="9072"/>
      </w:tabs>
    </w:pPr>
  </w:style>
  <w:style w:type="character" w:customStyle="1" w:styleId="FuzeileZeichen">
    <w:name w:val="Fußzeile Zeichen"/>
    <w:link w:val="Fuzeile"/>
    <w:uiPriority w:val="99"/>
    <w:locked/>
    <w:rsid w:val="00F14D2D"/>
    <w:rPr>
      <w:rFonts w:cs="Times New Roman"/>
      <w:sz w:val="24"/>
      <w:szCs w:val="24"/>
    </w:rPr>
  </w:style>
  <w:style w:type="character" w:styleId="Link">
    <w:name w:val="Hyperlink"/>
    <w:uiPriority w:val="99"/>
    <w:rsid w:val="00F14D2D"/>
    <w:rPr>
      <w:rFonts w:cs="Times New Roman"/>
      <w:color w:val="0000FF"/>
      <w:u w:val="single"/>
    </w:rPr>
  </w:style>
  <w:style w:type="character" w:styleId="Kommentarzeichen">
    <w:name w:val="annotation reference"/>
    <w:uiPriority w:val="99"/>
    <w:semiHidden/>
    <w:rsid w:val="00F14D2D"/>
    <w:rPr>
      <w:rFonts w:cs="Times New Roman"/>
      <w:sz w:val="16"/>
      <w:szCs w:val="16"/>
    </w:rPr>
  </w:style>
  <w:style w:type="paragraph" w:styleId="Kommentartext">
    <w:name w:val="annotation text"/>
    <w:basedOn w:val="Standard"/>
    <w:link w:val="KommentartextZeichen"/>
    <w:uiPriority w:val="99"/>
    <w:semiHidden/>
    <w:rsid w:val="00F14D2D"/>
    <w:rPr>
      <w:sz w:val="20"/>
      <w:szCs w:val="20"/>
    </w:rPr>
  </w:style>
  <w:style w:type="character" w:customStyle="1" w:styleId="KommentartextZeichen">
    <w:name w:val="Kommentartext Zeichen"/>
    <w:link w:val="Kommentartext"/>
    <w:uiPriority w:val="99"/>
    <w:semiHidden/>
    <w:rsid w:val="004C5E9A"/>
    <w:rPr>
      <w:sz w:val="20"/>
      <w:szCs w:val="20"/>
    </w:rPr>
  </w:style>
  <w:style w:type="paragraph" w:styleId="Kommentarthema">
    <w:name w:val="annotation subject"/>
    <w:basedOn w:val="Kommentartext"/>
    <w:next w:val="Kommentartext"/>
    <w:link w:val="KommentarthemaZeichen"/>
    <w:uiPriority w:val="99"/>
    <w:semiHidden/>
    <w:rsid w:val="00F14D2D"/>
    <w:rPr>
      <w:b/>
      <w:bCs/>
    </w:rPr>
  </w:style>
  <w:style w:type="character" w:customStyle="1" w:styleId="KommentarthemaZeichen">
    <w:name w:val="Kommentarthema Zeichen"/>
    <w:link w:val="Kommentarthema"/>
    <w:uiPriority w:val="99"/>
    <w:semiHidden/>
    <w:rsid w:val="004C5E9A"/>
    <w:rPr>
      <w:b/>
      <w:bCs/>
      <w:sz w:val="20"/>
      <w:szCs w:val="20"/>
    </w:rPr>
  </w:style>
  <w:style w:type="paragraph" w:styleId="Textkrpereinzug">
    <w:name w:val="Body Text Indent"/>
    <w:basedOn w:val="Standard"/>
    <w:link w:val="TextkrpereinzugZeichen"/>
    <w:uiPriority w:val="99"/>
    <w:semiHidden/>
    <w:unhideWhenUsed/>
    <w:rsid w:val="00EB17A2"/>
    <w:pPr>
      <w:spacing w:after="120"/>
      <w:ind w:left="283"/>
    </w:pPr>
  </w:style>
  <w:style w:type="character" w:customStyle="1" w:styleId="TextkrpereinzugZeichen">
    <w:name w:val="Textkörpereinzug Zeichen"/>
    <w:link w:val="Textkrpereinzug"/>
    <w:uiPriority w:val="99"/>
    <w:semiHidden/>
    <w:rsid w:val="00EB17A2"/>
    <w:rPr>
      <w:sz w:val="24"/>
      <w:szCs w:val="24"/>
    </w:rPr>
  </w:style>
  <w:style w:type="character" w:styleId="GesichteterLink">
    <w:name w:val="FollowedHyperlink"/>
    <w:basedOn w:val="Absatzstandardschriftart"/>
    <w:uiPriority w:val="99"/>
    <w:semiHidden/>
    <w:unhideWhenUsed/>
    <w:rsid w:val="00C67D60"/>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semiHidden="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14D2D"/>
    <w:rPr>
      <w:sz w:val="24"/>
      <w:szCs w:val="24"/>
    </w:rPr>
  </w:style>
  <w:style w:type="paragraph" w:styleId="berschrift6">
    <w:name w:val="heading 6"/>
    <w:basedOn w:val="Standard"/>
    <w:next w:val="Standard"/>
    <w:link w:val="berschrift6Zeichen"/>
    <w:qFormat/>
    <w:rsid w:val="00F14D2D"/>
    <w:pPr>
      <w:keepNext/>
      <w:autoSpaceDE w:val="0"/>
      <w:autoSpaceDN w:val="0"/>
      <w:ind w:right="2783"/>
      <w:outlineLvl w:val="5"/>
    </w:pPr>
    <w:rPr>
      <w:rFonts w:ascii="Helvetica" w:eastAsia="MS Mincho" w:hAnsi="Helvetica"/>
      <w:b/>
      <w:sz w:val="18"/>
      <w:szCs w:val="20"/>
    </w:rPr>
  </w:style>
  <w:style w:type="paragraph" w:styleId="berschrift8">
    <w:name w:val="heading 8"/>
    <w:basedOn w:val="Standard"/>
    <w:next w:val="Standard"/>
    <w:link w:val="berschrift8Zeichen"/>
    <w:uiPriority w:val="99"/>
    <w:qFormat/>
    <w:rsid w:val="00F14D2D"/>
    <w:pPr>
      <w:keepNext/>
      <w:autoSpaceDE w:val="0"/>
      <w:autoSpaceDN w:val="0"/>
      <w:spacing w:line="288" w:lineRule="auto"/>
      <w:ind w:right="85"/>
      <w:outlineLvl w:val="7"/>
    </w:pPr>
    <w:rPr>
      <w:rFonts w:ascii="Helvetica" w:eastAsia="MS Mincho" w:hAnsi="Helvetica"/>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6Zeichen">
    <w:name w:val="Überschrift 6 Zeichen"/>
    <w:link w:val="berschrift6"/>
    <w:locked/>
    <w:rsid w:val="00F14D2D"/>
    <w:rPr>
      <w:rFonts w:ascii="Helvetica" w:eastAsia="MS Mincho" w:hAnsi="Helvetica" w:cs="Times New Roman"/>
      <w:b/>
      <w:sz w:val="18"/>
    </w:rPr>
  </w:style>
  <w:style w:type="character" w:customStyle="1" w:styleId="berschrift8Zeichen">
    <w:name w:val="Überschrift 8 Zeichen"/>
    <w:link w:val="berschrift8"/>
    <w:uiPriority w:val="99"/>
    <w:locked/>
    <w:rsid w:val="00F14D2D"/>
    <w:rPr>
      <w:rFonts w:ascii="Helvetica" w:eastAsia="MS Mincho" w:hAnsi="Helvetica" w:cs="Times New Roman"/>
      <w:b/>
    </w:rPr>
  </w:style>
  <w:style w:type="paragraph" w:styleId="Sprechblasentext">
    <w:name w:val="Balloon Text"/>
    <w:basedOn w:val="Standard"/>
    <w:link w:val="SprechblasentextZeichen"/>
    <w:uiPriority w:val="99"/>
    <w:semiHidden/>
    <w:rsid w:val="00F14D2D"/>
    <w:rPr>
      <w:rFonts w:ascii="Lucida Grande" w:hAnsi="Lucida Grande"/>
      <w:sz w:val="18"/>
      <w:szCs w:val="18"/>
    </w:rPr>
  </w:style>
  <w:style w:type="character" w:customStyle="1" w:styleId="SprechblasentextZeichen">
    <w:name w:val="Sprechblasentext Zeichen"/>
    <w:link w:val="Sprechblasentext"/>
    <w:uiPriority w:val="99"/>
    <w:semiHidden/>
    <w:locked/>
    <w:rsid w:val="00F14D2D"/>
    <w:rPr>
      <w:rFonts w:ascii="Lucida Grande" w:hAnsi="Lucida Grande" w:cs="Times New Roman"/>
      <w:sz w:val="18"/>
      <w:szCs w:val="18"/>
    </w:rPr>
  </w:style>
  <w:style w:type="paragraph" w:styleId="Kopfzeile">
    <w:name w:val="header"/>
    <w:basedOn w:val="Standard"/>
    <w:link w:val="KopfzeileZeichen"/>
    <w:rsid w:val="00F14D2D"/>
    <w:pPr>
      <w:tabs>
        <w:tab w:val="center" w:pos="4536"/>
        <w:tab w:val="right" w:pos="9072"/>
      </w:tabs>
      <w:autoSpaceDE w:val="0"/>
      <w:autoSpaceDN w:val="0"/>
      <w:spacing w:line="288" w:lineRule="auto"/>
    </w:pPr>
    <w:rPr>
      <w:rFonts w:ascii="Helvetica" w:eastAsia="MS Mincho" w:hAnsi="Helvetica"/>
      <w:sz w:val="22"/>
      <w:szCs w:val="20"/>
    </w:rPr>
  </w:style>
  <w:style w:type="character" w:customStyle="1" w:styleId="KopfzeileZeichen">
    <w:name w:val="Kopfzeile Zeichen"/>
    <w:link w:val="Kopfzeile"/>
    <w:locked/>
    <w:rsid w:val="00F14D2D"/>
    <w:rPr>
      <w:rFonts w:ascii="Helvetica" w:eastAsia="MS Mincho" w:hAnsi="Helvetica" w:cs="Times New Roman"/>
      <w:sz w:val="22"/>
    </w:rPr>
  </w:style>
  <w:style w:type="paragraph" w:styleId="Fuzeile">
    <w:name w:val="footer"/>
    <w:basedOn w:val="Standard"/>
    <w:link w:val="FuzeileZeichen"/>
    <w:uiPriority w:val="99"/>
    <w:rsid w:val="00F14D2D"/>
    <w:pPr>
      <w:tabs>
        <w:tab w:val="center" w:pos="4536"/>
        <w:tab w:val="right" w:pos="9072"/>
      </w:tabs>
    </w:pPr>
  </w:style>
  <w:style w:type="character" w:customStyle="1" w:styleId="FuzeileZeichen">
    <w:name w:val="Fußzeile Zeichen"/>
    <w:link w:val="Fuzeile"/>
    <w:uiPriority w:val="99"/>
    <w:locked/>
    <w:rsid w:val="00F14D2D"/>
    <w:rPr>
      <w:rFonts w:cs="Times New Roman"/>
      <w:sz w:val="24"/>
      <w:szCs w:val="24"/>
    </w:rPr>
  </w:style>
  <w:style w:type="character" w:styleId="Link">
    <w:name w:val="Hyperlink"/>
    <w:uiPriority w:val="99"/>
    <w:rsid w:val="00F14D2D"/>
    <w:rPr>
      <w:rFonts w:cs="Times New Roman"/>
      <w:color w:val="0000FF"/>
      <w:u w:val="single"/>
    </w:rPr>
  </w:style>
  <w:style w:type="character" w:styleId="Kommentarzeichen">
    <w:name w:val="annotation reference"/>
    <w:uiPriority w:val="99"/>
    <w:semiHidden/>
    <w:rsid w:val="00F14D2D"/>
    <w:rPr>
      <w:rFonts w:cs="Times New Roman"/>
      <w:sz w:val="16"/>
      <w:szCs w:val="16"/>
    </w:rPr>
  </w:style>
  <w:style w:type="paragraph" w:styleId="Kommentartext">
    <w:name w:val="annotation text"/>
    <w:basedOn w:val="Standard"/>
    <w:link w:val="KommentartextZeichen"/>
    <w:uiPriority w:val="99"/>
    <w:semiHidden/>
    <w:rsid w:val="00F14D2D"/>
    <w:rPr>
      <w:sz w:val="20"/>
      <w:szCs w:val="20"/>
    </w:rPr>
  </w:style>
  <w:style w:type="character" w:customStyle="1" w:styleId="KommentartextZeichen">
    <w:name w:val="Kommentartext Zeichen"/>
    <w:link w:val="Kommentartext"/>
    <w:uiPriority w:val="99"/>
    <w:semiHidden/>
    <w:rsid w:val="004C5E9A"/>
    <w:rPr>
      <w:sz w:val="20"/>
      <w:szCs w:val="20"/>
    </w:rPr>
  </w:style>
  <w:style w:type="paragraph" w:styleId="Kommentarthema">
    <w:name w:val="annotation subject"/>
    <w:basedOn w:val="Kommentartext"/>
    <w:next w:val="Kommentartext"/>
    <w:link w:val="KommentarthemaZeichen"/>
    <w:uiPriority w:val="99"/>
    <w:semiHidden/>
    <w:rsid w:val="00F14D2D"/>
    <w:rPr>
      <w:b/>
      <w:bCs/>
    </w:rPr>
  </w:style>
  <w:style w:type="character" w:customStyle="1" w:styleId="KommentarthemaZeichen">
    <w:name w:val="Kommentarthema Zeichen"/>
    <w:link w:val="Kommentarthema"/>
    <w:uiPriority w:val="99"/>
    <w:semiHidden/>
    <w:rsid w:val="004C5E9A"/>
    <w:rPr>
      <w:b/>
      <w:bCs/>
      <w:sz w:val="20"/>
      <w:szCs w:val="20"/>
    </w:rPr>
  </w:style>
  <w:style w:type="paragraph" w:styleId="Textkrpereinzug">
    <w:name w:val="Body Text Indent"/>
    <w:basedOn w:val="Standard"/>
    <w:link w:val="TextkrpereinzugZeichen"/>
    <w:uiPriority w:val="99"/>
    <w:semiHidden/>
    <w:unhideWhenUsed/>
    <w:rsid w:val="00EB17A2"/>
    <w:pPr>
      <w:spacing w:after="120"/>
      <w:ind w:left="283"/>
    </w:pPr>
  </w:style>
  <w:style w:type="character" w:customStyle="1" w:styleId="TextkrpereinzugZeichen">
    <w:name w:val="Textkörpereinzug Zeichen"/>
    <w:link w:val="Textkrpereinzug"/>
    <w:uiPriority w:val="99"/>
    <w:semiHidden/>
    <w:rsid w:val="00EB17A2"/>
    <w:rPr>
      <w:sz w:val="24"/>
      <w:szCs w:val="24"/>
    </w:rPr>
  </w:style>
  <w:style w:type="character" w:styleId="GesichteterLink">
    <w:name w:val="FollowedHyperlink"/>
    <w:basedOn w:val="Absatzstandardschriftart"/>
    <w:uiPriority w:val="99"/>
    <w:semiHidden/>
    <w:unhideWhenUsed/>
    <w:rsid w:val="00C67D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nilfisk.de" TargetMode="External"/><Relationship Id="rId12" Type="http://schemas.openxmlformats.org/officeDocument/2006/relationships/hyperlink" Target="http://www.press-n-relations.de" TargetMode="External"/><Relationship Id="rId13" Type="http://schemas.openxmlformats.org/officeDocument/2006/relationships/header" Target="head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press-n-relations.amid-pr.com" TargetMode="External"/><Relationship Id="rId9" Type="http://schemas.openxmlformats.org/officeDocument/2006/relationships/image" Target="media/image1.jpeg"/><Relationship Id="rId10" Type="http://schemas.openxmlformats.org/officeDocument/2006/relationships/hyperlink" Target="mailto:info.de@nilfis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3472</Characters>
  <Application>Microsoft Macintosh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Einfach saubere Umgebungsluft, ohne störende Gerüche</vt:lpstr>
    </vt:vector>
  </TitlesOfParts>
  <Company>Nilfisk-Advance AG</Company>
  <LinksUpToDate>false</LinksUpToDate>
  <CharactersWithSpaces>4015</CharactersWithSpaces>
  <SharedDoc>false</SharedDoc>
  <HLinks>
    <vt:vector size="42" baseType="variant">
      <vt:variant>
        <vt:i4>3211289</vt:i4>
      </vt:variant>
      <vt:variant>
        <vt:i4>9</vt:i4>
      </vt:variant>
      <vt:variant>
        <vt:i4>0</vt:i4>
      </vt:variant>
      <vt:variant>
        <vt:i4>5</vt:i4>
      </vt:variant>
      <vt:variant>
        <vt:lpwstr>http://www.press-n-relations.de</vt:lpwstr>
      </vt:variant>
      <vt:variant>
        <vt:lpwstr/>
      </vt:variant>
      <vt:variant>
        <vt:i4>5177447</vt:i4>
      </vt:variant>
      <vt:variant>
        <vt:i4>6</vt:i4>
      </vt:variant>
      <vt:variant>
        <vt:i4>0</vt:i4>
      </vt:variant>
      <vt:variant>
        <vt:i4>5</vt:i4>
      </vt:variant>
      <vt:variant>
        <vt:lpwstr>http://www.nilfisk.de</vt:lpwstr>
      </vt:variant>
      <vt:variant>
        <vt:lpwstr/>
      </vt:variant>
      <vt:variant>
        <vt:i4>2621522</vt:i4>
      </vt:variant>
      <vt:variant>
        <vt:i4>3</vt:i4>
      </vt:variant>
      <vt:variant>
        <vt:i4>0</vt:i4>
      </vt:variant>
      <vt:variant>
        <vt:i4>5</vt:i4>
      </vt:variant>
      <vt:variant>
        <vt:lpwstr>mailto:info.de@nilfisk.com</vt:lpwstr>
      </vt:variant>
      <vt:variant>
        <vt:lpwstr/>
      </vt:variant>
      <vt:variant>
        <vt:i4>786461</vt:i4>
      </vt:variant>
      <vt:variant>
        <vt:i4>0</vt:i4>
      </vt:variant>
      <vt:variant>
        <vt:i4>0</vt:i4>
      </vt:variant>
      <vt:variant>
        <vt:i4>5</vt:i4>
      </vt:variant>
      <vt:variant>
        <vt:lpwstr>http://press-n-relations.amid-pr.com</vt:lpwstr>
      </vt:variant>
      <vt:variant>
        <vt:lpwstr/>
      </vt:variant>
      <vt:variant>
        <vt:i4>4325458</vt:i4>
      </vt:variant>
      <vt:variant>
        <vt:i4>8705</vt:i4>
      </vt:variant>
      <vt:variant>
        <vt:i4>1025</vt:i4>
      </vt:variant>
      <vt:variant>
        <vt:i4>1</vt:i4>
      </vt:variant>
      <vt:variant>
        <vt:lpwstr>NIF-SC1500-klein</vt:lpwstr>
      </vt:variant>
      <vt:variant>
        <vt:lpwstr/>
      </vt:variant>
      <vt:variant>
        <vt:i4>2687028</vt:i4>
      </vt:variant>
      <vt:variant>
        <vt:i4>8708</vt:i4>
      </vt:variant>
      <vt:variant>
        <vt:i4>1026</vt:i4>
      </vt:variant>
      <vt:variant>
        <vt:i4>1</vt:i4>
      </vt:variant>
      <vt:variant>
        <vt:lpwstr>NIF-VL500 family-klein</vt:lpwstr>
      </vt:variant>
      <vt:variant>
        <vt:lpwstr/>
      </vt:variant>
      <vt:variant>
        <vt:i4>7471134</vt:i4>
      </vt:variant>
      <vt:variant>
        <vt:i4>-1</vt:i4>
      </vt:variant>
      <vt:variant>
        <vt:i4>2049</vt:i4>
      </vt:variant>
      <vt:variant>
        <vt:i4>1</vt:i4>
      </vt:variant>
      <vt:variant>
        <vt:lpwstr>Nilfisk-klein Kopie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Einfach saubere Umgebungsluft, ohne störende Gerüche</dc:title>
  <dc:creator>Nilfisk-Advance AG</dc:creator>
  <cp:lastModifiedBy>Monika Nyendick</cp:lastModifiedBy>
  <cp:revision>4</cp:revision>
  <cp:lastPrinted>2015-01-21T06:57:00Z</cp:lastPrinted>
  <dcterms:created xsi:type="dcterms:W3CDTF">2015-01-21T08:26:00Z</dcterms:created>
  <dcterms:modified xsi:type="dcterms:W3CDTF">2015-02-02T09:23:00Z</dcterms:modified>
</cp:coreProperties>
</file>