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36FA7A" w14:textId="77777777" w:rsidR="00943850" w:rsidRPr="009E045F" w:rsidRDefault="00943850" w:rsidP="00E611E3">
      <w:pPr>
        <w:spacing w:line="288" w:lineRule="auto"/>
        <w:rPr>
          <w:rFonts w:ascii="Helvetica" w:hAnsi="Helvetica"/>
          <w:color w:val="FF0000"/>
        </w:rPr>
      </w:pPr>
      <w:r w:rsidRPr="009E045F">
        <w:rPr>
          <w:rFonts w:ascii="Helvetica" w:hAnsi="Helvetica"/>
        </w:rPr>
        <w:t>Presseinformation</w:t>
      </w:r>
    </w:p>
    <w:p w14:paraId="3F33D298" w14:textId="77777777" w:rsidR="00943850" w:rsidRPr="009E045F" w:rsidRDefault="00943850" w:rsidP="00E611E3">
      <w:pPr>
        <w:spacing w:line="288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ab/>
      </w:r>
    </w:p>
    <w:p w14:paraId="4222D481" w14:textId="5899128E" w:rsidR="00943850" w:rsidRPr="009E045F" w:rsidRDefault="00943850" w:rsidP="00E611E3">
      <w:pPr>
        <w:spacing w:line="288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 xml:space="preserve">Rellingen, </w:t>
      </w:r>
      <w:r w:rsidR="00C17AAF">
        <w:rPr>
          <w:rFonts w:ascii="Helvetica" w:hAnsi="Helvetica"/>
          <w:sz w:val="20"/>
          <w:szCs w:val="20"/>
        </w:rPr>
        <w:t>13</w:t>
      </w:r>
      <w:r w:rsidRPr="009E045F">
        <w:rPr>
          <w:rFonts w:ascii="Helvetica" w:hAnsi="Helvetica"/>
          <w:sz w:val="20"/>
          <w:szCs w:val="20"/>
        </w:rPr>
        <w:t xml:space="preserve">. </w:t>
      </w:r>
      <w:r w:rsidR="007F422D">
        <w:rPr>
          <w:rFonts w:ascii="Helvetica" w:hAnsi="Helvetica"/>
          <w:sz w:val="20"/>
          <w:szCs w:val="20"/>
        </w:rPr>
        <w:t>Juni</w:t>
      </w:r>
      <w:r w:rsidR="00745236">
        <w:rPr>
          <w:rFonts w:ascii="Helvetica" w:hAnsi="Helvetica"/>
          <w:sz w:val="20"/>
          <w:szCs w:val="20"/>
        </w:rPr>
        <w:t xml:space="preserve"> 2016</w:t>
      </w:r>
      <w:r w:rsidRPr="009E045F">
        <w:rPr>
          <w:rFonts w:ascii="Helvetica" w:hAnsi="Helvetica"/>
          <w:sz w:val="20"/>
          <w:szCs w:val="20"/>
        </w:rPr>
        <w:t xml:space="preserve"> </w:t>
      </w:r>
    </w:p>
    <w:p w14:paraId="4D3F370C" w14:textId="77777777" w:rsidR="00943850" w:rsidRPr="009E045F" w:rsidRDefault="00943850" w:rsidP="00E611E3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14:paraId="0D2FAD91" w14:textId="77777777" w:rsidR="00CA5D20" w:rsidRPr="009E045F" w:rsidRDefault="00CA5D20" w:rsidP="00E611E3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14:paraId="79223DDB" w14:textId="63E00F83" w:rsidR="00CA5D20" w:rsidRPr="009E045F" w:rsidRDefault="00931B2D" w:rsidP="00E611E3">
      <w:pPr>
        <w:spacing w:line="288" w:lineRule="auto"/>
        <w:rPr>
          <w:rFonts w:ascii="Helvetica" w:hAnsi="Helvetica"/>
          <w:b/>
          <w:sz w:val="26"/>
          <w:szCs w:val="26"/>
        </w:rPr>
      </w:pPr>
      <w:bookmarkStart w:id="0" w:name="OLE_LINK1"/>
      <w:r>
        <w:rPr>
          <w:rFonts w:ascii="Helvetica" w:hAnsi="Helvetica"/>
          <w:b/>
          <w:sz w:val="26"/>
          <w:szCs w:val="26"/>
        </w:rPr>
        <w:t xml:space="preserve">Industriesauger für </w:t>
      </w:r>
      <w:r w:rsidR="00140B17" w:rsidRPr="00140B17">
        <w:rPr>
          <w:rFonts w:ascii="Helvetica" w:hAnsi="Helvetica"/>
          <w:b/>
          <w:iCs/>
          <w:sz w:val="26"/>
          <w:szCs w:val="26"/>
        </w:rPr>
        <w:t xml:space="preserve">Original Equipment </w:t>
      </w:r>
      <w:proofErr w:type="spellStart"/>
      <w:r w:rsidR="00140B17" w:rsidRPr="00140B17">
        <w:rPr>
          <w:rFonts w:ascii="Helvetica" w:hAnsi="Helvetica"/>
          <w:b/>
          <w:iCs/>
          <w:sz w:val="26"/>
          <w:szCs w:val="26"/>
        </w:rPr>
        <w:t>Manufacturer</w:t>
      </w:r>
      <w:proofErr w:type="spellEnd"/>
      <w:r>
        <w:rPr>
          <w:rFonts w:ascii="Helvetica" w:hAnsi="Helvetica"/>
          <w:b/>
          <w:sz w:val="26"/>
          <w:szCs w:val="26"/>
        </w:rPr>
        <w:t xml:space="preserve">: </w:t>
      </w:r>
      <w:r>
        <w:rPr>
          <w:rFonts w:ascii="Helvetica" w:hAnsi="Helvetica"/>
          <w:b/>
          <w:sz w:val="26"/>
          <w:szCs w:val="26"/>
        </w:rPr>
        <w:br/>
        <w:t xml:space="preserve">Nilfisk trumpft mit </w:t>
      </w:r>
      <w:r w:rsidR="00140B17">
        <w:rPr>
          <w:rFonts w:ascii="Helvetica" w:hAnsi="Helvetica"/>
          <w:b/>
          <w:sz w:val="26"/>
          <w:szCs w:val="26"/>
        </w:rPr>
        <w:t>Qualität und Flexibilität</w:t>
      </w:r>
    </w:p>
    <w:p w14:paraId="31AC04E1" w14:textId="1009FC98" w:rsidR="00CA5D20" w:rsidRPr="009E045F" w:rsidRDefault="00140B17" w:rsidP="00E611E3">
      <w:pPr>
        <w:spacing w:line="288" w:lineRule="auto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OEM</w:t>
      </w:r>
      <w:r w:rsidR="000837EF">
        <w:rPr>
          <w:rFonts w:ascii="Helvetica" w:hAnsi="Helvetica"/>
          <w:sz w:val="22"/>
          <w:szCs w:val="22"/>
        </w:rPr>
        <w:t>-Geschäft</w:t>
      </w:r>
      <w:r>
        <w:rPr>
          <w:rFonts w:ascii="Helvetica" w:hAnsi="Helvetica"/>
          <w:sz w:val="22"/>
          <w:szCs w:val="22"/>
        </w:rPr>
        <w:t xml:space="preserve"> verzeichnet z</w:t>
      </w:r>
      <w:r w:rsidR="008C0DB8">
        <w:rPr>
          <w:rFonts w:ascii="Helvetica" w:hAnsi="Helvetica"/>
          <w:sz w:val="22"/>
          <w:szCs w:val="22"/>
        </w:rPr>
        <w:t>weistelliges Umsatzwachstum im ersten Tertial 2016</w:t>
      </w:r>
    </w:p>
    <w:p w14:paraId="2F43EB34" w14:textId="77777777" w:rsidR="00CA5D20" w:rsidRPr="009E045F" w:rsidRDefault="00CA5D20" w:rsidP="00E611E3">
      <w:pPr>
        <w:spacing w:line="288" w:lineRule="auto"/>
        <w:rPr>
          <w:rFonts w:ascii="Helvetica" w:hAnsi="Helvetica"/>
          <w:sz w:val="20"/>
          <w:szCs w:val="20"/>
        </w:rPr>
      </w:pPr>
    </w:p>
    <w:p w14:paraId="610BA52D" w14:textId="12C883E7" w:rsidR="002A0CFF" w:rsidRDefault="00927DFC" w:rsidP="002778DF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Mit einem Umsatzplus von 14 Prozent</w:t>
      </w:r>
      <w:r w:rsidR="00226603">
        <w:rPr>
          <w:rFonts w:ascii="Helvetica" w:hAnsi="Helvetica"/>
          <w:b/>
          <w:sz w:val="20"/>
          <w:szCs w:val="20"/>
        </w:rPr>
        <w:t xml:space="preserve"> im Vergleich zum </w:t>
      </w:r>
      <w:r w:rsidR="00D64A85">
        <w:rPr>
          <w:rFonts w:ascii="Helvetica" w:hAnsi="Helvetica"/>
          <w:b/>
          <w:sz w:val="20"/>
          <w:szCs w:val="20"/>
        </w:rPr>
        <w:t>ersten Tertial 2015</w:t>
      </w:r>
      <w:r w:rsidR="00226603">
        <w:rPr>
          <w:rFonts w:ascii="Helvetica" w:hAnsi="Helvetica"/>
          <w:b/>
          <w:sz w:val="20"/>
          <w:szCs w:val="20"/>
        </w:rPr>
        <w:t xml:space="preserve"> </w:t>
      </w:r>
      <w:r w:rsidR="002C407B">
        <w:rPr>
          <w:rFonts w:ascii="Helvetica" w:hAnsi="Helvetica"/>
          <w:b/>
          <w:sz w:val="20"/>
          <w:szCs w:val="20"/>
        </w:rPr>
        <w:t>e</w:t>
      </w:r>
      <w:r w:rsidR="002C407B">
        <w:rPr>
          <w:rFonts w:ascii="Helvetica" w:hAnsi="Helvetica"/>
          <w:b/>
          <w:sz w:val="20"/>
          <w:szCs w:val="20"/>
        </w:rPr>
        <w:t>r</w:t>
      </w:r>
      <w:r w:rsidR="002C407B">
        <w:rPr>
          <w:rFonts w:ascii="Helvetica" w:hAnsi="Helvetica"/>
          <w:b/>
          <w:sz w:val="20"/>
          <w:szCs w:val="20"/>
        </w:rPr>
        <w:t>obern</w:t>
      </w:r>
      <w:r w:rsidR="00226603">
        <w:rPr>
          <w:rFonts w:ascii="Helvetica" w:hAnsi="Helvetica"/>
          <w:b/>
          <w:sz w:val="20"/>
          <w:szCs w:val="20"/>
        </w:rPr>
        <w:t xml:space="preserve"> die</w:t>
      </w:r>
      <w:r w:rsidR="00CE7998">
        <w:rPr>
          <w:rFonts w:ascii="Helvetica" w:hAnsi="Helvetica"/>
          <w:b/>
          <w:sz w:val="20"/>
          <w:szCs w:val="20"/>
        </w:rPr>
        <w:t xml:space="preserve"> professionellen</w:t>
      </w:r>
      <w:r w:rsidR="00226603">
        <w:rPr>
          <w:rFonts w:ascii="Helvetica" w:hAnsi="Helvetica"/>
          <w:b/>
          <w:sz w:val="20"/>
          <w:szCs w:val="20"/>
        </w:rPr>
        <w:t xml:space="preserve"> Industriesauger von Nilfisk </w:t>
      </w:r>
      <w:r w:rsidR="002C407B">
        <w:rPr>
          <w:rFonts w:ascii="Helvetica" w:hAnsi="Helvetica"/>
          <w:b/>
          <w:sz w:val="20"/>
          <w:szCs w:val="20"/>
        </w:rPr>
        <w:t xml:space="preserve">das </w:t>
      </w:r>
      <w:r w:rsidR="00226603">
        <w:rPr>
          <w:rFonts w:ascii="Helvetica" w:hAnsi="Helvetica"/>
          <w:b/>
          <w:sz w:val="20"/>
          <w:szCs w:val="20"/>
        </w:rPr>
        <w:t>OEM-</w:t>
      </w:r>
      <w:r w:rsidR="002C407B">
        <w:rPr>
          <w:rFonts w:ascii="Helvetica" w:hAnsi="Helvetica"/>
          <w:b/>
          <w:sz w:val="20"/>
          <w:szCs w:val="20"/>
        </w:rPr>
        <w:t>Business</w:t>
      </w:r>
      <w:r w:rsidR="000B077A">
        <w:rPr>
          <w:rFonts w:ascii="Helvetica" w:hAnsi="Helvetica"/>
          <w:b/>
          <w:sz w:val="20"/>
          <w:szCs w:val="20"/>
        </w:rPr>
        <w:t xml:space="preserve"> (</w:t>
      </w:r>
      <w:r w:rsidR="000B077A" w:rsidRPr="000B077A">
        <w:rPr>
          <w:rFonts w:ascii="Helvetica" w:hAnsi="Helvetica"/>
          <w:b/>
          <w:iCs/>
          <w:sz w:val="20"/>
          <w:szCs w:val="20"/>
        </w:rPr>
        <w:t>Or</w:t>
      </w:r>
      <w:r w:rsidR="000B077A" w:rsidRPr="000B077A">
        <w:rPr>
          <w:rFonts w:ascii="Helvetica" w:hAnsi="Helvetica"/>
          <w:b/>
          <w:iCs/>
          <w:sz w:val="20"/>
          <w:szCs w:val="20"/>
        </w:rPr>
        <w:t>i</w:t>
      </w:r>
      <w:r w:rsidR="000B077A" w:rsidRPr="000B077A">
        <w:rPr>
          <w:rFonts w:ascii="Helvetica" w:hAnsi="Helvetica"/>
          <w:b/>
          <w:iCs/>
          <w:sz w:val="20"/>
          <w:szCs w:val="20"/>
        </w:rPr>
        <w:t xml:space="preserve">ginal Equipment </w:t>
      </w:r>
      <w:proofErr w:type="spellStart"/>
      <w:r w:rsidR="000B077A" w:rsidRPr="000B077A">
        <w:rPr>
          <w:rFonts w:ascii="Helvetica" w:hAnsi="Helvetica"/>
          <w:b/>
          <w:iCs/>
          <w:sz w:val="20"/>
          <w:szCs w:val="20"/>
        </w:rPr>
        <w:t>Manufacturer</w:t>
      </w:r>
      <w:proofErr w:type="spellEnd"/>
      <w:r w:rsidR="000B077A">
        <w:rPr>
          <w:rFonts w:ascii="Helvetica" w:hAnsi="Helvetica"/>
          <w:b/>
          <w:iCs/>
          <w:sz w:val="20"/>
          <w:szCs w:val="20"/>
        </w:rPr>
        <w:t>)</w:t>
      </w:r>
      <w:r w:rsidR="00CE7998">
        <w:rPr>
          <w:rFonts w:ascii="Helvetica" w:hAnsi="Helvetica"/>
          <w:b/>
          <w:sz w:val="20"/>
          <w:szCs w:val="20"/>
        </w:rPr>
        <w:t xml:space="preserve">. </w:t>
      </w:r>
      <w:r w:rsidR="005A5892">
        <w:rPr>
          <w:rFonts w:ascii="Helvetica" w:hAnsi="Helvetica"/>
          <w:b/>
          <w:sz w:val="20"/>
          <w:szCs w:val="20"/>
        </w:rPr>
        <w:t>„</w:t>
      </w:r>
      <w:r w:rsidR="002A0CFF" w:rsidRPr="002A0CFF">
        <w:rPr>
          <w:rFonts w:ascii="Helvetica" w:hAnsi="Helvetica"/>
          <w:b/>
          <w:sz w:val="20"/>
          <w:szCs w:val="20"/>
        </w:rPr>
        <w:t>Hersteller von Maschinen und Anlag</w:t>
      </w:r>
      <w:r w:rsidR="003C79BB">
        <w:rPr>
          <w:rFonts w:ascii="Helvetica" w:hAnsi="Helvetica"/>
          <w:b/>
          <w:sz w:val="20"/>
          <w:szCs w:val="20"/>
        </w:rPr>
        <w:t>en</w:t>
      </w:r>
      <w:r w:rsidR="005A5892">
        <w:rPr>
          <w:rFonts w:ascii="Helvetica" w:hAnsi="Helvetica"/>
          <w:b/>
          <w:sz w:val="20"/>
          <w:szCs w:val="20"/>
        </w:rPr>
        <w:t xml:space="preserve"> haben außergewöhnlich hohe Qualitätsa</w:t>
      </w:r>
      <w:r w:rsidR="002A0CFF" w:rsidRPr="002A0CFF">
        <w:rPr>
          <w:rFonts w:ascii="Helvetica" w:hAnsi="Helvetica"/>
          <w:b/>
          <w:sz w:val="20"/>
          <w:szCs w:val="20"/>
        </w:rPr>
        <w:t>nsprüche an ihre Komponentenlieferant</w:t>
      </w:r>
      <w:bookmarkStart w:id="1" w:name="_GoBack"/>
      <w:bookmarkEnd w:id="1"/>
      <w:r w:rsidR="002A0CFF" w:rsidRPr="002A0CFF">
        <w:rPr>
          <w:rFonts w:ascii="Helvetica" w:hAnsi="Helvetica"/>
          <w:b/>
          <w:sz w:val="20"/>
          <w:szCs w:val="20"/>
        </w:rPr>
        <w:t xml:space="preserve">en – </w:t>
      </w:r>
      <w:r w:rsidR="00C4402D">
        <w:rPr>
          <w:rFonts w:ascii="Helvetica" w:hAnsi="Helvetica"/>
          <w:b/>
          <w:sz w:val="20"/>
          <w:szCs w:val="20"/>
        </w:rPr>
        <w:t xml:space="preserve">die Entwicklung des Geschäftsbereichs bestätigt, dass Nilfisk diesen </w:t>
      </w:r>
      <w:r w:rsidR="00037259">
        <w:rPr>
          <w:rFonts w:ascii="Helvetica" w:hAnsi="Helvetica"/>
          <w:b/>
          <w:sz w:val="20"/>
          <w:szCs w:val="20"/>
        </w:rPr>
        <w:t>auf ga</w:t>
      </w:r>
      <w:r w:rsidR="00037259">
        <w:rPr>
          <w:rFonts w:ascii="Helvetica" w:hAnsi="Helvetica"/>
          <w:b/>
          <w:sz w:val="20"/>
          <w:szCs w:val="20"/>
        </w:rPr>
        <w:t>n</w:t>
      </w:r>
      <w:r w:rsidR="00037259">
        <w:rPr>
          <w:rFonts w:ascii="Helvetica" w:hAnsi="Helvetica"/>
          <w:b/>
          <w:sz w:val="20"/>
          <w:szCs w:val="20"/>
        </w:rPr>
        <w:t>zer Linie</w:t>
      </w:r>
      <w:r w:rsidR="002A0CFF" w:rsidRPr="002A0CFF">
        <w:rPr>
          <w:rFonts w:ascii="Helvetica" w:hAnsi="Helvetica"/>
          <w:b/>
          <w:sz w:val="20"/>
          <w:szCs w:val="20"/>
        </w:rPr>
        <w:t xml:space="preserve"> gerecht wird.</w:t>
      </w:r>
      <w:r w:rsidR="00C4402D">
        <w:rPr>
          <w:rFonts w:ascii="Helvetica" w:hAnsi="Helvetica"/>
          <w:b/>
          <w:sz w:val="20"/>
          <w:szCs w:val="20"/>
        </w:rPr>
        <w:t xml:space="preserve"> Grund dafür ist nicht nur unsere </w:t>
      </w:r>
      <w:r w:rsidR="002A0CFF" w:rsidRPr="002A0CFF">
        <w:rPr>
          <w:rFonts w:ascii="Helvetica" w:hAnsi="Helvetica"/>
          <w:b/>
          <w:sz w:val="20"/>
          <w:szCs w:val="20"/>
        </w:rPr>
        <w:t>enorm brei</w:t>
      </w:r>
      <w:r w:rsidR="00C4402D">
        <w:rPr>
          <w:rFonts w:ascii="Helvetica" w:hAnsi="Helvetica"/>
          <w:b/>
          <w:sz w:val="20"/>
          <w:szCs w:val="20"/>
        </w:rPr>
        <w:t>te</w:t>
      </w:r>
      <w:r w:rsidR="00B258A8">
        <w:rPr>
          <w:rFonts w:ascii="Helvetica" w:hAnsi="Helvetica"/>
          <w:b/>
          <w:sz w:val="20"/>
          <w:szCs w:val="20"/>
        </w:rPr>
        <w:t>, modif</w:t>
      </w:r>
      <w:r w:rsidR="00B258A8">
        <w:rPr>
          <w:rFonts w:ascii="Helvetica" w:hAnsi="Helvetica"/>
          <w:b/>
          <w:sz w:val="20"/>
          <w:szCs w:val="20"/>
        </w:rPr>
        <w:t>i</w:t>
      </w:r>
      <w:r w:rsidR="00B258A8">
        <w:rPr>
          <w:rFonts w:ascii="Helvetica" w:hAnsi="Helvetica"/>
          <w:b/>
          <w:sz w:val="20"/>
          <w:szCs w:val="20"/>
        </w:rPr>
        <w:t>zierbare</w:t>
      </w:r>
      <w:r w:rsidR="002A0CFF" w:rsidRPr="002A0CFF">
        <w:rPr>
          <w:rFonts w:ascii="Helvetica" w:hAnsi="Helvetica"/>
          <w:b/>
          <w:sz w:val="20"/>
          <w:szCs w:val="20"/>
        </w:rPr>
        <w:t xml:space="preserve"> Produktpalette</w:t>
      </w:r>
      <w:r w:rsidR="00C4402D">
        <w:rPr>
          <w:rFonts w:ascii="Helvetica" w:hAnsi="Helvetica"/>
          <w:b/>
          <w:sz w:val="20"/>
          <w:szCs w:val="20"/>
        </w:rPr>
        <w:t xml:space="preserve">, sondern auch die </w:t>
      </w:r>
      <w:r w:rsidR="00063AB2">
        <w:rPr>
          <w:rFonts w:ascii="Helvetica" w:hAnsi="Helvetica"/>
          <w:b/>
          <w:sz w:val="20"/>
          <w:szCs w:val="20"/>
        </w:rPr>
        <w:t>b</w:t>
      </w:r>
      <w:r w:rsidR="00B258A8">
        <w:rPr>
          <w:rFonts w:ascii="Helvetica" w:hAnsi="Helvetica"/>
          <w:b/>
          <w:sz w:val="20"/>
          <w:szCs w:val="20"/>
        </w:rPr>
        <w:t>ranchenspezifische Erfahrung und</w:t>
      </w:r>
      <w:r w:rsidR="00063AB2">
        <w:rPr>
          <w:rFonts w:ascii="Helvetica" w:hAnsi="Helvetica"/>
          <w:b/>
          <w:sz w:val="20"/>
          <w:szCs w:val="20"/>
        </w:rPr>
        <w:t xml:space="preserve"> Manpower unserer Abteilung“, so Ingo von </w:t>
      </w:r>
      <w:proofErr w:type="spellStart"/>
      <w:r w:rsidR="00063AB2">
        <w:rPr>
          <w:rFonts w:ascii="Helvetica" w:hAnsi="Helvetica"/>
          <w:b/>
          <w:sz w:val="20"/>
          <w:szCs w:val="20"/>
        </w:rPr>
        <w:t>Witzenhausen</w:t>
      </w:r>
      <w:proofErr w:type="spellEnd"/>
      <w:r w:rsidR="00063AB2">
        <w:rPr>
          <w:rFonts w:ascii="Helvetica" w:hAnsi="Helvetica"/>
          <w:b/>
          <w:sz w:val="20"/>
          <w:szCs w:val="20"/>
        </w:rPr>
        <w:t xml:space="preserve">, </w:t>
      </w:r>
      <w:r w:rsidR="00190184">
        <w:rPr>
          <w:rFonts w:ascii="Helvetica" w:hAnsi="Helvetica"/>
          <w:b/>
          <w:sz w:val="20"/>
          <w:szCs w:val="20"/>
        </w:rPr>
        <w:t xml:space="preserve">der </w:t>
      </w:r>
      <w:r w:rsidR="00D84C71">
        <w:rPr>
          <w:rFonts w:ascii="Helvetica" w:hAnsi="Helvetica"/>
          <w:b/>
          <w:sz w:val="20"/>
          <w:szCs w:val="20"/>
        </w:rPr>
        <w:t xml:space="preserve">bei Nilfisk </w:t>
      </w:r>
      <w:r w:rsidR="00B258A8">
        <w:rPr>
          <w:rFonts w:ascii="Helvetica" w:hAnsi="Helvetica"/>
          <w:b/>
          <w:sz w:val="20"/>
          <w:szCs w:val="20"/>
        </w:rPr>
        <w:t xml:space="preserve">ab sofort </w:t>
      </w:r>
      <w:r w:rsidR="00063AB2" w:rsidRPr="00063AB2">
        <w:rPr>
          <w:rFonts w:ascii="Helvetica" w:hAnsi="Helvetica"/>
          <w:b/>
          <w:sz w:val="20"/>
          <w:szCs w:val="20"/>
        </w:rPr>
        <w:t>zusätzlich zu seiner Funktion als Vertriebsdirektor Industriesauger di</w:t>
      </w:r>
      <w:r w:rsidR="00190184">
        <w:rPr>
          <w:rFonts w:ascii="Helvetica" w:hAnsi="Helvetica"/>
          <w:b/>
          <w:sz w:val="20"/>
          <w:szCs w:val="20"/>
        </w:rPr>
        <w:t xml:space="preserve">e direkte Leitung des OEM-Teams übernimmt. </w:t>
      </w:r>
      <w:r w:rsidR="00B258A8">
        <w:rPr>
          <w:rFonts w:ascii="Helvetica" w:hAnsi="Helvetica"/>
          <w:b/>
          <w:sz w:val="20"/>
          <w:szCs w:val="20"/>
        </w:rPr>
        <w:t xml:space="preserve">Auf diese Weise soll der </w:t>
      </w:r>
      <w:r w:rsidR="00190184" w:rsidRPr="00063AB2">
        <w:rPr>
          <w:rFonts w:ascii="Helvetica" w:hAnsi="Helvetica"/>
          <w:b/>
          <w:sz w:val="20"/>
          <w:szCs w:val="20"/>
        </w:rPr>
        <w:t xml:space="preserve">Anspruch an Kunden- und Lösungsorientierung </w:t>
      </w:r>
      <w:r w:rsidR="00906A7E">
        <w:rPr>
          <w:rFonts w:ascii="Helvetica" w:hAnsi="Helvetica"/>
          <w:b/>
          <w:sz w:val="20"/>
          <w:szCs w:val="20"/>
        </w:rPr>
        <w:t xml:space="preserve">trotz des kontinuierlichen Wachstums </w:t>
      </w:r>
      <w:r w:rsidR="00B258A8">
        <w:rPr>
          <w:rFonts w:ascii="Helvetica" w:hAnsi="Helvetica"/>
          <w:b/>
          <w:sz w:val="20"/>
          <w:szCs w:val="20"/>
        </w:rPr>
        <w:t xml:space="preserve">weiterhin </w:t>
      </w:r>
      <w:r w:rsidR="00190184" w:rsidRPr="00063AB2">
        <w:rPr>
          <w:rFonts w:ascii="Helvetica" w:hAnsi="Helvetica"/>
          <w:b/>
          <w:sz w:val="20"/>
          <w:szCs w:val="20"/>
        </w:rPr>
        <w:t>gelebt werden</w:t>
      </w:r>
      <w:r w:rsidR="004623D3">
        <w:rPr>
          <w:rFonts w:ascii="Helvetica" w:hAnsi="Helvetica"/>
          <w:b/>
          <w:sz w:val="20"/>
          <w:szCs w:val="20"/>
        </w:rPr>
        <w:t xml:space="preserve">. </w:t>
      </w:r>
      <w:r w:rsidR="0039127B">
        <w:rPr>
          <w:rFonts w:ascii="Helvetica" w:hAnsi="Helvetica"/>
          <w:b/>
          <w:sz w:val="20"/>
          <w:szCs w:val="20"/>
        </w:rPr>
        <w:t>Daneben</w:t>
      </w:r>
      <w:r w:rsidR="004623D3">
        <w:rPr>
          <w:rFonts w:ascii="Helvetica" w:hAnsi="Helvetica"/>
          <w:b/>
          <w:sz w:val="20"/>
          <w:szCs w:val="20"/>
        </w:rPr>
        <w:t xml:space="preserve"> zeichnet </w:t>
      </w:r>
      <w:r w:rsidR="00906A7E">
        <w:rPr>
          <w:rFonts w:ascii="Helvetica" w:hAnsi="Helvetica"/>
          <w:b/>
          <w:sz w:val="20"/>
          <w:szCs w:val="20"/>
        </w:rPr>
        <w:t xml:space="preserve">Leenert Grube, OEM </w:t>
      </w:r>
      <w:proofErr w:type="spellStart"/>
      <w:r w:rsidR="00906A7E">
        <w:rPr>
          <w:rFonts w:ascii="Helvetica" w:hAnsi="Helvetica"/>
          <w:b/>
          <w:sz w:val="20"/>
          <w:szCs w:val="20"/>
        </w:rPr>
        <w:t>Accountman</w:t>
      </w:r>
      <w:r w:rsidR="00906A7E">
        <w:rPr>
          <w:rFonts w:ascii="Helvetica" w:hAnsi="Helvetica"/>
          <w:b/>
          <w:sz w:val="20"/>
          <w:szCs w:val="20"/>
        </w:rPr>
        <w:t>a</w:t>
      </w:r>
      <w:r w:rsidR="00906A7E">
        <w:rPr>
          <w:rFonts w:ascii="Helvetica" w:hAnsi="Helvetica"/>
          <w:b/>
          <w:sz w:val="20"/>
          <w:szCs w:val="20"/>
        </w:rPr>
        <w:t>ger</w:t>
      </w:r>
      <w:proofErr w:type="spellEnd"/>
      <w:r w:rsidR="00906A7E">
        <w:rPr>
          <w:rFonts w:ascii="Helvetica" w:hAnsi="Helvetica"/>
          <w:b/>
          <w:sz w:val="20"/>
          <w:szCs w:val="20"/>
        </w:rPr>
        <w:t xml:space="preserve"> Nord, </w:t>
      </w:r>
      <w:r w:rsidR="004623D3">
        <w:rPr>
          <w:rFonts w:ascii="Helvetica" w:hAnsi="Helvetica"/>
          <w:b/>
          <w:sz w:val="20"/>
          <w:szCs w:val="20"/>
        </w:rPr>
        <w:t>für das</w:t>
      </w:r>
      <w:r w:rsidR="00906A7E">
        <w:rPr>
          <w:rFonts w:ascii="Helvetica" w:hAnsi="Helvetica"/>
          <w:b/>
          <w:sz w:val="20"/>
          <w:szCs w:val="20"/>
        </w:rPr>
        <w:t xml:space="preserve"> </w:t>
      </w:r>
      <w:r w:rsidR="00906A7E" w:rsidRPr="007F7C82">
        <w:rPr>
          <w:rFonts w:ascii="Helvetica" w:hAnsi="Helvetica"/>
          <w:b/>
          <w:sz w:val="20"/>
          <w:szCs w:val="20"/>
        </w:rPr>
        <w:t>perfekte Zusammenspiel aus technischer Kompetenz, indiv</w:t>
      </w:r>
      <w:r w:rsidR="00906A7E" w:rsidRPr="007F7C82">
        <w:rPr>
          <w:rFonts w:ascii="Helvetica" w:hAnsi="Helvetica"/>
          <w:b/>
          <w:sz w:val="20"/>
          <w:szCs w:val="20"/>
        </w:rPr>
        <w:t>i</w:t>
      </w:r>
      <w:r w:rsidR="00906A7E" w:rsidRPr="007F7C82">
        <w:rPr>
          <w:rFonts w:ascii="Helvetica" w:hAnsi="Helvetica"/>
          <w:b/>
          <w:sz w:val="20"/>
          <w:szCs w:val="20"/>
        </w:rPr>
        <w:t>duelle</w:t>
      </w:r>
      <w:r w:rsidR="00906A7E">
        <w:rPr>
          <w:rFonts w:ascii="Helvetica" w:hAnsi="Helvetica"/>
          <w:b/>
          <w:sz w:val="20"/>
          <w:szCs w:val="20"/>
        </w:rPr>
        <w:t xml:space="preserve">r Bedarfsermittlung, </w:t>
      </w:r>
      <w:r w:rsidR="00906A7E" w:rsidRPr="007F7C82">
        <w:rPr>
          <w:rFonts w:ascii="Helvetica" w:hAnsi="Helvetica"/>
          <w:b/>
          <w:sz w:val="20"/>
          <w:szCs w:val="20"/>
        </w:rPr>
        <w:t>Anlagenplanung und just-in-time-Realisierung</w:t>
      </w:r>
      <w:r w:rsidR="004623D3">
        <w:rPr>
          <w:rFonts w:ascii="Helvetica" w:hAnsi="Helvetica"/>
          <w:b/>
          <w:sz w:val="20"/>
          <w:szCs w:val="20"/>
        </w:rPr>
        <w:t xml:space="preserve"> ve</w:t>
      </w:r>
      <w:r w:rsidR="004623D3">
        <w:rPr>
          <w:rFonts w:ascii="Helvetica" w:hAnsi="Helvetica"/>
          <w:b/>
          <w:sz w:val="20"/>
          <w:szCs w:val="20"/>
        </w:rPr>
        <w:t>r</w:t>
      </w:r>
      <w:r w:rsidR="004623D3">
        <w:rPr>
          <w:rFonts w:ascii="Helvetica" w:hAnsi="Helvetica"/>
          <w:b/>
          <w:sz w:val="20"/>
          <w:szCs w:val="20"/>
        </w:rPr>
        <w:t>antwortlich</w:t>
      </w:r>
      <w:r w:rsidR="00906A7E">
        <w:rPr>
          <w:rFonts w:ascii="Helvetica" w:hAnsi="Helvetica"/>
          <w:b/>
          <w:sz w:val="20"/>
          <w:szCs w:val="20"/>
        </w:rPr>
        <w:t xml:space="preserve">. Ebenso wie der Branchenprofi Paul Wagner, OEM </w:t>
      </w:r>
      <w:proofErr w:type="spellStart"/>
      <w:r w:rsidR="00906A7E">
        <w:rPr>
          <w:rFonts w:ascii="Helvetica" w:hAnsi="Helvetica"/>
          <w:b/>
          <w:sz w:val="20"/>
          <w:szCs w:val="20"/>
        </w:rPr>
        <w:t>Accountmanager</w:t>
      </w:r>
      <w:proofErr w:type="spellEnd"/>
      <w:r w:rsidR="00906A7E">
        <w:rPr>
          <w:rFonts w:ascii="Helvetica" w:hAnsi="Helvetica"/>
          <w:b/>
          <w:sz w:val="20"/>
          <w:szCs w:val="20"/>
        </w:rPr>
        <w:t xml:space="preserve"> Süd, der</w:t>
      </w:r>
      <w:r w:rsidR="008C28F5">
        <w:rPr>
          <w:rFonts w:ascii="Helvetica" w:hAnsi="Helvetica"/>
          <w:b/>
          <w:sz w:val="20"/>
          <w:szCs w:val="20"/>
        </w:rPr>
        <w:t xml:space="preserve"> über </w:t>
      </w:r>
      <w:r w:rsidR="00654A85">
        <w:rPr>
          <w:rFonts w:ascii="Helvetica" w:hAnsi="Helvetica"/>
          <w:b/>
          <w:sz w:val="20"/>
          <w:szCs w:val="20"/>
        </w:rPr>
        <w:t>17 Jahre Erfahrung</w:t>
      </w:r>
      <w:r w:rsidR="005E4C84">
        <w:rPr>
          <w:rFonts w:ascii="Helvetica" w:hAnsi="Helvetica"/>
          <w:b/>
          <w:sz w:val="20"/>
          <w:szCs w:val="20"/>
        </w:rPr>
        <w:t xml:space="preserve"> in verschiedenen Tätigkeit</w:t>
      </w:r>
      <w:r w:rsidR="008C28F5">
        <w:rPr>
          <w:rFonts w:ascii="Helvetica" w:hAnsi="Helvetica"/>
          <w:b/>
          <w:sz w:val="20"/>
          <w:szCs w:val="20"/>
        </w:rPr>
        <w:t>s</w:t>
      </w:r>
      <w:r w:rsidR="005E4C84">
        <w:rPr>
          <w:rFonts w:ascii="Helvetica" w:hAnsi="Helvetica"/>
          <w:b/>
          <w:sz w:val="20"/>
          <w:szCs w:val="20"/>
        </w:rPr>
        <w:t>bereichen</w:t>
      </w:r>
      <w:r w:rsidR="00654A85">
        <w:rPr>
          <w:rFonts w:ascii="Helvetica" w:hAnsi="Helvetica"/>
          <w:b/>
          <w:sz w:val="20"/>
          <w:szCs w:val="20"/>
        </w:rPr>
        <w:t xml:space="preserve"> inne</w:t>
      </w:r>
      <w:r w:rsidR="00654A85">
        <w:rPr>
          <w:rFonts w:ascii="Helvetica" w:hAnsi="Helvetica"/>
          <w:b/>
          <w:sz w:val="20"/>
          <w:szCs w:val="20"/>
        </w:rPr>
        <w:t>r</w:t>
      </w:r>
      <w:r w:rsidR="00654A85">
        <w:rPr>
          <w:rFonts w:ascii="Helvetica" w:hAnsi="Helvetica"/>
          <w:b/>
          <w:sz w:val="20"/>
          <w:szCs w:val="20"/>
        </w:rPr>
        <w:t>halb des Geschäftsbereichs</w:t>
      </w:r>
      <w:r w:rsidR="00906A7E">
        <w:rPr>
          <w:rFonts w:ascii="Helvetica" w:hAnsi="Helvetica"/>
          <w:b/>
          <w:sz w:val="20"/>
          <w:szCs w:val="20"/>
        </w:rPr>
        <w:t xml:space="preserve"> Industriesauger </w:t>
      </w:r>
      <w:r w:rsidR="008C28F5">
        <w:rPr>
          <w:rFonts w:ascii="Helvetica" w:hAnsi="Helvetica"/>
          <w:b/>
          <w:sz w:val="20"/>
          <w:szCs w:val="20"/>
        </w:rPr>
        <w:t>verfügt.</w:t>
      </w:r>
    </w:p>
    <w:p w14:paraId="78AB9618" w14:textId="77777777" w:rsidR="00C26564" w:rsidRDefault="00C26564" w:rsidP="002778DF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5CE79110" w14:textId="72B3961B" w:rsidR="00317A76" w:rsidRDefault="00C26564" w:rsidP="00667252">
      <w:pPr>
        <w:spacing w:line="288" w:lineRule="auto"/>
        <w:rPr>
          <w:rFonts w:ascii="Helvetica" w:hAnsi="Helvetica"/>
          <w:sz w:val="20"/>
          <w:szCs w:val="20"/>
        </w:rPr>
      </w:pPr>
      <w:r w:rsidRPr="00A75D9C">
        <w:rPr>
          <w:rFonts w:ascii="Helvetica" w:hAnsi="Helvetica"/>
          <w:sz w:val="20"/>
          <w:szCs w:val="20"/>
        </w:rPr>
        <w:t>Mit dem Startschuss der Unternehmensstrategie „</w:t>
      </w:r>
      <w:proofErr w:type="spellStart"/>
      <w:r w:rsidRPr="00A75D9C">
        <w:rPr>
          <w:rFonts w:ascii="Helvetica" w:hAnsi="Helvetica"/>
          <w:sz w:val="20"/>
          <w:szCs w:val="20"/>
        </w:rPr>
        <w:t>Accelerate</w:t>
      </w:r>
      <w:proofErr w:type="spellEnd"/>
      <w:r w:rsidRPr="00A75D9C">
        <w:rPr>
          <w:rFonts w:ascii="Helvetica" w:hAnsi="Helvetica"/>
          <w:sz w:val="20"/>
          <w:szCs w:val="20"/>
        </w:rPr>
        <w:t xml:space="preserve">“ hat sich Nilfisk für die Jahre 2015 bis 2018 ehrgeizige Ziele gesteckt. Auf Grundlage der vorangegangenen, erfolgreichen Marschroute „Customers’ </w:t>
      </w:r>
      <w:proofErr w:type="spellStart"/>
      <w:r w:rsidR="007F422D">
        <w:rPr>
          <w:rFonts w:ascii="Helvetica" w:hAnsi="Helvetica"/>
          <w:sz w:val="20"/>
          <w:szCs w:val="20"/>
        </w:rPr>
        <w:t>preferred</w:t>
      </w:r>
      <w:proofErr w:type="spellEnd"/>
      <w:r w:rsidRPr="00A75D9C">
        <w:rPr>
          <w:rFonts w:ascii="Helvetica" w:hAnsi="Helvetica"/>
          <w:sz w:val="20"/>
          <w:szCs w:val="20"/>
        </w:rPr>
        <w:t xml:space="preserve"> </w:t>
      </w:r>
      <w:proofErr w:type="spellStart"/>
      <w:r w:rsidRPr="00A75D9C">
        <w:rPr>
          <w:rFonts w:ascii="Helvetica" w:hAnsi="Helvetica"/>
          <w:sz w:val="20"/>
          <w:szCs w:val="20"/>
        </w:rPr>
        <w:t>choice</w:t>
      </w:r>
      <w:proofErr w:type="spellEnd"/>
      <w:r w:rsidRPr="00A75D9C">
        <w:rPr>
          <w:rFonts w:ascii="Helvetica" w:hAnsi="Helvetica"/>
          <w:sz w:val="20"/>
          <w:szCs w:val="20"/>
        </w:rPr>
        <w:t>“ setzt der Global Player die Mess</w:t>
      </w:r>
      <w:r w:rsidR="00767898" w:rsidRPr="00A75D9C">
        <w:rPr>
          <w:rFonts w:ascii="Helvetica" w:hAnsi="Helvetica"/>
          <w:sz w:val="20"/>
          <w:szCs w:val="20"/>
        </w:rPr>
        <w:t>latte noch höher.</w:t>
      </w:r>
      <w:r w:rsidR="005102CF" w:rsidRPr="00A75D9C">
        <w:rPr>
          <w:rFonts w:ascii="Helvetica" w:hAnsi="Helvetica"/>
          <w:sz w:val="20"/>
          <w:szCs w:val="20"/>
        </w:rPr>
        <w:t xml:space="preserve"> </w:t>
      </w:r>
      <w:r w:rsidR="00EC4175" w:rsidRPr="00A75D9C">
        <w:rPr>
          <w:rFonts w:ascii="Helvetica" w:hAnsi="Helvetica"/>
          <w:sz w:val="20"/>
          <w:szCs w:val="20"/>
        </w:rPr>
        <w:t xml:space="preserve">Die Mission: Auf Marktführung ausgerichtetes Wachstum. Wirft man einen Blick auf die profitable Umsatzsteigerung im vergangenen Jahr, </w:t>
      </w:r>
      <w:r w:rsidR="005102CF" w:rsidRPr="00A75D9C">
        <w:rPr>
          <w:rFonts w:ascii="Helvetica" w:hAnsi="Helvetica"/>
          <w:sz w:val="20"/>
          <w:szCs w:val="20"/>
        </w:rPr>
        <w:t>befindet sich Nilfisk im OEM-Geschäft auf der Zielgeraden</w:t>
      </w:r>
      <w:r w:rsidR="005E2D24">
        <w:rPr>
          <w:rFonts w:ascii="Helvetica" w:hAnsi="Helvetica"/>
          <w:sz w:val="20"/>
          <w:szCs w:val="20"/>
        </w:rPr>
        <w:t xml:space="preserve"> – </w:t>
      </w:r>
      <w:r w:rsidR="00114EED">
        <w:rPr>
          <w:rFonts w:ascii="Helvetica" w:hAnsi="Helvetica"/>
          <w:sz w:val="20"/>
          <w:szCs w:val="20"/>
        </w:rPr>
        <w:t xml:space="preserve">bereits </w:t>
      </w:r>
      <w:r w:rsidR="005E2D24">
        <w:rPr>
          <w:rFonts w:ascii="Helvetica" w:hAnsi="Helvetica"/>
          <w:sz w:val="20"/>
          <w:szCs w:val="20"/>
        </w:rPr>
        <w:t>v</w:t>
      </w:r>
      <w:r w:rsidR="003A38B7" w:rsidRPr="00A75D9C">
        <w:rPr>
          <w:rFonts w:ascii="Helvetica" w:hAnsi="Helvetica"/>
          <w:sz w:val="20"/>
          <w:szCs w:val="20"/>
        </w:rPr>
        <w:t>on 2014 auf 2015 ve</w:t>
      </w:r>
      <w:r w:rsidR="003A38B7" w:rsidRPr="00A75D9C">
        <w:rPr>
          <w:rFonts w:ascii="Helvetica" w:hAnsi="Helvetica"/>
          <w:sz w:val="20"/>
          <w:szCs w:val="20"/>
        </w:rPr>
        <w:t>r</w:t>
      </w:r>
      <w:r w:rsidR="003A38B7" w:rsidRPr="00A75D9C">
        <w:rPr>
          <w:rFonts w:ascii="Helvetica" w:hAnsi="Helvetica"/>
          <w:sz w:val="20"/>
          <w:szCs w:val="20"/>
        </w:rPr>
        <w:t xml:space="preserve">buchte der Projektbereich </w:t>
      </w:r>
      <w:r w:rsidR="00A75D9C">
        <w:rPr>
          <w:rFonts w:ascii="Helvetica" w:hAnsi="Helvetica"/>
          <w:sz w:val="20"/>
          <w:szCs w:val="20"/>
        </w:rPr>
        <w:t>ein Umsatzplus</w:t>
      </w:r>
      <w:r w:rsidR="003A38B7" w:rsidRPr="00A75D9C">
        <w:rPr>
          <w:rFonts w:ascii="Helvetica" w:hAnsi="Helvetica"/>
          <w:sz w:val="20"/>
          <w:szCs w:val="20"/>
        </w:rPr>
        <w:t xml:space="preserve"> von </w:t>
      </w:r>
      <w:r w:rsidR="00612BB1">
        <w:rPr>
          <w:rFonts w:ascii="Helvetica" w:hAnsi="Helvetica"/>
          <w:sz w:val="20"/>
          <w:szCs w:val="20"/>
        </w:rPr>
        <w:t>zehn</w:t>
      </w:r>
      <w:r w:rsidR="003A38B7" w:rsidRPr="00A75D9C">
        <w:rPr>
          <w:rFonts w:ascii="Helvetica" w:hAnsi="Helvetica"/>
          <w:sz w:val="20"/>
          <w:szCs w:val="20"/>
        </w:rPr>
        <w:t xml:space="preserve"> Prozent.</w:t>
      </w:r>
      <w:r w:rsidR="005E2D24">
        <w:rPr>
          <w:rFonts w:ascii="Helvetica" w:hAnsi="Helvetica"/>
          <w:sz w:val="20"/>
          <w:szCs w:val="20"/>
        </w:rPr>
        <w:t xml:space="preserve"> </w:t>
      </w:r>
      <w:r w:rsidR="00D60CBE">
        <w:rPr>
          <w:rFonts w:ascii="Helvetica" w:hAnsi="Helvetica"/>
          <w:sz w:val="20"/>
          <w:szCs w:val="20"/>
        </w:rPr>
        <w:t xml:space="preserve">Dabei sind die </w:t>
      </w:r>
      <w:r w:rsidR="00E433B4" w:rsidRPr="00061FDF">
        <w:rPr>
          <w:rFonts w:ascii="Helvetica" w:hAnsi="Helvetica"/>
          <w:b/>
          <w:sz w:val="20"/>
          <w:szCs w:val="20"/>
        </w:rPr>
        <w:t>I</w:t>
      </w:r>
      <w:r w:rsidR="002F3AAE" w:rsidRPr="00061FDF">
        <w:rPr>
          <w:rFonts w:ascii="Helvetica" w:hAnsi="Helvetica"/>
          <w:b/>
          <w:sz w:val="20"/>
          <w:szCs w:val="20"/>
        </w:rPr>
        <w:t>ndus</w:t>
      </w:r>
      <w:r w:rsidR="002F3AAE" w:rsidRPr="00061FDF">
        <w:rPr>
          <w:rFonts w:ascii="Helvetica" w:hAnsi="Helvetica"/>
          <w:b/>
          <w:sz w:val="20"/>
          <w:szCs w:val="20"/>
        </w:rPr>
        <w:t>t</w:t>
      </w:r>
      <w:r w:rsidR="002F3AAE" w:rsidRPr="00061FDF">
        <w:rPr>
          <w:rFonts w:ascii="Helvetica" w:hAnsi="Helvetica"/>
          <w:b/>
          <w:sz w:val="20"/>
          <w:szCs w:val="20"/>
        </w:rPr>
        <w:t>riesauger der White Line</w:t>
      </w:r>
      <w:r w:rsidR="002F3AAE" w:rsidRPr="00692069">
        <w:rPr>
          <w:rFonts w:ascii="Helvetica" w:hAnsi="Helvetica"/>
          <w:sz w:val="20"/>
          <w:szCs w:val="20"/>
        </w:rPr>
        <w:t xml:space="preserve"> </w:t>
      </w:r>
      <w:r w:rsidR="00D60CBE">
        <w:rPr>
          <w:rFonts w:ascii="Helvetica" w:hAnsi="Helvetica"/>
          <w:sz w:val="20"/>
          <w:szCs w:val="20"/>
        </w:rPr>
        <w:t xml:space="preserve">ein </w:t>
      </w:r>
      <w:r w:rsidR="007C5DCB">
        <w:rPr>
          <w:rFonts w:ascii="Helvetica" w:hAnsi="Helvetica"/>
          <w:sz w:val="20"/>
          <w:szCs w:val="20"/>
        </w:rPr>
        <w:t xml:space="preserve">wesentlicher </w:t>
      </w:r>
      <w:r w:rsidR="00D60CBE">
        <w:rPr>
          <w:rFonts w:ascii="Helvetica" w:hAnsi="Helvetica"/>
          <w:sz w:val="20"/>
          <w:szCs w:val="20"/>
        </w:rPr>
        <w:t>Erfolgsgarant</w:t>
      </w:r>
      <w:r w:rsidR="00E67E2F">
        <w:rPr>
          <w:rFonts w:ascii="Helvetica" w:hAnsi="Helvetica"/>
          <w:sz w:val="20"/>
          <w:szCs w:val="20"/>
        </w:rPr>
        <w:t>. S</w:t>
      </w:r>
      <w:r w:rsidR="002F4D92" w:rsidRPr="00692069">
        <w:rPr>
          <w:rFonts w:ascii="Helvetica" w:hAnsi="Helvetica"/>
          <w:sz w:val="20"/>
          <w:szCs w:val="20"/>
        </w:rPr>
        <w:t xml:space="preserve">ie können flexibel an die äußerst individuellen Reinigungsanforderungen der Hersteller angepasst </w:t>
      </w:r>
      <w:r w:rsidR="00EF5592">
        <w:rPr>
          <w:rFonts w:ascii="Helvetica" w:hAnsi="Helvetica"/>
          <w:sz w:val="20"/>
          <w:szCs w:val="20"/>
        </w:rPr>
        <w:t>sowie</w:t>
      </w:r>
      <w:r w:rsidR="00927DFC" w:rsidRPr="00692069">
        <w:rPr>
          <w:rFonts w:ascii="Helvetica" w:hAnsi="Helvetica"/>
          <w:sz w:val="20"/>
          <w:szCs w:val="20"/>
        </w:rPr>
        <w:t xml:space="preserve"> nach Kundenwunsch modifiziert werden</w:t>
      </w:r>
      <w:r w:rsidR="000F5438">
        <w:rPr>
          <w:rFonts w:ascii="Helvetica" w:hAnsi="Helvetica"/>
          <w:sz w:val="20"/>
          <w:szCs w:val="20"/>
        </w:rPr>
        <w:t xml:space="preserve"> und eignen sich damit</w:t>
      </w:r>
      <w:r w:rsidR="004A206E">
        <w:rPr>
          <w:rFonts w:ascii="Helvetica" w:hAnsi="Helvetica"/>
          <w:sz w:val="20"/>
          <w:szCs w:val="20"/>
        </w:rPr>
        <w:t xml:space="preserve"> </w:t>
      </w:r>
      <w:r w:rsidR="000F5438">
        <w:rPr>
          <w:rFonts w:ascii="Helvetica" w:hAnsi="Helvetica"/>
          <w:sz w:val="20"/>
          <w:szCs w:val="20"/>
        </w:rPr>
        <w:t>ideal</w:t>
      </w:r>
      <w:r w:rsidR="004A206E" w:rsidRPr="004A206E">
        <w:rPr>
          <w:rFonts w:ascii="Helvetica" w:hAnsi="Helvetica"/>
          <w:sz w:val="20"/>
          <w:szCs w:val="20"/>
        </w:rPr>
        <w:t xml:space="preserve"> </w:t>
      </w:r>
      <w:r w:rsidR="000F5438">
        <w:rPr>
          <w:rFonts w:ascii="Helvetica" w:hAnsi="Helvetica"/>
          <w:sz w:val="20"/>
          <w:szCs w:val="20"/>
        </w:rPr>
        <w:t>für die Integration in</w:t>
      </w:r>
      <w:r w:rsidR="004A206E" w:rsidRPr="004A206E">
        <w:rPr>
          <w:rFonts w:ascii="Helvetica" w:hAnsi="Helvetica"/>
          <w:sz w:val="20"/>
          <w:szCs w:val="20"/>
        </w:rPr>
        <w:t xml:space="preserve"> Fertigungsmaschi</w:t>
      </w:r>
      <w:r w:rsidR="000F5438">
        <w:rPr>
          <w:rFonts w:ascii="Helvetica" w:hAnsi="Helvetica"/>
          <w:sz w:val="20"/>
          <w:szCs w:val="20"/>
        </w:rPr>
        <w:t xml:space="preserve">nen. </w:t>
      </w:r>
    </w:p>
    <w:p w14:paraId="4E963E69" w14:textId="77777777" w:rsidR="00317A76" w:rsidRDefault="00317A76" w:rsidP="00667252">
      <w:pPr>
        <w:spacing w:line="288" w:lineRule="auto"/>
        <w:rPr>
          <w:rFonts w:ascii="Helvetica" w:hAnsi="Helvetica"/>
          <w:sz w:val="20"/>
          <w:szCs w:val="20"/>
        </w:rPr>
      </w:pPr>
    </w:p>
    <w:p w14:paraId="040B3217" w14:textId="5ED16CFC" w:rsidR="007B702A" w:rsidRPr="007B702A" w:rsidRDefault="009F43BD" w:rsidP="00667252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Um den Wachstumskurs weiterhin zu halten, steht f</w:t>
      </w:r>
      <w:r w:rsidR="007B702A">
        <w:rPr>
          <w:rFonts w:ascii="Helvetica" w:hAnsi="Helvetica"/>
          <w:sz w:val="20"/>
          <w:szCs w:val="20"/>
        </w:rPr>
        <w:t xml:space="preserve">ür das laufende Jahr noch ein besonderes Highlight an: </w:t>
      </w:r>
      <w:r w:rsidR="00376FD3">
        <w:rPr>
          <w:rFonts w:ascii="Helvetica" w:hAnsi="Helvetica"/>
          <w:sz w:val="20"/>
          <w:szCs w:val="20"/>
        </w:rPr>
        <w:t>D</w:t>
      </w:r>
      <w:r w:rsidR="007B702A">
        <w:rPr>
          <w:rFonts w:ascii="Helvetica" w:hAnsi="Helvetica"/>
          <w:sz w:val="20"/>
          <w:szCs w:val="20"/>
        </w:rPr>
        <w:t xml:space="preserve">ie neuen </w:t>
      </w:r>
      <w:r w:rsidR="007B702A" w:rsidRPr="007B702A">
        <w:rPr>
          <w:rFonts w:ascii="Helvetica" w:hAnsi="Helvetica"/>
          <w:b/>
          <w:sz w:val="20"/>
          <w:szCs w:val="20"/>
        </w:rPr>
        <w:t>Containment-Systeme</w:t>
      </w:r>
      <w:r w:rsidR="007B702A" w:rsidRPr="007B702A">
        <w:rPr>
          <w:rFonts w:ascii="Helvetica" w:hAnsi="Helvetica"/>
          <w:sz w:val="20"/>
          <w:szCs w:val="20"/>
        </w:rPr>
        <w:t xml:space="preserve"> </w:t>
      </w:r>
      <w:r w:rsidR="007D4B03">
        <w:rPr>
          <w:rFonts w:ascii="Helvetica" w:hAnsi="Helvetica"/>
          <w:sz w:val="20"/>
          <w:szCs w:val="20"/>
        </w:rPr>
        <w:t xml:space="preserve">werden im Sommer </w:t>
      </w:r>
      <w:r w:rsidR="009F28BE">
        <w:rPr>
          <w:rFonts w:ascii="Helvetica" w:hAnsi="Helvetica"/>
          <w:sz w:val="20"/>
          <w:szCs w:val="20"/>
        </w:rPr>
        <w:t xml:space="preserve">2016 </w:t>
      </w:r>
      <w:r w:rsidR="007D4B03">
        <w:rPr>
          <w:rFonts w:ascii="Helvetica" w:hAnsi="Helvetica"/>
          <w:sz w:val="20"/>
          <w:szCs w:val="20"/>
        </w:rPr>
        <w:t>offiziell eingeführt</w:t>
      </w:r>
      <w:r w:rsidR="00125ED3">
        <w:rPr>
          <w:rFonts w:ascii="Helvetica" w:hAnsi="Helvetica"/>
          <w:sz w:val="20"/>
          <w:szCs w:val="20"/>
        </w:rPr>
        <w:t xml:space="preserve"> – </w:t>
      </w:r>
      <w:r w:rsidR="00021257">
        <w:rPr>
          <w:rFonts w:ascii="Helvetica" w:hAnsi="Helvetica"/>
          <w:sz w:val="20"/>
          <w:szCs w:val="20"/>
        </w:rPr>
        <w:t>als Komplettanbieter tritt Nilfisk damit im OEM-Markt konkurren</w:t>
      </w:r>
      <w:r w:rsidR="00021257">
        <w:rPr>
          <w:rFonts w:ascii="Helvetica" w:hAnsi="Helvetica"/>
          <w:sz w:val="20"/>
          <w:szCs w:val="20"/>
        </w:rPr>
        <w:t>z</w:t>
      </w:r>
      <w:r w:rsidR="00021257">
        <w:rPr>
          <w:rFonts w:ascii="Helvetica" w:hAnsi="Helvetica"/>
          <w:sz w:val="20"/>
          <w:szCs w:val="20"/>
        </w:rPr>
        <w:t>los auf.</w:t>
      </w:r>
      <w:r w:rsidR="00125ED3">
        <w:rPr>
          <w:rFonts w:ascii="Helvetica" w:hAnsi="Helvetica"/>
          <w:sz w:val="20"/>
          <w:szCs w:val="20"/>
        </w:rPr>
        <w:t xml:space="preserve"> </w:t>
      </w:r>
      <w:r w:rsidR="007B702A" w:rsidRPr="007B702A">
        <w:rPr>
          <w:rFonts w:ascii="Helvetica" w:hAnsi="Helvetica"/>
          <w:sz w:val="20"/>
          <w:szCs w:val="20"/>
        </w:rPr>
        <w:t xml:space="preserve">Oberstes Ziel </w:t>
      </w:r>
      <w:r w:rsidR="00125ED3">
        <w:rPr>
          <w:rFonts w:ascii="Helvetica" w:hAnsi="Helvetica"/>
          <w:sz w:val="20"/>
          <w:szCs w:val="20"/>
        </w:rPr>
        <w:t>der</w:t>
      </w:r>
      <w:r w:rsidR="007B702A" w:rsidRPr="007B702A">
        <w:rPr>
          <w:rFonts w:ascii="Helvetica" w:hAnsi="Helvetica"/>
          <w:sz w:val="20"/>
          <w:szCs w:val="20"/>
        </w:rPr>
        <w:t xml:space="preserve"> Technologie ist es, jeglichen Kontakt mit den aufgenomm</w:t>
      </w:r>
      <w:r w:rsidR="007B702A" w:rsidRPr="007B702A">
        <w:rPr>
          <w:rFonts w:ascii="Helvetica" w:hAnsi="Helvetica"/>
          <w:sz w:val="20"/>
          <w:szCs w:val="20"/>
        </w:rPr>
        <w:t>e</w:t>
      </w:r>
      <w:r w:rsidR="007B702A" w:rsidRPr="007B702A">
        <w:rPr>
          <w:rFonts w:ascii="Helvetica" w:hAnsi="Helvetica"/>
          <w:sz w:val="20"/>
          <w:szCs w:val="20"/>
        </w:rPr>
        <w:t>nen, hochgefährlichen Stoffen zu vermeiden und somit Bediener und Umwelt vor mö</w:t>
      </w:r>
      <w:r w:rsidR="007B702A" w:rsidRPr="007B702A">
        <w:rPr>
          <w:rFonts w:ascii="Helvetica" w:hAnsi="Helvetica"/>
          <w:sz w:val="20"/>
          <w:szCs w:val="20"/>
        </w:rPr>
        <w:t>g</w:t>
      </w:r>
      <w:r w:rsidR="007B702A" w:rsidRPr="007B702A">
        <w:rPr>
          <w:rFonts w:ascii="Helvetica" w:hAnsi="Helvetica"/>
          <w:sz w:val="20"/>
          <w:szCs w:val="20"/>
        </w:rPr>
        <w:lastRenderedPageBreak/>
        <w:t>lichen Risiken zu schützen. Herzstück der Containment-Systeme sind hochwirksame, mehrstufige Filtrationen und sichere Entsorgungsmöglichkeiten für die Aufnahme von toxischen Substanzen</w:t>
      </w:r>
      <w:r w:rsidR="00125ED3">
        <w:rPr>
          <w:rFonts w:ascii="Helvetica" w:hAnsi="Helvetica"/>
          <w:sz w:val="20"/>
          <w:szCs w:val="20"/>
        </w:rPr>
        <w:t xml:space="preserve">. So zum Beispiel </w:t>
      </w:r>
      <w:r w:rsidR="007B702A" w:rsidRPr="007B702A">
        <w:rPr>
          <w:rFonts w:ascii="Helvetica" w:hAnsi="Helvetica"/>
          <w:sz w:val="20"/>
          <w:szCs w:val="20"/>
        </w:rPr>
        <w:t xml:space="preserve">das </w:t>
      </w:r>
      <w:r w:rsidR="007B702A" w:rsidRPr="007B702A">
        <w:rPr>
          <w:rFonts w:ascii="Helvetica" w:hAnsi="Helvetica"/>
          <w:b/>
          <w:sz w:val="20"/>
          <w:szCs w:val="20"/>
        </w:rPr>
        <w:t>Bag-In-Bag-Out-System</w:t>
      </w:r>
      <w:r w:rsidR="007B702A" w:rsidRPr="007B702A">
        <w:rPr>
          <w:rFonts w:ascii="Helvetica" w:hAnsi="Helvetica"/>
          <w:sz w:val="20"/>
          <w:szCs w:val="20"/>
        </w:rPr>
        <w:t>, das den sich</w:t>
      </w:r>
      <w:r w:rsidR="007B702A" w:rsidRPr="007B702A">
        <w:rPr>
          <w:rFonts w:ascii="Helvetica" w:hAnsi="Helvetica"/>
          <w:sz w:val="20"/>
          <w:szCs w:val="20"/>
        </w:rPr>
        <w:t>e</w:t>
      </w:r>
      <w:r w:rsidR="007B702A" w:rsidRPr="007B702A">
        <w:rPr>
          <w:rFonts w:ascii="Helvetica" w:hAnsi="Helvetica"/>
          <w:sz w:val="20"/>
          <w:szCs w:val="20"/>
        </w:rPr>
        <w:t xml:space="preserve">ren Austausch von </w:t>
      </w:r>
      <w:proofErr w:type="spellStart"/>
      <w:r w:rsidR="007B702A" w:rsidRPr="007B702A">
        <w:rPr>
          <w:rFonts w:ascii="Helvetica" w:hAnsi="Helvetica"/>
          <w:sz w:val="20"/>
          <w:szCs w:val="20"/>
        </w:rPr>
        <w:t>Absolutfiltern</w:t>
      </w:r>
      <w:proofErr w:type="spellEnd"/>
      <w:r w:rsidR="007B702A" w:rsidRPr="007B702A">
        <w:rPr>
          <w:rFonts w:ascii="Helvetica" w:hAnsi="Helvetica"/>
          <w:sz w:val="20"/>
          <w:szCs w:val="20"/>
        </w:rPr>
        <w:t xml:space="preserve"> gewährleistet. </w:t>
      </w:r>
    </w:p>
    <w:p w14:paraId="061AB9D8" w14:textId="77777777" w:rsidR="00813344" w:rsidRPr="009E045F" w:rsidRDefault="00813344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4A585A47" w14:textId="77777777" w:rsidR="00B2338A" w:rsidRPr="009E045F" w:rsidRDefault="00B2338A" w:rsidP="00B2338A">
      <w:pPr>
        <w:spacing w:line="276" w:lineRule="auto"/>
        <w:rPr>
          <w:rFonts w:ascii="Helvetica" w:hAnsi="Helvetica"/>
          <w:b/>
          <w:sz w:val="20"/>
          <w:szCs w:val="20"/>
        </w:rPr>
      </w:pPr>
      <w:r w:rsidRPr="009E045F">
        <w:rPr>
          <w:rFonts w:ascii="Helvetica" w:hAnsi="Helvetica"/>
          <w:b/>
          <w:sz w:val="20"/>
          <w:szCs w:val="20"/>
        </w:rPr>
        <w:t>Bildanforderung</w:t>
      </w:r>
    </w:p>
    <w:p w14:paraId="3A8C2238" w14:textId="5A37E2E6" w:rsidR="00B2338A" w:rsidRDefault="00B2338A" w:rsidP="00B2338A">
      <w:pPr>
        <w:spacing w:line="276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 xml:space="preserve">Bildmaterial finden Sie in unserem Medienportal </w:t>
      </w:r>
      <w:hyperlink r:id="rId8" w:history="1">
        <w:r w:rsidR="005E0E81" w:rsidRPr="005E0E81">
          <w:rPr>
            <w:rStyle w:val="Link"/>
            <w:rFonts w:ascii="Helvetica" w:hAnsi="Helvetica"/>
            <w:sz w:val="20"/>
            <w:szCs w:val="20"/>
          </w:rPr>
          <w:t>http://press-n-relations.amid-pr.com</w:t>
        </w:r>
      </w:hyperlink>
      <w:r w:rsidR="005E0E81">
        <w:rPr>
          <w:rFonts w:ascii="Helvetica" w:hAnsi="Helvetica"/>
          <w:sz w:val="20"/>
          <w:szCs w:val="20"/>
        </w:rPr>
        <w:t xml:space="preserve"> </w:t>
      </w:r>
      <w:r w:rsidRPr="009E045F">
        <w:rPr>
          <w:rFonts w:ascii="Helvetica" w:hAnsi="Helvetica"/>
          <w:sz w:val="20"/>
          <w:szCs w:val="20"/>
        </w:rPr>
        <w:t>(Suchbegriff „</w:t>
      </w:r>
      <w:r w:rsidR="007E4C36">
        <w:rPr>
          <w:rFonts w:ascii="Helvetica" w:hAnsi="Helvetica"/>
          <w:sz w:val="20"/>
          <w:szCs w:val="20"/>
        </w:rPr>
        <w:t>Nilfisk-OEM</w:t>
      </w:r>
      <w:r w:rsidRPr="009E045F">
        <w:rPr>
          <w:rFonts w:ascii="Helvetica" w:hAnsi="Helvetica"/>
          <w:sz w:val="20"/>
          <w:szCs w:val="20"/>
        </w:rPr>
        <w:t>“). Selbstverständlich schicken wir Ihnen die Dateien auch per E-Mail zu.</w:t>
      </w:r>
    </w:p>
    <w:p w14:paraId="319EE6FE" w14:textId="77777777" w:rsidR="00680614" w:rsidRDefault="00680614" w:rsidP="00B2338A">
      <w:pPr>
        <w:spacing w:line="276" w:lineRule="auto"/>
        <w:rPr>
          <w:rFonts w:ascii="Helvetica" w:hAnsi="Helvetica"/>
          <w:sz w:val="20"/>
          <w:szCs w:val="20"/>
        </w:rPr>
      </w:pPr>
    </w:p>
    <w:p w14:paraId="381079B0" w14:textId="7DEC27DD" w:rsidR="00680614" w:rsidRPr="009E045F" w:rsidRDefault="00680614" w:rsidP="00B2338A">
      <w:pPr>
        <w:spacing w:line="276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3DD9F459" wp14:editId="61995AF2">
            <wp:extent cx="2195044" cy="1870075"/>
            <wp:effectExtent l="0" t="0" r="0" b="9525"/>
            <wp:docPr id="2" name="Bild 2" descr="Macintosh HD:Users:vk:Desktop:Nilfisk_OEM-Team_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vk:Desktop:Nilfisk_OEM-Team_201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044" cy="187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5914"/>
      </w:tblGrid>
      <w:tr w:rsidR="006F0C76" w:rsidRPr="00D669D3" w14:paraId="701E292F" w14:textId="77777777" w:rsidTr="0084231F">
        <w:trPr>
          <w:trHeight w:val="1094"/>
        </w:trPr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26BAC8E8" w14:textId="1B2A939D" w:rsidR="006F0C76" w:rsidRPr="00724B94" w:rsidRDefault="00860D33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>
              <w:rPr>
                <w:rFonts w:ascii="Helvetica" w:hAnsi="Helvetica"/>
                <w:sz w:val="20"/>
                <w:szCs w:val="20"/>
              </w:rPr>
              <w:t xml:space="preserve">   </w:t>
            </w:r>
            <w:bookmarkEnd w:id="0"/>
          </w:p>
          <w:p w14:paraId="66BA3DBA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724B94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11DEF36C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>Nilfisk GmbH</w:t>
            </w:r>
          </w:p>
          <w:p w14:paraId="312D2A76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>Siemensstraße 25-27 – D-25462 Rellingen</w:t>
            </w:r>
          </w:p>
          <w:p w14:paraId="2CC2BB7F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>Tel.: +49 (0)4101 399 0</w:t>
            </w:r>
          </w:p>
          <w:p w14:paraId="459FCDAE" w14:textId="77777777" w:rsidR="006F0C76" w:rsidRPr="00724B94" w:rsidRDefault="00C17AAF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hyperlink r:id="rId10" w:history="1">
              <w:r w:rsidR="006F0C76" w:rsidRPr="00724B94">
                <w:rPr>
                  <w:rFonts w:ascii="Helvetica" w:hAnsi="Helvetica"/>
                  <w:sz w:val="18"/>
                  <w:szCs w:val="18"/>
                </w:rPr>
                <w:t>info.de@nilfisk.com</w:t>
              </w:r>
            </w:hyperlink>
            <w:r w:rsidR="006F0C76" w:rsidRPr="00724B94">
              <w:rPr>
                <w:rFonts w:ascii="Helvetica" w:hAnsi="Helvetica"/>
                <w:sz w:val="18"/>
                <w:szCs w:val="18"/>
              </w:rPr>
              <w:t xml:space="preserve"> – </w:t>
            </w:r>
            <w:hyperlink r:id="rId11" w:history="1">
              <w:r w:rsidR="006F0C76" w:rsidRPr="00724B94">
                <w:rPr>
                  <w:rFonts w:ascii="Helvetica" w:hAnsi="Helvetica"/>
                  <w:sz w:val="18"/>
                  <w:szCs w:val="18"/>
                </w:rPr>
                <w:t>www.nilfisk.de</w:t>
              </w:r>
            </w:hyperlink>
            <w:r w:rsidR="006F0C76" w:rsidRPr="00724B94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</w:tcPr>
          <w:p w14:paraId="1EA25E2F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</w:p>
          <w:p w14:paraId="5603FFF9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724B94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727FD78F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>Press’n’Relations GmbH – Monika Nyendick</w:t>
            </w:r>
          </w:p>
          <w:p w14:paraId="2D7D7C91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 xml:space="preserve">Magirusstraße 33 – D-89077 Ulm </w:t>
            </w:r>
          </w:p>
          <w:p w14:paraId="422084A4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 xml:space="preserve">Tel.: 0731 96287-30 – Fax: 0731 96287-97 </w:t>
            </w:r>
          </w:p>
          <w:p w14:paraId="748D69BB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 xml:space="preserve">mny@press-n-relations.de - </w:t>
            </w:r>
            <w:hyperlink r:id="rId12" w:history="1">
              <w:r w:rsidRPr="00724B94">
                <w:rPr>
                  <w:rFonts w:ascii="Helvetica" w:hAnsi="Helvetica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4E566124" w14:textId="77777777" w:rsidR="006F0C76" w:rsidRPr="00CA5D20" w:rsidRDefault="006F0C76" w:rsidP="006F0C76">
      <w:pPr>
        <w:spacing w:line="288" w:lineRule="auto"/>
        <w:rPr>
          <w:rFonts w:ascii="Helvetica" w:hAnsi="Helvetica" w:cs="Arial"/>
          <w:sz w:val="20"/>
          <w:szCs w:val="20"/>
        </w:rPr>
      </w:pPr>
    </w:p>
    <w:p w14:paraId="62D98FC5" w14:textId="77777777" w:rsidR="00724B94" w:rsidRPr="00724B94" w:rsidRDefault="00724B94" w:rsidP="00034C5B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00724B94">
        <w:rPr>
          <w:rFonts w:ascii="Helvetica" w:hAnsi="Helvetica"/>
          <w:sz w:val="18"/>
          <w:szCs w:val="18"/>
        </w:rPr>
        <w:t xml:space="preserve">Nilfisk GmbH </w:t>
      </w:r>
      <w:r w:rsidRPr="00724B94">
        <w:rPr>
          <w:rFonts w:ascii="Helvetica" w:eastAsia="MS Mincho" w:hAnsi="Helvetica"/>
          <w:sz w:val="18"/>
          <w:szCs w:val="18"/>
        </w:rPr>
        <w:t>in Rellingen bei Hamburg</w:t>
      </w:r>
      <w:r w:rsidRPr="00724B94">
        <w:rPr>
          <w:rFonts w:ascii="Helvetica" w:hAnsi="Helvetica"/>
          <w:strike/>
          <w:sz w:val="18"/>
          <w:szCs w:val="18"/>
        </w:rPr>
        <w:t xml:space="preserve"> </w:t>
      </w:r>
      <w:r w:rsidRPr="00724B94">
        <w:rPr>
          <w:rFonts w:ascii="Helvetica" w:eastAsia="MS Mincho" w:hAnsi="Helvetica"/>
          <w:sz w:val="18"/>
          <w:szCs w:val="18"/>
        </w:rPr>
        <w:t>gehört zur Nilfisk A/S.</w:t>
      </w:r>
      <w:r w:rsidRPr="00724B94">
        <w:rPr>
          <w:rFonts w:ascii="Helvetica" w:hAnsi="Helvetica"/>
          <w:sz w:val="18"/>
          <w:szCs w:val="18"/>
        </w:rPr>
        <w:t xml:space="preserve"> Nilfisk blickt auf eine 110-jährige Tradition zurück und zählt zu den weltweit größten Anbietern professioneller Reinigungstechnik mit einem Umsatz von </w:t>
      </w:r>
      <w:r w:rsidRPr="00724B94">
        <w:rPr>
          <w:rFonts w:ascii="Helvetica" w:eastAsia="MS Mincho" w:hAnsi="Helvetica"/>
          <w:sz w:val="18"/>
          <w:szCs w:val="18"/>
        </w:rPr>
        <w:t>9</w:t>
      </w:r>
      <w:r w:rsidRPr="00724B94">
        <w:rPr>
          <w:rFonts w:ascii="Helvetica" w:hAnsi="Helvetica"/>
          <w:sz w:val="18"/>
          <w:szCs w:val="18"/>
        </w:rPr>
        <w:t xml:space="preserve">72 Millionen Euro im Geschäftsjahr </w:t>
      </w:r>
      <w:r w:rsidRPr="00724B94">
        <w:rPr>
          <w:rFonts w:ascii="Helvetica" w:eastAsia="MS Mincho" w:hAnsi="Helvetica"/>
          <w:sz w:val="18"/>
          <w:szCs w:val="18"/>
        </w:rPr>
        <w:t>201</w:t>
      </w:r>
      <w:r w:rsidRPr="00724B94">
        <w:rPr>
          <w:rFonts w:ascii="Helvetica" w:hAnsi="Helvetica"/>
          <w:sz w:val="18"/>
          <w:szCs w:val="18"/>
        </w:rPr>
        <w:t xml:space="preserve">5 und rund </w:t>
      </w:r>
      <w:r w:rsidRPr="00724B94">
        <w:rPr>
          <w:rFonts w:ascii="Helvetica" w:eastAsia="MS Mincho" w:hAnsi="Helvetica"/>
          <w:sz w:val="18"/>
          <w:szCs w:val="18"/>
        </w:rPr>
        <w:t>5.</w:t>
      </w:r>
      <w:r w:rsidRPr="00724B94">
        <w:rPr>
          <w:rFonts w:ascii="Helvetica" w:hAnsi="Helvetica"/>
          <w:sz w:val="18"/>
          <w:szCs w:val="18"/>
        </w:rPr>
        <w:t>545</w:t>
      </w:r>
      <w:r w:rsidRPr="00724B94">
        <w:rPr>
          <w:rFonts w:ascii="Helvetica" w:eastAsia="MS Mincho" w:hAnsi="Helvetica"/>
          <w:sz w:val="18"/>
          <w:szCs w:val="18"/>
        </w:rPr>
        <w:t xml:space="preserve"> </w:t>
      </w:r>
      <w:r w:rsidRPr="00724B94">
        <w:rPr>
          <w:rFonts w:ascii="Helvetica" w:hAnsi="Helvetica"/>
          <w:sz w:val="18"/>
          <w:szCs w:val="18"/>
        </w:rPr>
        <w:t>Mitarbeitern.</w:t>
      </w:r>
      <w:r w:rsidRPr="00724B94">
        <w:rPr>
          <w:rFonts w:ascii="Helvetica" w:eastAsia="MS Mincho" w:hAnsi="Helvetica"/>
          <w:sz w:val="18"/>
          <w:szCs w:val="18"/>
        </w:rPr>
        <w:t xml:space="preserve"> </w:t>
      </w:r>
      <w:r w:rsidRPr="00724B94">
        <w:rPr>
          <w:rFonts w:ascii="Helvetica" w:hAnsi="Helvetica"/>
          <w:sz w:val="18"/>
          <w:szCs w:val="18"/>
        </w:rPr>
        <w:t>Es bestehen Produktionsstätten in Dänemark, Deutschland, Ungarn, Singapur, China, Italien, Mexiko und den USA. Über eigene Vertriebsniederla</w:t>
      </w:r>
      <w:r w:rsidRPr="00724B94">
        <w:rPr>
          <w:rFonts w:ascii="Helvetica" w:hAnsi="Helvetica"/>
          <w:sz w:val="18"/>
          <w:szCs w:val="18"/>
        </w:rPr>
        <w:t>s</w:t>
      </w:r>
      <w:r w:rsidRPr="00724B94">
        <w:rPr>
          <w:rFonts w:ascii="Helvetica" w:hAnsi="Helvetica"/>
          <w:sz w:val="18"/>
          <w:szCs w:val="18"/>
        </w:rPr>
        <w:t>sungen und ein flächendeckendes Händlernetz ist das Unternehmen in über 100 Lä</w:t>
      </w:r>
      <w:r w:rsidRPr="00724B94">
        <w:rPr>
          <w:rFonts w:ascii="Helvetica" w:hAnsi="Helvetica"/>
          <w:sz w:val="18"/>
          <w:szCs w:val="18"/>
        </w:rPr>
        <w:t>n</w:t>
      </w:r>
      <w:r w:rsidRPr="00724B94">
        <w:rPr>
          <w:rFonts w:ascii="Helvetica" w:hAnsi="Helvetica"/>
          <w:sz w:val="18"/>
          <w:szCs w:val="18"/>
        </w:rPr>
        <w:t>dern der Welt und auf allen fünf Kontinenten vertreten.</w:t>
      </w:r>
    </w:p>
    <w:p w14:paraId="4F6D75C5" w14:textId="77777777" w:rsidR="00724B94" w:rsidRPr="00724B94" w:rsidRDefault="00724B94" w:rsidP="00034C5B">
      <w:pPr>
        <w:tabs>
          <w:tab w:val="left" w:pos="5954"/>
        </w:tabs>
        <w:spacing w:line="288" w:lineRule="auto"/>
        <w:ind w:right="567"/>
        <w:rPr>
          <w:rFonts w:ascii="Helvetica" w:eastAsia="MS Mincho" w:hAnsi="Helvetica"/>
          <w:sz w:val="18"/>
          <w:szCs w:val="20"/>
        </w:rPr>
      </w:pPr>
    </w:p>
    <w:p w14:paraId="354BF46A" w14:textId="77777777" w:rsidR="002D2C42" w:rsidRPr="00CA5D20" w:rsidRDefault="00724B94" w:rsidP="00034C5B">
      <w:pPr>
        <w:spacing w:line="288" w:lineRule="auto"/>
        <w:rPr>
          <w:rFonts w:ascii="Helvetica" w:hAnsi="Helvetica" w:cs="Arial"/>
          <w:sz w:val="20"/>
          <w:szCs w:val="20"/>
        </w:rPr>
      </w:pPr>
      <w:r w:rsidRPr="00724B94">
        <w:rPr>
          <w:rFonts w:ascii="Helvetica" w:eastAsia="MS Mincho" w:hAnsi="Helvetica"/>
          <w:sz w:val="18"/>
          <w:szCs w:val="18"/>
        </w:rPr>
        <w:t xml:space="preserve">Mit der </w:t>
      </w:r>
      <w:r w:rsidRPr="00724B94">
        <w:rPr>
          <w:rFonts w:ascii="Helvetica" w:hAnsi="Helvetica"/>
          <w:sz w:val="18"/>
          <w:szCs w:val="18"/>
        </w:rPr>
        <w:t xml:space="preserve">Nilfisk </w:t>
      </w:r>
      <w:proofErr w:type="spellStart"/>
      <w:r w:rsidRPr="00724B94">
        <w:rPr>
          <w:rFonts w:ascii="Helvetica" w:hAnsi="Helvetica"/>
          <w:sz w:val="18"/>
          <w:szCs w:val="18"/>
        </w:rPr>
        <w:t>grey</w:t>
      </w:r>
      <w:proofErr w:type="spellEnd"/>
      <w:r w:rsidRPr="00724B94">
        <w:rPr>
          <w:rFonts w:ascii="Helvetica" w:hAnsi="Helvetica"/>
          <w:sz w:val="18"/>
          <w:szCs w:val="18"/>
        </w:rPr>
        <w:t xml:space="preserve"> </w:t>
      </w:r>
      <w:proofErr w:type="spellStart"/>
      <w:r w:rsidRPr="00724B94">
        <w:rPr>
          <w:rFonts w:ascii="Helvetica" w:hAnsi="Helvetica"/>
          <w:sz w:val="18"/>
          <w:szCs w:val="18"/>
        </w:rPr>
        <w:t>line</w:t>
      </w:r>
      <w:proofErr w:type="spellEnd"/>
      <w:r w:rsidRPr="00724B94">
        <w:rPr>
          <w:rFonts w:ascii="Helvetica" w:eastAsia="MS Mincho" w:hAnsi="Helvetica"/>
          <w:sz w:val="18"/>
          <w:szCs w:val="18"/>
        </w:rPr>
        <w:t xml:space="preserve"> bedient die Nilfisk GmbH Kunden aus den Bereichen Gebäudereinigung, </w:t>
      </w:r>
      <w:proofErr w:type="spellStart"/>
      <w:r w:rsidRPr="00724B94">
        <w:rPr>
          <w:rFonts w:ascii="Helvetica" w:eastAsia="MS Mincho" w:hAnsi="Helvetica"/>
          <w:sz w:val="18"/>
          <w:szCs w:val="18"/>
        </w:rPr>
        <w:t>Healthcare</w:t>
      </w:r>
      <w:proofErr w:type="spellEnd"/>
      <w:r w:rsidRPr="00724B94">
        <w:rPr>
          <w:rFonts w:ascii="Helvetica" w:eastAsia="MS Mincho" w:hAnsi="Helvetica"/>
          <w:sz w:val="18"/>
          <w:szCs w:val="18"/>
        </w:rPr>
        <w:t xml:space="preserve">, Industrie, Institutionen und Kommunen. Die Produktpalette </w:t>
      </w:r>
      <w:r w:rsidRPr="00724B94">
        <w:rPr>
          <w:rFonts w:ascii="Helvetica" w:hAnsi="Helvetica"/>
          <w:sz w:val="18"/>
          <w:szCs w:val="18"/>
        </w:rPr>
        <w:t>der</w:t>
      </w:r>
      <w:r w:rsidRPr="00724B94">
        <w:rPr>
          <w:rFonts w:ascii="Helvetica" w:eastAsia="MS Mincho" w:hAnsi="Helvetica"/>
          <w:sz w:val="18"/>
          <w:szCs w:val="18"/>
        </w:rPr>
        <w:t xml:space="preserve"> Nilfisk </w:t>
      </w:r>
      <w:proofErr w:type="spellStart"/>
      <w:r w:rsidRPr="00724B94">
        <w:rPr>
          <w:rFonts w:ascii="Helvetica" w:hAnsi="Helvetica"/>
          <w:sz w:val="18"/>
          <w:szCs w:val="18"/>
        </w:rPr>
        <w:t>grey</w:t>
      </w:r>
      <w:proofErr w:type="spellEnd"/>
      <w:r w:rsidRPr="00724B94">
        <w:rPr>
          <w:rFonts w:ascii="Helvetica" w:hAnsi="Helvetica"/>
          <w:sz w:val="18"/>
          <w:szCs w:val="18"/>
        </w:rPr>
        <w:t xml:space="preserve"> </w:t>
      </w:r>
      <w:proofErr w:type="spellStart"/>
      <w:r w:rsidRPr="00724B94">
        <w:rPr>
          <w:rFonts w:ascii="Helvetica" w:hAnsi="Helvetica"/>
          <w:sz w:val="18"/>
          <w:szCs w:val="18"/>
        </w:rPr>
        <w:t>line</w:t>
      </w:r>
      <w:proofErr w:type="spellEnd"/>
      <w:r w:rsidRPr="00724B94">
        <w:rPr>
          <w:rFonts w:ascii="Helvetica" w:eastAsia="MS Mincho" w:hAnsi="Helvetica"/>
          <w:sz w:val="18"/>
          <w:szCs w:val="18"/>
        </w:rPr>
        <w:t xml:space="preserve"> beinhaltet Scheuersaugmaschinen, Kombinationsmaschinen (Kehren, Scheuern, Saugen), Kehrmaschinen, Einscheiben- und Poliermaschinen, Gewerbesauger, Sicherheits- und Indus</w:t>
      </w:r>
      <w:r w:rsidRPr="00724B94">
        <w:rPr>
          <w:rFonts w:ascii="Helvetica" w:eastAsia="MS Mincho" w:hAnsi="Helvetica"/>
          <w:sz w:val="18"/>
          <w:szCs w:val="18"/>
        </w:rPr>
        <w:t>t</w:t>
      </w:r>
      <w:r w:rsidRPr="00724B94">
        <w:rPr>
          <w:rFonts w:ascii="Helvetica" w:eastAsia="MS Mincho" w:hAnsi="Helvetica"/>
          <w:sz w:val="18"/>
          <w:szCs w:val="18"/>
        </w:rPr>
        <w:t>riesauger. Mit den innovativen industriellen Mobil- und Zentralabsauganlagen bedient Nilfisk anspruchsvollste Branchen. Dazu gehören die Metall-, Elektronik- und Verpackungsindustrie, der Maschinenbau sowie die Bereiche Pharma-, Chemie- und Nahrungsmittelindustrie.</w:t>
      </w:r>
    </w:p>
    <w:sectPr w:rsidR="002D2C42" w:rsidRPr="00CA5D20" w:rsidSect="005A7D98">
      <w:headerReference w:type="default" r:id="rId13"/>
      <w:pgSz w:w="11906" w:h="16838"/>
      <w:pgMar w:top="1985" w:right="2835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6F4C05" w14:textId="77777777" w:rsidR="00C253F9" w:rsidRDefault="00C253F9">
      <w:r>
        <w:separator/>
      </w:r>
    </w:p>
  </w:endnote>
  <w:endnote w:type="continuationSeparator" w:id="0">
    <w:p w14:paraId="6CBB2F26" w14:textId="77777777" w:rsidR="00C253F9" w:rsidRDefault="00C25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65F5D4" w14:textId="77777777" w:rsidR="00C253F9" w:rsidRDefault="00C253F9">
      <w:r>
        <w:separator/>
      </w:r>
    </w:p>
  </w:footnote>
  <w:footnote w:type="continuationSeparator" w:id="0">
    <w:p w14:paraId="5F29D631" w14:textId="77777777" w:rsidR="00C253F9" w:rsidRDefault="00C253F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24A0BD" w14:textId="77777777" w:rsidR="008C28F5" w:rsidRDefault="008C28F5">
    <w:pPr>
      <w:pStyle w:val="Kopfzeile"/>
    </w:pPr>
    <w:r>
      <w:rPr>
        <w:noProof/>
        <w:sz w:val="20"/>
      </w:rPr>
      <w:drawing>
        <wp:anchor distT="0" distB="0" distL="114300" distR="114300" simplePos="0" relativeHeight="251658752" behindDoc="0" locked="0" layoutInCell="1" allowOverlap="1" wp14:anchorId="0E905C46" wp14:editId="5330A838">
          <wp:simplePos x="0" y="0"/>
          <wp:positionH relativeFrom="column">
            <wp:posOffset>4592955</wp:posOffset>
          </wp:positionH>
          <wp:positionV relativeFrom="paragraph">
            <wp:posOffset>45085</wp:posOffset>
          </wp:positionV>
          <wp:extent cx="1561465" cy="316230"/>
          <wp:effectExtent l="0" t="0" r="0" b="0"/>
          <wp:wrapTight wrapText="bothSides">
            <wp:wrapPolygon edited="0">
              <wp:start x="0" y="0"/>
              <wp:lineTo x="0" y="19084"/>
              <wp:lineTo x="21082" y="19084"/>
              <wp:lineTo x="21082" y="0"/>
              <wp:lineTo x="0" y="0"/>
            </wp:wrapPolygon>
          </wp:wrapTight>
          <wp:docPr id="5" name="Bild 5" descr="Nilfisk_CMYK_2015-kle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_CMYK_2015-klei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3162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469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E10C61"/>
    <w:multiLevelType w:val="hybridMultilevel"/>
    <w:tmpl w:val="026C4D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4A6684B"/>
    <w:multiLevelType w:val="hybridMultilevel"/>
    <w:tmpl w:val="B10CC074"/>
    <w:lvl w:ilvl="0" w:tplc="078AA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35E"/>
    <w:rsid w:val="00000FB9"/>
    <w:rsid w:val="00002844"/>
    <w:rsid w:val="0000447C"/>
    <w:rsid w:val="00004A36"/>
    <w:rsid w:val="00012F6B"/>
    <w:rsid w:val="00013E52"/>
    <w:rsid w:val="00016B15"/>
    <w:rsid w:val="00017464"/>
    <w:rsid w:val="00021257"/>
    <w:rsid w:val="000228C7"/>
    <w:rsid w:val="00024FD4"/>
    <w:rsid w:val="00034C5B"/>
    <w:rsid w:val="00037259"/>
    <w:rsid w:val="000401DA"/>
    <w:rsid w:val="00054B43"/>
    <w:rsid w:val="000566EB"/>
    <w:rsid w:val="00061FDF"/>
    <w:rsid w:val="00063AB2"/>
    <w:rsid w:val="00063B38"/>
    <w:rsid w:val="000743F0"/>
    <w:rsid w:val="0008296A"/>
    <w:rsid w:val="000837EF"/>
    <w:rsid w:val="0008561D"/>
    <w:rsid w:val="0009070A"/>
    <w:rsid w:val="00093311"/>
    <w:rsid w:val="000A0A28"/>
    <w:rsid w:val="000A2D78"/>
    <w:rsid w:val="000A3EB3"/>
    <w:rsid w:val="000B077A"/>
    <w:rsid w:val="000B475D"/>
    <w:rsid w:val="000C79FA"/>
    <w:rsid w:val="000D35B7"/>
    <w:rsid w:val="000D41C2"/>
    <w:rsid w:val="000D445F"/>
    <w:rsid w:val="000E4449"/>
    <w:rsid w:val="000F04A3"/>
    <w:rsid w:val="000F5438"/>
    <w:rsid w:val="000F69B1"/>
    <w:rsid w:val="000F7D7C"/>
    <w:rsid w:val="001108E9"/>
    <w:rsid w:val="00114EED"/>
    <w:rsid w:val="0011770D"/>
    <w:rsid w:val="00125ED3"/>
    <w:rsid w:val="00130A92"/>
    <w:rsid w:val="00140B17"/>
    <w:rsid w:val="00146AE5"/>
    <w:rsid w:val="00151882"/>
    <w:rsid w:val="001655E2"/>
    <w:rsid w:val="00165ED7"/>
    <w:rsid w:val="001703D0"/>
    <w:rsid w:val="00171074"/>
    <w:rsid w:val="0017335E"/>
    <w:rsid w:val="0017587D"/>
    <w:rsid w:val="00190184"/>
    <w:rsid w:val="0019042E"/>
    <w:rsid w:val="00191365"/>
    <w:rsid w:val="00194000"/>
    <w:rsid w:val="001A388E"/>
    <w:rsid w:val="001A42F0"/>
    <w:rsid w:val="001B30E9"/>
    <w:rsid w:val="001B4DC2"/>
    <w:rsid w:val="001B757C"/>
    <w:rsid w:val="001D0E17"/>
    <w:rsid w:val="001D182B"/>
    <w:rsid w:val="002119DC"/>
    <w:rsid w:val="0021311D"/>
    <w:rsid w:val="00213352"/>
    <w:rsid w:val="00214B72"/>
    <w:rsid w:val="00216AA5"/>
    <w:rsid w:val="00217752"/>
    <w:rsid w:val="0022378A"/>
    <w:rsid w:val="00226603"/>
    <w:rsid w:val="0023503E"/>
    <w:rsid w:val="00246304"/>
    <w:rsid w:val="00247380"/>
    <w:rsid w:val="00253163"/>
    <w:rsid w:val="00256492"/>
    <w:rsid w:val="0026432B"/>
    <w:rsid w:val="00275246"/>
    <w:rsid w:val="0027690D"/>
    <w:rsid w:val="002778DF"/>
    <w:rsid w:val="00283DAA"/>
    <w:rsid w:val="00285C4A"/>
    <w:rsid w:val="002920F6"/>
    <w:rsid w:val="002A0CFF"/>
    <w:rsid w:val="002A325F"/>
    <w:rsid w:val="002A70BB"/>
    <w:rsid w:val="002B2DC8"/>
    <w:rsid w:val="002B332E"/>
    <w:rsid w:val="002B66E9"/>
    <w:rsid w:val="002C4078"/>
    <w:rsid w:val="002C407B"/>
    <w:rsid w:val="002C4C98"/>
    <w:rsid w:val="002C4CBD"/>
    <w:rsid w:val="002D1B59"/>
    <w:rsid w:val="002D2C42"/>
    <w:rsid w:val="002D653B"/>
    <w:rsid w:val="002D79B2"/>
    <w:rsid w:val="002E22FD"/>
    <w:rsid w:val="002F27E4"/>
    <w:rsid w:val="002F3AAE"/>
    <w:rsid w:val="002F4D92"/>
    <w:rsid w:val="00317A76"/>
    <w:rsid w:val="00332641"/>
    <w:rsid w:val="00336872"/>
    <w:rsid w:val="00340C6C"/>
    <w:rsid w:val="00346B0E"/>
    <w:rsid w:val="00351896"/>
    <w:rsid w:val="003538ED"/>
    <w:rsid w:val="00375A29"/>
    <w:rsid w:val="00376FD3"/>
    <w:rsid w:val="0038100F"/>
    <w:rsid w:val="0039127B"/>
    <w:rsid w:val="00391E3A"/>
    <w:rsid w:val="003A38B7"/>
    <w:rsid w:val="003C4C87"/>
    <w:rsid w:val="003C7023"/>
    <w:rsid w:val="003C79BB"/>
    <w:rsid w:val="003D35D6"/>
    <w:rsid w:val="003D42C9"/>
    <w:rsid w:val="003F3859"/>
    <w:rsid w:val="004051DB"/>
    <w:rsid w:val="004116EC"/>
    <w:rsid w:val="00430E1F"/>
    <w:rsid w:val="00441E04"/>
    <w:rsid w:val="004451AE"/>
    <w:rsid w:val="0045230E"/>
    <w:rsid w:val="00452360"/>
    <w:rsid w:val="00454985"/>
    <w:rsid w:val="00460ED5"/>
    <w:rsid w:val="004623D3"/>
    <w:rsid w:val="00465E94"/>
    <w:rsid w:val="00467428"/>
    <w:rsid w:val="0047385D"/>
    <w:rsid w:val="00481169"/>
    <w:rsid w:val="00483F12"/>
    <w:rsid w:val="004969F0"/>
    <w:rsid w:val="004A206E"/>
    <w:rsid w:val="004B74E3"/>
    <w:rsid w:val="004C2E46"/>
    <w:rsid w:val="004D0020"/>
    <w:rsid w:val="004D4DDC"/>
    <w:rsid w:val="004F6496"/>
    <w:rsid w:val="004F6A33"/>
    <w:rsid w:val="004F6F71"/>
    <w:rsid w:val="00500FD4"/>
    <w:rsid w:val="00501FB5"/>
    <w:rsid w:val="00506163"/>
    <w:rsid w:val="005102CF"/>
    <w:rsid w:val="00512BB2"/>
    <w:rsid w:val="00516987"/>
    <w:rsid w:val="00516CCB"/>
    <w:rsid w:val="00521DA8"/>
    <w:rsid w:val="00527EE1"/>
    <w:rsid w:val="00530472"/>
    <w:rsid w:val="005418EC"/>
    <w:rsid w:val="00543996"/>
    <w:rsid w:val="00544474"/>
    <w:rsid w:val="00552837"/>
    <w:rsid w:val="0055685E"/>
    <w:rsid w:val="00561CEC"/>
    <w:rsid w:val="00562782"/>
    <w:rsid w:val="00576097"/>
    <w:rsid w:val="00580561"/>
    <w:rsid w:val="00581D70"/>
    <w:rsid w:val="005833A9"/>
    <w:rsid w:val="005916E1"/>
    <w:rsid w:val="005A5892"/>
    <w:rsid w:val="005A7D98"/>
    <w:rsid w:val="005B58E9"/>
    <w:rsid w:val="005C2100"/>
    <w:rsid w:val="005C3754"/>
    <w:rsid w:val="005C795F"/>
    <w:rsid w:val="005D42B3"/>
    <w:rsid w:val="005D54A4"/>
    <w:rsid w:val="005E0D7C"/>
    <w:rsid w:val="005E0E81"/>
    <w:rsid w:val="005E2D24"/>
    <w:rsid w:val="005E4C84"/>
    <w:rsid w:val="005E5A35"/>
    <w:rsid w:val="005E717F"/>
    <w:rsid w:val="005F17C3"/>
    <w:rsid w:val="005F26DF"/>
    <w:rsid w:val="005F4AB3"/>
    <w:rsid w:val="00602B8A"/>
    <w:rsid w:val="00604756"/>
    <w:rsid w:val="00611041"/>
    <w:rsid w:val="00612BB1"/>
    <w:rsid w:val="00637C66"/>
    <w:rsid w:val="00637F88"/>
    <w:rsid w:val="00654A85"/>
    <w:rsid w:val="00667252"/>
    <w:rsid w:val="00673CD5"/>
    <w:rsid w:val="00680614"/>
    <w:rsid w:val="00681BCF"/>
    <w:rsid w:val="00691233"/>
    <w:rsid w:val="00692069"/>
    <w:rsid w:val="0069333F"/>
    <w:rsid w:val="00697A42"/>
    <w:rsid w:val="006A3946"/>
    <w:rsid w:val="006B269A"/>
    <w:rsid w:val="006D2EA4"/>
    <w:rsid w:val="006D51A7"/>
    <w:rsid w:val="006D5530"/>
    <w:rsid w:val="006E0A1E"/>
    <w:rsid w:val="006E1FDC"/>
    <w:rsid w:val="006F0C76"/>
    <w:rsid w:val="006F3395"/>
    <w:rsid w:val="007009F9"/>
    <w:rsid w:val="00701739"/>
    <w:rsid w:val="00711B19"/>
    <w:rsid w:val="00722934"/>
    <w:rsid w:val="00724B94"/>
    <w:rsid w:val="00732DBB"/>
    <w:rsid w:val="00733E6A"/>
    <w:rsid w:val="0074145B"/>
    <w:rsid w:val="00745236"/>
    <w:rsid w:val="00747A8B"/>
    <w:rsid w:val="00750A7F"/>
    <w:rsid w:val="00763032"/>
    <w:rsid w:val="00767898"/>
    <w:rsid w:val="00767E02"/>
    <w:rsid w:val="007703CD"/>
    <w:rsid w:val="00776D53"/>
    <w:rsid w:val="00777270"/>
    <w:rsid w:val="00786C22"/>
    <w:rsid w:val="0079263F"/>
    <w:rsid w:val="00792E55"/>
    <w:rsid w:val="00794985"/>
    <w:rsid w:val="007A0756"/>
    <w:rsid w:val="007B0100"/>
    <w:rsid w:val="007B034D"/>
    <w:rsid w:val="007B702A"/>
    <w:rsid w:val="007B7D1B"/>
    <w:rsid w:val="007C5DCB"/>
    <w:rsid w:val="007D4B03"/>
    <w:rsid w:val="007E0627"/>
    <w:rsid w:val="007E1662"/>
    <w:rsid w:val="007E18C8"/>
    <w:rsid w:val="007E4C36"/>
    <w:rsid w:val="007F422D"/>
    <w:rsid w:val="007F4A1F"/>
    <w:rsid w:val="007F5020"/>
    <w:rsid w:val="007F7C82"/>
    <w:rsid w:val="00813344"/>
    <w:rsid w:val="00813452"/>
    <w:rsid w:val="00816B45"/>
    <w:rsid w:val="00826F06"/>
    <w:rsid w:val="00832342"/>
    <w:rsid w:val="00841267"/>
    <w:rsid w:val="008417EC"/>
    <w:rsid w:val="0084231F"/>
    <w:rsid w:val="0084765F"/>
    <w:rsid w:val="008508E8"/>
    <w:rsid w:val="008567B7"/>
    <w:rsid w:val="008570A0"/>
    <w:rsid w:val="00860D33"/>
    <w:rsid w:val="008641ED"/>
    <w:rsid w:val="008642B5"/>
    <w:rsid w:val="00877330"/>
    <w:rsid w:val="008774C7"/>
    <w:rsid w:val="0089234E"/>
    <w:rsid w:val="00895434"/>
    <w:rsid w:val="008967EA"/>
    <w:rsid w:val="008A2384"/>
    <w:rsid w:val="008A2B21"/>
    <w:rsid w:val="008B05BD"/>
    <w:rsid w:val="008B1926"/>
    <w:rsid w:val="008B4417"/>
    <w:rsid w:val="008B4D77"/>
    <w:rsid w:val="008C04D0"/>
    <w:rsid w:val="008C0DB8"/>
    <w:rsid w:val="008C28F5"/>
    <w:rsid w:val="008C32DA"/>
    <w:rsid w:val="008F13B9"/>
    <w:rsid w:val="00906A7E"/>
    <w:rsid w:val="00907DCE"/>
    <w:rsid w:val="00910652"/>
    <w:rsid w:val="0091080C"/>
    <w:rsid w:val="00915DF3"/>
    <w:rsid w:val="009165A6"/>
    <w:rsid w:val="00922BCB"/>
    <w:rsid w:val="00925B2A"/>
    <w:rsid w:val="00926B4B"/>
    <w:rsid w:val="00927DFC"/>
    <w:rsid w:val="009304D7"/>
    <w:rsid w:val="00931B2D"/>
    <w:rsid w:val="00937EDD"/>
    <w:rsid w:val="009404D6"/>
    <w:rsid w:val="00943850"/>
    <w:rsid w:val="00946BAE"/>
    <w:rsid w:val="00952211"/>
    <w:rsid w:val="00975DD9"/>
    <w:rsid w:val="00976896"/>
    <w:rsid w:val="00977084"/>
    <w:rsid w:val="009848D3"/>
    <w:rsid w:val="009853CD"/>
    <w:rsid w:val="00986989"/>
    <w:rsid w:val="00987037"/>
    <w:rsid w:val="00987EAD"/>
    <w:rsid w:val="00992878"/>
    <w:rsid w:val="0099766D"/>
    <w:rsid w:val="009A1407"/>
    <w:rsid w:val="009A4118"/>
    <w:rsid w:val="009B1ED5"/>
    <w:rsid w:val="009C0E41"/>
    <w:rsid w:val="009C1542"/>
    <w:rsid w:val="009C367E"/>
    <w:rsid w:val="009E045F"/>
    <w:rsid w:val="009E0653"/>
    <w:rsid w:val="009E2B0C"/>
    <w:rsid w:val="009E5AE8"/>
    <w:rsid w:val="009E6F00"/>
    <w:rsid w:val="009F1BA3"/>
    <w:rsid w:val="009F28BE"/>
    <w:rsid w:val="009F29E1"/>
    <w:rsid w:val="009F30DA"/>
    <w:rsid w:val="009F3CC6"/>
    <w:rsid w:val="009F43BD"/>
    <w:rsid w:val="00A13E37"/>
    <w:rsid w:val="00A1501B"/>
    <w:rsid w:val="00A3150C"/>
    <w:rsid w:val="00A357AC"/>
    <w:rsid w:val="00A35B90"/>
    <w:rsid w:val="00A3700F"/>
    <w:rsid w:val="00A458EA"/>
    <w:rsid w:val="00A51059"/>
    <w:rsid w:val="00A531F4"/>
    <w:rsid w:val="00A5527F"/>
    <w:rsid w:val="00A646C1"/>
    <w:rsid w:val="00A74DB8"/>
    <w:rsid w:val="00A7581F"/>
    <w:rsid w:val="00A75D9C"/>
    <w:rsid w:val="00A839F6"/>
    <w:rsid w:val="00A95029"/>
    <w:rsid w:val="00AA5FA8"/>
    <w:rsid w:val="00AB6811"/>
    <w:rsid w:val="00AB6E1A"/>
    <w:rsid w:val="00AC3F5D"/>
    <w:rsid w:val="00AC5180"/>
    <w:rsid w:val="00AD333A"/>
    <w:rsid w:val="00AD6949"/>
    <w:rsid w:val="00AD7ED0"/>
    <w:rsid w:val="00AE1E92"/>
    <w:rsid w:val="00B027C8"/>
    <w:rsid w:val="00B077C8"/>
    <w:rsid w:val="00B22F8E"/>
    <w:rsid w:val="00B2338A"/>
    <w:rsid w:val="00B258A8"/>
    <w:rsid w:val="00B25E5F"/>
    <w:rsid w:val="00B26640"/>
    <w:rsid w:val="00B37D39"/>
    <w:rsid w:val="00B42333"/>
    <w:rsid w:val="00B5161F"/>
    <w:rsid w:val="00B55D15"/>
    <w:rsid w:val="00B66546"/>
    <w:rsid w:val="00B77F6B"/>
    <w:rsid w:val="00B868D4"/>
    <w:rsid w:val="00BA2A7B"/>
    <w:rsid w:val="00BB202B"/>
    <w:rsid w:val="00BB5CFE"/>
    <w:rsid w:val="00BC2B8D"/>
    <w:rsid w:val="00BC71DE"/>
    <w:rsid w:val="00BD1CEE"/>
    <w:rsid w:val="00BD38D4"/>
    <w:rsid w:val="00BE00AE"/>
    <w:rsid w:val="00BF281E"/>
    <w:rsid w:val="00C00E13"/>
    <w:rsid w:val="00C045A0"/>
    <w:rsid w:val="00C0625A"/>
    <w:rsid w:val="00C1589C"/>
    <w:rsid w:val="00C169F2"/>
    <w:rsid w:val="00C17AAF"/>
    <w:rsid w:val="00C23474"/>
    <w:rsid w:val="00C23B14"/>
    <w:rsid w:val="00C250C0"/>
    <w:rsid w:val="00C253F9"/>
    <w:rsid w:val="00C26564"/>
    <w:rsid w:val="00C26708"/>
    <w:rsid w:val="00C320F7"/>
    <w:rsid w:val="00C436A2"/>
    <w:rsid w:val="00C4402D"/>
    <w:rsid w:val="00C446EE"/>
    <w:rsid w:val="00C53CB6"/>
    <w:rsid w:val="00C6062F"/>
    <w:rsid w:val="00C63422"/>
    <w:rsid w:val="00C67245"/>
    <w:rsid w:val="00C72E1B"/>
    <w:rsid w:val="00C740AD"/>
    <w:rsid w:val="00C869D6"/>
    <w:rsid w:val="00C9376D"/>
    <w:rsid w:val="00CA0C41"/>
    <w:rsid w:val="00CA2C67"/>
    <w:rsid w:val="00CA5D20"/>
    <w:rsid w:val="00CC463C"/>
    <w:rsid w:val="00CC6F2F"/>
    <w:rsid w:val="00CC7571"/>
    <w:rsid w:val="00CD1759"/>
    <w:rsid w:val="00CD1DD6"/>
    <w:rsid w:val="00CD5639"/>
    <w:rsid w:val="00CD6DFD"/>
    <w:rsid w:val="00CE7998"/>
    <w:rsid w:val="00CF5C7B"/>
    <w:rsid w:val="00CF5FE3"/>
    <w:rsid w:val="00D00E2C"/>
    <w:rsid w:val="00D02189"/>
    <w:rsid w:val="00D02397"/>
    <w:rsid w:val="00D027CA"/>
    <w:rsid w:val="00D05D70"/>
    <w:rsid w:val="00D13F31"/>
    <w:rsid w:val="00D2172F"/>
    <w:rsid w:val="00D3113F"/>
    <w:rsid w:val="00D31F46"/>
    <w:rsid w:val="00D32862"/>
    <w:rsid w:val="00D42BE3"/>
    <w:rsid w:val="00D43D2C"/>
    <w:rsid w:val="00D523F2"/>
    <w:rsid w:val="00D55F6C"/>
    <w:rsid w:val="00D56BA2"/>
    <w:rsid w:val="00D60CBE"/>
    <w:rsid w:val="00D61BDA"/>
    <w:rsid w:val="00D626CB"/>
    <w:rsid w:val="00D64A85"/>
    <w:rsid w:val="00D669D3"/>
    <w:rsid w:val="00D73CD4"/>
    <w:rsid w:val="00D77066"/>
    <w:rsid w:val="00D84C71"/>
    <w:rsid w:val="00D86B36"/>
    <w:rsid w:val="00DA3563"/>
    <w:rsid w:val="00DA3A91"/>
    <w:rsid w:val="00DB2D73"/>
    <w:rsid w:val="00DB3957"/>
    <w:rsid w:val="00DD2BC9"/>
    <w:rsid w:val="00DE0088"/>
    <w:rsid w:val="00DE6691"/>
    <w:rsid w:val="00E07E36"/>
    <w:rsid w:val="00E17158"/>
    <w:rsid w:val="00E22DA7"/>
    <w:rsid w:val="00E27E51"/>
    <w:rsid w:val="00E32699"/>
    <w:rsid w:val="00E42458"/>
    <w:rsid w:val="00E433B4"/>
    <w:rsid w:val="00E54786"/>
    <w:rsid w:val="00E611E3"/>
    <w:rsid w:val="00E63D75"/>
    <w:rsid w:val="00E67E2F"/>
    <w:rsid w:val="00E72981"/>
    <w:rsid w:val="00E751A8"/>
    <w:rsid w:val="00E93AF1"/>
    <w:rsid w:val="00E9441A"/>
    <w:rsid w:val="00E973C6"/>
    <w:rsid w:val="00EA1E3F"/>
    <w:rsid w:val="00EA2056"/>
    <w:rsid w:val="00EA6BCA"/>
    <w:rsid w:val="00EB2A44"/>
    <w:rsid w:val="00EB36D8"/>
    <w:rsid w:val="00EB7976"/>
    <w:rsid w:val="00EC4175"/>
    <w:rsid w:val="00EC7C70"/>
    <w:rsid w:val="00ED016B"/>
    <w:rsid w:val="00ED06C7"/>
    <w:rsid w:val="00ED5B75"/>
    <w:rsid w:val="00EE0220"/>
    <w:rsid w:val="00EE1A67"/>
    <w:rsid w:val="00EE71E2"/>
    <w:rsid w:val="00EF2E41"/>
    <w:rsid w:val="00EF5592"/>
    <w:rsid w:val="00F02246"/>
    <w:rsid w:val="00F1571E"/>
    <w:rsid w:val="00F2074F"/>
    <w:rsid w:val="00F21139"/>
    <w:rsid w:val="00F23C1C"/>
    <w:rsid w:val="00F24132"/>
    <w:rsid w:val="00F336E8"/>
    <w:rsid w:val="00F352F2"/>
    <w:rsid w:val="00F40F2A"/>
    <w:rsid w:val="00F42A07"/>
    <w:rsid w:val="00F47807"/>
    <w:rsid w:val="00F5621D"/>
    <w:rsid w:val="00F63BCE"/>
    <w:rsid w:val="00F64B89"/>
    <w:rsid w:val="00F850F4"/>
    <w:rsid w:val="00FA4287"/>
    <w:rsid w:val="00FB04A9"/>
    <w:rsid w:val="00FB3A6C"/>
    <w:rsid w:val="00FB3A9E"/>
    <w:rsid w:val="00FC3B38"/>
    <w:rsid w:val="00FD24A4"/>
    <w:rsid w:val="00FE5798"/>
    <w:rsid w:val="00FE79C8"/>
    <w:rsid w:val="00FF3EB6"/>
    <w:rsid w:val="00FF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F777C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unhideWhenUsed/>
    <w:rsid w:val="005A66D5"/>
    <w:rPr>
      <w:sz w:val="20"/>
      <w:szCs w:val="20"/>
    </w:rPr>
  </w:style>
  <w:style w:type="paragraph" w:styleId="Kommentartext">
    <w:name w:val="annotation text"/>
    <w:link w:val="KommentartextZeichen"/>
    <w:uiPriority w:val="99"/>
    <w:semiHidden/>
    <w:unhideWhenUsed/>
    <w:rsid w:val="005A66D5"/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unhideWhenUsed/>
    <w:rsid w:val="005A66D5"/>
    <w:rPr>
      <w:sz w:val="20"/>
      <w:szCs w:val="20"/>
    </w:rPr>
  </w:style>
  <w:style w:type="paragraph" w:styleId="Kommentartext">
    <w:name w:val="annotation text"/>
    <w:link w:val="KommentartextZeichen"/>
    <w:uiPriority w:val="99"/>
    <w:semiHidden/>
    <w:unhideWhenUsed/>
    <w:rsid w:val="005A66D5"/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nilfisk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VL100%20http://press-n-relations.mediamid.com/AMID-PR/open.jsp?action=search&amp;query=VL100" TargetMode="External"/><Relationship Id="rId9" Type="http://schemas.openxmlformats.org/officeDocument/2006/relationships/image" Target="media/image1.jpeg"/><Relationship Id="rId10" Type="http://schemas.openxmlformats.org/officeDocument/2006/relationships/hyperlink" Target="mailto:info.de@nilfisk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693</Words>
  <Characters>4370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Einfach saubere Umgebungsluft, ohne störende Gerüche</vt:lpstr>
    </vt:vector>
  </TitlesOfParts>
  <Company>Nilfisk-Advance AG</Company>
  <LinksUpToDate>false</LinksUpToDate>
  <CharactersWithSpaces>5053</CharactersWithSpaces>
  <SharedDoc>false</SharedDoc>
  <HLinks>
    <vt:vector size="4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  <vt:variant>
        <vt:i4>1835128</vt:i4>
      </vt:variant>
      <vt:variant>
        <vt:i4>5560</vt:i4>
      </vt:variant>
      <vt:variant>
        <vt:i4>1025</vt:i4>
      </vt:variant>
      <vt:variant>
        <vt:i4>1</vt:i4>
      </vt:variant>
      <vt:variant>
        <vt:lpwstr>NIF-VL200 Serie-klein</vt:lpwstr>
      </vt:variant>
      <vt:variant>
        <vt:lpwstr/>
      </vt:variant>
      <vt:variant>
        <vt:i4>8126571</vt:i4>
      </vt:variant>
      <vt:variant>
        <vt:i4>5563</vt:i4>
      </vt:variant>
      <vt:variant>
        <vt:i4>1026</vt:i4>
      </vt:variant>
      <vt:variant>
        <vt:i4>1</vt:i4>
      </vt:variant>
      <vt:variant>
        <vt:lpwstr>NIF-VL200_Nassanwendung-klein</vt:lpwstr>
      </vt:variant>
      <vt:variant>
        <vt:lpwstr/>
      </vt:variant>
      <vt:variant>
        <vt:i4>7405665</vt:i4>
      </vt:variant>
      <vt:variant>
        <vt:i4>5566</vt:i4>
      </vt:variant>
      <vt:variant>
        <vt:i4>1027</vt:i4>
      </vt:variant>
      <vt:variant>
        <vt:i4>1</vt:i4>
      </vt:variant>
      <vt:variant>
        <vt:lpwstr>NIF-VL200_Transport-klein</vt:lpwstr>
      </vt:variant>
      <vt:variant>
        <vt:lpwstr/>
      </vt:variant>
      <vt:variant>
        <vt:i4>4390950</vt:i4>
      </vt:variant>
      <vt:variant>
        <vt:i4>5569</vt:i4>
      </vt:variant>
      <vt:variant>
        <vt:i4>1028</vt:i4>
      </vt:variant>
      <vt:variant>
        <vt:i4>1</vt:i4>
      </vt:variant>
      <vt:variant>
        <vt:lpwstr>NIF-VL200_Tierarztpraxis-klein</vt:lpwstr>
      </vt:variant>
      <vt:variant>
        <vt:lpwstr/>
      </vt:variant>
      <vt:variant>
        <vt:i4>7471134</vt:i4>
      </vt:variant>
      <vt:variant>
        <vt:i4>-1</vt:i4>
      </vt:variant>
      <vt:variant>
        <vt:i4>2049</vt:i4>
      </vt:variant>
      <vt:variant>
        <vt:i4>1</vt:i4>
      </vt:variant>
      <vt:variant>
        <vt:lpwstr>Nilfisk-klein Kopie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Einfach saubere Umgebungsluft, ohne störende Gerüche</dc:title>
  <dc:creator>Nilfisk-Advance AG</dc:creator>
  <cp:lastModifiedBy>Vanessa Klein</cp:lastModifiedBy>
  <cp:revision>7</cp:revision>
  <cp:lastPrinted>2016-05-30T10:49:00Z</cp:lastPrinted>
  <dcterms:created xsi:type="dcterms:W3CDTF">2016-06-01T12:10:00Z</dcterms:created>
  <dcterms:modified xsi:type="dcterms:W3CDTF">2016-06-13T05:53:00Z</dcterms:modified>
</cp:coreProperties>
</file>