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EFF0B" w14:textId="77777777" w:rsidR="00FD77D4" w:rsidRPr="00761ACF" w:rsidRDefault="00FD77D4" w:rsidP="00761ACF">
      <w:pPr>
        <w:spacing w:line="312" w:lineRule="auto"/>
        <w:rPr>
          <w:color w:val="FF0000"/>
          <w:sz w:val="26"/>
          <w:szCs w:val="26"/>
        </w:rPr>
      </w:pPr>
      <w:r w:rsidRPr="00761ACF">
        <w:rPr>
          <w:sz w:val="26"/>
          <w:szCs w:val="26"/>
        </w:rPr>
        <w:t>Presseinformation</w:t>
      </w:r>
    </w:p>
    <w:p w14:paraId="3EAAFBCC" w14:textId="77777777" w:rsidR="00FD77D4" w:rsidRPr="00761ACF" w:rsidRDefault="00FD77D4" w:rsidP="00761ACF">
      <w:pPr>
        <w:spacing w:line="312" w:lineRule="auto"/>
        <w:rPr>
          <w:sz w:val="20"/>
        </w:rPr>
      </w:pPr>
      <w:r w:rsidRPr="00761ACF">
        <w:rPr>
          <w:sz w:val="20"/>
        </w:rPr>
        <w:tab/>
      </w:r>
    </w:p>
    <w:p w14:paraId="408AA0CB" w14:textId="022AC688" w:rsidR="00C93112" w:rsidRPr="00761ACF" w:rsidRDefault="00C93112" w:rsidP="00761ACF">
      <w:pPr>
        <w:widowControl w:val="0"/>
        <w:spacing w:line="312" w:lineRule="auto"/>
        <w:ind w:right="277"/>
        <w:rPr>
          <w:bCs/>
          <w:sz w:val="20"/>
        </w:rPr>
      </w:pPr>
      <w:r w:rsidRPr="00761ACF">
        <w:rPr>
          <w:bCs/>
          <w:sz w:val="20"/>
        </w:rPr>
        <w:t xml:space="preserve">Wil (CH), </w:t>
      </w:r>
      <w:r w:rsidR="00381A30">
        <w:rPr>
          <w:bCs/>
          <w:sz w:val="20"/>
        </w:rPr>
        <w:t>4</w:t>
      </w:r>
      <w:r w:rsidR="00902EC8" w:rsidRPr="00761ACF">
        <w:rPr>
          <w:bCs/>
          <w:sz w:val="20"/>
        </w:rPr>
        <w:t xml:space="preserve">. </w:t>
      </w:r>
      <w:r w:rsidR="004917BB">
        <w:rPr>
          <w:bCs/>
          <w:sz w:val="20"/>
        </w:rPr>
        <w:t xml:space="preserve">März </w:t>
      </w:r>
      <w:r w:rsidR="004632DF">
        <w:rPr>
          <w:bCs/>
          <w:sz w:val="20"/>
        </w:rPr>
        <w:t>2015</w:t>
      </w:r>
    </w:p>
    <w:p w14:paraId="214763DD" w14:textId="77777777" w:rsidR="00DC048B" w:rsidRPr="00761ACF" w:rsidRDefault="00DC048B" w:rsidP="00761ACF">
      <w:pPr>
        <w:spacing w:line="312" w:lineRule="auto"/>
        <w:rPr>
          <w:sz w:val="20"/>
        </w:rPr>
      </w:pPr>
    </w:p>
    <w:p w14:paraId="4ACEE023" w14:textId="2925166C" w:rsidR="00902EC8" w:rsidRPr="00761ACF" w:rsidRDefault="00B27CD1" w:rsidP="00C07423">
      <w:pPr>
        <w:widowControl w:val="0"/>
        <w:adjustRightInd w:val="0"/>
        <w:spacing w:line="312" w:lineRule="auto"/>
        <w:ind w:right="283"/>
        <w:rPr>
          <w:rFonts w:cs="Times"/>
          <w:b/>
          <w:sz w:val="26"/>
          <w:szCs w:val="26"/>
        </w:rPr>
      </w:pPr>
      <w:r>
        <w:rPr>
          <w:rFonts w:cs="Times"/>
          <w:b/>
          <w:sz w:val="26"/>
          <w:szCs w:val="26"/>
        </w:rPr>
        <w:t xml:space="preserve">Nilfisk-Advance Schweiz: </w:t>
      </w:r>
      <w:r w:rsidR="00C07423">
        <w:rPr>
          <w:rFonts w:cs="Times"/>
          <w:b/>
          <w:sz w:val="26"/>
          <w:szCs w:val="26"/>
        </w:rPr>
        <w:t>Zuwachs</w:t>
      </w:r>
      <w:r w:rsidR="0054458D">
        <w:rPr>
          <w:rFonts w:cs="Times"/>
          <w:b/>
          <w:sz w:val="26"/>
          <w:szCs w:val="26"/>
        </w:rPr>
        <w:t xml:space="preserve"> in der </w:t>
      </w:r>
      <w:r>
        <w:rPr>
          <w:rFonts w:cs="Times"/>
          <w:b/>
          <w:sz w:val="26"/>
          <w:szCs w:val="26"/>
        </w:rPr>
        <w:t>Führungsriege</w:t>
      </w:r>
    </w:p>
    <w:p w14:paraId="2E19FAA5" w14:textId="778AB4E5" w:rsidR="00845FA2" w:rsidRPr="00845FA2" w:rsidRDefault="00845FA2" w:rsidP="00845FA2">
      <w:pPr>
        <w:widowControl w:val="0"/>
        <w:adjustRightInd w:val="0"/>
        <w:spacing w:line="312" w:lineRule="auto"/>
        <w:rPr>
          <w:rFonts w:cs="Times"/>
          <w:szCs w:val="22"/>
        </w:rPr>
      </w:pPr>
      <w:r w:rsidRPr="004917BB">
        <w:rPr>
          <w:rFonts w:cs="Times"/>
          <w:szCs w:val="22"/>
        </w:rPr>
        <w:t xml:space="preserve">Roland Walch </w:t>
      </w:r>
      <w:r w:rsidR="006063DB" w:rsidRPr="004917BB">
        <w:rPr>
          <w:rFonts w:cs="Times"/>
          <w:szCs w:val="22"/>
        </w:rPr>
        <w:t xml:space="preserve">ist </w:t>
      </w:r>
      <w:r w:rsidR="00C07423" w:rsidRPr="004917BB">
        <w:rPr>
          <w:rFonts w:cs="Times"/>
          <w:szCs w:val="22"/>
        </w:rPr>
        <w:t>neuer</w:t>
      </w:r>
      <w:r w:rsidRPr="004917BB">
        <w:rPr>
          <w:rFonts w:cs="Times"/>
          <w:szCs w:val="22"/>
        </w:rPr>
        <w:t xml:space="preserve"> Country Manager</w:t>
      </w:r>
      <w:r w:rsidRPr="00845FA2">
        <w:rPr>
          <w:rFonts w:cs="Times"/>
          <w:szCs w:val="22"/>
        </w:rPr>
        <w:t xml:space="preserve"> </w:t>
      </w:r>
    </w:p>
    <w:p w14:paraId="3AB632DE" w14:textId="77777777" w:rsidR="00902EC8" w:rsidRPr="00761ACF" w:rsidRDefault="00902EC8" w:rsidP="00761ACF">
      <w:pPr>
        <w:widowControl w:val="0"/>
        <w:adjustRightInd w:val="0"/>
        <w:spacing w:line="312" w:lineRule="auto"/>
        <w:rPr>
          <w:rFonts w:cs="Times"/>
          <w:sz w:val="20"/>
        </w:rPr>
      </w:pPr>
    </w:p>
    <w:p w14:paraId="48AED38C" w14:textId="116900DA" w:rsidR="004632DF" w:rsidRPr="004632DF" w:rsidRDefault="009257A3" w:rsidP="004632DF">
      <w:pPr>
        <w:widowControl w:val="0"/>
        <w:adjustRightInd w:val="0"/>
        <w:spacing w:line="312" w:lineRule="auto"/>
        <w:rPr>
          <w:rFonts w:cs="Times"/>
          <w:b/>
          <w:bCs/>
          <w:sz w:val="20"/>
        </w:rPr>
      </w:pPr>
      <w:r>
        <w:rPr>
          <w:rFonts w:cs="Times"/>
          <w:b/>
          <w:bCs/>
          <w:sz w:val="20"/>
        </w:rPr>
        <w:t>Seit</w:t>
      </w:r>
      <w:r w:rsidR="004632DF">
        <w:rPr>
          <w:rFonts w:cs="Times"/>
          <w:b/>
          <w:bCs/>
          <w:sz w:val="20"/>
        </w:rPr>
        <w:t xml:space="preserve"> 1. Februar 2015 </w:t>
      </w:r>
      <w:r w:rsidR="00EE1AC6">
        <w:rPr>
          <w:rFonts w:cs="Times"/>
          <w:b/>
          <w:bCs/>
          <w:sz w:val="20"/>
        </w:rPr>
        <w:t>verantwortet</w:t>
      </w:r>
      <w:r w:rsidR="00817AE9">
        <w:rPr>
          <w:rFonts w:cs="Times"/>
          <w:b/>
          <w:bCs/>
          <w:sz w:val="20"/>
        </w:rPr>
        <w:t xml:space="preserve"> Roland Walch (42</w:t>
      </w:r>
      <w:r w:rsidR="00C27B18">
        <w:rPr>
          <w:rFonts w:cs="Times"/>
          <w:b/>
          <w:bCs/>
          <w:sz w:val="20"/>
        </w:rPr>
        <w:t>)</w:t>
      </w:r>
      <w:r w:rsidR="00EE1AC6" w:rsidRPr="00EE1AC6">
        <w:rPr>
          <w:rFonts w:cs="Times"/>
          <w:b/>
          <w:bCs/>
          <w:sz w:val="20"/>
        </w:rPr>
        <w:t xml:space="preserve"> </w:t>
      </w:r>
      <w:r w:rsidR="00EE1AC6">
        <w:rPr>
          <w:rFonts w:cs="Times"/>
          <w:b/>
          <w:bCs/>
          <w:sz w:val="20"/>
        </w:rPr>
        <w:t>als Country Manager</w:t>
      </w:r>
      <w:r w:rsidR="00817AE9">
        <w:rPr>
          <w:rFonts w:cs="Times"/>
          <w:b/>
          <w:bCs/>
          <w:sz w:val="20"/>
        </w:rPr>
        <w:t xml:space="preserve"> </w:t>
      </w:r>
      <w:r w:rsidR="00B258F3">
        <w:rPr>
          <w:rFonts w:cs="Times"/>
          <w:b/>
          <w:bCs/>
          <w:sz w:val="20"/>
        </w:rPr>
        <w:t xml:space="preserve">das operative Geschäft der Nilfisk-Advance AG Schweiz. </w:t>
      </w:r>
      <w:r w:rsidR="007E7CCD">
        <w:rPr>
          <w:rFonts w:cs="Times"/>
          <w:b/>
          <w:bCs/>
          <w:sz w:val="20"/>
        </w:rPr>
        <w:t>Der erfahrene Ve</w:t>
      </w:r>
      <w:r w:rsidR="007E7CCD">
        <w:rPr>
          <w:rFonts w:cs="Times"/>
          <w:b/>
          <w:bCs/>
          <w:sz w:val="20"/>
        </w:rPr>
        <w:t>r</w:t>
      </w:r>
      <w:r w:rsidR="007E7CCD">
        <w:rPr>
          <w:rFonts w:cs="Times"/>
          <w:b/>
          <w:bCs/>
          <w:sz w:val="20"/>
        </w:rPr>
        <w:t xml:space="preserve">triebsprofi und Stratege </w:t>
      </w:r>
      <w:r w:rsidR="00F01639">
        <w:rPr>
          <w:rFonts w:cs="Times"/>
          <w:b/>
          <w:bCs/>
          <w:sz w:val="20"/>
        </w:rPr>
        <w:t xml:space="preserve">ist mit den </w:t>
      </w:r>
      <w:r w:rsidR="002348BC">
        <w:rPr>
          <w:rFonts w:cs="Times"/>
          <w:b/>
          <w:bCs/>
          <w:sz w:val="20"/>
        </w:rPr>
        <w:t>unterschiedlichen</w:t>
      </w:r>
      <w:r w:rsidR="00F01639">
        <w:rPr>
          <w:rFonts w:cs="Times"/>
          <w:b/>
          <w:bCs/>
          <w:sz w:val="20"/>
        </w:rPr>
        <w:t xml:space="preserve"> Bedürfnissen </w:t>
      </w:r>
      <w:r w:rsidR="00B87D85">
        <w:rPr>
          <w:rFonts w:cs="Times"/>
          <w:b/>
          <w:bCs/>
          <w:sz w:val="20"/>
        </w:rPr>
        <w:t xml:space="preserve">von Kunden aus Fachhandel, Industrie und Institutionen vertraut und </w:t>
      </w:r>
      <w:r w:rsidR="007E7CCD">
        <w:rPr>
          <w:rFonts w:cs="Times"/>
          <w:b/>
          <w:bCs/>
          <w:sz w:val="20"/>
        </w:rPr>
        <w:t xml:space="preserve">wird somit </w:t>
      </w:r>
      <w:r w:rsidR="00587D4F">
        <w:rPr>
          <w:rFonts w:cs="Times"/>
          <w:b/>
          <w:bCs/>
          <w:sz w:val="20"/>
        </w:rPr>
        <w:t>die Position</w:t>
      </w:r>
      <w:r w:rsidR="007E7CCD">
        <w:rPr>
          <w:rFonts w:cs="Times"/>
          <w:b/>
          <w:bCs/>
          <w:sz w:val="20"/>
        </w:rPr>
        <w:t xml:space="preserve"> </w:t>
      </w:r>
      <w:r w:rsidR="00B87D85">
        <w:rPr>
          <w:rFonts w:cs="Times"/>
          <w:b/>
          <w:bCs/>
          <w:sz w:val="20"/>
        </w:rPr>
        <w:t xml:space="preserve">des </w:t>
      </w:r>
      <w:r w:rsidR="00587D4F">
        <w:rPr>
          <w:rFonts w:cs="Times"/>
          <w:b/>
          <w:bCs/>
          <w:sz w:val="20"/>
        </w:rPr>
        <w:t>international renommierten Reinigungsspezialisten als Marktführer</w:t>
      </w:r>
      <w:r w:rsidR="00B87D85">
        <w:rPr>
          <w:rFonts w:cs="Times"/>
          <w:b/>
          <w:bCs/>
          <w:sz w:val="20"/>
        </w:rPr>
        <w:t xml:space="preserve"> </w:t>
      </w:r>
      <w:r w:rsidR="007E7CCD">
        <w:rPr>
          <w:rFonts w:cs="Times"/>
          <w:b/>
          <w:bCs/>
          <w:sz w:val="20"/>
        </w:rPr>
        <w:t xml:space="preserve">weiter </w:t>
      </w:r>
      <w:r w:rsidR="000B2DFB">
        <w:rPr>
          <w:rFonts w:cs="Times"/>
          <w:b/>
          <w:bCs/>
          <w:sz w:val="20"/>
        </w:rPr>
        <w:t>festigen</w:t>
      </w:r>
      <w:r w:rsidR="004C3AB3">
        <w:rPr>
          <w:rFonts w:cs="Times"/>
          <w:b/>
          <w:bCs/>
          <w:sz w:val="20"/>
        </w:rPr>
        <w:t>.</w:t>
      </w:r>
      <w:r w:rsidR="007E7CCD">
        <w:rPr>
          <w:rFonts w:cs="Times"/>
          <w:b/>
          <w:bCs/>
          <w:sz w:val="20"/>
        </w:rPr>
        <w:t xml:space="preserve"> </w:t>
      </w:r>
      <w:r w:rsidR="004632DF" w:rsidRPr="004632DF">
        <w:rPr>
          <w:rFonts w:cs="Times"/>
          <w:b/>
          <w:bCs/>
          <w:sz w:val="20"/>
        </w:rPr>
        <w:t>„</w:t>
      </w:r>
      <w:r w:rsidR="00A317B2">
        <w:rPr>
          <w:rFonts w:cs="Times"/>
          <w:b/>
          <w:bCs/>
          <w:sz w:val="20"/>
        </w:rPr>
        <w:t xml:space="preserve">Roland Walchs Expertise reicht vom Verkauf über das Marketing bis hin zum Produktmanagement </w:t>
      </w:r>
      <w:r w:rsidR="007B5AA2">
        <w:rPr>
          <w:rFonts w:cs="Times"/>
          <w:b/>
          <w:bCs/>
          <w:sz w:val="20"/>
        </w:rPr>
        <w:t>und der Mitarbeite</w:t>
      </w:r>
      <w:r w:rsidR="007B5AA2">
        <w:rPr>
          <w:rFonts w:cs="Times"/>
          <w:b/>
          <w:bCs/>
          <w:sz w:val="20"/>
        </w:rPr>
        <w:t>r</w:t>
      </w:r>
      <w:r w:rsidR="007B5AA2">
        <w:rPr>
          <w:rFonts w:cs="Times"/>
          <w:b/>
          <w:bCs/>
          <w:sz w:val="20"/>
        </w:rPr>
        <w:t xml:space="preserve">entwicklung. </w:t>
      </w:r>
      <w:r w:rsidR="006A20E2">
        <w:rPr>
          <w:rFonts w:cs="Times"/>
          <w:b/>
          <w:bCs/>
          <w:sz w:val="20"/>
        </w:rPr>
        <w:t xml:space="preserve">Deshalb sind wir </w:t>
      </w:r>
      <w:r w:rsidR="00CD0153">
        <w:rPr>
          <w:rFonts w:cs="Times"/>
          <w:b/>
          <w:bCs/>
          <w:sz w:val="20"/>
        </w:rPr>
        <w:t>überzeugt</w:t>
      </w:r>
      <w:r w:rsidR="006A20E2">
        <w:rPr>
          <w:rFonts w:cs="Times"/>
          <w:b/>
          <w:bCs/>
          <w:sz w:val="20"/>
        </w:rPr>
        <w:t xml:space="preserve">, dass er </w:t>
      </w:r>
      <w:r w:rsidR="00A47161">
        <w:rPr>
          <w:rFonts w:cs="Times"/>
          <w:b/>
          <w:bCs/>
          <w:sz w:val="20"/>
        </w:rPr>
        <w:t xml:space="preserve">die strategischen Ziele des Unternehmens auf ganzer Linie </w:t>
      </w:r>
      <w:r w:rsidR="006A20E2">
        <w:rPr>
          <w:rFonts w:cs="Times"/>
          <w:b/>
          <w:bCs/>
          <w:sz w:val="20"/>
        </w:rPr>
        <w:t>umsetzen</w:t>
      </w:r>
      <w:r w:rsidR="00CD0153">
        <w:rPr>
          <w:rFonts w:cs="Times"/>
          <w:b/>
          <w:bCs/>
          <w:sz w:val="20"/>
        </w:rPr>
        <w:t xml:space="preserve"> und weiterentwickeln</w:t>
      </w:r>
      <w:r w:rsidR="006A20E2">
        <w:rPr>
          <w:rFonts w:cs="Times"/>
          <w:b/>
          <w:bCs/>
          <w:sz w:val="20"/>
        </w:rPr>
        <w:t xml:space="preserve"> wird</w:t>
      </w:r>
      <w:r w:rsidR="00A47161">
        <w:rPr>
          <w:rFonts w:cs="Times"/>
          <w:b/>
          <w:bCs/>
          <w:sz w:val="20"/>
        </w:rPr>
        <w:t xml:space="preserve">“, so Dr. Reinhard Mann, </w:t>
      </w:r>
      <w:r w:rsidR="004661A3">
        <w:rPr>
          <w:rFonts w:cs="Times"/>
          <w:b/>
          <w:bCs/>
          <w:sz w:val="20"/>
        </w:rPr>
        <w:t xml:space="preserve">Geschäftsführer der Nilfisk-Advance AG Schweiz mit Sitz in Wil. </w:t>
      </w:r>
      <w:r w:rsidR="00E0257C">
        <w:rPr>
          <w:rFonts w:cs="Times"/>
          <w:b/>
          <w:bCs/>
          <w:sz w:val="20"/>
        </w:rPr>
        <w:t xml:space="preserve">Walch folgt auf </w:t>
      </w:r>
      <w:r w:rsidR="002348BC">
        <w:rPr>
          <w:rFonts w:cs="Times"/>
          <w:b/>
          <w:bCs/>
          <w:sz w:val="20"/>
        </w:rPr>
        <w:t>Steffen Glöckler</w:t>
      </w:r>
      <w:r w:rsidR="00E0257C" w:rsidRPr="004632DF">
        <w:rPr>
          <w:rFonts w:cs="Times"/>
          <w:b/>
          <w:bCs/>
          <w:sz w:val="20"/>
        </w:rPr>
        <w:t>,</w:t>
      </w:r>
      <w:r w:rsidR="00E0257C">
        <w:rPr>
          <w:rFonts w:cs="Times"/>
          <w:b/>
          <w:bCs/>
          <w:sz w:val="20"/>
        </w:rPr>
        <w:t xml:space="preserve"> </w:t>
      </w:r>
      <w:r w:rsidR="00E0257C" w:rsidRPr="00791E73">
        <w:rPr>
          <w:rFonts w:cs="Times"/>
          <w:b/>
          <w:bCs/>
          <w:sz w:val="20"/>
        </w:rPr>
        <w:t xml:space="preserve">Marketingleiter </w:t>
      </w:r>
      <w:r w:rsidR="000D10C0">
        <w:rPr>
          <w:rFonts w:cs="Times"/>
          <w:b/>
          <w:bCs/>
          <w:sz w:val="20"/>
        </w:rPr>
        <w:t>bei</w:t>
      </w:r>
      <w:r w:rsidR="00E0257C" w:rsidRPr="00791E73">
        <w:rPr>
          <w:rFonts w:cs="Times"/>
          <w:b/>
          <w:bCs/>
          <w:sz w:val="20"/>
        </w:rPr>
        <w:t xml:space="preserve"> Nilfisk-Advance für Deutschland, Österreich und die Schweiz</w:t>
      </w:r>
      <w:r w:rsidR="00E0257C">
        <w:rPr>
          <w:rFonts w:cs="Times"/>
          <w:b/>
          <w:bCs/>
          <w:sz w:val="20"/>
        </w:rPr>
        <w:t>,</w:t>
      </w:r>
      <w:r w:rsidR="00E0257C" w:rsidRPr="004632DF">
        <w:rPr>
          <w:rFonts w:cs="Times"/>
          <w:b/>
          <w:bCs/>
          <w:sz w:val="20"/>
        </w:rPr>
        <w:t xml:space="preserve"> der</w:t>
      </w:r>
      <w:r w:rsidR="00E0257C">
        <w:rPr>
          <w:rFonts w:cs="Times"/>
          <w:b/>
          <w:bCs/>
          <w:sz w:val="20"/>
        </w:rPr>
        <w:t xml:space="preserve"> die Position </w:t>
      </w:r>
      <w:r w:rsidR="006602F2">
        <w:rPr>
          <w:rFonts w:cs="Times"/>
          <w:b/>
          <w:bCs/>
          <w:sz w:val="20"/>
        </w:rPr>
        <w:t>im</w:t>
      </w:r>
      <w:r w:rsidR="00E0257C">
        <w:rPr>
          <w:rFonts w:cs="Times"/>
          <w:b/>
          <w:bCs/>
          <w:sz w:val="20"/>
        </w:rPr>
        <w:t xml:space="preserve"> April letzten Jahres interimistisch übernommen hatte. </w:t>
      </w:r>
    </w:p>
    <w:p w14:paraId="3BD605E5" w14:textId="77777777" w:rsidR="00902EC8" w:rsidRPr="00761ACF" w:rsidRDefault="00902EC8" w:rsidP="00761ACF">
      <w:pPr>
        <w:widowControl w:val="0"/>
        <w:adjustRightInd w:val="0"/>
        <w:spacing w:line="312" w:lineRule="auto"/>
        <w:rPr>
          <w:rFonts w:cs="Times"/>
          <w:b/>
          <w:sz w:val="20"/>
        </w:rPr>
      </w:pPr>
    </w:p>
    <w:p w14:paraId="3049162D" w14:textId="197231E3" w:rsidR="00761ACF" w:rsidRDefault="00880BFC" w:rsidP="00F4015B">
      <w:pPr>
        <w:widowControl w:val="0"/>
        <w:adjustRightInd w:val="0"/>
        <w:spacing w:line="312" w:lineRule="auto"/>
        <w:rPr>
          <w:b/>
          <w:sz w:val="20"/>
        </w:rPr>
      </w:pPr>
      <w:r w:rsidRPr="006063DB">
        <w:rPr>
          <w:rFonts w:cs="Times"/>
          <w:sz w:val="20"/>
        </w:rPr>
        <w:t>Roland Walch zeichnet sich mit rund 15 Jahren Erfahrung in den Bereichen Mark</w:t>
      </w:r>
      <w:r w:rsidRPr="006063DB">
        <w:rPr>
          <w:rFonts w:cs="Times"/>
          <w:sz w:val="20"/>
        </w:rPr>
        <w:t>e</w:t>
      </w:r>
      <w:r w:rsidRPr="006063DB">
        <w:rPr>
          <w:rFonts w:cs="Times"/>
          <w:sz w:val="20"/>
        </w:rPr>
        <w:t xml:space="preserve">ting und Vertrieb </w:t>
      </w:r>
      <w:r w:rsidR="00275727" w:rsidRPr="006063DB">
        <w:rPr>
          <w:rFonts w:cs="Times"/>
          <w:sz w:val="20"/>
        </w:rPr>
        <w:t>für die Position aus.</w:t>
      </w:r>
      <w:r w:rsidR="00E65532" w:rsidRPr="006063DB">
        <w:rPr>
          <w:rFonts w:cs="Times"/>
          <w:sz w:val="20"/>
        </w:rPr>
        <w:t xml:space="preserve"> Seine berufliche Laufbahn startete er </w:t>
      </w:r>
      <w:r w:rsidR="009727F2" w:rsidRPr="006063DB">
        <w:rPr>
          <w:rFonts w:cs="Times"/>
          <w:sz w:val="20"/>
        </w:rPr>
        <w:t xml:space="preserve">1990 mit einer </w:t>
      </w:r>
      <w:r w:rsidR="007C40BE" w:rsidRPr="006063DB">
        <w:rPr>
          <w:rFonts w:cs="Times"/>
          <w:sz w:val="20"/>
        </w:rPr>
        <w:t>Elektrikerlehre</w:t>
      </w:r>
      <w:r w:rsidR="009727F2" w:rsidRPr="006063DB">
        <w:rPr>
          <w:rFonts w:cs="Times"/>
          <w:sz w:val="20"/>
        </w:rPr>
        <w:t xml:space="preserve">, gefolgt von einer Vollzeit-Ausbildung </w:t>
      </w:r>
      <w:r w:rsidR="001544C0" w:rsidRPr="006063DB">
        <w:rPr>
          <w:rFonts w:cs="Times"/>
          <w:sz w:val="20"/>
        </w:rPr>
        <w:t>zum Technischen Kaufmann an der Kaderschule St. Gallen</w:t>
      </w:r>
      <w:r w:rsidR="00E65532" w:rsidRPr="006063DB">
        <w:rPr>
          <w:rFonts w:cs="Times"/>
          <w:sz w:val="20"/>
        </w:rPr>
        <w:t xml:space="preserve">. </w:t>
      </w:r>
      <w:r w:rsidR="00275727" w:rsidRPr="006063DB">
        <w:rPr>
          <w:rFonts w:cs="Times"/>
          <w:sz w:val="20"/>
        </w:rPr>
        <w:t>Nach dem Absch</w:t>
      </w:r>
      <w:r w:rsidR="006F40DA" w:rsidRPr="006063DB">
        <w:rPr>
          <w:rFonts w:cs="Times"/>
          <w:sz w:val="20"/>
        </w:rPr>
        <w:t>luss als Diplom Ingen</w:t>
      </w:r>
      <w:r w:rsidR="006F40DA" w:rsidRPr="006063DB">
        <w:rPr>
          <w:rFonts w:cs="Times"/>
          <w:sz w:val="20"/>
        </w:rPr>
        <w:t>i</w:t>
      </w:r>
      <w:r w:rsidR="006F40DA" w:rsidRPr="006063DB">
        <w:rPr>
          <w:rFonts w:cs="Times"/>
          <w:sz w:val="20"/>
        </w:rPr>
        <w:t xml:space="preserve">eur (FH) für Gebäudetechnik </w:t>
      </w:r>
      <w:r w:rsidR="00C01E3A" w:rsidRPr="006063DB">
        <w:rPr>
          <w:rFonts w:cs="Times"/>
          <w:sz w:val="20"/>
        </w:rPr>
        <w:t xml:space="preserve">im Jahr 2000 </w:t>
      </w:r>
      <w:r w:rsidR="00D14C6F" w:rsidRPr="006063DB">
        <w:rPr>
          <w:rFonts w:cs="Times"/>
          <w:sz w:val="20"/>
        </w:rPr>
        <w:t>stieg er</w:t>
      </w:r>
      <w:r w:rsidR="00DE72CD" w:rsidRPr="006063DB">
        <w:rPr>
          <w:rFonts w:cs="Times"/>
          <w:sz w:val="20"/>
        </w:rPr>
        <w:t xml:space="preserve"> bei HILTI </w:t>
      </w:r>
      <w:r w:rsidR="00D14C6F" w:rsidRPr="006063DB">
        <w:rPr>
          <w:rFonts w:cs="Times"/>
          <w:sz w:val="20"/>
        </w:rPr>
        <w:t>ein</w:t>
      </w:r>
      <w:r w:rsidR="00DE72CD" w:rsidRPr="006063DB">
        <w:rPr>
          <w:rFonts w:cs="Times"/>
          <w:sz w:val="20"/>
        </w:rPr>
        <w:t xml:space="preserve">, zunächst </w:t>
      </w:r>
      <w:r w:rsidR="00681179" w:rsidRPr="006063DB">
        <w:rPr>
          <w:rFonts w:cs="Times"/>
          <w:sz w:val="20"/>
        </w:rPr>
        <w:t>im</w:t>
      </w:r>
      <w:r w:rsidR="00CA6D17" w:rsidRPr="006063DB">
        <w:rPr>
          <w:rFonts w:cs="Times"/>
          <w:sz w:val="20"/>
        </w:rPr>
        <w:t xml:space="preserve"> B</w:t>
      </w:r>
      <w:r w:rsidR="00CA6D17" w:rsidRPr="006063DB">
        <w:rPr>
          <w:rFonts w:cs="Times"/>
          <w:sz w:val="20"/>
        </w:rPr>
        <w:t>e</w:t>
      </w:r>
      <w:r w:rsidR="00CA6D17" w:rsidRPr="006063DB">
        <w:rPr>
          <w:rFonts w:cs="Times"/>
          <w:sz w:val="20"/>
        </w:rPr>
        <w:t>reich Facility Management</w:t>
      </w:r>
      <w:r w:rsidR="00C76491" w:rsidRPr="006063DB">
        <w:rPr>
          <w:rFonts w:cs="Times"/>
          <w:sz w:val="20"/>
        </w:rPr>
        <w:t xml:space="preserve"> </w:t>
      </w:r>
      <w:r w:rsidR="00CA6D17" w:rsidRPr="006063DB">
        <w:rPr>
          <w:rFonts w:cs="Times"/>
          <w:sz w:val="20"/>
        </w:rPr>
        <w:t xml:space="preserve">in </w:t>
      </w:r>
      <w:r w:rsidR="00DE72CD" w:rsidRPr="006063DB">
        <w:rPr>
          <w:rFonts w:cs="Times"/>
          <w:sz w:val="20"/>
        </w:rPr>
        <w:t>den USA</w:t>
      </w:r>
      <w:r w:rsidR="00C76491" w:rsidRPr="006063DB">
        <w:rPr>
          <w:rFonts w:cs="Times"/>
          <w:sz w:val="20"/>
        </w:rPr>
        <w:t xml:space="preserve"> u</w:t>
      </w:r>
      <w:r w:rsidR="00DE72CD" w:rsidRPr="006063DB">
        <w:rPr>
          <w:rFonts w:cs="Times"/>
          <w:sz w:val="20"/>
        </w:rPr>
        <w:t xml:space="preserve">nd anschließend </w:t>
      </w:r>
      <w:r w:rsidR="00CA6D17" w:rsidRPr="006063DB">
        <w:rPr>
          <w:rFonts w:cs="Times"/>
          <w:sz w:val="20"/>
        </w:rPr>
        <w:t xml:space="preserve">im Vertrieb </w:t>
      </w:r>
      <w:r w:rsidR="00C01E3A" w:rsidRPr="006063DB">
        <w:rPr>
          <w:rFonts w:cs="Times"/>
          <w:sz w:val="20"/>
        </w:rPr>
        <w:t xml:space="preserve">in der Schweiz. </w:t>
      </w:r>
      <w:r w:rsidR="00125E93" w:rsidRPr="006063DB">
        <w:rPr>
          <w:rFonts w:cs="Times"/>
          <w:sz w:val="20"/>
        </w:rPr>
        <w:t xml:space="preserve">Im </w:t>
      </w:r>
      <w:r w:rsidR="007E10C2" w:rsidRPr="006063DB">
        <w:rPr>
          <w:rFonts w:cs="Times"/>
          <w:sz w:val="20"/>
        </w:rPr>
        <w:t>Sommer 2004</w:t>
      </w:r>
      <w:r w:rsidR="00125E93" w:rsidRPr="006063DB">
        <w:rPr>
          <w:rFonts w:cs="Times"/>
          <w:sz w:val="20"/>
        </w:rPr>
        <w:t xml:space="preserve"> folgte eine </w:t>
      </w:r>
      <w:r w:rsidR="004535C5" w:rsidRPr="006063DB">
        <w:rPr>
          <w:rFonts w:cs="Times"/>
          <w:sz w:val="20"/>
        </w:rPr>
        <w:t xml:space="preserve">fast </w:t>
      </w:r>
      <w:r w:rsidR="00125E93" w:rsidRPr="006063DB">
        <w:rPr>
          <w:rFonts w:cs="Times"/>
          <w:sz w:val="20"/>
        </w:rPr>
        <w:t>fünfjährige Tätigkeit</w:t>
      </w:r>
      <w:r w:rsidR="00D57C8C" w:rsidRPr="006063DB">
        <w:rPr>
          <w:rFonts w:cs="Times"/>
          <w:sz w:val="20"/>
        </w:rPr>
        <w:t xml:space="preserve"> als Leiter V</w:t>
      </w:r>
      <w:r w:rsidR="00C76491" w:rsidRPr="006063DB">
        <w:rPr>
          <w:rFonts w:cs="Times"/>
          <w:sz w:val="20"/>
        </w:rPr>
        <w:t xml:space="preserve">ertikales Marketing </w:t>
      </w:r>
      <w:proofErr w:type="spellStart"/>
      <w:r w:rsidR="00C76491" w:rsidRPr="006063DB">
        <w:rPr>
          <w:rFonts w:cs="Times"/>
          <w:sz w:val="20"/>
        </w:rPr>
        <w:t>Hospitality</w:t>
      </w:r>
      <w:proofErr w:type="spellEnd"/>
      <w:r w:rsidR="00D57C8C" w:rsidRPr="006063DB">
        <w:rPr>
          <w:rFonts w:cs="Times"/>
          <w:sz w:val="20"/>
        </w:rPr>
        <w:t xml:space="preserve"> bezie</w:t>
      </w:r>
      <w:r w:rsidR="00A250C6" w:rsidRPr="006063DB">
        <w:rPr>
          <w:rFonts w:cs="Times"/>
          <w:sz w:val="20"/>
        </w:rPr>
        <w:t xml:space="preserve">hungsweise </w:t>
      </w:r>
      <w:r w:rsidR="007A5911" w:rsidRPr="006063DB">
        <w:rPr>
          <w:rFonts w:cs="Times"/>
          <w:sz w:val="20"/>
        </w:rPr>
        <w:t>im Strategischen</w:t>
      </w:r>
      <w:r w:rsidR="00D57C8C" w:rsidRPr="006063DB">
        <w:rPr>
          <w:rFonts w:cs="Times"/>
          <w:sz w:val="20"/>
        </w:rPr>
        <w:t xml:space="preserve"> Marketing</w:t>
      </w:r>
      <w:r w:rsidR="00125E93" w:rsidRPr="006063DB">
        <w:rPr>
          <w:rFonts w:cs="Times"/>
          <w:sz w:val="20"/>
        </w:rPr>
        <w:t xml:space="preserve"> </w:t>
      </w:r>
      <w:r w:rsidR="00D14C6F" w:rsidRPr="006063DB">
        <w:rPr>
          <w:rFonts w:cs="Times"/>
          <w:sz w:val="20"/>
        </w:rPr>
        <w:t xml:space="preserve">bei Siemens Building Technologies in </w:t>
      </w:r>
      <w:r w:rsidR="00D57C8C" w:rsidRPr="006063DB">
        <w:rPr>
          <w:rFonts w:cs="Times"/>
          <w:sz w:val="20"/>
        </w:rPr>
        <w:t>Zug</w:t>
      </w:r>
      <w:r w:rsidR="00125E93" w:rsidRPr="006063DB">
        <w:rPr>
          <w:rFonts w:cs="Times"/>
          <w:sz w:val="20"/>
        </w:rPr>
        <w:t xml:space="preserve">. </w:t>
      </w:r>
      <w:r w:rsidR="006B7B4B" w:rsidRPr="006063DB">
        <w:rPr>
          <w:rFonts w:cs="Times"/>
          <w:sz w:val="20"/>
        </w:rPr>
        <w:t xml:space="preserve">Gleichzeitig absolvierte </w:t>
      </w:r>
      <w:r w:rsidR="001E059F" w:rsidRPr="006063DB">
        <w:rPr>
          <w:rFonts w:cs="Times"/>
          <w:sz w:val="20"/>
        </w:rPr>
        <w:t xml:space="preserve">der </w:t>
      </w:r>
      <w:r w:rsidR="007E10C2" w:rsidRPr="006063DB">
        <w:rPr>
          <w:rFonts w:cs="Times"/>
          <w:sz w:val="20"/>
        </w:rPr>
        <w:t>Liechtensteiner</w:t>
      </w:r>
      <w:r w:rsidR="006B7B4B" w:rsidRPr="006063DB">
        <w:rPr>
          <w:rFonts w:cs="Times"/>
          <w:sz w:val="20"/>
        </w:rPr>
        <w:t xml:space="preserve"> </w:t>
      </w:r>
      <w:r w:rsidR="007E10C2" w:rsidRPr="006063DB">
        <w:rPr>
          <w:rFonts w:cs="Times"/>
          <w:sz w:val="20"/>
        </w:rPr>
        <w:t>beruf</w:t>
      </w:r>
      <w:r w:rsidR="007E10C2" w:rsidRPr="006063DB">
        <w:rPr>
          <w:rFonts w:cs="Times"/>
          <w:sz w:val="20"/>
        </w:rPr>
        <w:t>s</w:t>
      </w:r>
      <w:r w:rsidR="007E10C2" w:rsidRPr="006063DB">
        <w:rPr>
          <w:rFonts w:cs="Times"/>
          <w:sz w:val="20"/>
        </w:rPr>
        <w:t xml:space="preserve">begleitend </w:t>
      </w:r>
      <w:r w:rsidR="006B7B4B" w:rsidRPr="006063DB">
        <w:rPr>
          <w:rFonts w:cs="Times"/>
          <w:sz w:val="20"/>
        </w:rPr>
        <w:t xml:space="preserve">ein globales MBA-Studium an der Universität St. Gallen und </w:t>
      </w:r>
      <w:proofErr w:type="spellStart"/>
      <w:r w:rsidR="006B7B4B" w:rsidRPr="006063DB">
        <w:rPr>
          <w:rFonts w:cs="Times"/>
          <w:sz w:val="20"/>
        </w:rPr>
        <w:t>Rot</w:t>
      </w:r>
      <w:r w:rsidR="000A73E0" w:rsidRPr="006063DB">
        <w:rPr>
          <w:rFonts w:cs="Times"/>
          <w:sz w:val="20"/>
        </w:rPr>
        <w:t>man</w:t>
      </w:r>
      <w:proofErr w:type="spellEnd"/>
      <w:r w:rsidR="000A73E0" w:rsidRPr="006063DB">
        <w:rPr>
          <w:rFonts w:cs="Times"/>
          <w:sz w:val="20"/>
        </w:rPr>
        <w:t xml:space="preserve"> School </w:t>
      </w:r>
      <w:proofErr w:type="spellStart"/>
      <w:r w:rsidR="000A73E0" w:rsidRPr="006063DB">
        <w:rPr>
          <w:rFonts w:cs="Times"/>
          <w:sz w:val="20"/>
        </w:rPr>
        <w:t>of</w:t>
      </w:r>
      <w:proofErr w:type="spellEnd"/>
      <w:r w:rsidR="000A73E0" w:rsidRPr="006063DB">
        <w:rPr>
          <w:rFonts w:cs="Times"/>
          <w:sz w:val="20"/>
        </w:rPr>
        <w:t xml:space="preserve"> Management University </w:t>
      </w:r>
      <w:proofErr w:type="spellStart"/>
      <w:r w:rsidR="000A73E0" w:rsidRPr="006063DB">
        <w:rPr>
          <w:rFonts w:cs="Times"/>
          <w:sz w:val="20"/>
        </w:rPr>
        <w:t>of</w:t>
      </w:r>
      <w:proofErr w:type="spellEnd"/>
      <w:r w:rsidR="000A73E0" w:rsidRPr="006063DB">
        <w:rPr>
          <w:rFonts w:cs="Times"/>
          <w:sz w:val="20"/>
        </w:rPr>
        <w:t xml:space="preserve"> Toronto. </w:t>
      </w:r>
      <w:r w:rsidR="00936286" w:rsidRPr="006063DB">
        <w:rPr>
          <w:rFonts w:cs="Times"/>
          <w:sz w:val="20"/>
        </w:rPr>
        <w:t>Zuletzt war er seit 2009 Leiter Mark</w:t>
      </w:r>
      <w:r w:rsidR="00936286" w:rsidRPr="006063DB">
        <w:rPr>
          <w:rFonts w:cs="Times"/>
          <w:sz w:val="20"/>
        </w:rPr>
        <w:t>e</w:t>
      </w:r>
      <w:r w:rsidR="00936286" w:rsidRPr="006063DB">
        <w:rPr>
          <w:rFonts w:cs="Times"/>
          <w:sz w:val="20"/>
        </w:rPr>
        <w:t xml:space="preserve">ting bei Eternit in Niederurnen, wo er unter anderem zwei neue </w:t>
      </w:r>
      <w:r w:rsidR="004A7DE2" w:rsidRPr="006063DB">
        <w:rPr>
          <w:rFonts w:cs="Times"/>
          <w:sz w:val="20"/>
        </w:rPr>
        <w:t>Marktbereiche</w:t>
      </w:r>
      <w:r w:rsidR="00936286" w:rsidRPr="006063DB">
        <w:rPr>
          <w:rFonts w:cs="Times"/>
          <w:sz w:val="20"/>
        </w:rPr>
        <w:t xml:space="preserve"> au</w:t>
      </w:r>
      <w:r w:rsidR="00936286" w:rsidRPr="006063DB">
        <w:rPr>
          <w:rFonts w:cs="Times"/>
          <w:sz w:val="20"/>
        </w:rPr>
        <w:t>f</w:t>
      </w:r>
      <w:r w:rsidR="00936286" w:rsidRPr="006063DB">
        <w:rPr>
          <w:rFonts w:cs="Times"/>
          <w:sz w:val="20"/>
        </w:rPr>
        <w:t>bau</w:t>
      </w:r>
      <w:r w:rsidR="001F71B8" w:rsidRPr="006063DB">
        <w:rPr>
          <w:rFonts w:cs="Times"/>
          <w:sz w:val="20"/>
        </w:rPr>
        <w:t xml:space="preserve">te, </w:t>
      </w:r>
      <w:r w:rsidR="003952B6" w:rsidRPr="006063DB">
        <w:rPr>
          <w:rFonts w:cs="Times"/>
          <w:sz w:val="20"/>
        </w:rPr>
        <w:t xml:space="preserve">das </w:t>
      </w:r>
      <w:r w:rsidR="007A5911" w:rsidRPr="006063DB">
        <w:rPr>
          <w:rFonts w:cs="Times"/>
          <w:sz w:val="20"/>
        </w:rPr>
        <w:t>Produkt-</w:t>
      </w:r>
      <w:r w:rsidR="003952B6" w:rsidRPr="006063DB">
        <w:rPr>
          <w:rFonts w:cs="Times"/>
          <w:sz w:val="20"/>
        </w:rPr>
        <w:t xml:space="preserve">Innovationsmanagement leitete und </w:t>
      </w:r>
      <w:r w:rsidR="00936286" w:rsidRPr="006063DB">
        <w:rPr>
          <w:rFonts w:cs="Times"/>
          <w:sz w:val="20"/>
        </w:rPr>
        <w:t xml:space="preserve">für das Produktportfolio </w:t>
      </w:r>
      <w:r w:rsidR="00507901" w:rsidRPr="006063DB">
        <w:rPr>
          <w:rFonts w:cs="Times"/>
          <w:sz w:val="20"/>
        </w:rPr>
        <w:t>verantwortlich</w:t>
      </w:r>
      <w:r w:rsidR="00936286" w:rsidRPr="006063DB">
        <w:rPr>
          <w:rFonts w:cs="Times"/>
          <w:sz w:val="20"/>
        </w:rPr>
        <w:t xml:space="preserve"> zeichnete.</w:t>
      </w:r>
      <w:r w:rsidR="00936286">
        <w:rPr>
          <w:rFonts w:cs="Times"/>
          <w:sz w:val="20"/>
        </w:rPr>
        <w:t xml:space="preserve"> </w:t>
      </w:r>
      <w:r w:rsidR="00D00B6B">
        <w:rPr>
          <w:rFonts w:cs="Times"/>
          <w:sz w:val="20"/>
        </w:rPr>
        <w:t xml:space="preserve"> </w:t>
      </w:r>
    </w:p>
    <w:p w14:paraId="0286FC94" w14:textId="5015D8E2" w:rsidR="00381A30" w:rsidRDefault="00381A30">
      <w:pPr>
        <w:autoSpaceDE/>
        <w:autoSpaceDN/>
        <w:spacing w:line="240" w:lineRule="auto"/>
        <w:rPr>
          <w:b/>
          <w:sz w:val="20"/>
        </w:rPr>
      </w:pPr>
      <w:r>
        <w:rPr>
          <w:b/>
          <w:sz w:val="20"/>
        </w:rPr>
        <w:br w:type="page"/>
      </w:r>
    </w:p>
    <w:p w14:paraId="712E45F8" w14:textId="77777777" w:rsidR="009023F3" w:rsidRDefault="009023F3" w:rsidP="009023F3">
      <w:pPr>
        <w:autoSpaceDE/>
        <w:autoSpaceDN/>
        <w:spacing w:line="312" w:lineRule="auto"/>
        <w:rPr>
          <w:b/>
          <w:sz w:val="20"/>
        </w:rPr>
      </w:pPr>
    </w:p>
    <w:p w14:paraId="6B1669C7" w14:textId="0F947929" w:rsidR="00FD77D4" w:rsidRPr="00761ACF" w:rsidRDefault="009023F3" w:rsidP="009023F3">
      <w:pPr>
        <w:autoSpaceDE/>
        <w:autoSpaceDN/>
        <w:spacing w:line="312" w:lineRule="auto"/>
        <w:rPr>
          <w:b/>
          <w:sz w:val="20"/>
        </w:rPr>
      </w:pPr>
      <w:r>
        <w:rPr>
          <w:b/>
          <w:sz w:val="20"/>
        </w:rPr>
        <w:t>B</w:t>
      </w:r>
      <w:r w:rsidR="00FD77D4" w:rsidRPr="00761ACF">
        <w:rPr>
          <w:b/>
          <w:sz w:val="20"/>
        </w:rPr>
        <w:t>ildanforderung</w:t>
      </w:r>
    </w:p>
    <w:tbl>
      <w:tblPr>
        <w:tblW w:w="9039" w:type="dxa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38"/>
        <w:gridCol w:w="3898"/>
        <w:gridCol w:w="4676"/>
        <w:gridCol w:w="427"/>
      </w:tblGrid>
      <w:tr w:rsidR="00FD77D4" w:rsidRPr="00761ACF" w14:paraId="4BB42152" w14:textId="77777777" w:rsidTr="00761ACF">
        <w:trPr>
          <w:gridAfter w:val="1"/>
          <w:wAfter w:w="427" w:type="dxa"/>
        </w:trPr>
        <w:tc>
          <w:tcPr>
            <w:tcW w:w="8612" w:type="dxa"/>
            <w:gridSpan w:val="3"/>
          </w:tcPr>
          <w:p w14:paraId="55E4E2E4" w14:textId="4AE329E4" w:rsidR="00FD77D4" w:rsidRPr="00761ACF" w:rsidRDefault="00FD77D4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>Bildmaterial finden Sie in unserem Medienportal amid-pr.press-n-relations.com (Suchbegriff</w:t>
            </w:r>
            <w:r w:rsidR="00E760B4" w:rsidRPr="00761ACF">
              <w:rPr>
                <w:sz w:val="20"/>
              </w:rPr>
              <w:t>e</w:t>
            </w:r>
            <w:r w:rsidRPr="00761ACF">
              <w:rPr>
                <w:sz w:val="20"/>
              </w:rPr>
              <w:t xml:space="preserve"> „</w:t>
            </w:r>
            <w:r w:rsidR="00902EC8" w:rsidRPr="00761ACF">
              <w:rPr>
                <w:sz w:val="20"/>
              </w:rPr>
              <w:t>Nilfisk-Advance-</w:t>
            </w:r>
            <w:r w:rsidR="007A0C99">
              <w:rPr>
                <w:sz w:val="20"/>
              </w:rPr>
              <w:t>Walch</w:t>
            </w:r>
            <w:r w:rsidR="00E760B4" w:rsidRPr="00761ACF">
              <w:rPr>
                <w:sz w:val="20"/>
              </w:rPr>
              <w:t>“</w:t>
            </w:r>
            <w:r w:rsidRPr="00761ACF">
              <w:rPr>
                <w:sz w:val="20"/>
              </w:rPr>
              <w:t xml:space="preserve">). </w:t>
            </w:r>
          </w:p>
          <w:p w14:paraId="5B02F42C" w14:textId="77777777" w:rsidR="009023F3" w:rsidRDefault="009023F3" w:rsidP="00761ACF">
            <w:pPr>
              <w:spacing w:line="312" w:lineRule="auto"/>
              <w:rPr>
                <w:sz w:val="20"/>
              </w:rPr>
            </w:pPr>
          </w:p>
          <w:p w14:paraId="2DA3B917" w14:textId="07CAF8E2" w:rsidR="004917BB" w:rsidRDefault="00381A30" w:rsidP="00761ACF">
            <w:pPr>
              <w:spacing w:line="312" w:lineRule="auto"/>
              <w:rPr>
                <w:sz w:val="20"/>
              </w:rPr>
            </w:pPr>
            <w:r w:rsidRPr="00381A30">
              <w:rPr>
                <w:sz w:val="20"/>
              </w:rPr>
              <w:drawing>
                <wp:inline distT="0" distB="0" distL="0" distR="0" wp14:anchorId="10BA9C8B" wp14:editId="62143AF0">
                  <wp:extent cx="587424" cy="881136"/>
                  <wp:effectExtent l="0" t="0" r="0" b="8255"/>
                  <wp:docPr id="2" name="Bild 2" descr="PNR Kunden:Kunden L-S:NIA.KDaten:NIA.KDaten:NIA.PR:NIA-2015:Personalie_Walch:Roland_Walch-kl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R Kunden:Kunden L-S:NIA.KDaten:NIA.KDaten:NIA.PR:NIA-2015:Personalie_Walch:Roland_Walch-kle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424" cy="88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7E70E2A7" w14:textId="15AE2B95" w:rsidR="009023F3" w:rsidRPr="00761ACF" w:rsidRDefault="009023F3" w:rsidP="00553978">
            <w:pPr>
              <w:spacing w:line="312" w:lineRule="auto"/>
              <w:rPr>
                <w:sz w:val="20"/>
              </w:rPr>
            </w:pPr>
          </w:p>
        </w:tc>
      </w:tr>
      <w:tr w:rsidR="002362ED" w:rsidRPr="00761ACF" w14:paraId="1658F17E" w14:textId="77777777" w:rsidTr="00761ACF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" w:type="dxa"/>
          <w:trHeight w:val="1094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586F1BFB" w14:textId="77777777" w:rsidR="002362ED" w:rsidRPr="00761ACF" w:rsidRDefault="002362ED" w:rsidP="00761ACF">
            <w:pPr>
              <w:spacing w:line="312" w:lineRule="auto"/>
              <w:rPr>
                <w:b/>
                <w:sz w:val="20"/>
              </w:rPr>
            </w:pPr>
            <w:r w:rsidRPr="00761ACF">
              <w:rPr>
                <w:b/>
                <w:sz w:val="20"/>
              </w:rPr>
              <w:t>Weitere Informationen:</w:t>
            </w:r>
          </w:p>
          <w:p w14:paraId="39915A2E" w14:textId="782AAC78" w:rsidR="002362ED" w:rsidRPr="00761ACF" w:rsidRDefault="002362ED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 xml:space="preserve">Nilfisk-Advance </w:t>
            </w:r>
            <w:r w:rsidR="00E24D15" w:rsidRPr="00761ACF">
              <w:rPr>
                <w:sz w:val="20"/>
              </w:rPr>
              <w:t>AG Schweiz</w:t>
            </w:r>
          </w:p>
          <w:p w14:paraId="183D6311" w14:textId="3C78F1EB" w:rsidR="002362ED" w:rsidRPr="00761ACF" w:rsidRDefault="00E24D15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 xml:space="preserve">Industrie </w:t>
            </w:r>
            <w:proofErr w:type="spellStart"/>
            <w:r w:rsidRPr="00761ACF">
              <w:rPr>
                <w:sz w:val="20"/>
              </w:rPr>
              <w:t>Stelz</w:t>
            </w:r>
            <w:proofErr w:type="spellEnd"/>
            <w:r w:rsidRPr="00761ACF">
              <w:rPr>
                <w:sz w:val="20"/>
              </w:rPr>
              <w:t xml:space="preserve">/Kirchberg </w:t>
            </w:r>
            <w:r w:rsidR="0077357F" w:rsidRPr="00761ACF">
              <w:rPr>
                <w:sz w:val="20"/>
              </w:rPr>
              <w:t xml:space="preserve">– </w:t>
            </w:r>
            <w:r w:rsidRPr="00761ACF">
              <w:rPr>
                <w:sz w:val="20"/>
              </w:rPr>
              <w:t>CH</w:t>
            </w:r>
            <w:r w:rsidR="0077357F" w:rsidRPr="00761ACF">
              <w:rPr>
                <w:sz w:val="20"/>
              </w:rPr>
              <w:t>-</w:t>
            </w:r>
            <w:r w:rsidRPr="00761ACF">
              <w:rPr>
                <w:sz w:val="20"/>
              </w:rPr>
              <w:t>9500 Wil</w:t>
            </w:r>
          </w:p>
          <w:p w14:paraId="060E3A2D" w14:textId="2A443624" w:rsidR="002362ED" w:rsidRPr="00761ACF" w:rsidRDefault="0077357F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>Tel.: +41</w:t>
            </w:r>
            <w:r w:rsidR="002362ED" w:rsidRPr="00761ACF">
              <w:rPr>
                <w:sz w:val="20"/>
              </w:rPr>
              <w:t xml:space="preserve"> </w:t>
            </w:r>
            <w:r w:rsidRPr="00761ACF">
              <w:rPr>
                <w:sz w:val="20"/>
              </w:rPr>
              <w:t>(0)71 923 84 44</w:t>
            </w:r>
          </w:p>
          <w:p w14:paraId="6ADA9042" w14:textId="72D3CAA0" w:rsidR="002362ED" w:rsidRPr="00761ACF" w:rsidRDefault="00381A30" w:rsidP="00761ACF">
            <w:pPr>
              <w:spacing w:line="312" w:lineRule="auto"/>
              <w:rPr>
                <w:sz w:val="20"/>
              </w:rPr>
            </w:pPr>
            <w:hyperlink r:id="rId9" w:history="1">
              <w:r w:rsidR="00E24D15" w:rsidRPr="00761ACF">
                <w:rPr>
                  <w:sz w:val="20"/>
                </w:rPr>
                <w:t>info.ch@nilfisk.com</w:t>
              </w:r>
            </w:hyperlink>
            <w:r w:rsidR="002362ED" w:rsidRPr="00761ACF">
              <w:rPr>
                <w:sz w:val="20"/>
              </w:rPr>
              <w:t xml:space="preserve"> –</w:t>
            </w:r>
            <w:r w:rsidR="0077357F" w:rsidRPr="00761ACF">
              <w:rPr>
                <w:sz w:val="20"/>
              </w:rPr>
              <w:t xml:space="preserve"> www.nilfisk.ch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D31DB" w14:textId="77777777" w:rsidR="002362ED" w:rsidRPr="00761ACF" w:rsidRDefault="002362ED" w:rsidP="00761ACF">
            <w:pPr>
              <w:spacing w:line="312" w:lineRule="auto"/>
              <w:rPr>
                <w:b/>
                <w:sz w:val="20"/>
              </w:rPr>
            </w:pPr>
            <w:r w:rsidRPr="00761ACF">
              <w:rPr>
                <w:b/>
                <w:sz w:val="20"/>
              </w:rPr>
              <w:t>Presse- und Öffentlichkeitsarbeit:</w:t>
            </w:r>
          </w:p>
          <w:p w14:paraId="09CE7E65" w14:textId="77777777" w:rsidR="002362ED" w:rsidRPr="00761ACF" w:rsidRDefault="002362ED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>Press’n’Relations GmbH – Monika Nyendick</w:t>
            </w:r>
          </w:p>
          <w:p w14:paraId="51D3A861" w14:textId="5FAAE64B" w:rsidR="002362ED" w:rsidRPr="00761ACF" w:rsidRDefault="00C04D71" w:rsidP="00761ACF">
            <w:pPr>
              <w:spacing w:line="312" w:lineRule="auto"/>
              <w:rPr>
                <w:sz w:val="20"/>
              </w:rPr>
            </w:pPr>
            <w:proofErr w:type="spellStart"/>
            <w:r w:rsidRPr="00761ACF">
              <w:rPr>
                <w:sz w:val="20"/>
              </w:rPr>
              <w:t>Magirusstrass</w:t>
            </w:r>
            <w:r w:rsidR="002362ED" w:rsidRPr="00761ACF">
              <w:rPr>
                <w:sz w:val="20"/>
              </w:rPr>
              <w:t>e</w:t>
            </w:r>
            <w:proofErr w:type="spellEnd"/>
            <w:r w:rsidR="002362ED" w:rsidRPr="00761ACF">
              <w:rPr>
                <w:sz w:val="20"/>
              </w:rPr>
              <w:t xml:space="preserve"> 33 – D-89077 Ulm </w:t>
            </w:r>
          </w:p>
          <w:p w14:paraId="3FEF7A37" w14:textId="1B2AD0CB" w:rsidR="002362ED" w:rsidRPr="00761ACF" w:rsidRDefault="002362ED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 xml:space="preserve">Tel.: </w:t>
            </w:r>
            <w:r w:rsidR="00C04D71" w:rsidRPr="00761ACF">
              <w:rPr>
                <w:sz w:val="20"/>
              </w:rPr>
              <w:t xml:space="preserve">+49 </w:t>
            </w:r>
            <w:r w:rsidRPr="00761ACF">
              <w:rPr>
                <w:sz w:val="20"/>
              </w:rPr>
              <w:t xml:space="preserve">731 96287-30 – Fax: </w:t>
            </w:r>
            <w:r w:rsidR="00C04D71" w:rsidRPr="00761ACF">
              <w:rPr>
                <w:sz w:val="20"/>
              </w:rPr>
              <w:t xml:space="preserve">+49 </w:t>
            </w:r>
            <w:r w:rsidRPr="00761ACF">
              <w:rPr>
                <w:sz w:val="20"/>
              </w:rPr>
              <w:t xml:space="preserve">731 96287-97 </w:t>
            </w:r>
          </w:p>
          <w:p w14:paraId="613055D0" w14:textId="77777777" w:rsidR="002362ED" w:rsidRPr="00761ACF" w:rsidRDefault="002362ED" w:rsidP="00761ACF">
            <w:pPr>
              <w:spacing w:line="312" w:lineRule="auto"/>
              <w:rPr>
                <w:sz w:val="20"/>
              </w:rPr>
            </w:pPr>
            <w:r w:rsidRPr="00761ACF">
              <w:rPr>
                <w:sz w:val="20"/>
              </w:rPr>
              <w:t xml:space="preserve">mny@press-n-relations.de - </w:t>
            </w:r>
            <w:hyperlink r:id="rId10" w:history="1">
              <w:r w:rsidRPr="00761ACF">
                <w:rPr>
                  <w:sz w:val="20"/>
                </w:rPr>
                <w:t>www.press-n-relations.de</w:t>
              </w:r>
            </w:hyperlink>
          </w:p>
        </w:tc>
      </w:tr>
    </w:tbl>
    <w:p w14:paraId="6D353BF2" w14:textId="77777777" w:rsidR="002362ED" w:rsidRPr="00761ACF" w:rsidRDefault="002362ED" w:rsidP="00761ACF">
      <w:pPr>
        <w:spacing w:line="312" w:lineRule="auto"/>
        <w:rPr>
          <w:sz w:val="20"/>
        </w:rPr>
      </w:pPr>
    </w:p>
    <w:p w14:paraId="2E49B691" w14:textId="7A073C87" w:rsidR="00FD77D4" w:rsidRDefault="002362ED" w:rsidP="00761ACF">
      <w:pPr>
        <w:spacing w:line="312" w:lineRule="auto"/>
        <w:rPr>
          <w:sz w:val="20"/>
        </w:rPr>
      </w:pPr>
      <w:r w:rsidRPr="00761ACF">
        <w:rPr>
          <w:sz w:val="20"/>
        </w:rPr>
        <w:t xml:space="preserve">Nilfisk-Advance A/S gehört zu den weltführenden Anbietern von professioneller Reinigungstechnik mit einem Umsatz von 881 Millionen Euro im Geschäftsjahr 2013 und über 5.300 Mitarbeitern weltweit. Der Konzern blickt auf eine über 107-jährige Tradition zurück und ist heute in über 100 Ländern auf allen 5 Kontinenten vertreten. Die Zentrale liegt in Dänemark. Produktionsstandorte sind in Dänemark, Deutschland, Ungarn, Singapur, China, Italien, Brasilien, Mexiko und in den USA. </w:t>
      </w:r>
      <w:r w:rsidRPr="004917BB">
        <w:rPr>
          <w:sz w:val="20"/>
        </w:rPr>
        <w:t>Nilfisk-Advance ist in</w:t>
      </w:r>
      <w:r w:rsidR="004C24A8" w:rsidRPr="004917BB">
        <w:rPr>
          <w:sz w:val="20"/>
        </w:rPr>
        <w:t xml:space="preserve"> der Schweiz m</w:t>
      </w:r>
      <w:r w:rsidRPr="004917BB">
        <w:rPr>
          <w:sz w:val="20"/>
        </w:rPr>
        <w:t xml:space="preserve">it </w:t>
      </w:r>
      <w:r w:rsidR="00E90EFF" w:rsidRPr="004917BB">
        <w:rPr>
          <w:sz w:val="20"/>
        </w:rPr>
        <w:t xml:space="preserve">vier </w:t>
      </w:r>
      <w:r w:rsidRPr="004917BB">
        <w:rPr>
          <w:sz w:val="20"/>
        </w:rPr>
        <w:t xml:space="preserve">Marken vertreten: Nilfisk, Nilfisk-ALTO, Nilfisk Consumer und Nilfisk-ALTO </w:t>
      </w:r>
      <w:proofErr w:type="spellStart"/>
      <w:r w:rsidRPr="004917BB">
        <w:rPr>
          <w:sz w:val="20"/>
        </w:rPr>
        <w:t>CarWash</w:t>
      </w:r>
      <w:proofErr w:type="spellEnd"/>
      <w:r w:rsidRPr="004917BB">
        <w:rPr>
          <w:sz w:val="20"/>
        </w:rPr>
        <w:t>.</w:t>
      </w:r>
      <w:r w:rsidRPr="004C24A8">
        <w:rPr>
          <w:sz w:val="20"/>
        </w:rPr>
        <w:t xml:space="preserve"> </w:t>
      </w:r>
    </w:p>
    <w:p w14:paraId="2EB2F1B1" w14:textId="77777777" w:rsidR="000F6D31" w:rsidRDefault="000F6D31" w:rsidP="00761ACF">
      <w:pPr>
        <w:spacing w:line="312" w:lineRule="auto"/>
        <w:rPr>
          <w:sz w:val="20"/>
        </w:rPr>
      </w:pPr>
    </w:p>
    <w:p w14:paraId="21EEDB02" w14:textId="77777777" w:rsidR="000F6D31" w:rsidRPr="00902EC8" w:rsidRDefault="000F6D31" w:rsidP="00761ACF">
      <w:pPr>
        <w:spacing w:line="312" w:lineRule="auto"/>
        <w:rPr>
          <w:sz w:val="20"/>
        </w:rPr>
      </w:pPr>
    </w:p>
    <w:sectPr w:rsidR="000F6D31" w:rsidRPr="00902EC8" w:rsidSect="005E1300">
      <w:headerReference w:type="default" r:id="rId11"/>
      <w:pgSz w:w="11906" w:h="16838"/>
      <w:pgMar w:top="2126" w:right="3119" w:bottom="1276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A0AD8" w14:textId="77777777" w:rsidR="00A21944" w:rsidRDefault="00A21944">
      <w:r>
        <w:separator/>
      </w:r>
    </w:p>
  </w:endnote>
  <w:endnote w:type="continuationSeparator" w:id="0">
    <w:p w14:paraId="55A605FE" w14:textId="77777777" w:rsidR="00A21944" w:rsidRDefault="00A2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0D183" w14:textId="77777777" w:rsidR="00A21944" w:rsidRDefault="00A21944">
      <w:r>
        <w:separator/>
      </w:r>
    </w:p>
  </w:footnote>
  <w:footnote w:type="continuationSeparator" w:id="0">
    <w:p w14:paraId="7223AD19" w14:textId="77777777" w:rsidR="00A21944" w:rsidRDefault="00A2194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D1DDC" w14:textId="77777777" w:rsidR="009257A3" w:rsidRDefault="009257A3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 wp14:anchorId="123F62D6" wp14:editId="24BF7506">
          <wp:simplePos x="0" y="0"/>
          <wp:positionH relativeFrom="column">
            <wp:posOffset>4572000</wp:posOffset>
          </wp:positionH>
          <wp:positionV relativeFrom="paragraph">
            <wp:posOffset>-102235</wp:posOffset>
          </wp:positionV>
          <wp:extent cx="1524000" cy="525145"/>
          <wp:effectExtent l="0" t="0" r="0" b="8255"/>
          <wp:wrapTight wrapText="bothSides">
            <wp:wrapPolygon edited="0">
              <wp:start x="0" y="0"/>
              <wp:lineTo x="0" y="20895"/>
              <wp:lineTo x="21240" y="20895"/>
              <wp:lineTo x="21240" y="0"/>
              <wp:lineTo x="0" y="0"/>
            </wp:wrapPolygon>
          </wp:wrapTight>
          <wp:docPr id="1" name="Bild 1" descr="Nilfisk-Advance-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ilfisk-Advance-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A5E2B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C8"/>
    <w:rsid w:val="000050B6"/>
    <w:rsid w:val="00032BF2"/>
    <w:rsid w:val="00037722"/>
    <w:rsid w:val="00055A9D"/>
    <w:rsid w:val="000644FD"/>
    <w:rsid w:val="00083FDD"/>
    <w:rsid w:val="000852D0"/>
    <w:rsid w:val="0009279A"/>
    <w:rsid w:val="000A73E0"/>
    <w:rsid w:val="000B2DFB"/>
    <w:rsid w:val="000B4343"/>
    <w:rsid w:val="000D10C0"/>
    <w:rsid w:val="000E0FEB"/>
    <w:rsid w:val="000E2B04"/>
    <w:rsid w:val="000F5AE4"/>
    <w:rsid w:val="000F6D31"/>
    <w:rsid w:val="00105E38"/>
    <w:rsid w:val="00125E93"/>
    <w:rsid w:val="00136511"/>
    <w:rsid w:val="001544C0"/>
    <w:rsid w:val="00185CEB"/>
    <w:rsid w:val="00194082"/>
    <w:rsid w:val="001A11C5"/>
    <w:rsid w:val="001B1CD8"/>
    <w:rsid w:val="001B23FB"/>
    <w:rsid w:val="001C03D5"/>
    <w:rsid w:val="001C333B"/>
    <w:rsid w:val="001C59C8"/>
    <w:rsid w:val="001E059F"/>
    <w:rsid w:val="001E514D"/>
    <w:rsid w:val="001E542E"/>
    <w:rsid w:val="001F71B8"/>
    <w:rsid w:val="00206A69"/>
    <w:rsid w:val="002348BC"/>
    <w:rsid w:val="002362ED"/>
    <w:rsid w:val="00237831"/>
    <w:rsid w:val="002506BB"/>
    <w:rsid w:val="002517B1"/>
    <w:rsid w:val="00275727"/>
    <w:rsid w:val="00286DC0"/>
    <w:rsid w:val="00293F02"/>
    <w:rsid w:val="002A0515"/>
    <w:rsid w:val="002B262F"/>
    <w:rsid w:val="002C3B86"/>
    <w:rsid w:val="002D5784"/>
    <w:rsid w:val="002E4B97"/>
    <w:rsid w:val="00317C02"/>
    <w:rsid w:val="003313AF"/>
    <w:rsid w:val="003659F3"/>
    <w:rsid w:val="003674AA"/>
    <w:rsid w:val="00373295"/>
    <w:rsid w:val="00381A30"/>
    <w:rsid w:val="0039245A"/>
    <w:rsid w:val="003952B6"/>
    <w:rsid w:val="003B4547"/>
    <w:rsid w:val="003C30EC"/>
    <w:rsid w:val="003C713F"/>
    <w:rsid w:val="003E33D2"/>
    <w:rsid w:val="003F0C61"/>
    <w:rsid w:val="003F36E4"/>
    <w:rsid w:val="004535C5"/>
    <w:rsid w:val="00455D1C"/>
    <w:rsid w:val="004632DF"/>
    <w:rsid w:val="004661A3"/>
    <w:rsid w:val="00480FE1"/>
    <w:rsid w:val="004917BB"/>
    <w:rsid w:val="00493CC3"/>
    <w:rsid w:val="00494552"/>
    <w:rsid w:val="00495419"/>
    <w:rsid w:val="0049711B"/>
    <w:rsid w:val="004A7DE2"/>
    <w:rsid w:val="004B3E6C"/>
    <w:rsid w:val="004C24A8"/>
    <w:rsid w:val="004C3AB3"/>
    <w:rsid w:val="004E21B1"/>
    <w:rsid w:val="004F7912"/>
    <w:rsid w:val="00507901"/>
    <w:rsid w:val="00527600"/>
    <w:rsid w:val="0054458D"/>
    <w:rsid w:val="00553978"/>
    <w:rsid w:val="00554895"/>
    <w:rsid w:val="00556BBF"/>
    <w:rsid w:val="00570D36"/>
    <w:rsid w:val="00576D66"/>
    <w:rsid w:val="00586682"/>
    <w:rsid w:val="00587D4F"/>
    <w:rsid w:val="005C3CA3"/>
    <w:rsid w:val="005E1300"/>
    <w:rsid w:val="005E78E6"/>
    <w:rsid w:val="005F4ACB"/>
    <w:rsid w:val="006063DB"/>
    <w:rsid w:val="00624A2D"/>
    <w:rsid w:val="006411C1"/>
    <w:rsid w:val="00653622"/>
    <w:rsid w:val="00654A07"/>
    <w:rsid w:val="006602F2"/>
    <w:rsid w:val="00671AD3"/>
    <w:rsid w:val="00681179"/>
    <w:rsid w:val="0068541D"/>
    <w:rsid w:val="006925C6"/>
    <w:rsid w:val="006A20E2"/>
    <w:rsid w:val="006B7B4B"/>
    <w:rsid w:val="006C07CF"/>
    <w:rsid w:val="006E41F4"/>
    <w:rsid w:val="006F40DA"/>
    <w:rsid w:val="00701708"/>
    <w:rsid w:val="007345E4"/>
    <w:rsid w:val="00755CFA"/>
    <w:rsid w:val="00760039"/>
    <w:rsid w:val="00761ACF"/>
    <w:rsid w:val="0077357F"/>
    <w:rsid w:val="00775A83"/>
    <w:rsid w:val="00791E73"/>
    <w:rsid w:val="00792492"/>
    <w:rsid w:val="007A0C99"/>
    <w:rsid w:val="007A5911"/>
    <w:rsid w:val="007B5AA2"/>
    <w:rsid w:val="007C40BE"/>
    <w:rsid w:val="007D5AB7"/>
    <w:rsid w:val="007D5EE7"/>
    <w:rsid w:val="007E10C2"/>
    <w:rsid w:val="007E7CCD"/>
    <w:rsid w:val="007F1AA1"/>
    <w:rsid w:val="007F5AF2"/>
    <w:rsid w:val="007F6005"/>
    <w:rsid w:val="00817AE9"/>
    <w:rsid w:val="008236E8"/>
    <w:rsid w:val="00837484"/>
    <w:rsid w:val="00845FA2"/>
    <w:rsid w:val="00850ABF"/>
    <w:rsid w:val="00870686"/>
    <w:rsid w:val="00874F1C"/>
    <w:rsid w:val="00880BFC"/>
    <w:rsid w:val="008817AD"/>
    <w:rsid w:val="008949F1"/>
    <w:rsid w:val="0089571D"/>
    <w:rsid w:val="008964F4"/>
    <w:rsid w:val="008C00D5"/>
    <w:rsid w:val="008C3C71"/>
    <w:rsid w:val="008D6D97"/>
    <w:rsid w:val="008E4F47"/>
    <w:rsid w:val="008F78C4"/>
    <w:rsid w:val="009023F3"/>
    <w:rsid w:val="00902EC8"/>
    <w:rsid w:val="009257A3"/>
    <w:rsid w:val="00936286"/>
    <w:rsid w:val="00963671"/>
    <w:rsid w:val="009727F2"/>
    <w:rsid w:val="009727F4"/>
    <w:rsid w:val="0098110C"/>
    <w:rsid w:val="00985939"/>
    <w:rsid w:val="00986EF8"/>
    <w:rsid w:val="00987738"/>
    <w:rsid w:val="00987ACD"/>
    <w:rsid w:val="00995AA1"/>
    <w:rsid w:val="009A2C6D"/>
    <w:rsid w:val="009A6CAA"/>
    <w:rsid w:val="009B5300"/>
    <w:rsid w:val="009B6DB9"/>
    <w:rsid w:val="009C026F"/>
    <w:rsid w:val="009D07B0"/>
    <w:rsid w:val="009E199F"/>
    <w:rsid w:val="00A008E0"/>
    <w:rsid w:val="00A00B54"/>
    <w:rsid w:val="00A0501C"/>
    <w:rsid w:val="00A21944"/>
    <w:rsid w:val="00A250C6"/>
    <w:rsid w:val="00A302E8"/>
    <w:rsid w:val="00A317B2"/>
    <w:rsid w:val="00A3184B"/>
    <w:rsid w:val="00A32208"/>
    <w:rsid w:val="00A35D1B"/>
    <w:rsid w:val="00A47161"/>
    <w:rsid w:val="00A676A3"/>
    <w:rsid w:val="00A80167"/>
    <w:rsid w:val="00A826D6"/>
    <w:rsid w:val="00AA19BC"/>
    <w:rsid w:val="00AB7F45"/>
    <w:rsid w:val="00AC0A21"/>
    <w:rsid w:val="00AC221F"/>
    <w:rsid w:val="00AF406F"/>
    <w:rsid w:val="00B03738"/>
    <w:rsid w:val="00B079AF"/>
    <w:rsid w:val="00B258F3"/>
    <w:rsid w:val="00B27CD1"/>
    <w:rsid w:val="00B36831"/>
    <w:rsid w:val="00B403B5"/>
    <w:rsid w:val="00B436D5"/>
    <w:rsid w:val="00B50E4A"/>
    <w:rsid w:val="00B708E5"/>
    <w:rsid w:val="00B87D85"/>
    <w:rsid w:val="00BA4B37"/>
    <w:rsid w:val="00BC0034"/>
    <w:rsid w:val="00BC6FA7"/>
    <w:rsid w:val="00BD116D"/>
    <w:rsid w:val="00BF3AC1"/>
    <w:rsid w:val="00BF4002"/>
    <w:rsid w:val="00BF5ACA"/>
    <w:rsid w:val="00C01E3A"/>
    <w:rsid w:val="00C04D71"/>
    <w:rsid w:val="00C07423"/>
    <w:rsid w:val="00C27B18"/>
    <w:rsid w:val="00C40A89"/>
    <w:rsid w:val="00C40DAD"/>
    <w:rsid w:val="00C42ED8"/>
    <w:rsid w:val="00C4767A"/>
    <w:rsid w:val="00C70D00"/>
    <w:rsid w:val="00C76491"/>
    <w:rsid w:val="00C803BD"/>
    <w:rsid w:val="00C93112"/>
    <w:rsid w:val="00C94D13"/>
    <w:rsid w:val="00C95BE8"/>
    <w:rsid w:val="00CA1E09"/>
    <w:rsid w:val="00CA608E"/>
    <w:rsid w:val="00CA6D17"/>
    <w:rsid w:val="00CD0153"/>
    <w:rsid w:val="00D00B6B"/>
    <w:rsid w:val="00D0626C"/>
    <w:rsid w:val="00D14C6F"/>
    <w:rsid w:val="00D3091E"/>
    <w:rsid w:val="00D328E9"/>
    <w:rsid w:val="00D40FD7"/>
    <w:rsid w:val="00D42C21"/>
    <w:rsid w:val="00D57C8C"/>
    <w:rsid w:val="00D67D3D"/>
    <w:rsid w:val="00D85652"/>
    <w:rsid w:val="00D94A27"/>
    <w:rsid w:val="00DB50FE"/>
    <w:rsid w:val="00DC048B"/>
    <w:rsid w:val="00DE72CD"/>
    <w:rsid w:val="00E0257C"/>
    <w:rsid w:val="00E12724"/>
    <w:rsid w:val="00E24D15"/>
    <w:rsid w:val="00E65532"/>
    <w:rsid w:val="00E66FD7"/>
    <w:rsid w:val="00E760B4"/>
    <w:rsid w:val="00E90EFF"/>
    <w:rsid w:val="00E917AC"/>
    <w:rsid w:val="00ED1671"/>
    <w:rsid w:val="00EE1AC6"/>
    <w:rsid w:val="00F01639"/>
    <w:rsid w:val="00F30826"/>
    <w:rsid w:val="00F33DF4"/>
    <w:rsid w:val="00F4015B"/>
    <w:rsid w:val="00F57002"/>
    <w:rsid w:val="00F82B08"/>
    <w:rsid w:val="00F83C52"/>
    <w:rsid w:val="00F95AC3"/>
    <w:rsid w:val="00FA0B4A"/>
    <w:rsid w:val="00FD77D4"/>
    <w:rsid w:val="00FF53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63506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9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Medium Grid 2" w:qFormat="1"/>
    <w:lsdException w:name="Colorful List" w:qFormat="1"/>
    <w:lsdException w:name="Colorful Grid" w:qFormat="1"/>
    <w:lsdException w:name="Light Shading Accent 1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C64D7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CC64D7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64D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C64D7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CC64D7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C64D7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CC64D7"/>
    <w:pPr>
      <w:keepNext/>
      <w:spacing w:line="240" w:lineRule="auto"/>
      <w:ind w:right="2783"/>
      <w:outlineLvl w:val="5"/>
    </w:pPr>
    <w:rPr>
      <w:b/>
      <w:sz w:val="18"/>
      <w:lang w:val="x-none" w:eastAsia="x-none"/>
    </w:rPr>
  </w:style>
  <w:style w:type="paragraph" w:styleId="berschrift7">
    <w:name w:val="heading 7"/>
    <w:basedOn w:val="Standard"/>
    <w:next w:val="Standard"/>
    <w:qFormat/>
    <w:rsid w:val="00CC64D7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CC64D7"/>
    <w:pPr>
      <w:keepNext/>
      <w:ind w:right="85"/>
      <w:outlineLvl w:val="7"/>
    </w:pPr>
    <w:rPr>
      <w:b/>
      <w:sz w:val="20"/>
      <w:lang w:val="x-none" w:eastAsia="x-none"/>
    </w:rPr>
  </w:style>
  <w:style w:type="paragraph" w:styleId="berschrift9">
    <w:name w:val="heading 9"/>
    <w:basedOn w:val="Standard"/>
    <w:next w:val="Standard"/>
    <w:qFormat/>
    <w:rsid w:val="00CC64D7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CC64D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CC64D7"/>
    <w:pPr>
      <w:tabs>
        <w:tab w:val="center" w:pos="4536"/>
        <w:tab w:val="right" w:pos="9072"/>
      </w:tabs>
    </w:pPr>
  </w:style>
  <w:style w:type="character" w:styleId="Link">
    <w:name w:val="Hyperlink"/>
    <w:rsid w:val="00CC64D7"/>
    <w:rPr>
      <w:color w:val="0000FF"/>
      <w:u w:val="single"/>
    </w:rPr>
  </w:style>
  <w:style w:type="character" w:styleId="GesichteterLink">
    <w:name w:val="FollowedHyperlink"/>
    <w:rsid w:val="00CC64D7"/>
    <w:rPr>
      <w:color w:val="800080"/>
      <w:u w:val="single"/>
    </w:rPr>
  </w:style>
  <w:style w:type="paragraph" w:styleId="Textkrper">
    <w:name w:val="Body Text"/>
    <w:basedOn w:val="Standard"/>
    <w:rsid w:val="00CC64D7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CC64D7"/>
    <w:rPr>
      <w:rFonts w:ascii="Tahoma" w:hAnsi="Tahoma"/>
      <w:sz w:val="16"/>
    </w:rPr>
  </w:style>
  <w:style w:type="paragraph" w:styleId="Textkrpereinzug">
    <w:name w:val="Body Text Indent"/>
    <w:basedOn w:val="Standard"/>
    <w:rsid w:val="00CC64D7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CC64D7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CC64D7"/>
    <w:pPr>
      <w:tabs>
        <w:tab w:val="left" w:pos="5040"/>
      </w:tabs>
      <w:ind w:right="-71"/>
    </w:pPr>
    <w:rPr>
      <w:sz w:val="20"/>
    </w:rPr>
  </w:style>
  <w:style w:type="paragraph" w:styleId="Sprechblasentext">
    <w:name w:val="Balloon Text"/>
    <w:basedOn w:val="Standard"/>
    <w:semiHidden/>
    <w:rsid w:val="00CC64D7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6641AB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uiPriority w:val="99"/>
    <w:rsid w:val="006641AB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6641AB"/>
    <w:rPr>
      <w:rFonts w:ascii="Helvetica" w:eastAsia="MS Mincho" w:hAnsi="Helvetica"/>
      <w:sz w:val="22"/>
    </w:rPr>
  </w:style>
  <w:style w:type="character" w:styleId="Kommentarzeichen">
    <w:name w:val="annotation reference"/>
    <w:rsid w:val="0009519C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09519C"/>
    <w:pPr>
      <w:spacing w:line="240" w:lineRule="auto"/>
    </w:pPr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09519C"/>
    <w:rPr>
      <w:rFonts w:ascii="Helvetica" w:eastAsia="MS Mincho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09519C"/>
    <w:rPr>
      <w:b/>
      <w:bCs/>
    </w:rPr>
  </w:style>
  <w:style w:type="character" w:customStyle="1" w:styleId="KommentarthemaZeichen">
    <w:name w:val="Kommentarthema Zeichen"/>
    <w:link w:val="Kommentarthema"/>
    <w:rsid w:val="0009519C"/>
    <w:rPr>
      <w:rFonts w:ascii="Helvetica" w:eastAsia="MS Mincho" w:hAnsi="Helvetica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9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Medium Grid 2" w:qFormat="1"/>
    <w:lsdException w:name="Colorful List" w:qFormat="1"/>
    <w:lsdException w:name="Colorful Grid" w:qFormat="1"/>
    <w:lsdException w:name="Light Shading Accent 1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C64D7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CC64D7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64D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C64D7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CC64D7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C64D7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CC64D7"/>
    <w:pPr>
      <w:keepNext/>
      <w:spacing w:line="240" w:lineRule="auto"/>
      <w:ind w:right="2783"/>
      <w:outlineLvl w:val="5"/>
    </w:pPr>
    <w:rPr>
      <w:b/>
      <w:sz w:val="18"/>
      <w:lang w:val="x-none" w:eastAsia="x-none"/>
    </w:rPr>
  </w:style>
  <w:style w:type="paragraph" w:styleId="berschrift7">
    <w:name w:val="heading 7"/>
    <w:basedOn w:val="Standard"/>
    <w:next w:val="Standard"/>
    <w:qFormat/>
    <w:rsid w:val="00CC64D7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CC64D7"/>
    <w:pPr>
      <w:keepNext/>
      <w:ind w:right="85"/>
      <w:outlineLvl w:val="7"/>
    </w:pPr>
    <w:rPr>
      <w:b/>
      <w:sz w:val="20"/>
      <w:lang w:val="x-none" w:eastAsia="x-none"/>
    </w:rPr>
  </w:style>
  <w:style w:type="paragraph" w:styleId="berschrift9">
    <w:name w:val="heading 9"/>
    <w:basedOn w:val="Standard"/>
    <w:next w:val="Standard"/>
    <w:qFormat/>
    <w:rsid w:val="00CC64D7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CC64D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CC64D7"/>
    <w:pPr>
      <w:tabs>
        <w:tab w:val="center" w:pos="4536"/>
        <w:tab w:val="right" w:pos="9072"/>
      </w:tabs>
    </w:pPr>
  </w:style>
  <w:style w:type="character" w:styleId="Link">
    <w:name w:val="Hyperlink"/>
    <w:rsid w:val="00CC64D7"/>
    <w:rPr>
      <w:color w:val="0000FF"/>
      <w:u w:val="single"/>
    </w:rPr>
  </w:style>
  <w:style w:type="character" w:styleId="GesichteterLink">
    <w:name w:val="FollowedHyperlink"/>
    <w:rsid w:val="00CC64D7"/>
    <w:rPr>
      <w:color w:val="800080"/>
      <w:u w:val="single"/>
    </w:rPr>
  </w:style>
  <w:style w:type="paragraph" w:styleId="Textkrper">
    <w:name w:val="Body Text"/>
    <w:basedOn w:val="Standard"/>
    <w:rsid w:val="00CC64D7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CC64D7"/>
    <w:rPr>
      <w:rFonts w:ascii="Tahoma" w:hAnsi="Tahoma"/>
      <w:sz w:val="16"/>
    </w:rPr>
  </w:style>
  <w:style w:type="paragraph" w:styleId="Textkrpereinzug">
    <w:name w:val="Body Text Indent"/>
    <w:basedOn w:val="Standard"/>
    <w:rsid w:val="00CC64D7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CC64D7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CC64D7"/>
    <w:pPr>
      <w:tabs>
        <w:tab w:val="left" w:pos="5040"/>
      </w:tabs>
      <w:ind w:right="-71"/>
    </w:pPr>
    <w:rPr>
      <w:sz w:val="20"/>
    </w:rPr>
  </w:style>
  <w:style w:type="paragraph" w:styleId="Sprechblasentext">
    <w:name w:val="Balloon Text"/>
    <w:basedOn w:val="Standard"/>
    <w:semiHidden/>
    <w:rsid w:val="00CC64D7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6641AB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uiPriority w:val="99"/>
    <w:rsid w:val="006641AB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6641AB"/>
    <w:rPr>
      <w:rFonts w:ascii="Helvetica" w:eastAsia="MS Mincho" w:hAnsi="Helvetica"/>
      <w:sz w:val="22"/>
    </w:rPr>
  </w:style>
  <w:style w:type="character" w:styleId="Kommentarzeichen">
    <w:name w:val="annotation reference"/>
    <w:rsid w:val="0009519C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09519C"/>
    <w:pPr>
      <w:spacing w:line="240" w:lineRule="auto"/>
    </w:pPr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09519C"/>
    <w:rPr>
      <w:rFonts w:ascii="Helvetica" w:eastAsia="MS Mincho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09519C"/>
    <w:rPr>
      <w:b/>
      <w:bCs/>
    </w:rPr>
  </w:style>
  <w:style w:type="character" w:customStyle="1" w:styleId="KommentarthemaZeichen">
    <w:name w:val="Kommentarthema Zeichen"/>
    <w:link w:val="Kommentarthema"/>
    <w:rsid w:val="0009519C"/>
    <w:rPr>
      <w:rFonts w:ascii="Helvetica" w:eastAsia="MS Mincho" w:hAnsi="Helvetic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info.ch@nilfisk.com" TargetMode="External"/><Relationship Id="rId10" Type="http://schemas.openxmlformats.org/officeDocument/2006/relationships/hyperlink" Target="http://www.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2873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Wir zeigen das, wovon andere reden –</vt:lpstr>
    </vt:vector>
  </TitlesOfParts>
  <Company>Nilfisk</Company>
  <LinksUpToDate>false</LinksUpToDate>
  <CharactersWithSpaces>3322</CharactersWithSpaces>
  <SharedDoc>false</SharedDoc>
  <HLinks>
    <vt:vector size="18" baseType="variant">
      <vt:variant>
        <vt:i4>3211289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5177447</vt:i4>
      </vt:variant>
      <vt:variant>
        <vt:i4>3</vt:i4>
      </vt:variant>
      <vt:variant>
        <vt:i4>0</vt:i4>
      </vt:variant>
      <vt:variant>
        <vt:i4>5</vt:i4>
      </vt:variant>
      <vt:variant>
        <vt:lpwstr>http://www.nilfisk.de</vt:lpwstr>
      </vt:variant>
      <vt:variant>
        <vt:lpwstr/>
      </vt:variant>
      <vt:variant>
        <vt:i4>2621522</vt:i4>
      </vt:variant>
      <vt:variant>
        <vt:i4>0</vt:i4>
      </vt:variant>
      <vt:variant>
        <vt:i4>0</vt:i4>
      </vt:variant>
      <vt:variant>
        <vt:i4>5</vt:i4>
      </vt:variant>
      <vt:variant>
        <vt:lpwstr>mailto:info.de@nilfisk.com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zeigen das, wovon andere reden –</dc:title>
  <dc:creator>burgmaka</dc:creator>
  <cp:lastModifiedBy>Monika Nyendick</cp:lastModifiedBy>
  <cp:revision>9</cp:revision>
  <cp:lastPrinted>2015-01-26T09:21:00Z</cp:lastPrinted>
  <dcterms:created xsi:type="dcterms:W3CDTF">2015-02-16T15:16:00Z</dcterms:created>
  <dcterms:modified xsi:type="dcterms:W3CDTF">2015-03-04T10:30:00Z</dcterms:modified>
</cp:coreProperties>
</file>