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3EACC" w14:textId="58427390" w:rsidR="00AF507E" w:rsidRDefault="00BB5644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>Ulm, den 24</w:t>
      </w:r>
      <w:bookmarkStart w:id="0" w:name="_GoBack"/>
      <w:bookmarkEnd w:id="0"/>
      <w:r w:rsidR="00AF507E">
        <w:rPr>
          <w:sz w:val="20"/>
        </w:rPr>
        <w:t xml:space="preserve">. </w:t>
      </w:r>
      <w:r w:rsidR="00FC7232">
        <w:rPr>
          <w:sz w:val="20"/>
        </w:rPr>
        <w:t>Juni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FA00E0">
        <w:rPr>
          <w:sz w:val="20"/>
        </w:rPr>
        <w:t>3</w:t>
      </w:r>
    </w:p>
    <w:p w14:paraId="6EA379B6" w14:textId="77777777" w:rsidR="00AF507E" w:rsidRDefault="00AF507E" w:rsidP="00942617">
      <w:pPr>
        <w:spacing w:line="312" w:lineRule="auto"/>
        <w:ind w:right="-56"/>
      </w:pPr>
    </w:p>
    <w:p w14:paraId="108120A6" w14:textId="77777777" w:rsidR="00AB5037" w:rsidRDefault="00F01903" w:rsidP="00942617">
      <w:pPr>
        <w:spacing w:line="312" w:lineRule="auto"/>
        <w:ind w:right="-56"/>
        <w:rPr>
          <w:b/>
          <w:bCs/>
          <w:color w:val="000000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b/>
          <w:bCs/>
          <w:color w:val="000000"/>
          <w:sz w:val="28"/>
        </w:rPr>
        <w:t>„Aus Spaß an der Arbeit wird Erfolg im Job“</w:t>
      </w:r>
    </w:p>
    <w:p w14:paraId="44CE3893" w14:textId="77777777" w:rsidR="00AF507E" w:rsidRPr="00D905BF" w:rsidRDefault="006D42A1" w:rsidP="0063688D">
      <w:pPr>
        <w:pStyle w:val="Textkrper"/>
        <w:tabs>
          <w:tab w:val="clear" w:pos="6960"/>
        </w:tabs>
        <w:spacing w:line="312" w:lineRule="auto"/>
        <w:ind w:right="-623"/>
        <w:rPr>
          <w:rFonts w:ascii="Helvetica" w:hAnsi="Helvetica" w:cs="Helvetica"/>
          <w:b w:val="0"/>
        </w:rPr>
      </w:pPr>
      <w:r>
        <w:rPr>
          <w:rFonts w:ascii="Helvetica" w:hAnsi="Helvetica" w:cs="Helvetica"/>
          <w:b w:val="0"/>
        </w:rPr>
        <w:t>MARVECS</w:t>
      </w:r>
      <w:r w:rsidR="00F01903">
        <w:rPr>
          <w:rFonts w:ascii="Helvetica" w:hAnsi="Helvetica" w:cs="Helvetica"/>
          <w:b w:val="0"/>
        </w:rPr>
        <w:t xml:space="preserve"> ist TOP-</w:t>
      </w:r>
      <w:r w:rsidR="0047147C">
        <w:rPr>
          <w:rFonts w:ascii="Helvetica" w:hAnsi="Helvetica" w:cs="Helvetica"/>
          <w:b w:val="0"/>
        </w:rPr>
        <w:t>Company</w:t>
      </w:r>
      <w:r w:rsidR="00F01903">
        <w:rPr>
          <w:rFonts w:ascii="Helvetica" w:hAnsi="Helvetica" w:cs="Helvetica"/>
          <w:b w:val="0"/>
        </w:rPr>
        <w:t xml:space="preserve"> bei </w:t>
      </w:r>
      <w:r w:rsidR="0047147C">
        <w:rPr>
          <w:rFonts w:ascii="Helvetica" w:hAnsi="Helvetica" w:cs="Helvetica"/>
          <w:b w:val="0"/>
        </w:rPr>
        <w:t xml:space="preserve">der Arbeitgeber-Bewertungsplattform </w:t>
      </w:r>
      <w:r w:rsidR="00F01903">
        <w:rPr>
          <w:rFonts w:ascii="Helvetica" w:hAnsi="Helvetica" w:cs="Helvetica"/>
          <w:b w:val="0"/>
        </w:rPr>
        <w:t>kununu</w:t>
      </w:r>
    </w:p>
    <w:p w14:paraId="365D490D" w14:textId="77777777" w:rsidR="000C0EB8" w:rsidRDefault="000C0EB8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3C855E9" w14:textId="08BB5C57" w:rsidR="00F945AB" w:rsidRDefault="006D42A1" w:rsidP="000B3A7F">
      <w:pPr>
        <w:pStyle w:val="Textkrper"/>
        <w:tabs>
          <w:tab w:val="clear" w:pos="6960"/>
        </w:tabs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Sowohl Mitarbeiter als auch Bewerber sind überdurchschnittlich </w:t>
      </w:r>
      <w:r w:rsidR="00146F4C">
        <w:rPr>
          <w:rFonts w:ascii="Helvetica" w:hAnsi="Helvetica" w:cs="Helvetica"/>
          <w:sz w:val="20"/>
        </w:rPr>
        <w:t>zufrieden mit der Arbeitsatmosphäre</w:t>
      </w:r>
      <w:r w:rsidR="002905BA">
        <w:rPr>
          <w:rFonts w:ascii="Helvetica" w:hAnsi="Helvetica" w:cs="Helvetica"/>
          <w:sz w:val="20"/>
        </w:rPr>
        <w:t xml:space="preserve"> </w:t>
      </w:r>
      <w:r w:rsidR="00A42896">
        <w:rPr>
          <w:rFonts w:ascii="Helvetica" w:hAnsi="Helvetica" w:cs="Helvetica"/>
          <w:sz w:val="20"/>
        </w:rPr>
        <w:t xml:space="preserve">und dem Personalmanagement </w:t>
      </w:r>
      <w:r w:rsidR="00146F4C">
        <w:rPr>
          <w:rFonts w:ascii="Helvetica" w:hAnsi="Helvetica" w:cs="Helvetica"/>
          <w:sz w:val="20"/>
        </w:rPr>
        <w:t>beim Ulmer Pharma</w:t>
      </w:r>
      <w:r w:rsidR="00FB46B6">
        <w:rPr>
          <w:rFonts w:ascii="Helvetica" w:hAnsi="Helvetica" w:cs="Helvetica"/>
          <w:sz w:val="20"/>
        </w:rPr>
        <w:t>d</w:t>
      </w:r>
      <w:r w:rsidR="00FB46B6">
        <w:rPr>
          <w:rFonts w:ascii="Helvetica" w:hAnsi="Helvetica" w:cs="Helvetica"/>
          <w:sz w:val="20"/>
        </w:rPr>
        <w:t>i</w:t>
      </w:r>
      <w:r w:rsidR="00FB46B6">
        <w:rPr>
          <w:rFonts w:ascii="Helvetica" w:hAnsi="Helvetica" w:cs="Helvetica"/>
          <w:sz w:val="20"/>
        </w:rPr>
        <w:t>enstleister</w:t>
      </w:r>
      <w:r w:rsidR="00146F4C">
        <w:rPr>
          <w:rFonts w:ascii="Helvetica" w:hAnsi="Helvetica" w:cs="Helvetica"/>
          <w:sz w:val="20"/>
        </w:rPr>
        <w:t xml:space="preserve"> MARVECS. </w:t>
      </w:r>
      <w:r w:rsidR="00726516">
        <w:rPr>
          <w:rFonts w:ascii="Helvetica" w:hAnsi="Helvetica" w:cs="Helvetica"/>
          <w:sz w:val="20"/>
        </w:rPr>
        <w:t>Durch</w:t>
      </w:r>
      <w:r w:rsidR="0013692D">
        <w:rPr>
          <w:rFonts w:ascii="Helvetica" w:hAnsi="Helvetica" w:cs="Helvetica"/>
          <w:sz w:val="20"/>
        </w:rPr>
        <w:t xml:space="preserve">schnittlich </w:t>
      </w:r>
      <w:r w:rsidR="00060430">
        <w:rPr>
          <w:rFonts w:ascii="Helvetica" w:hAnsi="Helvetica" w:cs="Helvetica"/>
          <w:sz w:val="20"/>
        </w:rPr>
        <w:t>beurteilen</w:t>
      </w:r>
      <w:r w:rsidR="005274EF">
        <w:rPr>
          <w:rFonts w:ascii="Helvetica" w:hAnsi="Helvetica" w:cs="Helvetica"/>
          <w:sz w:val="20"/>
        </w:rPr>
        <w:t xml:space="preserve"> die User </w:t>
      </w:r>
      <w:r w:rsidR="00060430">
        <w:rPr>
          <w:rFonts w:ascii="Helvetica" w:hAnsi="Helvetica" w:cs="Helvetica"/>
          <w:sz w:val="20"/>
        </w:rPr>
        <w:t>der Bewertung</w:t>
      </w:r>
      <w:r w:rsidR="00060430">
        <w:rPr>
          <w:rFonts w:ascii="Helvetica" w:hAnsi="Helvetica" w:cs="Helvetica"/>
          <w:sz w:val="20"/>
        </w:rPr>
        <w:t>s</w:t>
      </w:r>
      <w:r w:rsidR="00060430">
        <w:rPr>
          <w:rFonts w:ascii="Helvetica" w:hAnsi="Helvetica" w:cs="Helvetica"/>
          <w:sz w:val="20"/>
        </w:rPr>
        <w:t>plattform</w:t>
      </w:r>
      <w:r w:rsidR="000F0561">
        <w:rPr>
          <w:rFonts w:ascii="Helvetica" w:hAnsi="Helvetica" w:cs="Helvetica"/>
          <w:sz w:val="20"/>
        </w:rPr>
        <w:t xml:space="preserve"> </w:t>
      </w:r>
      <w:r w:rsidR="00414D5D">
        <w:rPr>
          <w:rFonts w:ascii="Helvetica" w:hAnsi="Helvetica" w:cs="Helvetica"/>
          <w:sz w:val="20"/>
        </w:rPr>
        <w:t xml:space="preserve">kununu </w:t>
      </w:r>
      <w:r w:rsidR="00146F4C">
        <w:rPr>
          <w:rFonts w:ascii="Helvetica" w:hAnsi="Helvetica" w:cs="Helvetica"/>
          <w:sz w:val="20"/>
        </w:rPr>
        <w:t xml:space="preserve">das Unternehmen </w:t>
      </w:r>
      <w:r w:rsidR="00FB46B6">
        <w:rPr>
          <w:rFonts w:ascii="Helvetica" w:hAnsi="Helvetica" w:cs="Helvetica"/>
          <w:sz w:val="20"/>
        </w:rPr>
        <w:t>mit 3,7 von fünf</w:t>
      </w:r>
      <w:r w:rsidR="00726516">
        <w:rPr>
          <w:rFonts w:ascii="Helvetica" w:hAnsi="Helvetica" w:cs="Helvetica"/>
          <w:sz w:val="20"/>
        </w:rPr>
        <w:t xml:space="preserve"> möglichen Punkten</w:t>
      </w:r>
      <w:r w:rsidR="00F41F4B">
        <w:rPr>
          <w:rFonts w:ascii="Helvetica" w:hAnsi="Helvetica" w:cs="Helvetica"/>
          <w:sz w:val="20"/>
        </w:rPr>
        <w:t xml:space="preserve"> – d</w:t>
      </w:r>
      <w:r w:rsidR="00F41F4B">
        <w:rPr>
          <w:rFonts w:ascii="Helvetica" w:hAnsi="Helvetica" w:cs="Helvetica"/>
          <w:sz w:val="20"/>
        </w:rPr>
        <w:t>a</w:t>
      </w:r>
      <w:r w:rsidR="00F41F4B">
        <w:rPr>
          <w:rFonts w:ascii="Helvetica" w:hAnsi="Helvetica" w:cs="Helvetica"/>
          <w:sz w:val="20"/>
        </w:rPr>
        <w:t>mit gehört MARVECS zur Riege der „TOP Companies“</w:t>
      </w:r>
      <w:r w:rsidR="00726516">
        <w:rPr>
          <w:rFonts w:ascii="Helvetica" w:hAnsi="Helvetica" w:cs="Helvetica"/>
          <w:sz w:val="20"/>
        </w:rPr>
        <w:t xml:space="preserve">. </w:t>
      </w:r>
      <w:r w:rsidR="00012EDE">
        <w:rPr>
          <w:rFonts w:ascii="Helvetica" w:hAnsi="Helvetica" w:cs="Helvetica"/>
          <w:sz w:val="20"/>
        </w:rPr>
        <w:t xml:space="preserve">Besonders die </w:t>
      </w:r>
      <w:r w:rsidR="00726516">
        <w:rPr>
          <w:rFonts w:ascii="Helvetica" w:hAnsi="Helvetica" w:cs="Helvetica"/>
          <w:sz w:val="20"/>
        </w:rPr>
        <w:t>Bewe</w:t>
      </w:r>
      <w:r w:rsidR="00726516">
        <w:rPr>
          <w:rFonts w:ascii="Helvetica" w:hAnsi="Helvetica" w:cs="Helvetica"/>
          <w:sz w:val="20"/>
        </w:rPr>
        <w:t>r</w:t>
      </w:r>
      <w:r w:rsidR="00726516">
        <w:rPr>
          <w:rFonts w:ascii="Helvetica" w:hAnsi="Helvetica" w:cs="Helvetica"/>
          <w:sz w:val="20"/>
        </w:rPr>
        <w:t xml:space="preserve">tungskriterien „Kollegenzusammenhalt“ und </w:t>
      </w:r>
      <w:r w:rsidR="00FB46B6">
        <w:rPr>
          <w:rFonts w:ascii="Helvetica" w:hAnsi="Helvetica" w:cs="Helvetica"/>
          <w:sz w:val="20"/>
        </w:rPr>
        <w:t>„</w:t>
      </w:r>
      <w:r w:rsidR="00726516">
        <w:rPr>
          <w:rFonts w:ascii="Helvetica" w:hAnsi="Helvetica" w:cs="Helvetica"/>
          <w:sz w:val="20"/>
        </w:rPr>
        <w:t>G</w:t>
      </w:r>
      <w:r w:rsidR="00FB46B6">
        <w:rPr>
          <w:rFonts w:ascii="Helvetica" w:hAnsi="Helvetica" w:cs="Helvetica"/>
          <w:sz w:val="20"/>
        </w:rPr>
        <w:t xml:space="preserve">leichberechtigung“ </w:t>
      </w:r>
      <w:r w:rsidR="00012EDE">
        <w:rPr>
          <w:rFonts w:ascii="Helvetica" w:hAnsi="Helvetica" w:cs="Helvetica"/>
          <w:sz w:val="20"/>
        </w:rPr>
        <w:t xml:space="preserve">stechen </w:t>
      </w:r>
      <w:r w:rsidR="00FB46B6">
        <w:rPr>
          <w:rFonts w:ascii="Helvetica" w:hAnsi="Helvetica" w:cs="Helvetica"/>
          <w:sz w:val="20"/>
        </w:rPr>
        <w:t xml:space="preserve">mit jeweils über vier Punkten hervor. </w:t>
      </w:r>
      <w:r w:rsidR="00AC604F">
        <w:rPr>
          <w:rFonts w:ascii="Helvetica" w:hAnsi="Helvetica" w:cs="Helvetica"/>
          <w:sz w:val="20"/>
        </w:rPr>
        <w:t xml:space="preserve">„Es ist uns wichtig, dass </w:t>
      </w:r>
      <w:r w:rsidR="00E7069A">
        <w:rPr>
          <w:rFonts w:ascii="Helvetica" w:hAnsi="Helvetica" w:cs="Helvetica"/>
          <w:sz w:val="20"/>
        </w:rPr>
        <w:t>die Meinung unserer Mitarbeiter Gehör findet</w:t>
      </w:r>
      <w:r w:rsidR="00060430">
        <w:rPr>
          <w:rFonts w:ascii="Helvetica" w:hAnsi="Helvetica" w:cs="Helvetica"/>
          <w:sz w:val="20"/>
        </w:rPr>
        <w:t>.</w:t>
      </w:r>
      <w:r w:rsidR="00373664">
        <w:rPr>
          <w:rFonts w:ascii="Helvetica" w:hAnsi="Helvetica" w:cs="Helvetica"/>
          <w:sz w:val="20"/>
        </w:rPr>
        <w:t xml:space="preserve"> </w:t>
      </w:r>
      <w:r w:rsidR="00060430">
        <w:rPr>
          <w:rFonts w:ascii="Helvetica" w:hAnsi="Helvetica" w:cs="Helvetica"/>
          <w:sz w:val="20"/>
        </w:rPr>
        <w:t>D</w:t>
      </w:r>
      <w:r w:rsidR="00AC604F">
        <w:rPr>
          <w:rFonts w:ascii="Helvetica" w:hAnsi="Helvetica" w:cs="Helvetica"/>
          <w:sz w:val="20"/>
        </w:rPr>
        <w:t xml:space="preserve">eshalb </w:t>
      </w:r>
      <w:r w:rsidR="002510BC">
        <w:rPr>
          <w:rFonts w:ascii="Helvetica" w:hAnsi="Helvetica" w:cs="Helvetica"/>
          <w:sz w:val="20"/>
        </w:rPr>
        <w:t>weisen</w:t>
      </w:r>
      <w:r w:rsidR="00AC604F">
        <w:rPr>
          <w:rFonts w:ascii="Helvetica" w:hAnsi="Helvetica" w:cs="Helvetica"/>
          <w:sz w:val="20"/>
        </w:rPr>
        <w:t xml:space="preserve"> wir sie aktiv </w:t>
      </w:r>
      <w:r w:rsidR="002510BC">
        <w:rPr>
          <w:rFonts w:ascii="Helvetica" w:hAnsi="Helvetica" w:cs="Helvetica"/>
          <w:sz w:val="20"/>
        </w:rPr>
        <w:t>auf die Mö</w:t>
      </w:r>
      <w:r w:rsidR="002510BC">
        <w:rPr>
          <w:rFonts w:ascii="Helvetica" w:hAnsi="Helvetica" w:cs="Helvetica"/>
          <w:sz w:val="20"/>
        </w:rPr>
        <w:t>g</w:t>
      </w:r>
      <w:r w:rsidR="002510BC">
        <w:rPr>
          <w:rFonts w:ascii="Helvetica" w:hAnsi="Helvetica" w:cs="Helvetica"/>
          <w:sz w:val="20"/>
        </w:rPr>
        <w:t>lichkeit der Beurteilung</w:t>
      </w:r>
      <w:r w:rsidR="00AC604F">
        <w:rPr>
          <w:rFonts w:ascii="Helvetica" w:hAnsi="Helvetica" w:cs="Helvetica"/>
          <w:sz w:val="20"/>
        </w:rPr>
        <w:t xml:space="preserve"> bei kununu </w:t>
      </w:r>
      <w:r w:rsidR="002510BC">
        <w:rPr>
          <w:rFonts w:ascii="Helvetica" w:hAnsi="Helvetica" w:cs="Helvetica"/>
          <w:sz w:val="20"/>
        </w:rPr>
        <w:t>hin</w:t>
      </w:r>
      <w:r w:rsidR="00AC604F">
        <w:rPr>
          <w:rFonts w:ascii="Helvetica" w:hAnsi="Helvetica" w:cs="Helvetica"/>
          <w:sz w:val="20"/>
        </w:rPr>
        <w:t xml:space="preserve">“, so Josef Bailer, Geschäftsführer der MARVECS GmbH. </w:t>
      </w:r>
      <w:r w:rsidR="00AC604F" w:rsidRPr="00AC604F">
        <w:rPr>
          <w:rFonts w:ascii="Helvetica" w:hAnsi="Helvetica" w:cs="Helvetica"/>
          <w:sz w:val="20"/>
        </w:rPr>
        <w:t xml:space="preserve">Insgesamt </w:t>
      </w:r>
      <w:r w:rsidR="000F0DF9">
        <w:rPr>
          <w:rFonts w:ascii="Helvetica" w:hAnsi="Helvetica" w:cs="Helvetica"/>
          <w:sz w:val="20"/>
        </w:rPr>
        <w:t>erhielt</w:t>
      </w:r>
      <w:r w:rsidR="00AC604F" w:rsidRPr="00AC604F">
        <w:rPr>
          <w:rFonts w:ascii="Helvetica" w:hAnsi="Helvetica" w:cs="Helvetica"/>
          <w:sz w:val="20"/>
        </w:rPr>
        <w:t xml:space="preserve"> das Unternehmen bisher über 20 </w:t>
      </w:r>
      <w:r w:rsidR="000F0DF9">
        <w:rPr>
          <w:rFonts w:ascii="Helvetica" w:hAnsi="Helvetica" w:cs="Helvetica"/>
          <w:sz w:val="20"/>
        </w:rPr>
        <w:t>Bewe</w:t>
      </w:r>
      <w:r w:rsidR="000F0DF9">
        <w:rPr>
          <w:rFonts w:ascii="Helvetica" w:hAnsi="Helvetica" w:cs="Helvetica"/>
          <w:sz w:val="20"/>
        </w:rPr>
        <w:t>r</w:t>
      </w:r>
      <w:r w:rsidR="000F0DF9">
        <w:rPr>
          <w:rFonts w:ascii="Helvetica" w:hAnsi="Helvetica" w:cs="Helvetica"/>
          <w:sz w:val="20"/>
        </w:rPr>
        <w:t>tungen</w:t>
      </w:r>
      <w:r w:rsidR="00AC604F" w:rsidRPr="00AC604F">
        <w:rPr>
          <w:rFonts w:ascii="Helvetica" w:hAnsi="Helvetica" w:cs="Helvetica"/>
          <w:sz w:val="20"/>
        </w:rPr>
        <w:t xml:space="preserve">, davon mehr als 50 Prozent mit der Note „sehr gut“. </w:t>
      </w:r>
    </w:p>
    <w:p w14:paraId="27948B7C" w14:textId="77777777" w:rsidR="00F945AB" w:rsidRDefault="00F945AB" w:rsidP="000B3A7F">
      <w:pPr>
        <w:pStyle w:val="Textkrper"/>
        <w:tabs>
          <w:tab w:val="clear" w:pos="6960"/>
        </w:tabs>
        <w:spacing w:line="360" w:lineRule="auto"/>
        <w:ind w:right="-57"/>
        <w:rPr>
          <w:rFonts w:ascii="Helvetica" w:hAnsi="Helvetica" w:cs="Helvetica"/>
          <w:sz w:val="20"/>
        </w:rPr>
      </w:pPr>
    </w:p>
    <w:p w14:paraId="08B7E499" w14:textId="704BE0C1" w:rsidR="0003654B" w:rsidRPr="008B6379" w:rsidRDefault="002B00B2" w:rsidP="00F945AB">
      <w:pPr>
        <w:pStyle w:val="Textkrper"/>
        <w:rPr>
          <w:rFonts w:ascii="Helvetica" w:hAnsi="Helvetica"/>
          <w:b w:val="0"/>
          <w:sz w:val="20"/>
        </w:rPr>
      </w:pPr>
      <w:r w:rsidRPr="00F945AB">
        <w:rPr>
          <w:rFonts w:ascii="Helvetica" w:hAnsi="Helvetica" w:cs="Helvetica"/>
          <w:b w:val="0"/>
          <w:sz w:val="20"/>
        </w:rPr>
        <w:t xml:space="preserve">Die </w:t>
      </w:r>
      <w:r w:rsidR="00252601">
        <w:rPr>
          <w:rFonts w:ascii="Helvetica" w:hAnsi="Helvetica" w:cs="Helvetica"/>
          <w:b w:val="0"/>
          <w:sz w:val="20"/>
        </w:rPr>
        <w:t>Beurteilungen</w:t>
      </w:r>
      <w:r w:rsidRPr="00F945AB">
        <w:rPr>
          <w:rFonts w:ascii="Helvetica" w:hAnsi="Helvetica" w:cs="Helvetica"/>
          <w:b w:val="0"/>
          <w:sz w:val="20"/>
        </w:rPr>
        <w:t xml:space="preserve"> </w:t>
      </w:r>
      <w:r w:rsidR="00F27F74">
        <w:rPr>
          <w:rFonts w:ascii="Helvetica" w:hAnsi="Helvetica" w:cs="Helvetica"/>
          <w:b w:val="0"/>
          <w:sz w:val="20"/>
        </w:rPr>
        <w:t xml:space="preserve">und Kommentare </w:t>
      </w:r>
      <w:r w:rsidRPr="00F945AB">
        <w:rPr>
          <w:rFonts w:ascii="Helvetica" w:hAnsi="Helvetica" w:cs="Helvetica"/>
          <w:b w:val="0"/>
          <w:sz w:val="20"/>
        </w:rPr>
        <w:t>bei kununu erfolgen stets anonymisiert</w:t>
      </w:r>
      <w:r w:rsidR="00F945AB" w:rsidRPr="00F945AB">
        <w:rPr>
          <w:rFonts w:ascii="Helvetica" w:hAnsi="Helvetica" w:cs="Helvetica"/>
          <w:b w:val="0"/>
          <w:sz w:val="20"/>
        </w:rPr>
        <w:t>, we</w:t>
      </w:r>
      <w:r w:rsidR="00F945AB" w:rsidRPr="00F945AB">
        <w:rPr>
          <w:rFonts w:ascii="Helvetica" w:hAnsi="Helvetica" w:cs="Helvetica"/>
          <w:b w:val="0"/>
          <w:sz w:val="20"/>
        </w:rPr>
        <w:t>s</w:t>
      </w:r>
      <w:r w:rsidR="00F945AB" w:rsidRPr="00F945AB">
        <w:rPr>
          <w:rFonts w:ascii="Helvetica" w:hAnsi="Helvetica" w:cs="Helvetica"/>
          <w:b w:val="0"/>
          <w:sz w:val="20"/>
        </w:rPr>
        <w:t xml:space="preserve">halb die Community </w:t>
      </w:r>
      <w:r w:rsidR="00F945AB">
        <w:rPr>
          <w:rFonts w:ascii="Helvetica" w:hAnsi="Helvetica" w:cs="Helvetica"/>
          <w:b w:val="0"/>
          <w:sz w:val="20"/>
        </w:rPr>
        <w:t xml:space="preserve">eigentlich </w:t>
      </w:r>
      <w:r w:rsidR="00F945AB" w:rsidRPr="00F945AB">
        <w:rPr>
          <w:rFonts w:ascii="Helvetica" w:hAnsi="Helvetica" w:cs="Helvetica"/>
          <w:b w:val="0"/>
          <w:sz w:val="20"/>
        </w:rPr>
        <w:t>ke</w:t>
      </w:r>
      <w:r w:rsidR="00252601">
        <w:rPr>
          <w:rFonts w:ascii="Helvetica" w:hAnsi="Helvetica" w:cs="Helvetica"/>
          <w:b w:val="0"/>
          <w:sz w:val="20"/>
        </w:rPr>
        <w:t>in Blatt vor den Mund nehmen müsste</w:t>
      </w:r>
      <w:r w:rsidR="00F945AB" w:rsidRPr="00F945AB">
        <w:rPr>
          <w:rFonts w:ascii="Helvetica" w:hAnsi="Helvetica" w:cs="Helvetica"/>
          <w:b w:val="0"/>
          <w:sz w:val="20"/>
        </w:rPr>
        <w:t>.</w:t>
      </w:r>
      <w:r w:rsidR="00F945AB">
        <w:rPr>
          <w:rFonts w:ascii="Helvetica" w:hAnsi="Helvetica" w:cs="Helvetica"/>
          <w:b w:val="0"/>
          <w:sz w:val="20"/>
        </w:rPr>
        <w:t xml:space="preserve"> </w:t>
      </w:r>
      <w:r w:rsidR="009F4A03">
        <w:rPr>
          <w:rFonts w:ascii="Helvetica" w:hAnsi="Helvetica" w:cs="Helvetica"/>
          <w:b w:val="0"/>
          <w:sz w:val="20"/>
        </w:rPr>
        <w:t>Deswegen</w:t>
      </w:r>
      <w:r w:rsidR="00F945AB">
        <w:rPr>
          <w:rFonts w:ascii="Helvetica" w:hAnsi="Helvetica" w:cs="Helvetica"/>
          <w:b w:val="0"/>
          <w:sz w:val="20"/>
        </w:rPr>
        <w:t xml:space="preserve"> </w:t>
      </w:r>
      <w:r w:rsidR="00F27F74">
        <w:rPr>
          <w:rFonts w:ascii="Helvetica" w:hAnsi="Helvetica" w:cs="Helvetica"/>
          <w:b w:val="0"/>
          <w:sz w:val="20"/>
        </w:rPr>
        <w:t>kann sich MARVECS</w:t>
      </w:r>
      <w:r w:rsidR="00F945AB">
        <w:rPr>
          <w:rFonts w:ascii="Helvetica" w:hAnsi="Helvetica" w:cs="Helvetica"/>
          <w:b w:val="0"/>
          <w:sz w:val="20"/>
        </w:rPr>
        <w:t xml:space="preserve"> über</w:t>
      </w:r>
      <w:r w:rsidR="00F27F74">
        <w:rPr>
          <w:rFonts w:ascii="Helvetica" w:hAnsi="Helvetica" w:cs="Helvetica"/>
          <w:b w:val="0"/>
          <w:sz w:val="20"/>
        </w:rPr>
        <w:t xml:space="preserve"> Aussagen</w:t>
      </w:r>
      <w:r w:rsidR="00F945AB">
        <w:rPr>
          <w:rFonts w:ascii="Helvetica" w:hAnsi="Helvetica" w:cs="Helvetica"/>
          <w:b w:val="0"/>
          <w:sz w:val="20"/>
        </w:rPr>
        <w:t xml:space="preserve"> wie „Aus Spaß an der Arbeit wird Erfolg im Job“ oder </w:t>
      </w:r>
      <w:r w:rsidR="00F945AB">
        <w:rPr>
          <w:rFonts w:ascii="Helvetica" w:hAnsi="Helvetica"/>
          <w:b w:val="0"/>
          <w:sz w:val="20"/>
        </w:rPr>
        <w:t>„Kann ich nur empfehlen – für mich war es genau der richtige Schritt“</w:t>
      </w:r>
      <w:r w:rsidR="00F27F74">
        <w:rPr>
          <w:rFonts w:ascii="Helvetica" w:hAnsi="Helvetica"/>
          <w:b w:val="0"/>
          <w:sz w:val="20"/>
        </w:rPr>
        <w:t xml:space="preserve"> freuen</w:t>
      </w:r>
      <w:r w:rsidR="00F945AB">
        <w:rPr>
          <w:rFonts w:ascii="Helvetica" w:hAnsi="Helvetica"/>
          <w:b w:val="0"/>
          <w:sz w:val="20"/>
        </w:rPr>
        <w:t>.</w:t>
      </w:r>
      <w:r w:rsidR="00E83181">
        <w:rPr>
          <w:rFonts w:ascii="Helvetica" w:hAnsi="Helvetica"/>
          <w:b w:val="0"/>
          <w:sz w:val="20"/>
        </w:rPr>
        <w:t xml:space="preserve"> </w:t>
      </w:r>
      <w:r w:rsidR="00F43C10">
        <w:rPr>
          <w:rFonts w:ascii="Helvetica" w:hAnsi="Helvetica"/>
          <w:b w:val="0"/>
          <w:sz w:val="20"/>
        </w:rPr>
        <w:t>Der Pharmadienstleister</w:t>
      </w:r>
      <w:r w:rsidR="00AC6C52">
        <w:rPr>
          <w:rFonts w:ascii="Helvetica" w:hAnsi="Helvetica"/>
          <w:b w:val="0"/>
          <w:sz w:val="20"/>
        </w:rPr>
        <w:t xml:space="preserve"> legt jedoch genauso viel Wert darauf, anhand der </w:t>
      </w:r>
      <w:r w:rsidR="009A28C4">
        <w:rPr>
          <w:rFonts w:ascii="Helvetica" w:hAnsi="Helvetica"/>
          <w:b w:val="0"/>
          <w:sz w:val="20"/>
        </w:rPr>
        <w:t>Meinungen der User Verbesserungspotenzial</w:t>
      </w:r>
      <w:r w:rsidR="00AC6C52">
        <w:rPr>
          <w:rFonts w:ascii="Helvetica" w:hAnsi="Helvetica"/>
          <w:b w:val="0"/>
          <w:sz w:val="20"/>
        </w:rPr>
        <w:t xml:space="preserve"> abzuleiten: </w:t>
      </w:r>
      <w:r w:rsidR="008B6379">
        <w:rPr>
          <w:rFonts w:ascii="Helvetica" w:hAnsi="Helvetica"/>
          <w:b w:val="0"/>
          <w:sz w:val="20"/>
        </w:rPr>
        <w:t>„</w:t>
      </w:r>
      <w:r w:rsidR="00AC6C52">
        <w:rPr>
          <w:rFonts w:ascii="Helvetica" w:hAnsi="Helvetica"/>
          <w:b w:val="0"/>
          <w:sz w:val="20"/>
        </w:rPr>
        <w:t>Wir profitieren</w:t>
      </w:r>
      <w:r w:rsidR="008B6379">
        <w:rPr>
          <w:rFonts w:ascii="Helvetica" w:hAnsi="Helvetica"/>
          <w:b w:val="0"/>
          <w:sz w:val="20"/>
        </w:rPr>
        <w:t xml:space="preserve"> </w:t>
      </w:r>
      <w:r w:rsidR="00AC6C52">
        <w:rPr>
          <w:rFonts w:ascii="Helvetica" w:hAnsi="Helvetica"/>
          <w:b w:val="0"/>
          <w:sz w:val="20"/>
        </w:rPr>
        <w:t xml:space="preserve">vor allem </w:t>
      </w:r>
      <w:r w:rsidR="008B6379" w:rsidRPr="008B6379">
        <w:rPr>
          <w:rFonts w:ascii="Helvetica" w:hAnsi="Helvetica" w:cs="Helvetica"/>
          <w:b w:val="0"/>
          <w:sz w:val="20"/>
        </w:rPr>
        <w:t xml:space="preserve">von </w:t>
      </w:r>
      <w:r w:rsidR="00FF22FD">
        <w:rPr>
          <w:rFonts w:ascii="Helvetica" w:hAnsi="Helvetica" w:cs="Helvetica"/>
          <w:b w:val="0"/>
          <w:sz w:val="20"/>
        </w:rPr>
        <w:t xml:space="preserve">konstruktiven, </w:t>
      </w:r>
      <w:r w:rsidR="008B6379" w:rsidRPr="008B6379">
        <w:rPr>
          <w:rFonts w:ascii="Helvetica" w:hAnsi="Helvetica" w:cs="Helvetica"/>
          <w:b w:val="0"/>
          <w:sz w:val="20"/>
        </w:rPr>
        <w:t xml:space="preserve">kritischen Statements, denn nur so können wir </w:t>
      </w:r>
      <w:r w:rsidR="00F43C10">
        <w:rPr>
          <w:rFonts w:ascii="Helvetica" w:hAnsi="Helvetica" w:cs="Helvetica"/>
          <w:b w:val="0"/>
          <w:sz w:val="20"/>
        </w:rPr>
        <w:t xml:space="preserve">an uns arbeiten und </w:t>
      </w:r>
      <w:r w:rsidR="009C6204">
        <w:rPr>
          <w:rFonts w:ascii="Helvetica" w:hAnsi="Helvetica" w:cs="Helvetica"/>
          <w:b w:val="0"/>
          <w:sz w:val="20"/>
        </w:rPr>
        <w:t xml:space="preserve">uns </w:t>
      </w:r>
      <w:r w:rsidR="00F43C10">
        <w:rPr>
          <w:rFonts w:ascii="Helvetica" w:hAnsi="Helvetica" w:cs="Helvetica"/>
          <w:b w:val="0"/>
          <w:sz w:val="20"/>
        </w:rPr>
        <w:t xml:space="preserve">kontinuierlich </w:t>
      </w:r>
      <w:r w:rsidR="00FF22FD">
        <w:rPr>
          <w:rFonts w:ascii="Helvetica" w:hAnsi="Helvetica" w:cs="Helvetica"/>
          <w:b w:val="0"/>
          <w:sz w:val="20"/>
        </w:rPr>
        <w:t>weiterentwickeln</w:t>
      </w:r>
      <w:r w:rsidR="008B6379" w:rsidRPr="008B6379">
        <w:rPr>
          <w:rFonts w:ascii="Helvetica" w:hAnsi="Helvetica" w:cs="Helvetica"/>
          <w:b w:val="0"/>
          <w:sz w:val="20"/>
        </w:rPr>
        <w:t>“</w:t>
      </w:r>
      <w:r w:rsidR="008B6379">
        <w:rPr>
          <w:rFonts w:ascii="Helvetica" w:hAnsi="Helvetica" w:cs="Helvetica"/>
          <w:b w:val="0"/>
          <w:sz w:val="20"/>
        </w:rPr>
        <w:t xml:space="preserve">, erklärt Josef Bailer. </w:t>
      </w:r>
    </w:p>
    <w:p w14:paraId="11C97F2D" w14:textId="77777777" w:rsidR="00F945AB" w:rsidRDefault="00F945AB" w:rsidP="000B3A7F">
      <w:pPr>
        <w:pStyle w:val="Textkrper"/>
        <w:tabs>
          <w:tab w:val="clear" w:pos="6960"/>
        </w:tabs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7A20A0A9" w14:textId="63E0F18B" w:rsidR="00567323" w:rsidRDefault="00567323" w:rsidP="00567323">
      <w:pPr>
        <w:pStyle w:val="Textkrper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>Das Gütesiegel „TOP Company“ wurde von kununu für gut bewertete Arbeitgeber ins Leben gerufen. Es gilt, zwei Voraussetzungen zu erfüllen: Ein Unternehmen wurde mindesten</w:t>
      </w:r>
      <w:r w:rsidR="00E87447">
        <w:rPr>
          <w:rFonts w:ascii="Helvetica" w:hAnsi="Helvetica"/>
          <w:b w:val="0"/>
          <w:sz w:val="20"/>
        </w:rPr>
        <w:t>s</w:t>
      </w:r>
      <w:r>
        <w:rPr>
          <w:rFonts w:ascii="Helvetica" w:hAnsi="Helvetica"/>
          <w:b w:val="0"/>
          <w:sz w:val="20"/>
        </w:rPr>
        <w:t xml:space="preserve"> sechs Mal bewertet und die dadurch erzielten Punkte li</w:t>
      </w:r>
      <w:r w:rsidR="00BD5638">
        <w:rPr>
          <w:rFonts w:ascii="Helvetica" w:hAnsi="Helvetica"/>
          <w:b w:val="0"/>
          <w:sz w:val="20"/>
        </w:rPr>
        <w:t>egen über einem Wert von drei. E</w:t>
      </w:r>
      <w:r>
        <w:rPr>
          <w:rFonts w:ascii="Helvetica" w:hAnsi="Helvetica"/>
          <w:b w:val="0"/>
          <w:sz w:val="20"/>
        </w:rPr>
        <w:t xml:space="preserve">ine Beurteilung kann jeder abgeben, der als Mitarbeiter oder Bewerber eines Unternehmens Erfahrungen sammeln konnte. Zu den </w:t>
      </w:r>
      <w:r w:rsidR="008D2C83">
        <w:rPr>
          <w:rFonts w:ascii="Helvetica" w:hAnsi="Helvetica"/>
          <w:b w:val="0"/>
          <w:sz w:val="20"/>
        </w:rPr>
        <w:t>Kriterien</w:t>
      </w:r>
      <w:r>
        <w:rPr>
          <w:rFonts w:ascii="Helvetica" w:hAnsi="Helvetica"/>
          <w:b w:val="0"/>
          <w:sz w:val="20"/>
        </w:rPr>
        <w:t xml:space="preserve"> zählen</w:t>
      </w:r>
      <w:r w:rsidR="00E975D7">
        <w:rPr>
          <w:rFonts w:ascii="Helvetica" w:hAnsi="Helvetica"/>
          <w:b w:val="0"/>
          <w:sz w:val="20"/>
        </w:rPr>
        <w:t xml:space="preserve"> unter anderem Vorgesetztenverhalten</w:t>
      </w:r>
      <w:r>
        <w:rPr>
          <w:rFonts w:ascii="Helvetica" w:hAnsi="Helvetica"/>
          <w:b w:val="0"/>
          <w:sz w:val="20"/>
        </w:rPr>
        <w:t>, Aufgaben, Ar</w:t>
      </w:r>
      <w:r w:rsidR="00E975D7">
        <w:rPr>
          <w:rFonts w:ascii="Helvetica" w:hAnsi="Helvetica"/>
          <w:b w:val="0"/>
          <w:sz w:val="20"/>
        </w:rPr>
        <w:t>beitsatmosphäre</w:t>
      </w:r>
      <w:r w:rsidR="008D2C83">
        <w:rPr>
          <w:rFonts w:ascii="Helvetica" w:hAnsi="Helvetica"/>
          <w:b w:val="0"/>
          <w:sz w:val="20"/>
        </w:rPr>
        <w:t xml:space="preserve"> und -</w:t>
      </w:r>
      <w:r w:rsidR="00BE2F13">
        <w:rPr>
          <w:rFonts w:ascii="Helvetica" w:hAnsi="Helvetica"/>
          <w:b w:val="0"/>
          <w:sz w:val="20"/>
        </w:rPr>
        <w:t>b</w:t>
      </w:r>
      <w:r w:rsidR="00E975D7">
        <w:rPr>
          <w:rFonts w:ascii="Helvetica" w:hAnsi="Helvetica"/>
          <w:b w:val="0"/>
          <w:sz w:val="20"/>
        </w:rPr>
        <w:t>edingungen, Work-Life-Balance</w:t>
      </w:r>
      <w:r>
        <w:rPr>
          <w:rFonts w:ascii="Helvetica" w:hAnsi="Helvetica"/>
          <w:b w:val="0"/>
          <w:sz w:val="20"/>
        </w:rPr>
        <w:t>, Karriere/Weiterbildung, Gehalt und Be</w:t>
      </w:r>
      <w:r w:rsidR="00E975D7">
        <w:rPr>
          <w:rFonts w:ascii="Helvetica" w:hAnsi="Helvetica"/>
          <w:b w:val="0"/>
          <w:sz w:val="20"/>
        </w:rPr>
        <w:t>nefits s</w:t>
      </w:r>
      <w:r w:rsidR="00E975D7">
        <w:rPr>
          <w:rFonts w:ascii="Helvetica" w:hAnsi="Helvetica"/>
          <w:b w:val="0"/>
          <w:sz w:val="20"/>
        </w:rPr>
        <w:t>o</w:t>
      </w:r>
      <w:r w:rsidR="00E975D7">
        <w:rPr>
          <w:rFonts w:ascii="Helvetica" w:hAnsi="Helvetica"/>
          <w:b w:val="0"/>
          <w:sz w:val="20"/>
        </w:rPr>
        <w:t>wie</w:t>
      </w:r>
      <w:r>
        <w:rPr>
          <w:rFonts w:ascii="Helvetica" w:hAnsi="Helvetica"/>
          <w:b w:val="0"/>
          <w:sz w:val="20"/>
        </w:rPr>
        <w:t xml:space="preserve"> Umwel</w:t>
      </w:r>
      <w:r w:rsidR="008D2C83">
        <w:rPr>
          <w:rFonts w:ascii="Helvetica" w:hAnsi="Helvetica"/>
          <w:b w:val="0"/>
          <w:sz w:val="20"/>
        </w:rPr>
        <w:t xml:space="preserve">t- und </w:t>
      </w:r>
      <w:r w:rsidR="00E975D7">
        <w:rPr>
          <w:rFonts w:ascii="Helvetica" w:hAnsi="Helvetica"/>
          <w:b w:val="0"/>
          <w:sz w:val="20"/>
        </w:rPr>
        <w:t>Sozialbewusstsein</w:t>
      </w:r>
      <w:r>
        <w:rPr>
          <w:rFonts w:ascii="Helvetica" w:hAnsi="Helvetica"/>
          <w:b w:val="0"/>
          <w:sz w:val="20"/>
        </w:rPr>
        <w:t>.</w:t>
      </w:r>
    </w:p>
    <w:p w14:paraId="50C05FE4" w14:textId="77777777" w:rsidR="006F54DD" w:rsidRDefault="006F54DD" w:rsidP="00982EAE">
      <w:pPr>
        <w:pStyle w:val="Textkrper"/>
        <w:rPr>
          <w:rFonts w:ascii="Helvetica" w:hAnsi="Helvetica"/>
          <w:b w:val="0"/>
          <w:sz w:val="20"/>
        </w:rPr>
      </w:pPr>
    </w:p>
    <w:p w14:paraId="7F2B8843" w14:textId="77777777" w:rsidR="00FC7232" w:rsidRPr="00FC7232" w:rsidRDefault="00FC7232" w:rsidP="001327DA">
      <w:pPr>
        <w:pStyle w:val="Textkrper"/>
        <w:tabs>
          <w:tab w:val="left" w:pos="2977"/>
        </w:tabs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Über k</w:t>
      </w:r>
      <w:r w:rsidRPr="00FC7232">
        <w:rPr>
          <w:rFonts w:ascii="Helvetica" w:hAnsi="Helvetica" w:cs="Helvetica"/>
          <w:sz w:val="20"/>
        </w:rPr>
        <w:t>ununu</w:t>
      </w:r>
    </w:p>
    <w:p w14:paraId="44177BC2" w14:textId="1ADFBE1F" w:rsidR="000B3A7F" w:rsidRPr="00257B72" w:rsidRDefault="00463428" w:rsidP="001327DA">
      <w:pPr>
        <w:pStyle w:val="Textkrper"/>
        <w:ind w:right="-57"/>
        <w:rPr>
          <w:rFonts w:ascii="Helvetica" w:hAnsi="Helvetica" w:cs="Helvetica"/>
          <w:b w:val="0"/>
          <w:sz w:val="20"/>
        </w:rPr>
      </w:pPr>
      <w:r w:rsidRPr="00463428">
        <w:rPr>
          <w:rFonts w:ascii="Helvetica" w:hAnsi="Helvetica" w:cs="Helvetica"/>
          <w:b w:val="0"/>
          <w:sz w:val="20"/>
        </w:rPr>
        <w:t>Was Hotelbewertungsplattformen für die Reiseplanung sind, ist kununu für die Jo</w:t>
      </w:r>
      <w:r w:rsidRPr="00463428">
        <w:rPr>
          <w:rFonts w:ascii="Helvetica" w:hAnsi="Helvetica" w:cs="Helvetica"/>
          <w:b w:val="0"/>
          <w:sz w:val="20"/>
        </w:rPr>
        <w:t>b</w:t>
      </w:r>
      <w:r w:rsidR="001327DA">
        <w:rPr>
          <w:rFonts w:ascii="Helvetica" w:hAnsi="Helvetica" w:cs="Helvetica"/>
          <w:b w:val="0"/>
          <w:sz w:val="20"/>
        </w:rPr>
        <w:t>s</w:t>
      </w:r>
      <w:r w:rsidRPr="00463428">
        <w:rPr>
          <w:rFonts w:ascii="Helvetica" w:hAnsi="Helvetica" w:cs="Helvetica"/>
          <w:b w:val="0"/>
          <w:sz w:val="20"/>
        </w:rPr>
        <w:t>uche: Leute, die es wissen müssen –</w:t>
      </w:r>
      <w:r>
        <w:rPr>
          <w:rFonts w:ascii="Helvetica" w:hAnsi="Helvetica" w:cs="Helvetica"/>
          <w:b w:val="0"/>
          <w:sz w:val="20"/>
        </w:rPr>
        <w:t xml:space="preserve"> </w:t>
      </w:r>
      <w:r w:rsidRPr="00463428">
        <w:rPr>
          <w:rFonts w:ascii="Helvetica" w:hAnsi="Helvetica" w:cs="Helvetica"/>
          <w:b w:val="0"/>
          <w:sz w:val="20"/>
        </w:rPr>
        <w:t>Mitarbeite</w:t>
      </w:r>
      <w:r w:rsidR="000A566D">
        <w:rPr>
          <w:rFonts w:ascii="Helvetica" w:hAnsi="Helvetica" w:cs="Helvetica"/>
          <w:b w:val="0"/>
          <w:sz w:val="20"/>
        </w:rPr>
        <w:t>r, Ex-Mitarbeiter</w:t>
      </w:r>
      <w:r w:rsidR="00D95A70">
        <w:rPr>
          <w:rFonts w:ascii="Helvetica" w:hAnsi="Helvetica" w:cs="Helvetica"/>
          <w:b w:val="0"/>
          <w:sz w:val="20"/>
        </w:rPr>
        <w:t>, Praktikanten</w:t>
      </w:r>
      <w:r w:rsidRPr="00463428">
        <w:rPr>
          <w:rFonts w:ascii="Helvetica" w:hAnsi="Helvetica" w:cs="Helvetica"/>
          <w:b w:val="0"/>
          <w:sz w:val="20"/>
        </w:rPr>
        <w:t xml:space="preserve"> und </w:t>
      </w:r>
      <w:r w:rsidRPr="00463428">
        <w:rPr>
          <w:rFonts w:ascii="Helvetica" w:hAnsi="Helvetica" w:cs="Helvetica"/>
          <w:b w:val="0"/>
          <w:sz w:val="20"/>
        </w:rPr>
        <w:lastRenderedPageBreak/>
        <w:t xml:space="preserve">Auszubildende – </w:t>
      </w:r>
      <w:r w:rsidR="00D95A70">
        <w:rPr>
          <w:rFonts w:ascii="Helvetica" w:hAnsi="Helvetica" w:cs="Helvetica"/>
          <w:b w:val="0"/>
          <w:sz w:val="20"/>
        </w:rPr>
        <w:t xml:space="preserve">berichten über </w:t>
      </w:r>
      <w:r w:rsidRPr="00463428">
        <w:rPr>
          <w:rFonts w:ascii="Helvetica" w:hAnsi="Helvetica" w:cs="Helvetica"/>
          <w:b w:val="0"/>
          <w:sz w:val="20"/>
        </w:rPr>
        <w:t>ihre Erfahrungen.</w:t>
      </w:r>
      <w:r w:rsidR="00D95A70">
        <w:rPr>
          <w:rFonts w:ascii="Helvetica" w:hAnsi="Helvetica" w:cs="Helvetica"/>
          <w:b w:val="0"/>
          <w:sz w:val="20"/>
        </w:rPr>
        <w:t xml:space="preserve"> </w:t>
      </w:r>
      <w:r w:rsidR="00FC7232" w:rsidRPr="00FC7232">
        <w:rPr>
          <w:rFonts w:ascii="Helvetica" w:hAnsi="Helvetica" w:cs="Helvetica"/>
          <w:b w:val="0"/>
          <w:sz w:val="20"/>
        </w:rPr>
        <w:t>kununu ist mit 386.000 Bewertu</w:t>
      </w:r>
      <w:r w:rsidR="00FC7232" w:rsidRPr="00FC7232">
        <w:rPr>
          <w:rFonts w:ascii="Helvetica" w:hAnsi="Helvetica" w:cs="Helvetica"/>
          <w:b w:val="0"/>
          <w:sz w:val="20"/>
        </w:rPr>
        <w:t>n</w:t>
      </w:r>
      <w:r w:rsidR="00FC7232" w:rsidRPr="00FC7232">
        <w:rPr>
          <w:rFonts w:ascii="Helvetica" w:hAnsi="Helvetica" w:cs="Helvetica"/>
          <w:b w:val="0"/>
          <w:sz w:val="20"/>
        </w:rPr>
        <w:t xml:space="preserve">gen die größte und professionellste </w:t>
      </w:r>
      <w:r w:rsidR="008D2C83">
        <w:rPr>
          <w:rFonts w:ascii="Helvetica" w:hAnsi="Helvetica" w:cs="Helvetica"/>
          <w:b w:val="0"/>
          <w:sz w:val="20"/>
        </w:rPr>
        <w:t>Online-</w:t>
      </w:r>
      <w:r w:rsidR="00FC7232" w:rsidRPr="00FC7232">
        <w:rPr>
          <w:rFonts w:ascii="Helvetica" w:hAnsi="Helvetica" w:cs="Helvetica"/>
          <w:b w:val="0"/>
          <w:sz w:val="20"/>
        </w:rPr>
        <w:t>Plattform für Arbeitgeberbewertung</w:t>
      </w:r>
      <w:r w:rsidR="00A640EC">
        <w:rPr>
          <w:rFonts w:ascii="Helvetica" w:hAnsi="Helvetica" w:cs="Helvetica"/>
          <w:b w:val="0"/>
          <w:sz w:val="20"/>
        </w:rPr>
        <w:t xml:space="preserve"> </w:t>
      </w:r>
      <w:r w:rsidR="00711565">
        <w:rPr>
          <w:rFonts w:ascii="Helvetica" w:hAnsi="Helvetica" w:cs="Helvetica"/>
          <w:b w:val="0"/>
          <w:sz w:val="20"/>
        </w:rPr>
        <w:t xml:space="preserve">im deutschsprachigen Raum – sie </w:t>
      </w:r>
      <w:r w:rsidR="00FC7232" w:rsidRPr="00FC7232">
        <w:rPr>
          <w:rFonts w:ascii="Helvetica" w:hAnsi="Helvetica" w:cs="Helvetica"/>
          <w:b w:val="0"/>
          <w:sz w:val="20"/>
        </w:rPr>
        <w:t>wird von durchschnittlich 1,5</w:t>
      </w:r>
      <w:r w:rsidR="00E92717">
        <w:rPr>
          <w:rFonts w:ascii="Helvetica" w:hAnsi="Helvetica" w:cs="Helvetica"/>
          <w:b w:val="0"/>
          <w:sz w:val="20"/>
        </w:rPr>
        <w:t xml:space="preserve"> Millionen</w:t>
      </w:r>
      <w:r w:rsidR="00FC7232" w:rsidRPr="00FC7232">
        <w:rPr>
          <w:rFonts w:ascii="Helvetica" w:hAnsi="Helvetica" w:cs="Helvetica"/>
          <w:b w:val="0"/>
          <w:sz w:val="20"/>
        </w:rPr>
        <w:t xml:space="preserve"> </w:t>
      </w:r>
      <w:r w:rsidR="00860D0D">
        <w:rPr>
          <w:rFonts w:ascii="Helvetica" w:hAnsi="Helvetica" w:cs="Helvetica"/>
          <w:b w:val="0"/>
          <w:sz w:val="20"/>
        </w:rPr>
        <w:t>Usern</w:t>
      </w:r>
      <w:r w:rsidR="00FC7232" w:rsidRPr="00FC7232">
        <w:rPr>
          <w:rFonts w:ascii="Helvetica" w:hAnsi="Helvetica" w:cs="Helvetica"/>
          <w:b w:val="0"/>
          <w:sz w:val="20"/>
        </w:rPr>
        <w:t xml:space="preserve"> pro Monat </w:t>
      </w:r>
      <w:r w:rsidR="00E92717">
        <w:rPr>
          <w:rFonts w:ascii="Helvetica" w:hAnsi="Helvetica" w:cs="Helvetica"/>
          <w:b w:val="0"/>
          <w:sz w:val="20"/>
        </w:rPr>
        <w:t xml:space="preserve">besucht. </w:t>
      </w:r>
      <w:r w:rsidR="00257B72">
        <w:rPr>
          <w:rFonts w:ascii="Helvetica" w:hAnsi="Helvetica" w:cs="Helvetica"/>
          <w:b w:val="0"/>
          <w:sz w:val="20"/>
        </w:rPr>
        <w:t>Seriöse Bewertun</w:t>
      </w:r>
      <w:r w:rsidR="00A67BE9">
        <w:rPr>
          <w:rFonts w:ascii="Helvetica" w:hAnsi="Helvetica" w:cs="Helvetica"/>
          <w:b w:val="0"/>
          <w:sz w:val="20"/>
        </w:rPr>
        <w:t xml:space="preserve">gskriterien, Kontrollinstanzen sowie </w:t>
      </w:r>
      <w:r w:rsidR="002426EB">
        <w:rPr>
          <w:rFonts w:ascii="Helvetica" w:hAnsi="Helvetica" w:cs="Helvetica"/>
          <w:b w:val="0"/>
          <w:sz w:val="20"/>
        </w:rPr>
        <w:t xml:space="preserve">Anonymität bilden die Eckpfeiler der kostenlosen Plattform. </w:t>
      </w:r>
      <w:r w:rsidR="00E92717">
        <w:rPr>
          <w:rFonts w:ascii="Helvetica" w:hAnsi="Helvetica" w:cs="Helvetica"/>
          <w:b w:val="0"/>
          <w:sz w:val="20"/>
        </w:rPr>
        <w:t xml:space="preserve">Seit 2013 gehört </w:t>
      </w:r>
      <w:r w:rsidR="00FC7232" w:rsidRPr="00FC7232">
        <w:rPr>
          <w:rFonts w:ascii="Helvetica" w:hAnsi="Helvetica" w:cs="Helvetica"/>
          <w:b w:val="0"/>
          <w:sz w:val="20"/>
        </w:rPr>
        <w:t xml:space="preserve">die kununu GmbH zur </w:t>
      </w:r>
      <w:r w:rsidR="00FC7232" w:rsidRPr="00E92717">
        <w:rPr>
          <w:rFonts w:ascii="Helvetica" w:hAnsi="Helvetica" w:cs="Helvetica"/>
          <w:b w:val="0"/>
          <w:sz w:val="20"/>
        </w:rPr>
        <w:t>XING AG</w:t>
      </w:r>
      <w:r w:rsidR="00FC7232" w:rsidRPr="00FC7232">
        <w:rPr>
          <w:rFonts w:ascii="Helvetica" w:hAnsi="Helvetica" w:cs="Helvetica"/>
          <w:b w:val="0"/>
          <w:sz w:val="20"/>
        </w:rPr>
        <w:t xml:space="preserve">, dem größten deutschsprachigen Business und </w:t>
      </w:r>
      <w:r w:rsidR="00FC7232" w:rsidRPr="00257B72">
        <w:rPr>
          <w:rFonts w:ascii="Helvetica" w:hAnsi="Helvetica" w:cs="Helvetica"/>
          <w:b w:val="0"/>
          <w:sz w:val="20"/>
        </w:rPr>
        <w:t>Recruiting Netzwerk.</w:t>
      </w:r>
      <w:r w:rsidR="00257B72">
        <w:rPr>
          <w:rFonts w:ascii="Helvetica" w:hAnsi="Helvetica" w:cs="Helvetica"/>
          <w:b w:val="0"/>
          <w:sz w:val="20"/>
        </w:rPr>
        <w:t xml:space="preserve"> </w:t>
      </w:r>
    </w:p>
    <w:p w14:paraId="591DC962" w14:textId="77777777" w:rsidR="000B3A7F" w:rsidRPr="0032713B" w:rsidRDefault="000B3A7F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D43F2" w14:paraId="10F204AD" w14:textId="77777777">
        <w:tc>
          <w:tcPr>
            <w:tcW w:w="4390" w:type="dxa"/>
          </w:tcPr>
          <w:bookmarkEnd w:id="1"/>
          <w:bookmarkEnd w:id="2"/>
          <w:bookmarkEnd w:id="3"/>
          <w:bookmarkEnd w:id="4"/>
          <w:bookmarkEnd w:id="5"/>
          <w:p w14:paraId="66C392C9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77E30F38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>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CCBCE41" w14:textId="77777777" w:rsidR="00AF507E" w:rsidRPr="005B178B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 w:rsidRPr="005B178B">
              <w:rPr>
                <w:rFonts w:ascii="Helvetica" w:hAnsi="Helvetica" w:cs="Helvetica"/>
                <w:sz w:val="18"/>
                <w:lang w:val="en-GB"/>
              </w:rPr>
              <w:t>melanie.speier(at)marvecs.de – www.marvecs.de</w:t>
            </w:r>
          </w:p>
        </w:tc>
        <w:tc>
          <w:tcPr>
            <w:tcW w:w="5024" w:type="dxa"/>
          </w:tcPr>
          <w:p w14:paraId="11B477A5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35EBB39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4416214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0B5C9A72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7A9DC095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upa(at)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2FAA0DBB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29DD9135" w14:textId="77777777" w:rsidR="00AF507E" w:rsidRPr="004C4802" w:rsidRDefault="004A516F" w:rsidP="00942617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t>Qualität, Innovation und Flexibilität - das sind die Erfolgsfaktoren, mit denen sich MARVECS seit 1999 in wichtigen europäischen Märkten für Sales- und Marketing-Lösungen für die Pharmai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>dustrie fest etabliert hat. Mehr als 40 Pharma-Unternehmen setzen derzeit in Deutschland  auf die Unterstützung von MARVECS. Dabei deckt MARVECS die gesamte Palette der Leistungen ab – sowohl im Vakanzmanagement als auch mit einer Vielfalt von Lösungen für den Pharmaauße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>dienst. Das Spektrum reicht hier von exklusiven Teams über Partnering-Teams bis hin zu Se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vice-Teams für Apotheken, Kliniken oder Praxen. Darüber hinaus umfasst das Portfolio von MARVECS aber auch Lösungen in den Bereichen Patienten-Compliance oder Co-Promotion- und Co-Marketing. MARVECS bietet unter dem Motto „excellent sales solutions“ auf diesem Wege nicht nur Komplettlösungen für die Einführung neuer Pharmaprodukte, sondern betreut die pha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mazeutischen Unternehmen während des gesamten Produktlebenszyklus, also auch in der „M</w:t>
      </w:r>
      <w:r w:rsidRPr="004A516F">
        <w:rPr>
          <w:rFonts w:ascii="Helvetica" w:hAnsi="Helvetica" w:cs="Helvetica"/>
          <w:color w:val="000000"/>
          <w:sz w:val="18"/>
        </w:rPr>
        <w:t>a</w:t>
      </w:r>
      <w:r w:rsidRPr="004A516F">
        <w:rPr>
          <w:rFonts w:ascii="Helvetica" w:hAnsi="Helvetica" w:cs="Helvetica"/>
          <w:color w:val="000000"/>
          <w:sz w:val="18"/>
        </w:rPr>
        <w:t>ture-Phase“ von Medikamenten.</w:t>
      </w:r>
    </w:p>
    <w:sectPr w:rsidR="00AF507E" w:rsidRPr="004C4802" w:rsidSect="00942617">
      <w:headerReference w:type="default" r:id="rId8"/>
      <w:type w:val="continuous"/>
      <w:pgSz w:w="11899" w:h="16838"/>
      <w:pgMar w:top="3510" w:right="2401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EF66C2" w14:textId="77777777" w:rsidR="009F4A03" w:rsidRDefault="009F4A03">
      <w:r>
        <w:separator/>
      </w:r>
    </w:p>
  </w:endnote>
  <w:endnote w:type="continuationSeparator" w:id="0">
    <w:p w14:paraId="2713966B" w14:textId="77777777" w:rsidR="009F4A03" w:rsidRDefault="009F4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1862AA" w14:textId="77777777" w:rsidR="009F4A03" w:rsidRDefault="009F4A03">
      <w:r>
        <w:separator/>
      </w:r>
    </w:p>
  </w:footnote>
  <w:footnote w:type="continuationSeparator" w:id="0">
    <w:p w14:paraId="2CF242FD" w14:textId="77777777" w:rsidR="009F4A03" w:rsidRDefault="009F4A0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51D157" w14:textId="77777777" w:rsidR="009F4A03" w:rsidRDefault="00BB5644" w:rsidP="00942617">
    <w:pPr>
      <w:ind w:right="-1332"/>
      <w:jc w:val="right"/>
    </w:pPr>
    <w:r>
      <w:rPr>
        <w:noProof/>
      </w:rPr>
      <w:pict w14:anchorId="43E6AF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1" o:spid="_x0000_i1025" type="#_x0000_t75" alt="Beschreibung: MARVECS Logo 150dpi" style="width:94pt;height:62pt;visibility:visible">
          <v:imagedata r:id="rId1" o:title="MARVECS Logo 150dpi"/>
        </v:shape>
      </w:pict>
    </w:r>
  </w:p>
  <w:p w14:paraId="28D8C86E" w14:textId="77777777" w:rsidR="009F4A03" w:rsidRDefault="009F4A03">
    <w:pPr>
      <w:rPr>
        <w:sz w:val="32"/>
      </w:rPr>
    </w:pPr>
  </w:p>
  <w:p w14:paraId="1F8DE4ED" w14:textId="77777777" w:rsidR="009F4A03" w:rsidRPr="001515CF" w:rsidRDefault="009F4A03" w:rsidP="001515CF">
    <w:pPr>
      <w:rPr>
        <w:sz w:val="32"/>
      </w:rPr>
    </w:pPr>
  </w:p>
  <w:p w14:paraId="21941E15" w14:textId="77777777" w:rsidR="009F4A03" w:rsidRPr="00B12E2C" w:rsidRDefault="009F4A03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1727A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09"/>
  <w:autoHyphenation/>
  <w:hyphenationZone w:val="425"/>
  <w:displayHorizontalDrawingGridEvery w:val="0"/>
  <w:displayVerticalDrawingGridEvery w:val="0"/>
  <w:characterSpacingControl w:val="doNotCompress"/>
  <w:savePreviewPicture/>
  <w:doNotValidateAgainstSchema/>
  <w:doNotDemarcateInvalidXml/>
  <w:hdrShapeDefaults>
    <o:shapedefaults v:ext="edit" spidmax="717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068F"/>
    <w:rsid w:val="00000C75"/>
    <w:rsid w:val="000062E1"/>
    <w:rsid w:val="0000690F"/>
    <w:rsid w:val="000122E3"/>
    <w:rsid w:val="00012EDE"/>
    <w:rsid w:val="000167CD"/>
    <w:rsid w:val="000219FE"/>
    <w:rsid w:val="00032144"/>
    <w:rsid w:val="0003654B"/>
    <w:rsid w:val="00060430"/>
    <w:rsid w:val="00070D7C"/>
    <w:rsid w:val="0008156A"/>
    <w:rsid w:val="0008710B"/>
    <w:rsid w:val="000A2B35"/>
    <w:rsid w:val="000A566D"/>
    <w:rsid w:val="000B3A7F"/>
    <w:rsid w:val="000B6F9B"/>
    <w:rsid w:val="000C0EB8"/>
    <w:rsid w:val="000C65F2"/>
    <w:rsid w:val="000D0E1B"/>
    <w:rsid w:val="000E5B55"/>
    <w:rsid w:val="000F0561"/>
    <w:rsid w:val="000F0DF9"/>
    <w:rsid w:val="000F2D2E"/>
    <w:rsid w:val="000F45CB"/>
    <w:rsid w:val="00100AD6"/>
    <w:rsid w:val="00100EC1"/>
    <w:rsid w:val="0011022A"/>
    <w:rsid w:val="0011076B"/>
    <w:rsid w:val="001108A0"/>
    <w:rsid w:val="0012483C"/>
    <w:rsid w:val="001327DA"/>
    <w:rsid w:val="00135916"/>
    <w:rsid w:val="0013692D"/>
    <w:rsid w:val="00146F4C"/>
    <w:rsid w:val="001515CF"/>
    <w:rsid w:val="00152DF3"/>
    <w:rsid w:val="00157CB0"/>
    <w:rsid w:val="0016000E"/>
    <w:rsid w:val="00173A79"/>
    <w:rsid w:val="00181C05"/>
    <w:rsid w:val="001948F1"/>
    <w:rsid w:val="001950F2"/>
    <w:rsid w:val="00195693"/>
    <w:rsid w:val="001D31D9"/>
    <w:rsid w:val="001E21C9"/>
    <w:rsid w:val="001E3DB7"/>
    <w:rsid w:val="002018CC"/>
    <w:rsid w:val="0021687E"/>
    <w:rsid w:val="00220283"/>
    <w:rsid w:val="00225507"/>
    <w:rsid w:val="0022627C"/>
    <w:rsid w:val="00226C7B"/>
    <w:rsid w:val="00227E42"/>
    <w:rsid w:val="00230E0A"/>
    <w:rsid w:val="00232601"/>
    <w:rsid w:val="002426EB"/>
    <w:rsid w:val="002510BC"/>
    <w:rsid w:val="00252601"/>
    <w:rsid w:val="00255416"/>
    <w:rsid w:val="00257B72"/>
    <w:rsid w:val="002905BA"/>
    <w:rsid w:val="00292BBB"/>
    <w:rsid w:val="002B00B2"/>
    <w:rsid w:val="002D2DB3"/>
    <w:rsid w:val="002D7669"/>
    <w:rsid w:val="002F1362"/>
    <w:rsid w:val="00313EAD"/>
    <w:rsid w:val="00322E36"/>
    <w:rsid w:val="003263C6"/>
    <w:rsid w:val="0032713B"/>
    <w:rsid w:val="00343EC0"/>
    <w:rsid w:val="00347505"/>
    <w:rsid w:val="00353457"/>
    <w:rsid w:val="00353821"/>
    <w:rsid w:val="00354511"/>
    <w:rsid w:val="00364307"/>
    <w:rsid w:val="00373664"/>
    <w:rsid w:val="00387B01"/>
    <w:rsid w:val="00392FAC"/>
    <w:rsid w:val="003A60F2"/>
    <w:rsid w:val="003B0D0E"/>
    <w:rsid w:val="003B3692"/>
    <w:rsid w:val="003C3C65"/>
    <w:rsid w:val="003C3E41"/>
    <w:rsid w:val="003D5BCF"/>
    <w:rsid w:val="003D6AEF"/>
    <w:rsid w:val="003D7D73"/>
    <w:rsid w:val="003E5B37"/>
    <w:rsid w:val="003F67A2"/>
    <w:rsid w:val="00406301"/>
    <w:rsid w:val="00413576"/>
    <w:rsid w:val="00414D5D"/>
    <w:rsid w:val="00415021"/>
    <w:rsid w:val="00423DC1"/>
    <w:rsid w:val="00433504"/>
    <w:rsid w:val="004609B3"/>
    <w:rsid w:val="00463428"/>
    <w:rsid w:val="0046583F"/>
    <w:rsid w:val="00467A8F"/>
    <w:rsid w:val="0047147C"/>
    <w:rsid w:val="00474816"/>
    <w:rsid w:val="004A181D"/>
    <w:rsid w:val="004A516F"/>
    <w:rsid w:val="004B5239"/>
    <w:rsid w:val="004B797A"/>
    <w:rsid w:val="004E4D29"/>
    <w:rsid w:val="004F692E"/>
    <w:rsid w:val="00503AD4"/>
    <w:rsid w:val="00520442"/>
    <w:rsid w:val="0052353F"/>
    <w:rsid w:val="0052573C"/>
    <w:rsid w:val="005274EF"/>
    <w:rsid w:val="005369B0"/>
    <w:rsid w:val="00552D1D"/>
    <w:rsid w:val="005657D2"/>
    <w:rsid w:val="00567323"/>
    <w:rsid w:val="0057300C"/>
    <w:rsid w:val="005934BD"/>
    <w:rsid w:val="005C2261"/>
    <w:rsid w:val="005D5FC6"/>
    <w:rsid w:val="005E0DB9"/>
    <w:rsid w:val="005E6D42"/>
    <w:rsid w:val="005F5AEF"/>
    <w:rsid w:val="0060412C"/>
    <w:rsid w:val="00606312"/>
    <w:rsid w:val="0062257C"/>
    <w:rsid w:val="00622E71"/>
    <w:rsid w:val="00624215"/>
    <w:rsid w:val="00624823"/>
    <w:rsid w:val="00627ACF"/>
    <w:rsid w:val="0063688D"/>
    <w:rsid w:val="0064350C"/>
    <w:rsid w:val="00646BED"/>
    <w:rsid w:val="006518AA"/>
    <w:rsid w:val="006552C6"/>
    <w:rsid w:val="0065694A"/>
    <w:rsid w:val="00664A5F"/>
    <w:rsid w:val="00671D12"/>
    <w:rsid w:val="00673745"/>
    <w:rsid w:val="00680F85"/>
    <w:rsid w:val="0069124D"/>
    <w:rsid w:val="00691AEC"/>
    <w:rsid w:val="006B3F10"/>
    <w:rsid w:val="006C640F"/>
    <w:rsid w:val="006D42A1"/>
    <w:rsid w:val="006F54DD"/>
    <w:rsid w:val="006F7AFD"/>
    <w:rsid w:val="0071146B"/>
    <w:rsid w:val="00711565"/>
    <w:rsid w:val="00713755"/>
    <w:rsid w:val="00714642"/>
    <w:rsid w:val="00716289"/>
    <w:rsid w:val="00722F19"/>
    <w:rsid w:val="00726516"/>
    <w:rsid w:val="00727EF6"/>
    <w:rsid w:val="0073360E"/>
    <w:rsid w:val="007438A8"/>
    <w:rsid w:val="007552D3"/>
    <w:rsid w:val="00757BF9"/>
    <w:rsid w:val="00761D31"/>
    <w:rsid w:val="00771EF7"/>
    <w:rsid w:val="007721BA"/>
    <w:rsid w:val="00773E19"/>
    <w:rsid w:val="00780D43"/>
    <w:rsid w:val="00790ACC"/>
    <w:rsid w:val="007912ED"/>
    <w:rsid w:val="007949F0"/>
    <w:rsid w:val="007A1FE6"/>
    <w:rsid w:val="007B7A4D"/>
    <w:rsid w:val="007C7F0F"/>
    <w:rsid w:val="007D15EA"/>
    <w:rsid w:val="007D21A8"/>
    <w:rsid w:val="007D313C"/>
    <w:rsid w:val="007F5440"/>
    <w:rsid w:val="008037FF"/>
    <w:rsid w:val="00807C52"/>
    <w:rsid w:val="00832F13"/>
    <w:rsid w:val="00860D0D"/>
    <w:rsid w:val="00875C9C"/>
    <w:rsid w:val="00880349"/>
    <w:rsid w:val="008A22B1"/>
    <w:rsid w:val="008A3ADB"/>
    <w:rsid w:val="008A4EA7"/>
    <w:rsid w:val="008B6379"/>
    <w:rsid w:val="008D2C83"/>
    <w:rsid w:val="008D4B20"/>
    <w:rsid w:val="008E005E"/>
    <w:rsid w:val="008F1B29"/>
    <w:rsid w:val="009203A5"/>
    <w:rsid w:val="00937C81"/>
    <w:rsid w:val="00942617"/>
    <w:rsid w:val="00943A28"/>
    <w:rsid w:val="00954C93"/>
    <w:rsid w:val="00962598"/>
    <w:rsid w:val="00973D15"/>
    <w:rsid w:val="00974D1C"/>
    <w:rsid w:val="00982EAE"/>
    <w:rsid w:val="00984D30"/>
    <w:rsid w:val="009A28C4"/>
    <w:rsid w:val="009A39DB"/>
    <w:rsid w:val="009A3A29"/>
    <w:rsid w:val="009A7335"/>
    <w:rsid w:val="009A7F53"/>
    <w:rsid w:val="009B1AC0"/>
    <w:rsid w:val="009B498F"/>
    <w:rsid w:val="009B6D06"/>
    <w:rsid w:val="009C134C"/>
    <w:rsid w:val="009C6204"/>
    <w:rsid w:val="009D43F2"/>
    <w:rsid w:val="009E46F7"/>
    <w:rsid w:val="009F1777"/>
    <w:rsid w:val="009F4A03"/>
    <w:rsid w:val="00A0421C"/>
    <w:rsid w:val="00A11CAC"/>
    <w:rsid w:val="00A24C34"/>
    <w:rsid w:val="00A27023"/>
    <w:rsid w:val="00A27FFC"/>
    <w:rsid w:val="00A426A8"/>
    <w:rsid w:val="00A42896"/>
    <w:rsid w:val="00A56236"/>
    <w:rsid w:val="00A571F8"/>
    <w:rsid w:val="00A607A0"/>
    <w:rsid w:val="00A640EC"/>
    <w:rsid w:val="00A65E9F"/>
    <w:rsid w:val="00A67BE9"/>
    <w:rsid w:val="00A81E09"/>
    <w:rsid w:val="00A84FF2"/>
    <w:rsid w:val="00A87F1E"/>
    <w:rsid w:val="00A90C3D"/>
    <w:rsid w:val="00A93B89"/>
    <w:rsid w:val="00A978A6"/>
    <w:rsid w:val="00AA0E76"/>
    <w:rsid w:val="00AA2988"/>
    <w:rsid w:val="00AB443B"/>
    <w:rsid w:val="00AB5037"/>
    <w:rsid w:val="00AC16BD"/>
    <w:rsid w:val="00AC604F"/>
    <w:rsid w:val="00AC6C52"/>
    <w:rsid w:val="00AD1996"/>
    <w:rsid w:val="00AD385A"/>
    <w:rsid w:val="00AE6C44"/>
    <w:rsid w:val="00AF0C0A"/>
    <w:rsid w:val="00AF142B"/>
    <w:rsid w:val="00AF14D7"/>
    <w:rsid w:val="00AF160D"/>
    <w:rsid w:val="00AF507E"/>
    <w:rsid w:val="00AF65CF"/>
    <w:rsid w:val="00AF697B"/>
    <w:rsid w:val="00B17217"/>
    <w:rsid w:val="00B23D97"/>
    <w:rsid w:val="00B301AD"/>
    <w:rsid w:val="00B3750E"/>
    <w:rsid w:val="00B4126D"/>
    <w:rsid w:val="00B67CD9"/>
    <w:rsid w:val="00B91E6F"/>
    <w:rsid w:val="00B93F3B"/>
    <w:rsid w:val="00B97350"/>
    <w:rsid w:val="00BA1D12"/>
    <w:rsid w:val="00BA3A0F"/>
    <w:rsid w:val="00BB5644"/>
    <w:rsid w:val="00BD4358"/>
    <w:rsid w:val="00BD5638"/>
    <w:rsid w:val="00BD5AD4"/>
    <w:rsid w:val="00BE2F13"/>
    <w:rsid w:val="00BE78C6"/>
    <w:rsid w:val="00C01956"/>
    <w:rsid w:val="00C125A5"/>
    <w:rsid w:val="00C2190A"/>
    <w:rsid w:val="00C22B72"/>
    <w:rsid w:val="00C2317D"/>
    <w:rsid w:val="00C33336"/>
    <w:rsid w:val="00C36DA0"/>
    <w:rsid w:val="00C47991"/>
    <w:rsid w:val="00C50815"/>
    <w:rsid w:val="00C71F82"/>
    <w:rsid w:val="00C9312E"/>
    <w:rsid w:val="00C96B09"/>
    <w:rsid w:val="00CA6D6E"/>
    <w:rsid w:val="00CB14CE"/>
    <w:rsid w:val="00CC16A1"/>
    <w:rsid w:val="00CC4503"/>
    <w:rsid w:val="00CC5CF2"/>
    <w:rsid w:val="00CE23B4"/>
    <w:rsid w:val="00D013C3"/>
    <w:rsid w:val="00D01A77"/>
    <w:rsid w:val="00D112C1"/>
    <w:rsid w:val="00D14F10"/>
    <w:rsid w:val="00D437AD"/>
    <w:rsid w:val="00D518FC"/>
    <w:rsid w:val="00D70125"/>
    <w:rsid w:val="00D83707"/>
    <w:rsid w:val="00D905BF"/>
    <w:rsid w:val="00D95A70"/>
    <w:rsid w:val="00DC2A41"/>
    <w:rsid w:val="00DD1A27"/>
    <w:rsid w:val="00DD3896"/>
    <w:rsid w:val="00DD428D"/>
    <w:rsid w:val="00DD4C60"/>
    <w:rsid w:val="00DE0A8C"/>
    <w:rsid w:val="00DE1749"/>
    <w:rsid w:val="00E02E00"/>
    <w:rsid w:val="00E05B50"/>
    <w:rsid w:val="00E13A2B"/>
    <w:rsid w:val="00E150F1"/>
    <w:rsid w:val="00E32E19"/>
    <w:rsid w:val="00E433FA"/>
    <w:rsid w:val="00E47DD1"/>
    <w:rsid w:val="00E52043"/>
    <w:rsid w:val="00E52510"/>
    <w:rsid w:val="00E56138"/>
    <w:rsid w:val="00E624C3"/>
    <w:rsid w:val="00E650B4"/>
    <w:rsid w:val="00E673F6"/>
    <w:rsid w:val="00E7069A"/>
    <w:rsid w:val="00E74A07"/>
    <w:rsid w:val="00E800A4"/>
    <w:rsid w:val="00E80690"/>
    <w:rsid w:val="00E83181"/>
    <w:rsid w:val="00E86B9C"/>
    <w:rsid w:val="00E87447"/>
    <w:rsid w:val="00E92717"/>
    <w:rsid w:val="00E96D7C"/>
    <w:rsid w:val="00E975D7"/>
    <w:rsid w:val="00EC121C"/>
    <w:rsid w:val="00ED6794"/>
    <w:rsid w:val="00F0002C"/>
    <w:rsid w:val="00F0062C"/>
    <w:rsid w:val="00F016A5"/>
    <w:rsid w:val="00F01903"/>
    <w:rsid w:val="00F04B31"/>
    <w:rsid w:val="00F058EF"/>
    <w:rsid w:val="00F075E8"/>
    <w:rsid w:val="00F076E8"/>
    <w:rsid w:val="00F11DC7"/>
    <w:rsid w:val="00F20349"/>
    <w:rsid w:val="00F24D30"/>
    <w:rsid w:val="00F27F74"/>
    <w:rsid w:val="00F33BD0"/>
    <w:rsid w:val="00F41F4B"/>
    <w:rsid w:val="00F43C10"/>
    <w:rsid w:val="00F47EA0"/>
    <w:rsid w:val="00F5332D"/>
    <w:rsid w:val="00F537A1"/>
    <w:rsid w:val="00F61881"/>
    <w:rsid w:val="00F76027"/>
    <w:rsid w:val="00F821C3"/>
    <w:rsid w:val="00F9020C"/>
    <w:rsid w:val="00F90742"/>
    <w:rsid w:val="00F945AB"/>
    <w:rsid w:val="00F97190"/>
    <w:rsid w:val="00FA00E0"/>
    <w:rsid w:val="00FA08C8"/>
    <w:rsid w:val="00FA2E0B"/>
    <w:rsid w:val="00FB0A2F"/>
    <w:rsid w:val="00FB4625"/>
    <w:rsid w:val="00FB46B6"/>
    <w:rsid w:val="00FC339C"/>
    <w:rsid w:val="00FC37DE"/>
    <w:rsid w:val="00FC7232"/>
    <w:rsid w:val="00FD6393"/>
    <w:rsid w:val="00FE3565"/>
    <w:rsid w:val="00FF072E"/>
    <w:rsid w:val="00FF22FD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1"/>
    <o:shapelayout v:ext="edit">
      <o:idmap v:ext="edit" data="1"/>
    </o:shapelayout>
  </w:shapeDefaults>
  <w:decimalSymbol w:val=","/>
  <w:listSeparator w:val=";"/>
  <w14:docId w14:val="377F2D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3621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Vanessa Klein</cp:lastModifiedBy>
  <cp:revision>17</cp:revision>
  <cp:lastPrinted>2013-06-17T06:44:00Z</cp:lastPrinted>
  <dcterms:created xsi:type="dcterms:W3CDTF">2013-06-14T07:35:00Z</dcterms:created>
  <dcterms:modified xsi:type="dcterms:W3CDTF">2013-06-24T06:21:00Z</dcterms:modified>
</cp:coreProperties>
</file>