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46B211" w14:textId="77777777" w:rsidR="00AF553A" w:rsidRDefault="00AF553A" w:rsidP="0080218A">
      <w:pPr>
        <w:pStyle w:val="StandardWeb"/>
        <w:shd w:val="clear" w:color="auto" w:fill="FFFFFF"/>
        <w:spacing w:before="0" w:beforeAutospacing="0" w:after="0" w:afterAutospacing="0" w:line="288" w:lineRule="auto"/>
        <w:ind w:right="1126"/>
        <w:rPr>
          <w:rFonts w:ascii="Helvetica" w:hAnsi="Helvetica"/>
        </w:rPr>
      </w:pPr>
    </w:p>
    <w:p w14:paraId="4C4413C1" w14:textId="65DBCB12" w:rsidR="008C4D50" w:rsidRDefault="00B15D40" w:rsidP="00AF2F72">
      <w:pPr>
        <w:pStyle w:val="StandardWeb"/>
        <w:shd w:val="clear" w:color="auto" w:fill="FFFFFF"/>
        <w:spacing w:before="0" w:beforeAutospacing="0" w:after="0" w:afterAutospacing="0" w:line="288" w:lineRule="auto"/>
        <w:ind w:right="1126"/>
        <w:rPr>
          <w:rFonts w:ascii="Helvetica" w:hAnsi="Helvetica" w:cs="Helvetica"/>
          <w:b/>
          <w:iCs/>
          <w:sz w:val="24"/>
          <w:szCs w:val="24"/>
        </w:rPr>
      </w:pPr>
      <w:r w:rsidRPr="005D152B">
        <w:rPr>
          <w:rFonts w:ascii="Helvetica" w:hAnsi="Helvetica" w:cs="Helvetica"/>
          <w:b/>
          <w:iCs/>
          <w:sz w:val="24"/>
          <w:szCs w:val="24"/>
        </w:rPr>
        <w:t xml:space="preserve">Mobil-Mark </w:t>
      </w:r>
      <w:r w:rsidR="008C4D50">
        <w:rPr>
          <w:rFonts w:ascii="Helvetica" w:hAnsi="Helvetica" w:cs="Helvetica"/>
          <w:b/>
          <w:iCs/>
          <w:sz w:val="24"/>
          <w:szCs w:val="24"/>
        </w:rPr>
        <w:t xml:space="preserve">legt </w:t>
      </w:r>
      <w:r w:rsidR="00312248">
        <w:rPr>
          <w:rFonts w:ascii="Helvetica" w:hAnsi="Helvetica" w:cs="Helvetica"/>
          <w:b/>
          <w:iCs/>
          <w:sz w:val="24"/>
          <w:szCs w:val="24"/>
        </w:rPr>
        <w:t>durch</w:t>
      </w:r>
      <w:r w:rsidR="008C4D50">
        <w:rPr>
          <w:rFonts w:ascii="Helvetica" w:hAnsi="Helvetica" w:cs="Helvetica"/>
          <w:b/>
          <w:iCs/>
          <w:sz w:val="24"/>
          <w:szCs w:val="24"/>
        </w:rPr>
        <w:t xml:space="preserve"> Kooperation mit ERTL Automation den Grundstein für weiteres Wachstum</w:t>
      </w:r>
    </w:p>
    <w:p w14:paraId="4411BADB" w14:textId="2DCB2A5F" w:rsidR="008C4D50" w:rsidRDefault="00500F98" w:rsidP="00AF2F72">
      <w:pPr>
        <w:pStyle w:val="StandardWeb"/>
        <w:shd w:val="clear" w:color="auto" w:fill="FFFFFF"/>
        <w:spacing w:before="0" w:beforeAutospacing="0" w:after="0" w:afterAutospacing="0" w:line="288" w:lineRule="auto"/>
        <w:ind w:right="1126"/>
        <w:rPr>
          <w:rFonts w:ascii="Helvetica" w:hAnsi="Helvetica" w:cs="Helvetica"/>
          <w:iCs/>
          <w:sz w:val="22"/>
          <w:szCs w:val="22"/>
        </w:rPr>
      </w:pPr>
      <w:r>
        <w:rPr>
          <w:rFonts w:ascii="Helvetica" w:hAnsi="Helvetica" w:cs="Helvetica"/>
          <w:iCs/>
          <w:sz w:val="22"/>
          <w:szCs w:val="22"/>
        </w:rPr>
        <w:t xml:space="preserve">Ulmer Laserspezialist liefert Lasertechnik für </w:t>
      </w:r>
      <w:r w:rsidR="00846CA1">
        <w:rPr>
          <w:rFonts w:ascii="Helvetica" w:hAnsi="Helvetica" w:cs="Helvetica"/>
          <w:iCs/>
          <w:sz w:val="22"/>
          <w:szCs w:val="22"/>
        </w:rPr>
        <w:t>Roboter-</w:t>
      </w:r>
      <w:r>
        <w:rPr>
          <w:rFonts w:ascii="Helvetica" w:hAnsi="Helvetica" w:cs="Helvetica"/>
          <w:iCs/>
          <w:sz w:val="22"/>
          <w:szCs w:val="22"/>
        </w:rPr>
        <w:t>Komplettlösungen in der Automatisierungstechnologie</w:t>
      </w:r>
    </w:p>
    <w:p w14:paraId="177CD836" w14:textId="77777777" w:rsidR="00312248" w:rsidRDefault="00312248" w:rsidP="00AF2F72">
      <w:pPr>
        <w:pStyle w:val="StandardWeb"/>
        <w:shd w:val="clear" w:color="auto" w:fill="FFFFFF"/>
        <w:spacing w:before="0" w:beforeAutospacing="0" w:after="0" w:afterAutospacing="0" w:line="288" w:lineRule="auto"/>
        <w:ind w:right="1126"/>
        <w:rPr>
          <w:rFonts w:ascii="Helvetica" w:hAnsi="Helvetica" w:cs="Helvetica"/>
          <w:iCs/>
          <w:sz w:val="22"/>
          <w:szCs w:val="22"/>
        </w:rPr>
      </w:pPr>
    </w:p>
    <w:p w14:paraId="440ED60A" w14:textId="40109D86" w:rsidR="00F40544" w:rsidRPr="00DB66EB" w:rsidRDefault="002B4DB3" w:rsidP="00AF2F72">
      <w:pPr>
        <w:pStyle w:val="StandardWeb"/>
        <w:shd w:val="clear" w:color="auto" w:fill="FFFFFF"/>
        <w:spacing w:before="0" w:beforeAutospacing="0" w:after="0" w:afterAutospacing="0" w:line="288" w:lineRule="auto"/>
        <w:ind w:right="1126"/>
        <w:rPr>
          <w:rFonts w:ascii="Helvetica" w:hAnsi="Helvetica"/>
          <w:b/>
        </w:rPr>
      </w:pPr>
      <w:r>
        <w:rPr>
          <w:rFonts w:ascii="Helvetica" w:hAnsi="Helvetica"/>
          <w:b/>
        </w:rPr>
        <w:t xml:space="preserve">Ulm, </w:t>
      </w:r>
      <w:r w:rsidR="00136212">
        <w:rPr>
          <w:rFonts w:ascii="Helvetica" w:hAnsi="Helvetica"/>
          <w:b/>
        </w:rPr>
        <w:t>17</w:t>
      </w:r>
      <w:r w:rsidR="00D244C8" w:rsidRPr="00D244C8">
        <w:rPr>
          <w:rFonts w:ascii="Helvetica" w:hAnsi="Helvetica"/>
          <w:b/>
        </w:rPr>
        <w:t xml:space="preserve">. </w:t>
      </w:r>
      <w:r w:rsidR="00136212">
        <w:rPr>
          <w:rFonts w:ascii="Helvetica" w:hAnsi="Helvetica"/>
          <w:b/>
        </w:rPr>
        <w:t>Juni</w:t>
      </w:r>
      <w:r w:rsidR="00D244C8" w:rsidRPr="00D244C8">
        <w:rPr>
          <w:rFonts w:ascii="Helvetica" w:hAnsi="Helvetica"/>
          <w:b/>
        </w:rPr>
        <w:t xml:space="preserve"> 2016 – </w:t>
      </w:r>
      <w:r w:rsidR="00F40544">
        <w:rPr>
          <w:rFonts w:ascii="Helvetica" w:hAnsi="Helvetica"/>
          <w:b/>
        </w:rPr>
        <w:t xml:space="preserve">Industrieroboter sind </w:t>
      </w:r>
      <w:r w:rsidR="004410D5">
        <w:rPr>
          <w:rFonts w:ascii="Helvetica" w:hAnsi="Helvetica"/>
          <w:b/>
        </w:rPr>
        <w:t>ein essen</w:t>
      </w:r>
      <w:r w:rsidR="00015B4C">
        <w:rPr>
          <w:rFonts w:ascii="Helvetica" w:hAnsi="Helvetica"/>
          <w:b/>
        </w:rPr>
        <w:t>z</w:t>
      </w:r>
      <w:r w:rsidR="004410D5">
        <w:rPr>
          <w:rFonts w:ascii="Helvetica" w:hAnsi="Helvetica"/>
          <w:b/>
        </w:rPr>
        <w:t>ieller Bestandteil</w:t>
      </w:r>
      <w:r w:rsidR="00846D76">
        <w:rPr>
          <w:rFonts w:ascii="Helvetica" w:hAnsi="Helvetica"/>
          <w:b/>
        </w:rPr>
        <w:t xml:space="preserve"> moderner Produktionsumgebungen</w:t>
      </w:r>
      <w:r w:rsidR="00871240">
        <w:rPr>
          <w:rFonts w:ascii="Helvetica" w:hAnsi="Helvetica"/>
          <w:b/>
        </w:rPr>
        <w:t>. H</w:t>
      </w:r>
      <w:r w:rsidR="00846D76">
        <w:rPr>
          <w:rFonts w:ascii="Helvetica" w:hAnsi="Helvetica"/>
          <w:b/>
        </w:rPr>
        <w:t>öhere Produktivität</w:t>
      </w:r>
      <w:r w:rsidR="00175F9B">
        <w:rPr>
          <w:rFonts w:ascii="Helvetica" w:hAnsi="Helvetica"/>
          <w:b/>
        </w:rPr>
        <w:t xml:space="preserve"> und Produktqualität</w:t>
      </w:r>
      <w:r w:rsidR="00846D76">
        <w:rPr>
          <w:rFonts w:ascii="Helvetica" w:hAnsi="Helvetica"/>
          <w:b/>
        </w:rPr>
        <w:t xml:space="preserve">, </w:t>
      </w:r>
      <w:r w:rsidR="00871240">
        <w:rPr>
          <w:rFonts w:ascii="Helvetica" w:hAnsi="Helvetica"/>
          <w:b/>
        </w:rPr>
        <w:t>wirtschaftlich</w:t>
      </w:r>
      <w:r w:rsidR="0090151B">
        <w:rPr>
          <w:rFonts w:ascii="Helvetica" w:hAnsi="Helvetica"/>
          <w:b/>
        </w:rPr>
        <w:t>ere</w:t>
      </w:r>
      <w:r w:rsidR="00B33B55">
        <w:rPr>
          <w:rFonts w:ascii="Helvetica" w:hAnsi="Helvetica"/>
          <w:b/>
        </w:rPr>
        <w:t xml:space="preserve"> </w:t>
      </w:r>
      <w:r w:rsidR="00015B4C">
        <w:rPr>
          <w:rFonts w:ascii="Helvetica" w:hAnsi="Helvetica"/>
          <w:b/>
        </w:rPr>
        <w:t xml:space="preserve">Fertigung </w:t>
      </w:r>
      <w:r w:rsidR="00871240">
        <w:rPr>
          <w:rFonts w:ascii="Helvetica" w:hAnsi="Helvetica"/>
          <w:b/>
        </w:rPr>
        <w:t>sowie die Entlastung von Mitarbeitern sind nur einige Vorteile eines hohen Automatisierungsgrad</w:t>
      </w:r>
      <w:r w:rsidR="0090151B">
        <w:rPr>
          <w:rFonts w:ascii="Helvetica" w:hAnsi="Helvetica"/>
          <w:b/>
        </w:rPr>
        <w:t>s</w:t>
      </w:r>
      <w:r w:rsidR="00477EE2">
        <w:rPr>
          <w:rFonts w:ascii="Helvetica" w:hAnsi="Helvetica"/>
          <w:b/>
        </w:rPr>
        <w:t>.</w:t>
      </w:r>
      <w:r w:rsidR="00395CD5">
        <w:rPr>
          <w:rFonts w:ascii="Helvetica" w:hAnsi="Helvetica"/>
          <w:b/>
        </w:rPr>
        <w:t xml:space="preserve"> Um </w:t>
      </w:r>
      <w:r w:rsidR="000006DF">
        <w:rPr>
          <w:rFonts w:ascii="Helvetica" w:hAnsi="Helvetica"/>
          <w:b/>
        </w:rPr>
        <w:t xml:space="preserve">für </w:t>
      </w:r>
      <w:r w:rsidR="00DB66EB">
        <w:rPr>
          <w:rFonts w:ascii="Helvetica" w:hAnsi="Helvetica"/>
          <w:b/>
        </w:rPr>
        <w:t xml:space="preserve">den mobilen Hochleistungslaser </w:t>
      </w:r>
      <w:r w:rsidR="00B83CA5">
        <w:rPr>
          <w:rFonts w:ascii="Helvetica" w:hAnsi="Helvetica"/>
          <w:b/>
        </w:rPr>
        <w:t>mobil-m</w:t>
      </w:r>
      <w:r w:rsidR="00EB679B">
        <w:rPr>
          <w:rFonts w:ascii="Helvetica" w:hAnsi="Helvetica"/>
          <w:b/>
        </w:rPr>
        <w:t xml:space="preserve">ark </w:t>
      </w:r>
      <w:r w:rsidR="00DB66EB">
        <w:rPr>
          <w:rFonts w:ascii="Helvetica" w:hAnsi="Helvetica"/>
          <w:b/>
        </w:rPr>
        <w:t>Pulsar</w:t>
      </w:r>
      <w:r w:rsidR="00DB66EB" w:rsidRPr="00E61D67">
        <w:rPr>
          <w:rFonts w:ascii="Helvetica" w:hAnsi="Helvetica"/>
          <w:b/>
          <w:vertAlign w:val="superscript"/>
        </w:rPr>
        <w:t>+</w:t>
      </w:r>
      <w:r w:rsidR="00DB66EB">
        <w:rPr>
          <w:rFonts w:ascii="Helvetica" w:hAnsi="Helvetica"/>
          <w:b/>
        </w:rPr>
        <w:t xml:space="preserve"> </w:t>
      </w:r>
      <w:r w:rsidR="00CE603B">
        <w:rPr>
          <w:rFonts w:ascii="Helvetica" w:hAnsi="Helvetica"/>
          <w:b/>
        </w:rPr>
        <w:t>sowie</w:t>
      </w:r>
      <w:r w:rsidR="00DB66EB">
        <w:rPr>
          <w:rFonts w:ascii="Helvetica" w:hAnsi="Helvetica"/>
          <w:b/>
        </w:rPr>
        <w:t xml:space="preserve"> weitere Lösungen </w:t>
      </w:r>
      <w:r w:rsidR="000006DF">
        <w:rPr>
          <w:rFonts w:ascii="Helvetica" w:hAnsi="Helvetica"/>
          <w:b/>
        </w:rPr>
        <w:t xml:space="preserve">die Tür in stark automatisierte Unternehmen zu öffnen </w:t>
      </w:r>
      <w:r w:rsidR="00CE603B">
        <w:rPr>
          <w:rFonts w:ascii="Helvetica" w:hAnsi="Helvetica"/>
          <w:b/>
        </w:rPr>
        <w:t>und so</w:t>
      </w:r>
      <w:r w:rsidR="000006DF">
        <w:rPr>
          <w:rFonts w:ascii="Helvetica" w:hAnsi="Helvetica"/>
          <w:b/>
        </w:rPr>
        <w:t xml:space="preserve"> </w:t>
      </w:r>
      <w:r w:rsidR="00B67A71">
        <w:rPr>
          <w:rFonts w:ascii="Helvetica" w:hAnsi="Helvetica"/>
          <w:b/>
        </w:rPr>
        <w:t>neue Märkte erschließen</w:t>
      </w:r>
      <w:r w:rsidR="00171ADE">
        <w:rPr>
          <w:rFonts w:ascii="Helvetica" w:hAnsi="Helvetica"/>
          <w:b/>
        </w:rPr>
        <w:t xml:space="preserve"> zu können</w:t>
      </w:r>
      <w:r w:rsidR="00B67A71">
        <w:rPr>
          <w:rFonts w:ascii="Helvetica" w:hAnsi="Helvetica"/>
          <w:b/>
        </w:rPr>
        <w:t xml:space="preserve">, </w:t>
      </w:r>
      <w:r w:rsidR="00CE603B">
        <w:rPr>
          <w:rFonts w:ascii="Helvetica" w:hAnsi="Helvetica"/>
          <w:b/>
        </w:rPr>
        <w:t>kooperiert</w:t>
      </w:r>
      <w:r w:rsidR="00B67A71">
        <w:rPr>
          <w:rFonts w:ascii="Helvetica" w:hAnsi="Helvetica"/>
          <w:b/>
        </w:rPr>
        <w:t xml:space="preserve"> der Ulmer Laserspezialist</w:t>
      </w:r>
      <w:r w:rsidR="00235567">
        <w:rPr>
          <w:rFonts w:ascii="Helvetica" w:hAnsi="Helvetica"/>
          <w:b/>
        </w:rPr>
        <w:t xml:space="preserve"> Mobil-Mark </w:t>
      </w:r>
      <w:r w:rsidR="00B67A71">
        <w:rPr>
          <w:rFonts w:ascii="Helvetica" w:hAnsi="Helvetica"/>
          <w:b/>
        </w:rPr>
        <w:t xml:space="preserve">mit </w:t>
      </w:r>
      <w:r w:rsidR="00235567">
        <w:rPr>
          <w:rFonts w:ascii="Helvetica" w:hAnsi="Helvetica"/>
          <w:b/>
        </w:rPr>
        <w:t xml:space="preserve">der </w:t>
      </w:r>
      <w:r w:rsidR="00B67A71">
        <w:rPr>
          <w:rFonts w:ascii="Helvetica" w:hAnsi="Helvetica"/>
          <w:b/>
        </w:rPr>
        <w:t>ER</w:t>
      </w:r>
      <w:r w:rsidR="00235567">
        <w:rPr>
          <w:rFonts w:ascii="Helvetica" w:hAnsi="Helvetica"/>
          <w:b/>
        </w:rPr>
        <w:t>TL Automation GmbH &amp; Co.</w:t>
      </w:r>
      <w:r w:rsidR="00B60A78">
        <w:rPr>
          <w:rFonts w:ascii="Helvetica" w:hAnsi="Helvetica"/>
          <w:b/>
        </w:rPr>
        <w:t xml:space="preserve"> </w:t>
      </w:r>
      <w:r w:rsidR="00235567">
        <w:rPr>
          <w:rFonts w:ascii="Helvetica" w:hAnsi="Helvetica"/>
          <w:b/>
        </w:rPr>
        <w:t>KG</w:t>
      </w:r>
      <w:r w:rsidR="009926D7">
        <w:rPr>
          <w:rFonts w:ascii="Helvetica" w:hAnsi="Helvetica"/>
          <w:b/>
        </w:rPr>
        <w:t xml:space="preserve"> aus Straubing</w:t>
      </w:r>
      <w:r w:rsidR="00235567">
        <w:rPr>
          <w:rFonts w:ascii="Helvetica" w:hAnsi="Helvetica"/>
          <w:b/>
        </w:rPr>
        <w:t xml:space="preserve">. Ziel </w:t>
      </w:r>
      <w:r w:rsidR="00171ADE">
        <w:rPr>
          <w:rFonts w:ascii="Helvetica" w:hAnsi="Helvetica"/>
          <w:b/>
        </w:rPr>
        <w:t xml:space="preserve">der </w:t>
      </w:r>
      <w:r w:rsidR="009E3403">
        <w:rPr>
          <w:rFonts w:ascii="Helvetica" w:hAnsi="Helvetica"/>
          <w:b/>
        </w:rPr>
        <w:t xml:space="preserve">Zusammenarbeit </w:t>
      </w:r>
      <w:r w:rsidR="00171ADE">
        <w:rPr>
          <w:rFonts w:ascii="Helvetica" w:hAnsi="Helvetica"/>
          <w:b/>
        </w:rPr>
        <w:t xml:space="preserve">ist die Entwicklung von </w:t>
      </w:r>
      <w:r w:rsidR="00684189">
        <w:rPr>
          <w:rFonts w:ascii="Helvetica" w:hAnsi="Helvetica"/>
          <w:b/>
        </w:rPr>
        <w:t xml:space="preserve">kundenindividuellen </w:t>
      </w:r>
      <w:r w:rsidR="00171ADE">
        <w:rPr>
          <w:rFonts w:ascii="Helvetica" w:hAnsi="Helvetica"/>
          <w:b/>
        </w:rPr>
        <w:t xml:space="preserve">Komplettlösungen </w:t>
      </w:r>
      <w:r w:rsidR="00684189">
        <w:rPr>
          <w:rFonts w:ascii="Helvetica" w:hAnsi="Helvetica"/>
          <w:b/>
        </w:rPr>
        <w:t>aus Roboter- und Lasertechnologie</w:t>
      </w:r>
      <w:r w:rsidR="006C1CD4">
        <w:rPr>
          <w:rFonts w:ascii="Helvetica" w:hAnsi="Helvetica"/>
          <w:b/>
        </w:rPr>
        <w:t xml:space="preserve"> für die präzise Oberflächengravur von Werkstücken</w:t>
      </w:r>
      <w:r w:rsidR="00684189">
        <w:rPr>
          <w:rFonts w:ascii="Helvetica" w:hAnsi="Helvetica"/>
          <w:b/>
        </w:rPr>
        <w:t>.</w:t>
      </w:r>
      <w:r w:rsidR="0017047A">
        <w:rPr>
          <w:rFonts w:ascii="Helvetica" w:hAnsi="Helvetica"/>
          <w:b/>
        </w:rPr>
        <w:t xml:space="preserve"> Dazu sind die Unternehmen eine strategische Partnerschaft eingegangen</w:t>
      </w:r>
      <w:r w:rsidR="009E3403">
        <w:rPr>
          <w:rFonts w:ascii="Helvetica" w:hAnsi="Helvetica"/>
          <w:b/>
        </w:rPr>
        <w:t xml:space="preserve">, die sich auf </w:t>
      </w:r>
      <w:r w:rsidR="005B1B73">
        <w:rPr>
          <w:rFonts w:ascii="Helvetica" w:hAnsi="Helvetica"/>
          <w:b/>
        </w:rPr>
        <w:t>Lösungen für die Automobil- bzw. Automobilzulieferindustrie</w:t>
      </w:r>
      <w:r w:rsidR="009E3403">
        <w:rPr>
          <w:rFonts w:ascii="Helvetica" w:hAnsi="Helvetica"/>
          <w:b/>
        </w:rPr>
        <w:t xml:space="preserve"> konzentriert</w:t>
      </w:r>
      <w:r w:rsidR="00933E43">
        <w:rPr>
          <w:rFonts w:ascii="Helvetica" w:hAnsi="Helvetica"/>
          <w:b/>
        </w:rPr>
        <w:t>.</w:t>
      </w:r>
    </w:p>
    <w:p w14:paraId="26B5B5A8" w14:textId="77777777" w:rsidR="00175F9B" w:rsidRDefault="00175F9B" w:rsidP="00AF2F72">
      <w:pPr>
        <w:pStyle w:val="StandardWeb"/>
        <w:shd w:val="clear" w:color="auto" w:fill="FFFFFF"/>
        <w:spacing w:before="0" w:beforeAutospacing="0" w:after="0" w:afterAutospacing="0" w:line="288" w:lineRule="auto"/>
        <w:ind w:right="1126"/>
        <w:rPr>
          <w:rFonts w:ascii="Helvetica" w:hAnsi="Helvetica"/>
          <w:b/>
        </w:rPr>
      </w:pPr>
    </w:p>
    <w:p w14:paraId="5005D6F7" w14:textId="0F838C0B" w:rsidR="005165CA" w:rsidRDefault="00E07D0A" w:rsidP="00714FEE">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Die</w:t>
      </w:r>
      <w:r w:rsidR="00B85C76">
        <w:rPr>
          <w:rFonts w:ascii="Helvetica" w:hAnsi="Helvetica"/>
        </w:rPr>
        <w:t xml:space="preserve"> </w:t>
      </w:r>
      <w:r>
        <w:rPr>
          <w:rFonts w:ascii="Helvetica" w:hAnsi="Helvetica"/>
        </w:rPr>
        <w:t xml:space="preserve">von Mobil-Mark entwickelten </w:t>
      </w:r>
      <w:r w:rsidR="00B85C76">
        <w:rPr>
          <w:rFonts w:ascii="Helvetica" w:hAnsi="Helvetica"/>
        </w:rPr>
        <w:t>Lasersystem</w:t>
      </w:r>
      <w:r>
        <w:rPr>
          <w:rFonts w:ascii="Helvetica" w:hAnsi="Helvetica"/>
        </w:rPr>
        <w:t>e</w:t>
      </w:r>
      <w:r w:rsidR="005A32C0">
        <w:rPr>
          <w:rFonts w:ascii="Helvetica" w:hAnsi="Helvetica"/>
        </w:rPr>
        <w:t xml:space="preserve"> – </w:t>
      </w:r>
      <w:r w:rsidR="00EB679B">
        <w:rPr>
          <w:rFonts w:ascii="Helvetica" w:hAnsi="Helvetica"/>
        </w:rPr>
        <w:t xml:space="preserve">bestehend aus </w:t>
      </w:r>
      <w:r w:rsidR="007F05BB">
        <w:rPr>
          <w:rFonts w:ascii="Helvetica" w:hAnsi="Helvetica"/>
        </w:rPr>
        <w:t>Laser</w:t>
      </w:r>
      <w:r w:rsidR="00F6068E">
        <w:rPr>
          <w:rFonts w:ascii="Helvetica" w:hAnsi="Helvetica"/>
        </w:rPr>
        <w:t>einheit</w:t>
      </w:r>
      <w:r w:rsidR="007F05BB">
        <w:rPr>
          <w:rFonts w:ascii="Helvetica" w:hAnsi="Helvetica"/>
        </w:rPr>
        <w:t xml:space="preserve"> und mobiler Basis</w:t>
      </w:r>
      <w:r w:rsidR="00F6068E">
        <w:rPr>
          <w:rFonts w:ascii="Helvetica" w:hAnsi="Helvetica"/>
        </w:rPr>
        <w:t>station</w:t>
      </w:r>
      <w:r w:rsidR="005A32C0">
        <w:rPr>
          <w:rFonts w:ascii="Helvetica" w:hAnsi="Helvetica"/>
        </w:rPr>
        <w:t xml:space="preserve"> –</w:t>
      </w:r>
      <w:r w:rsidR="007F05BB">
        <w:rPr>
          <w:rFonts w:ascii="Helvetica" w:hAnsi="Helvetica"/>
        </w:rPr>
        <w:t xml:space="preserve"> </w:t>
      </w:r>
      <w:r>
        <w:rPr>
          <w:rFonts w:ascii="Helvetica" w:hAnsi="Helvetica"/>
        </w:rPr>
        <w:t xml:space="preserve">zeichnen sich durch hohe Flexibilität, </w:t>
      </w:r>
      <w:r w:rsidR="007C37E5">
        <w:rPr>
          <w:rFonts w:ascii="Helvetica" w:hAnsi="Helvetica"/>
        </w:rPr>
        <w:t xml:space="preserve">äußerst </w:t>
      </w:r>
      <w:r w:rsidR="00B60A78">
        <w:rPr>
          <w:rFonts w:ascii="Helvetica" w:hAnsi="Helvetica"/>
        </w:rPr>
        <w:t xml:space="preserve">genaue wie </w:t>
      </w:r>
      <w:r w:rsidR="007C37E5">
        <w:rPr>
          <w:rFonts w:ascii="Helvetica" w:hAnsi="Helvetica"/>
        </w:rPr>
        <w:t>beständige Gravur</w:t>
      </w:r>
      <w:r w:rsidR="00371105">
        <w:rPr>
          <w:rFonts w:ascii="Helvetica" w:hAnsi="Helvetica"/>
        </w:rPr>
        <w:t xml:space="preserve">ergebnisse </w:t>
      </w:r>
      <w:r w:rsidR="00B60A78">
        <w:rPr>
          <w:rFonts w:ascii="Helvetica" w:hAnsi="Helvetica"/>
        </w:rPr>
        <w:t>sowie eine</w:t>
      </w:r>
      <w:r w:rsidR="00371105">
        <w:rPr>
          <w:rFonts w:ascii="Helvetica" w:hAnsi="Helvetica"/>
        </w:rPr>
        <w:t xml:space="preserve"> saubere Arbeitsweise aus. </w:t>
      </w:r>
      <w:r w:rsidR="00BD279F">
        <w:rPr>
          <w:rFonts w:ascii="Helvetica" w:hAnsi="Helvetica"/>
        </w:rPr>
        <w:t>Diese Eigenschaften führen dazu, dass sie in verschiedenen Branchen</w:t>
      </w:r>
      <w:r w:rsidR="005A32C0">
        <w:rPr>
          <w:rFonts w:ascii="Helvetica" w:hAnsi="Helvetica"/>
        </w:rPr>
        <w:t xml:space="preserve"> eingesetzt werden,</w:t>
      </w:r>
      <w:r w:rsidR="00BD279F">
        <w:rPr>
          <w:rFonts w:ascii="Helvetica" w:hAnsi="Helvetica"/>
        </w:rPr>
        <w:t xml:space="preserve"> von der </w:t>
      </w:r>
      <w:r w:rsidR="0004645D">
        <w:rPr>
          <w:rFonts w:ascii="Helvetica" w:hAnsi="Helvetica"/>
        </w:rPr>
        <w:t xml:space="preserve">metallverarbeitenden Industrie über die </w:t>
      </w:r>
      <w:r w:rsidR="00D5583D">
        <w:rPr>
          <w:rFonts w:ascii="Helvetica" w:hAnsi="Helvetica"/>
        </w:rPr>
        <w:t>Medizintechnik bis zur Kunst</w:t>
      </w:r>
      <w:r w:rsidR="00D469EC">
        <w:rPr>
          <w:rFonts w:ascii="Helvetica" w:hAnsi="Helvetica"/>
        </w:rPr>
        <w:t xml:space="preserve">stoffindustrie. „Darüber hinaus </w:t>
      </w:r>
      <w:r w:rsidR="003A557B">
        <w:rPr>
          <w:rFonts w:ascii="Helvetica" w:hAnsi="Helvetica"/>
        </w:rPr>
        <w:t>ist</w:t>
      </w:r>
      <w:r w:rsidR="00D469EC">
        <w:rPr>
          <w:rFonts w:ascii="Helvetica" w:hAnsi="Helvetica"/>
        </w:rPr>
        <w:t xml:space="preserve"> unser </w:t>
      </w:r>
      <w:r w:rsidR="00DF4F62">
        <w:rPr>
          <w:rFonts w:ascii="Helvetica" w:hAnsi="Helvetica"/>
        </w:rPr>
        <w:t xml:space="preserve">Lasersystem </w:t>
      </w:r>
      <w:r w:rsidR="00754A6C">
        <w:rPr>
          <w:rFonts w:ascii="Helvetica" w:hAnsi="Helvetica"/>
        </w:rPr>
        <w:t>nach der S</w:t>
      </w:r>
      <w:r w:rsidR="003A557B">
        <w:rPr>
          <w:rFonts w:ascii="Helvetica" w:hAnsi="Helvetica"/>
        </w:rPr>
        <w:t>chutzklasse 1 für höchste Arbeitssicherheit zertifiziert</w:t>
      </w:r>
      <w:r w:rsidR="00CD7301">
        <w:rPr>
          <w:rFonts w:ascii="Helvetica" w:hAnsi="Helvetica"/>
        </w:rPr>
        <w:t xml:space="preserve"> und bringt damit die notwendigen Voraussetzungen mit, um die Arbeit von Industrierobotern </w:t>
      </w:r>
      <w:r w:rsidR="0029181B">
        <w:rPr>
          <w:rFonts w:ascii="Helvetica" w:hAnsi="Helvetica"/>
        </w:rPr>
        <w:t xml:space="preserve">auch </w:t>
      </w:r>
      <w:r w:rsidR="00CD7301">
        <w:rPr>
          <w:rFonts w:ascii="Helvetica" w:hAnsi="Helvetica"/>
        </w:rPr>
        <w:t xml:space="preserve">ohne Schutzumhausung </w:t>
      </w:r>
      <w:r w:rsidR="00681CAA">
        <w:rPr>
          <w:rFonts w:ascii="Helvetica" w:hAnsi="Helvetica"/>
        </w:rPr>
        <w:t>zu ermöglichen“, so Dr. Holm Baeger, Gesch</w:t>
      </w:r>
      <w:r w:rsidR="00642E25">
        <w:rPr>
          <w:rFonts w:ascii="Helvetica" w:hAnsi="Helvetica"/>
        </w:rPr>
        <w:t>äftsführer der Mobil-Mark GmbH und erläutert weiter: „</w:t>
      </w:r>
      <w:r w:rsidR="003B4527">
        <w:rPr>
          <w:rFonts w:ascii="Helvetica" w:hAnsi="Helvetica"/>
        </w:rPr>
        <w:t>Wir erhalten imm</w:t>
      </w:r>
      <w:r w:rsidR="0011556A">
        <w:rPr>
          <w:rFonts w:ascii="Helvetica" w:hAnsi="Helvetica"/>
        </w:rPr>
        <w:t>er häufiger Anfragen von Unternehmen, die unsere Lösungen in ihre automatisierten Produktionsprozesse einbinden möchten</w:t>
      </w:r>
      <w:r w:rsidR="00AE4EBC">
        <w:rPr>
          <w:rFonts w:ascii="Helvetica" w:hAnsi="Helvetica"/>
        </w:rPr>
        <w:t xml:space="preserve"> u</w:t>
      </w:r>
      <w:r w:rsidR="00E37D5E">
        <w:rPr>
          <w:rFonts w:ascii="Helvetica" w:hAnsi="Helvetica"/>
        </w:rPr>
        <w:t xml:space="preserve">nd haben hierfür in der Vergangenheit bereits vereinzelt Industrieroboter </w:t>
      </w:r>
      <w:r w:rsidR="002A57EB">
        <w:rPr>
          <w:rFonts w:ascii="Helvetica" w:hAnsi="Helvetica"/>
        </w:rPr>
        <w:t>mit unseren Lasersystemen ausgestatt</w:t>
      </w:r>
      <w:r w:rsidR="008959BB">
        <w:rPr>
          <w:rFonts w:ascii="Helvetica" w:hAnsi="Helvetica"/>
        </w:rPr>
        <w:t>et</w:t>
      </w:r>
      <w:r w:rsidR="0011556A">
        <w:rPr>
          <w:rFonts w:ascii="Helvetica" w:hAnsi="Helvetica"/>
        </w:rPr>
        <w:t xml:space="preserve">. </w:t>
      </w:r>
      <w:r w:rsidR="0012560B">
        <w:rPr>
          <w:rFonts w:ascii="Helvetica" w:hAnsi="Helvetica"/>
        </w:rPr>
        <w:t xml:space="preserve">Die Kooperation mit ERTL hebt </w:t>
      </w:r>
      <w:r w:rsidR="008959BB">
        <w:rPr>
          <w:rFonts w:ascii="Helvetica" w:hAnsi="Helvetica"/>
        </w:rPr>
        <w:t xml:space="preserve">das Ganze aber auf ein neues </w:t>
      </w:r>
      <w:r w:rsidR="003D406F">
        <w:rPr>
          <w:rFonts w:ascii="Helvetica" w:hAnsi="Helvetica"/>
        </w:rPr>
        <w:t>Level. Durch das Know</w:t>
      </w:r>
      <w:r w:rsidR="002049D6">
        <w:rPr>
          <w:rFonts w:ascii="Helvetica" w:hAnsi="Helvetica"/>
        </w:rPr>
        <w:t>-</w:t>
      </w:r>
      <w:r w:rsidR="003D406F">
        <w:rPr>
          <w:rFonts w:ascii="Helvetica" w:hAnsi="Helvetica"/>
        </w:rPr>
        <w:t>how des Spezialisten für kundenindividuelle Komplettsysteme im Bereich Automation und Robotertechnologie sehen wir uns in der Lage</w:t>
      </w:r>
      <w:r w:rsidR="00B447C8">
        <w:rPr>
          <w:rFonts w:ascii="Helvetica" w:hAnsi="Helvetica"/>
        </w:rPr>
        <w:t>,</w:t>
      </w:r>
      <w:r w:rsidR="003D406F">
        <w:rPr>
          <w:rFonts w:ascii="Helvetica" w:hAnsi="Helvetica"/>
        </w:rPr>
        <w:t xml:space="preserve"> neue Zielmärkte</w:t>
      </w:r>
      <w:r w:rsidR="00A501CA">
        <w:rPr>
          <w:rFonts w:ascii="Helvetica" w:hAnsi="Helvetica"/>
        </w:rPr>
        <w:t xml:space="preserve"> für unsere Produkt</w:t>
      </w:r>
      <w:r w:rsidR="00674D23">
        <w:rPr>
          <w:rFonts w:ascii="Helvetica" w:hAnsi="Helvetica"/>
        </w:rPr>
        <w:t>e</w:t>
      </w:r>
      <w:r w:rsidR="003D406F">
        <w:rPr>
          <w:rFonts w:ascii="Helvetica" w:hAnsi="Helvetica"/>
        </w:rPr>
        <w:t>, wie beispielsweise die hoch automatisierte Automobil- bzw. Automobilzulieferindustrie</w:t>
      </w:r>
      <w:r w:rsidR="00674D23">
        <w:rPr>
          <w:rFonts w:ascii="Helvetica" w:hAnsi="Helvetica"/>
        </w:rPr>
        <w:t>,</w:t>
      </w:r>
      <w:r w:rsidR="003D406F">
        <w:rPr>
          <w:rFonts w:ascii="Helvetica" w:hAnsi="Helvetica"/>
        </w:rPr>
        <w:t xml:space="preserve"> zu erschließen.“</w:t>
      </w:r>
    </w:p>
    <w:p w14:paraId="31EE72B6" w14:textId="77777777" w:rsidR="005165CA" w:rsidRDefault="005165CA" w:rsidP="00714FEE">
      <w:pPr>
        <w:pStyle w:val="StandardWeb"/>
        <w:shd w:val="clear" w:color="auto" w:fill="FFFFFF"/>
        <w:spacing w:before="0" w:beforeAutospacing="0" w:after="0" w:afterAutospacing="0" w:line="288" w:lineRule="auto"/>
        <w:ind w:right="1126"/>
        <w:rPr>
          <w:rFonts w:ascii="Helvetica" w:hAnsi="Helvetica"/>
        </w:rPr>
      </w:pPr>
    </w:p>
    <w:p w14:paraId="72EA9C4F" w14:textId="5DA58819" w:rsidR="0020587E" w:rsidRDefault="00623F02" w:rsidP="00A82D20">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ERTL wiederum profit</w:t>
      </w:r>
      <w:r w:rsidR="00674D23">
        <w:rPr>
          <w:rFonts w:ascii="Helvetica" w:hAnsi="Helvetica"/>
        </w:rPr>
        <w:t>iert von der ausgereiften T</w:t>
      </w:r>
      <w:r>
        <w:rPr>
          <w:rFonts w:ascii="Helvetica" w:hAnsi="Helvetica"/>
        </w:rPr>
        <w:t xml:space="preserve">echnologie </w:t>
      </w:r>
      <w:r w:rsidR="00EF4CD8">
        <w:rPr>
          <w:rFonts w:ascii="Helvetica" w:hAnsi="Helvetica"/>
        </w:rPr>
        <w:t xml:space="preserve">der </w:t>
      </w:r>
      <w:r w:rsidR="001E47AF">
        <w:rPr>
          <w:rFonts w:ascii="Helvetica" w:hAnsi="Helvetica"/>
        </w:rPr>
        <w:t>Mobil-Mark</w:t>
      </w:r>
      <w:r w:rsidR="00EF4CD8">
        <w:rPr>
          <w:rFonts w:ascii="Helvetica" w:hAnsi="Helvetica"/>
        </w:rPr>
        <w:t xml:space="preserve"> </w:t>
      </w:r>
      <w:r w:rsidR="00674D23">
        <w:rPr>
          <w:rFonts w:ascii="Helvetica" w:hAnsi="Helvetica"/>
        </w:rPr>
        <w:t>Lasers</w:t>
      </w:r>
      <w:r w:rsidR="00EF4CD8">
        <w:rPr>
          <w:rFonts w:ascii="Helvetica" w:hAnsi="Helvetica"/>
        </w:rPr>
        <w:t>ysteme, darunter der Hochleistungslaser Pulsar</w:t>
      </w:r>
      <w:r w:rsidR="00EF4CD8" w:rsidRPr="00EF4CD8">
        <w:rPr>
          <w:rFonts w:ascii="Helvetica" w:hAnsi="Helvetica"/>
          <w:vertAlign w:val="superscript"/>
        </w:rPr>
        <w:t>+</w:t>
      </w:r>
      <w:r w:rsidR="0029724F">
        <w:rPr>
          <w:rFonts w:ascii="Helvetica" w:hAnsi="Helvetica"/>
        </w:rPr>
        <w:t xml:space="preserve">. </w:t>
      </w:r>
      <w:r w:rsidR="00AE5287">
        <w:rPr>
          <w:rFonts w:ascii="Helvetica" w:hAnsi="Helvetica"/>
        </w:rPr>
        <w:t>Die zwei Unternehmen bündeln ihre Kompetenzen, um</w:t>
      </w:r>
      <w:r w:rsidR="0029724F">
        <w:rPr>
          <w:rFonts w:ascii="Helvetica" w:hAnsi="Helvetica"/>
        </w:rPr>
        <w:t xml:space="preserve"> eine neue </w:t>
      </w:r>
      <w:r w:rsidR="007F7531">
        <w:rPr>
          <w:rFonts w:ascii="Helvetica" w:hAnsi="Helvetica"/>
        </w:rPr>
        <w:t>Roboter-</w:t>
      </w:r>
      <w:r w:rsidR="0029724F">
        <w:rPr>
          <w:rFonts w:ascii="Helvetica" w:hAnsi="Helvetica"/>
        </w:rPr>
        <w:t>Lasers</w:t>
      </w:r>
      <w:r w:rsidR="007F7531">
        <w:rPr>
          <w:rFonts w:ascii="Helvetica" w:hAnsi="Helvetica"/>
        </w:rPr>
        <w:t>tation</w:t>
      </w:r>
      <w:r w:rsidR="0029724F">
        <w:rPr>
          <w:rFonts w:ascii="Helvetica" w:hAnsi="Helvetica"/>
        </w:rPr>
        <w:t xml:space="preserve"> für die Oberflächengravur </w:t>
      </w:r>
      <w:r w:rsidR="00292A3C">
        <w:rPr>
          <w:rFonts w:ascii="Helvetica" w:hAnsi="Helvetica"/>
        </w:rPr>
        <w:t xml:space="preserve">zu </w:t>
      </w:r>
      <w:r w:rsidR="007F7531">
        <w:rPr>
          <w:rFonts w:ascii="Helvetica" w:hAnsi="Helvetica"/>
        </w:rPr>
        <w:t>entwickeln. „</w:t>
      </w:r>
      <w:r w:rsidR="00674D23">
        <w:rPr>
          <w:rFonts w:ascii="Helvetica" w:hAnsi="Helvetica"/>
        </w:rPr>
        <w:t xml:space="preserve">Wir haben uns für die Kooperation mit Mobil-Mark entschieden, da </w:t>
      </w:r>
      <w:r w:rsidR="00C47AA6">
        <w:rPr>
          <w:rFonts w:ascii="Helvetica" w:hAnsi="Helvetica"/>
        </w:rPr>
        <w:t xml:space="preserve">deren </w:t>
      </w:r>
      <w:r w:rsidR="00674D23">
        <w:rPr>
          <w:rFonts w:ascii="Helvetica" w:hAnsi="Helvetica"/>
        </w:rPr>
        <w:t>Laser al</w:t>
      </w:r>
      <w:r w:rsidR="00880AC3">
        <w:rPr>
          <w:rFonts w:ascii="Helvetica" w:hAnsi="Helvetica"/>
        </w:rPr>
        <w:t xml:space="preserve">le Eigenschaften mitbringen, die wir für die Entwicklung </w:t>
      </w:r>
      <w:r w:rsidR="004A747C">
        <w:rPr>
          <w:rFonts w:ascii="Helvetica" w:hAnsi="Helvetica"/>
        </w:rPr>
        <w:t>eines leistungsfähigen Industrieroboters</w:t>
      </w:r>
      <w:r w:rsidR="003A58D5">
        <w:rPr>
          <w:rFonts w:ascii="Helvetica" w:hAnsi="Helvetica"/>
        </w:rPr>
        <w:t xml:space="preserve"> zur Laserbeschriftung von </w:t>
      </w:r>
      <w:r w:rsidR="001E47AF">
        <w:rPr>
          <w:rFonts w:ascii="Helvetica" w:hAnsi="Helvetica"/>
        </w:rPr>
        <w:t>Werkstücken</w:t>
      </w:r>
      <w:r w:rsidR="004A747C">
        <w:rPr>
          <w:rFonts w:ascii="Helvetica" w:hAnsi="Helvetica"/>
        </w:rPr>
        <w:t xml:space="preserve"> benötigen. </w:t>
      </w:r>
      <w:r w:rsidR="00A0628B">
        <w:rPr>
          <w:rFonts w:ascii="Helvetica" w:hAnsi="Helvetica"/>
        </w:rPr>
        <w:t xml:space="preserve">Ein wichtiges Kriterium für die anvisierte Lösung ist die sichere Arbeitsweise ohne Schutzumhausung. </w:t>
      </w:r>
      <w:r w:rsidR="00A22FA7">
        <w:rPr>
          <w:rFonts w:ascii="Helvetica" w:hAnsi="Helvetica"/>
        </w:rPr>
        <w:t xml:space="preserve">Darüber hinaus haben uns Qualität und </w:t>
      </w:r>
      <w:r w:rsidR="004E3541">
        <w:rPr>
          <w:rFonts w:ascii="Helvetica" w:hAnsi="Helvetica"/>
        </w:rPr>
        <w:t>Widerstandsfähigkeit der Gravur überzeugt“, so Heinrich Seidl, Geschäftsführer von ERTL.</w:t>
      </w:r>
      <w:r w:rsidR="00880AC3">
        <w:rPr>
          <w:rFonts w:ascii="Helvetica" w:hAnsi="Helvetica"/>
        </w:rPr>
        <w:t xml:space="preserve"> </w:t>
      </w:r>
      <w:r w:rsidR="00A82D20">
        <w:rPr>
          <w:rFonts w:ascii="Helvetica" w:hAnsi="Helvetica"/>
        </w:rPr>
        <w:t xml:space="preserve">Der </w:t>
      </w:r>
      <w:r w:rsidR="0020587E" w:rsidRPr="0020587E">
        <w:rPr>
          <w:rFonts w:ascii="Helvetica" w:hAnsi="Helvetica"/>
        </w:rPr>
        <w:t>Spezialist</w:t>
      </w:r>
      <w:r w:rsidR="0020587E" w:rsidRPr="0020587E">
        <w:rPr>
          <w:rFonts w:ascii="Helvetica" w:hAnsi="Helvetica"/>
          <w:b/>
          <w:bCs/>
        </w:rPr>
        <w:t> </w:t>
      </w:r>
      <w:r w:rsidR="0020587E" w:rsidRPr="0020587E">
        <w:rPr>
          <w:rFonts w:ascii="Helvetica" w:hAnsi="Helvetica"/>
        </w:rPr>
        <w:t xml:space="preserve">im </w:t>
      </w:r>
      <w:r w:rsidR="00686604">
        <w:rPr>
          <w:rFonts w:ascii="Helvetica" w:hAnsi="Helvetica"/>
        </w:rPr>
        <w:t xml:space="preserve">Bereich </w:t>
      </w:r>
      <w:r w:rsidR="0020587E" w:rsidRPr="0020587E">
        <w:rPr>
          <w:rFonts w:ascii="Helvetica" w:hAnsi="Helvetica"/>
        </w:rPr>
        <w:t>Maschinenbau</w:t>
      </w:r>
      <w:r w:rsidR="0020587E" w:rsidRPr="0020587E">
        <w:rPr>
          <w:rFonts w:ascii="Helvetica" w:hAnsi="Helvetica"/>
          <w:b/>
          <w:bCs/>
        </w:rPr>
        <w:t> </w:t>
      </w:r>
      <w:r w:rsidR="0020587E" w:rsidRPr="0020587E">
        <w:rPr>
          <w:rFonts w:ascii="Helvetica" w:hAnsi="Helvetica"/>
        </w:rPr>
        <w:t xml:space="preserve">und </w:t>
      </w:r>
      <w:r w:rsidR="0020587E" w:rsidRPr="0020587E">
        <w:rPr>
          <w:rFonts w:ascii="Helvetica" w:hAnsi="Helvetica"/>
        </w:rPr>
        <w:lastRenderedPageBreak/>
        <w:t xml:space="preserve">Automatisierungstechnik </w:t>
      </w:r>
      <w:r w:rsidR="0020587E">
        <w:rPr>
          <w:rFonts w:ascii="Helvetica" w:hAnsi="Helvetica"/>
        </w:rPr>
        <w:t>realisiert</w:t>
      </w:r>
      <w:r w:rsidR="0020587E" w:rsidRPr="0020587E">
        <w:rPr>
          <w:rFonts w:ascii="Helvetica" w:hAnsi="Helvetica"/>
        </w:rPr>
        <w:t xml:space="preserve"> hochkomplexe Anlagen für die verschiedensten Branchen</w:t>
      </w:r>
      <w:r w:rsidR="0020587E">
        <w:rPr>
          <w:rFonts w:ascii="Helvetica" w:hAnsi="Helvetica"/>
        </w:rPr>
        <w:t xml:space="preserve"> und bietet dabei ganzheitliche Lösung aus einer Hand</w:t>
      </w:r>
      <w:r w:rsidR="0020587E" w:rsidRPr="0020587E">
        <w:rPr>
          <w:rFonts w:ascii="Helvetica" w:hAnsi="Helvetica"/>
        </w:rPr>
        <w:t xml:space="preserve">. </w:t>
      </w:r>
      <w:r w:rsidR="0020587E">
        <w:rPr>
          <w:rFonts w:ascii="Helvetica" w:hAnsi="Helvetica"/>
        </w:rPr>
        <w:t xml:space="preserve">Zudem gehören </w:t>
      </w:r>
      <w:r w:rsidR="0020587E" w:rsidRPr="0020587E">
        <w:rPr>
          <w:rFonts w:ascii="Helvetica" w:hAnsi="Helvetica"/>
        </w:rPr>
        <w:t xml:space="preserve">die Modernisierung bestehender Anlagen, Automatisierung mit modernster Robotertechnik und Entwicklung neuer Technologien </w:t>
      </w:r>
      <w:r w:rsidR="00B45054">
        <w:rPr>
          <w:rFonts w:ascii="Helvetica" w:hAnsi="Helvetica"/>
        </w:rPr>
        <w:t xml:space="preserve">zu den Stärken von ERTL. </w:t>
      </w:r>
    </w:p>
    <w:p w14:paraId="0A02DC1C" w14:textId="77777777" w:rsidR="0079001F" w:rsidRDefault="0079001F" w:rsidP="00A82D20">
      <w:pPr>
        <w:pStyle w:val="StandardWeb"/>
        <w:shd w:val="clear" w:color="auto" w:fill="FFFFFF"/>
        <w:spacing w:before="0" w:beforeAutospacing="0" w:after="0" w:afterAutospacing="0" w:line="288" w:lineRule="auto"/>
        <w:ind w:right="1126"/>
        <w:rPr>
          <w:rFonts w:ascii="Helvetica" w:hAnsi="Helvetica"/>
        </w:rPr>
      </w:pPr>
    </w:p>
    <w:p w14:paraId="2B435524" w14:textId="5888A9C0" w:rsidR="00B83CA5" w:rsidRPr="00E06B99" w:rsidRDefault="001B617A" w:rsidP="00A82D20">
      <w:pPr>
        <w:pStyle w:val="StandardWeb"/>
        <w:shd w:val="clear" w:color="auto" w:fill="FFFFFF"/>
        <w:spacing w:before="0" w:beforeAutospacing="0" w:after="0" w:afterAutospacing="0" w:line="288" w:lineRule="auto"/>
        <w:ind w:right="1126"/>
        <w:rPr>
          <w:rFonts w:ascii="Helvetica" w:hAnsi="Helvetica"/>
          <w:b/>
        </w:rPr>
      </w:pPr>
      <w:r w:rsidRPr="00E06B99">
        <w:rPr>
          <w:rFonts w:ascii="Helvetica" w:hAnsi="Helvetica"/>
          <w:b/>
        </w:rPr>
        <w:t>Lasertechnologie für Einsatz mit Industrierobotern</w:t>
      </w:r>
    </w:p>
    <w:p w14:paraId="4D20D791" w14:textId="30A2B8B3" w:rsidR="00B83CA5" w:rsidRDefault="001B617A" w:rsidP="00B83CA5">
      <w:pPr>
        <w:spacing w:line="288" w:lineRule="auto"/>
        <w:ind w:right="1126"/>
        <w:rPr>
          <w:rFonts w:ascii="Helvetica" w:hAnsi="Helvetica"/>
          <w:sz w:val="20"/>
          <w:szCs w:val="20"/>
        </w:rPr>
      </w:pPr>
      <w:r>
        <w:rPr>
          <w:rFonts w:ascii="Helvetica" w:hAnsi="Helvetica"/>
          <w:sz w:val="20"/>
          <w:szCs w:val="20"/>
        </w:rPr>
        <w:t xml:space="preserve">Damit Roboter Laserarbeiten wie die Oberflächengravur ohne Schutzumhausung </w:t>
      </w:r>
      <w:r w:rsidR="002A3DB9">
        <w:rPr>
          <w:rFonts w:ascii="Helvetica" w:hAnsi="Helvetica"/>
          <w:sz w:val="20"/>
          <w:szCs w:val="20"/>
        </w:rPr>
        <w:t>dur</w:t>
      </w:r>
      <w:r w:rsidR="00B525AF">
        <w:rPr>
          <w:rFonts w:ascii="Helvetica" w:hAnsi="Helvetica"/>
          <w:sz w:val="20"/>
          <w:szCs w:val="20"/>
        </w:rPr>
        <w:t>chführen können, muss der Laser nach der Laserschutz</w:t>
      </w:r>
      <w:r w:rsidR="00544D25">
        <w:rPr>
          <w:rFonts w:ascii="Helvetica" w:hAnsi="Helvetica"/>
          <w:sz w:val="20"/>
          <w:szCs w:val="20"/>
        </w:rPr>
        <w:t xml:space="preserve">klasse 1 zertifiziert sein. Das </w:t>
      </w:r>
      <w:r w:rsidR="00B83CA5">
        <w:rPr>
          <w:rFonts w:ascii="Helvetica" w:hAnsi="Helvetica"/>
          <w:sz w:val="20"/>
          <w:szCs w:val="20"/>
        </w:rPr>
        <w:t>durchdachte</w:t>
      </w:r>
      <w:r w:rsidR="00544D25">
        <w:rPr>
          <w:rFonts w:ascii="Helvetica" w:hAnsi="Helvetica"/>
          <w:sz w:val="20"/>
          <w:szCs w:val="20"/>
        </w:rPr>
        <w:t xml:space="preserve"> Sicherheitskonzept der</w:t>
      </w:r>
      <w:r w:rsidR="00B83CA5">
        <w:rPr>
          <w:rFonts w:ascii="Helvetica" w:hAnsi="Helvetica"/>
          <w:sz w:val="20"/>
          <w:szCs w:val="20"/>
        </w:rPr>
        <w:t xml:space="preserve"> mobil-mark </w:t>
      </w:r>
      <w:r w:rsidR="00544D25">
        <w:rPr>
          <w:rFonts w:ascii="Helvetica" w:hAnsi="Helvetica"/>
          <w:sz w:val="20"/>
          <w:szCs w:val="20"/>
        </w:rPr>
        <w:t>Systeme</w:t>
      </w:r>
      <w:r w:rsidR="00B83CA5">
        <w:rPr>
          <w:rFonts w:ascii="Helvetica" w:hAnsi="Helvetica"/>
          <w:sz w:val="20"/>
          <w:szCs w:val="20"/>
          <w:vertAlign w:val="superscript"/>
        </w:rPr>
        <w:t xml:space="preserve"> </w:t>
      </w:r>
      <w:r w:rsidR="00B83CA5">
        <w:rPr>
          <w:rFonts w:ascii="Helvetica" w:hAnsi="Helvetica"/>
          <w:sz w:val="20"/>
          <w:szCs w:val="20"/>
        </w:rPr>
        <w:t>sorgt in Kombination mit den verschiedenen Aufsätzen dafür, dass</w:t>
      </w:r>
      <w:r w:rsidR="00B83CA5" w:rsidRPr="002E26DE">
        <w:rPr>
          <w:rFonts w:ascii="Helvetica" w:hAnsi="Helvetica"/>
          <w:sz w:val="20"/>
          <w:szCs w:val="20"/>
        </w:rPr>
        <w:t xml:space="preserve"> die Strahlung sorgfältig abgeschirmt und auf das Werkstück konzentriert</w:t>
      </w:r>
      <w:r w:rsidR="00B83CA5">
        <w:rPr>
          <w:rFonts w:ascii="Helvetica" w:hAnsi="Helvetica"/>
          <w:sz w:val="20"/>
          <w:szCs w:val="20"/>
        </w:rPr>
        <w:t xml:space="preserve"> wird. </w:t>
      </w:r>
      <w:r w:rsidR="00B525AF">
        <w:rPr>
          <w:rFonts w:ascii="Helvetica" w:hAnsi="Helvetica"/>
          <w:sz w:val="20"/>
          <w:szCs w:val="20"/>
        </w:rPr>
        <w:t>Erst wenn</w:t>
      </w:r>
      <w:r w:rsidR="00EE2092">
        <w:rPr>
          <w:rFonts w:ascii="Helvetica" w:hAnsi="Helvetica"/>
          <w:sz w:val="20"/>
          <w:szCs w:val="20"/>
        </w:rPr>
        <w:t xml:space="preserve"> der definierte Ist-Zustand erreicht ist, kann der </w:t>
      </w:r>
      <w:proofErr w:type="spellStart"/>
      <w:r w:rsidR="00EE2092">
        <w:rPr>
          <w:rFonts w:ascii="Helvetica" w:hAnsi="Helvetica"/>
          <w:sz w:val="20"/>
          <w:szCs w:val="20"/>
        </w:rPr>
        <w:t>Gravurprozess</w:t>
      </w:r>
      <w:proofErr w:type="spellEnd"/>
      <w:r w:rsidR="00EE2092">
        <w:rPr>
          <w:rFonts w:ascii="Helvetica" w:hAnsi="Helvetica"/>
          <w:sz w:val="20"/>
          <w:szCs w:val="20"/>
        </w:rPr>
        <w:t xml:space="preserve"> ausgelöst werden, andernfalls </w:t>
      </w:r>
      <w:r w:rsidR="00B83CA5">
        <w:rPr>
          <w:rFonts w:ascii="Helvetica" w:hAnsi="Helvetica"/>
          <w:sz w:val="20"/>
          <w:szCs w:val="20"/>
        </w:rPr>
        <w:t>verhindert das integrierte</w:t>
      </w:r>
      <w:r w:rsidR="00B83CA5" w:rsidRPr="002E26DE">
        <w:rPr>
          <w:rFonts w:ascii="Helvetica" w:hAnsi="Helvetica"/>
          <w:sz w:val="20"/>
          <w:szCs w:val="20"/>
        </w:rPr>
        <w:t xml:space="preserve"> Sicherheitssystem </w:t>
      </w:r>
      <w:r w:rsidR="00B83CA5">
        <w:rPr>
          <w:rFonts w:ascii="Helvetica" w:hAnsi="Helvetica"/>
          <w:sz w:val="20"/>
          <w:szCs w:val="20"/>
        </w:rPr>
        <w:t>die Inbetriebnahme</w:t>
      </w:r>
      <w:r w:rsidR="00EE2092">
        <w:rPr>
          <w:rFonts w:ascii="Helvetica" w:hAnsi="Helvetica"/>
          <w:sz w:val="20"/>
          <w:szCs w:val="20"/>
        </w:rPr>
        <w:t xml:space="preserve">. </w:t>
      </w:r>
      <w:r w:rsidR="00D11E1D">
        <w:rPr>
          <w:rFonts w:ascii="Helvetica" w:hAnsi="Helvetica"/>
          <w:sz w:val="20"/>
          <w:szCs w:val="20"/>
        </w:rPr>
        <w:t xml:space="preserve">Ebenso sicher wie einfach erfolgt die Anbindung an einen Roboter. Der aus Lasereinheit und mobiler Basisstation bestehende </w:t>
      </w:r>
      <w:r w:rsidR="00544D25">
        <w:rPr>
          <w:rFonts w:ascii="Helvetica" w:hAnsi="Helvetica"/>
          <w:sz w:val="20"/>
          <w:szCs w:val="20"/>
        </w:rPr>
        <w:t>Laser</w:t>
      </w:r>
      <w:r w:rsidR="001F7FCA">
        <w:rPr>
          <w:rFonts w:ascii="Helvetica" w:hAnsi="Helvetica"/>
          <w:sz w:val="20"/>
          <w:szCs w:val="20"/>
        </w:rPr>
        <w:t xml:space="preserve"> bringt alle für den Proz</w:t>
      </w:r>
      <w:r w:rsidR="00E06B99">
        <w:rPr>
          <w:rFonts w:ascii="Helvetica" w:hAnsi="Helvetica"/>
          <w:sz w:val="20"/>
          <w:szCs w:val="20"/>
        </w:rPr>
        <w:t>ess notwendigen Komponenten mit</w:t>
      </w:r>
      <w:r w:rsidR="00B82688">
        <w:rPr>
          <w:rFonts w:ascii="Helvetica" w:hAnsi="Helvetica"/>
          <w:sz w:val="20"/>
          <w:szCs w:val="20"/>
        </w:rPr>
        <w:t xml:space="preserve"> und</w:t>
      </w:r>
      <w:r w:rsidR="008F08C7">
        <w:rPr>
          <w:rFonts w:ascii="Helvetica" w:hAnsi="Helvetica"/>
          <w:sz w:val="20"/>
          <w:szCs w:val="20"/>
        </w:rPr>
        <w:t xml:space="preserve"> lässt sich für die jeweilige Anwendungssituation individualisieren. Beispielsweise wird der Aufsatz für den Laserkopf exakt </w:t>
      </w:r>
      <w:r w:rsidR="00C37AE9">
        <w:rPr>
          <w:rFonts w:ascii="Helvetica" w:hAnsi="Helvetica"/>
          <w:sz w:val="20"/>
          <w:szCs w:val="20"/>
        </w:rPr>
        <w:t>für</w:t>
      </w:r>
      <w:r w:rsidR="008F08C7">
        <w:rPr>
          <w:rFonts w:ascii="Helvetica" w:hAnsi="Helvetica"/>
          <w:sz w:val="20"/>
          <w:szCs w:val="20"/>
        </w:rPr>
        <w:t xml:space="preserve"> das zu gravierende Werkstück</w:t>
      </w:r>
      <w:r w:rsidR="00C37AE9">
        <w:rPr>
          <w:rFonts w:ascii="Helvetica" w:hAnsi="Helvetica"/>
          <w:sz w:val="20"/>
          <w:szCs w:val="20"/>
        </w:rPr>
        <w:t xml:space="preserve"> entwickelt. </w:t>
      </w:r>
      <w:r w:rsidR="00B83CA5">
        <w:rPr>
          <w:rFonts w:ascii="Helvetica" w:hAnsi="Helvetica"/>
          <w:sz w:val="20"/>
          <w:szCs w:val="20"/>
        </w:rPr>
        <w:t>Der integrierte Industrierechner kommuniziert mit marktgängigen BUS-Systemen</w:t>
      </w:r>
      <w:r w:rsidR="00D4621E">
        <w:rPr>
          <w:rFonts w:ascii="Helvetica" w:hAnsi="Helvetica"/>
          <w:sz w:val="20"/>
          <w:szCs w:val="20"/>
        </w:rPr>
        <w:t xml:space="preserve"> und</w:t>
      </w:r>
      <w:r w:rsidR="001F7FCA">
        <w:rPr>
          <w:rFonts w:ascii="Helvetica" w:hAnsi="Helvetica"/>
          <w:sz w:val="20"/>
          <w:szCs w:val="20"/>
        </w:rPr>
        <w:t xml:space="preserve"> </w:t>
      </w:r>
      <w:r w:rsidR="00B83CA5">
        <w:rPr>
          <w:rFonts w:ascii="Helvetica" w:hAnsi="Helvetica"/>
          <w:sz w:val="20"/>
          <w:szCs w:val="20"/>
        </w:rPr>
        <w:t>dank der offenen Schnittstellenarchitektur</w:t>
      </w:r>
      <w:r w:rsidR="001F7FCA">
        <w:rPr>
          <w:rFonts w:ascii="Helvetica" w:hAnsi="Helvetica"/>
          <w:sz w:val="20"/>
          <w:szCs w:val="20"/>
        </w:rPr>
        <w:t xml:space="preserve"> kann das System</w:t>
      </w:r>
      <w:r w:rsidR="00B83CA5">
        <w:rPr>
          <w:rFonts w:ascii="Helvetica" w:hAnsi="Helvetica"/>
          <w:sz w:val="20"/>
          <w:szCs w:val="20"/>
        </w:rPr>
        <w:t xml:space="preserve"> an verschiedene ERP-Systeme angebunden werden</w:t>
      </w:r>
      <w:r w:rsidR="00D4621E">
        <w:rPr>
          <w:rFonts w:ascii="Helvetica" w:hAnsi="Helvetica"/>
          <w:sz w:val="20"/>
          <w:szCs w:val="20"/>
        </w:rPr>
        <w:t xml:space="preserve">. </w:t>
      </w:r>
    </w:p>
    <w:p w14:paraId="74E893ED" w14:textId="77777777" w:rsidR="002F515A" w:rsidRDefault="002F515A" w:rsidP="0080218A">
      <w:pPr>
        <w:pStyle w:val="StandardWeb"/>
        <w:shd w:val="clear" w:color="auto" w:fill="FFFFFF"/>
        <w:spacing w:before="0" w:beforeAutospacing="0" w:after="0" w:afterAutospacing="0" w:line="288" w:lineRule="auto"/>
        <w:ind w:right="1126"/>
        <w:rPr>
          <w:rFonts w:ascii="Helvetica" w:hAnsi="Helvetica"/>
        </w:rPr>
      </w:pPr>
    </w:p>
    <w:p w14:paraId="647D28F8" w14:textId="77777777" w:rsidR="000B7025" w:rsidRDefault="000B7025" w:rsidP="002057AD">
      <w:pPr>
        <w:spacing w:line="288" w:lineRule="auto"/>
        <w:rPr>
          <w:rFonts w:ascii="Helvetica" w:hAnsi="Helvetica"/>
          <w:b/>
          <w:sz w:val="20"/>
          <w:szCs w:val="20"/>
        </w:rPr>
      </w:pPr>
    </w:p>
    <w:p w14:paraId="7F98A599" w14:textId="5F1A21A6" w:rsidR="00DE06D0" w:rsidRPr="00DE06D0" w:rsidRDefault="00A60D36" w:rsidP="00F2161F">
      <w:pPr>
        <w:spacing w:line="288" w:lineRule="auto"/>
        <w:outlineLvl w:val="0"/>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685" w:type="dxa"/>
        <w:tblInd w:w="108" w:type="dxa"/>
        <w:tblLook w:val="04A0" w:firstRow="1" w:lastRow="0" w:firstColumn="1" w:lastColumn="0" w:noHBand="0" w:noVBand="1"/>
      </w:tblPr>
      <w:tblGrid>
        <w:gridCol w:w="4108"/>
        <w:gridCol w:w="4577"/>
      </w:tblGrid>
      <w:tr w:rsidR="00370B15" w14:paraId="4939BE83" w14:textId="77777777" w:rsidTr="00620AF7">
        <w:trPr>
          <w:trHeight w:val="2750"/>
        </w:trPr>
        <w:tc>
          <w:tcPr>
            <w:tcW w:w="4108" w:type="dxa"/>
          </w:tcPr>
          <w:p w14:paraId="16F23977" w14:textId="49872CC7" w:rsidR="007D3811" w:rsidRDefault="007D3811" w:rsidP="00A83DA8">
            <w:pPr>
              <w:spacing w:line="288" w:lineRule="auto"/>
              <w:ind w:right="-284"/>
              <w:rPr>
                <w:rFonts w:ascii="Arial" w:hAnsi="Arial" w:cs="Arial"/>
                <w:b/>
                <w:sz w:val="20"/>
                <w:szCs w:val="20"/>
              </w:rPr>
            </w:pPr>
          </w:p>
          <w:p w14:paraId="10C0288A" w14:textId="0278F22F" w:rsidR="00A60D36" w:rsidRDefault="00E64CAF" w:rsidP="00E64CAF">
            <w:pPr>
              <w:spacing w:line="288" w:lineRule="auto"/>
              <w:ind w:right="-284"/>
              <w:jc w:val="center"/>
              <w:rPr>
                <w:rFonts w:ascii="Arial" w:hAnsi="Arial" w:cs="Arial"/>
                <w:b/>
                <w:sz w:val="20"/>
                <w:szCs w:val="20"/>
              </w:rPr>
            </w:pPr>
            <w:r>
              <w:rPr>
                <w:rFonts w:ascii="Arial" w:hAnsi="Arial" w:cs="Arial"/>
                <w:b/>
                <w:noProof/>
                <w:sz w:val="20"/>
                <w:szCs w:val="20"/>
              </w:rPr>
              <w:drawing>
                <wp:inline distT="0" distB="0" distL="0" distR="0" wp14:anchorId="132246D1" wp14:editId="6EC5F99C">
                  <wp:extent cx="1195959" cy="1876548"/>
                  <wp:effectExtent l="0" t="0" r="0" b="3175"/>
                  <wp:docPr id="2" name="Bild 2" descr="../../../../../../../../Users/Nat/Desktop/Bildschirmfoto%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20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30261" cy="1930371"/>
                          </a:xfrm>
                          <a:prstGeom prst="rect">
                            <a:avLst/>
                          </a:prstGeom>
                          <a:noFill/>
                          <a:ln>
                            <a:noFill/>
                          </a:ln>
                        </pic:spPr>
                      </pic:pic>
                    </a:graphicData>
                  </a:graphic>
                </wp:inline>
              </w:drawing>
            </w:r>
          </w:p>
        </w:tc>
        <w:tc>
          <w:tcPr>
            <w:tcW w:w="4577" w:type="dxa"/>
          </w:tcPr>
          <w:p w14:paraId="58AAD21C" w14:textId="465DFD5C" w:rsidR="0031028F" w:rsidRDefault="0031028F" w:rsidP="0031028F">
            <w:pPr>
              <w:spacing w:line="288" w:lineRule="auto"/>
              <w:ind w:left="-149" w:right="-108"/>
              <w:jc w:val="center"/>
              <w:rPr>
                <w:rFonts w:ascii="Arial" w:hAnsi="Arial" w:cs="Arial"/>
                <w:b/>
                <w:sz w:val="20"/>
                <w:szCs w:val="20"/>
              </w:rPr>
            </w:pPr>
          </w:p>
          <w:p w14:paraId="36DFF7FF" w14:textId="21C29FC1" w:rsidR="00A60D36" w:rsidRDefault="00E64CAF" w:rsidP="0031028F">
            <w:pPr>
              <w:spacing w:line="288" w:lineRule="auto"/>
              <w:ind w:left="-149" w:right="-108"/>
              <w:jc w:val="center"/>
              <w:rPr>
                <w:rFonts w:ascii="Arial" w:hAnsi="Arial" w:cs="Arial"/>
                <w:b/>
                <w:sz w:val="20"/>
                <w:szCs w:val="20"/>
              </w:rPr>
            </w:pPr>
            <w:r>
              <w:rPr>
                <w:rFonts w:ascii="Arial" w:hAnsi="Arial" w:cs="Arial"/>
                <w:b/>
                <w:noProof/>
                <w:sz w:val="20"/>
                <w:szCs w:val="20"/>
              </w:rPr>
              <w:drawing>
                <wp:inline distT="0" distB="0" distL="0" distR="0" wp14:anchorId="298805E4" wp14:editId="05886719">
                  <wp:extent cx="1032942" cy="1855477"/>
                  <wp:effectExtent l="0" t="0" r="8890" b="0"/>
                  <wp:docPr id="3" name="Bild 3" descr="../../../../../../../../Users/Nat/Desktop/Bildschirmfoto%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20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63231" cy="1909885"/>
                          </a:xfrm>
                          <a:prstGeom prst="rect">
                            <a:avLst/>
                          </a:prstGeom>
                          <a:noFill/>
                          <a:ln>
                            <a:noFill/>
                          </a:ln>
                        </pic:spPr>
                      </pic:pic>
                    </a:graphicData>
                  </a:graphic>
                </wp:inline>
              </w:drawing>
            </w:r>
          </w:p>
        </w:tc>
      </w:tr>
      <w:tr w:rsidR="00620AF7" w:rsidRPr="00EC0ED5" w14:paraId="1E4151E8" w14:textId="77777777" w:rsidTr="00620AF7">
        <w:trPr>
          <w:trHeight w:val="458"/>
        </w:trPr>
        <w:tc>
          <w:tcPr>
            <w:tcW w:w="8685" w:type="dxa"/>
            <w:gridSpan w:val="2"/>
          </w:tcPr>
          <w:p w14:paraId="2BDED294" w14:textId="1CFBA186" w:rsidR="00620AF7" w:rsidRPr="00620AF7" w:rsidRDefault="00620AF7" w:rsidP="00A4632B">
            <w:pPr>
              <w:spacing w:line="288" w:lineRule="auto"/>
              <w:ind w:right="-108"/>
              <w:rPr>
                <w:rFonts w:ascii="Helvetica" w:hAnsi="Helvetica" w:cs="Arial"/>
                <w:sz w:val="20"/>
                <w:szCs w:val="20"/>
              </w:rPr>
            </w:pPr>
            <w:r w:rsidRPr="00620AF7">
              <w:rPr>
                <w:rFonts w:ascii="Helvetica" w:hAnsi="Helvetica"/>
                <w:sz w:val="20"/>
                <w:szCs w:val="20"/>
              </w:rPr>
              <w:t>Mobil-Mark und ERTL bündeln ihre Kompetenzen, um eine neue Roboter-Laserstation für die Oberflächengravur zu entwickeln.</w:t>
            </w:r>
            <w:bookmarkStart w:id="0" w:name="_GoBack"/>
            <w:bookmarkEnd w:id="0"/>
          </w:p>
        </w:tc>
      </w:tr>
    </w:tbl>
    <w:p w14:paraId="739DF42D" w14:textId="77777777" w:rsidR="00AF2F72" w:rsidRDefault="00AF2F72" w:rsidP="00A60D36">
      <w:pPr>
        <w:spacing w:line="288" w:lineRule="auto"/>
        <w:ind w:right="-284"/>
        <w:rPr>
          <w:rFonts w:ascii="Arial" w:hAnsi="Arial" w:cs="Arial"/>
          <w:b/>
          <w:sz w:val="20"/>
          <w:szCs w:val="20"/>
        </w:rPr>
      </w:pPr>
    </w:p>
    <w:p w14:paraId="3EE0A8B8" w14:textId="77777777" w:rsidR="00A60D36" w:rsidRPr="00983753" w:rsidRDefault="00A60D36" w:rsidP="00F2161F">
      <w:pPr>
        <w:spacing w:line="288" w:lineRule="auto"/>
        <w:ind w:right="-284"/>
        <w:outlineLvl w:val="0"/>
        <w:rPr>
          <w:rFonts w:ascii="Arial" w:hAnsi="Arial" w:cs="Arial"/>
          <w:b/>
          <w:sz w:val="20"/>
          <w:szCs w:val="20"/>
        </w:rPr>
      </w:pPr>
      <w:r w:rsidRPr="00983753">
        <w:rPr>
          <w:rFonts w:ascii="Arial" w:hAnsi="Arial" w:cs="Arial"/>
          <w:b/>
          <w:sz w:val="20"/>
          <w:szCs w:val="20"/>
        </w:rPr>
        <w:t>Bildanforderung</w:t>
      </w:r>
    </w:p>
    <w:p w14:paraId="085BF101" w14:textId="17E33995" w:rsidR="00A60D36" w:rsidRPr="00983753" w:rsidRDefault="00A60D36" w:rsidP="00A60D36">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7F2326">
        <w:rPr>
          <w:rFonts w:ascii="Arial" w:hAnsi="Arial" w:cs="Arial"/>
          <w:sz w:val="20"/>
          <w:szCs w:val="20"/>
        </w:rPr>
        <w:t>Kooperation</w:t>
      </w:r>
      <w:r w:rsidR="002D637A">
        <w:rPr>
          <w:rFonts w:ascii="Arial" w:hAnsi="Arial" w:cs="Arial"/>
          <w:sz w:val="20"/>
          <w:szCs w:val="20"/>
        </w:rPr>
        <w:t>-</w:t>
      </w:r>
      <w:r w:rsidR="007F2326">
        <w:rPr>
          <w:rFonts w:ascii="Arial" w:hAnsi="Arial" w:cs="Arial"/>
          <w:sz w:val="20"/>
          <w:szCs w:val="20"/>
        </w:rPr>
        <w:t>ERTL</w:t>
      </w:r>
      <w:r w:rsidRPr="00983753">
        <w:rPr>
          <w:rFonts w:ascii="Arial" w:hAnsi="Arial" w:cs="Arial"/>
          <w:sz w:val="20"/>
          <w:szCs w:val="20"/>
        </w:rPr>
        <w:t>“).</w:t>
      </w:r>
      <w:r w:rsidR="0050118A">
        <w:rPr>
          <w:rFonts w:ascii="Arial" w:hAnsi="Arial" w:cs="Arial"/>
          <w:sz w:val="20"/>
          <w:szCs w:val="20"/>
        </w:rPr>
        <w:t xml:space="preserve"> </w:t>
      </w:r>
      <w:r w:rsidRPr="00983753">
        <w:rPr>
          <w:rFonts w:ascii="Arial" w:hAnsi="Arial" w:cs="Arial"/>
          <w:sz w:val="20"/>
          <w:szCs w:val="20"/>
        </w:rPr>
        <w:t>Selbstverständlich schicke ich Ihnen die Dateien auch gerne per E-Mail zu. Kontakt: nfo@press-n-relations.de</w:t>
      </w:r>
    </w:p>
    <w:p w14:paraId="4A3967D0" w14:textId="77777777" w:rsidR="00A60D36" w:rsidRDefault="00A60D36" w:rsidP="00966446">
      <w:pPr>
        <w:spacing w:line="288" w:lineRule="auto"/>
        <w:ind w:right="-284"/>
        <w:rPr>
          <w:rFonts w:ascii="Arial" w:hAnsi="Arial" w:cs="Arial"/>
          <w:sz w:val="20"/>
          <w:szCs w:val="20"/>
        </w:rPr>
      </w:pPr>
    </w:p>
    <w:p w14:paraId="4037A2B4" w14:textId="77777777" w:rsidR="00974900" w:rsidRDefault="00974900" w:rsidP="00966446">
      <w:pPr>
        <w:spacing w:line="288" w:lineRule="auto"/>
        <w:ind w:right="-284"/>
        <w:rPr>
          <w:rFonts w:ascii="Arial" w:hAnsi="Arial" w:cs="Arial"/>
          <w:sz w:val="20"/>
          <w:szCs w:val="20"/>
        </w:rPr>
      </w:pPr>
    </w:p>
    <w:p w14:paraId="3169ABA8" w14:textId="77777777" w:rsidR="00974900" w:rsidRDefault="00974900" w:rsidP="00966446">
      <w:pPr>
        <w:spacing w:line="288" w:lineRule="auto"/>
        <w:ind w:right="-284"/>
        <w:rPr>
          <w:rFonts w:ascii="Arial" w:hAnsi="Arial" w:cs="Arial"/>
          <w:sz w:val="20"/>
          <w:szCs w:val="20"/>
        </w:rPr>
      </w:pPr>
    </w:p>
    <w:p w14:paraId="3DEB24D2" w14:textId="77777777" w:rsidR="00974900" w:rsidRDefault="00974900" w:rsidP="00966446">
      <w:pPr>
        <w:spacing w:line="288" w:lineRule="auto"/>
        <w:ind w:right="-284"/>
        <w:rPr>
          <w:rFonts w:ascii="Arial" w:hAnsi="Arial" w:cs="Arial"/>
          <w:sz w:val="20"/>
          <w:szCs w:val="20"/>
        </w:rPr>
      </w:pPr>
    </w:p>
    <w:p w14:paraId="00F06F80" w14:textId="77777777" w:rsidR="00974900" w:rsidRPr="00983753" w:rsidRDefault="00974900" w:rsidP="00966446">
      <w:pPr>
        <w:spacing w:line="288" w:lineRule="auto"/>
        <w:ind w:right="-284"/>
        <w:rPr>
          <w:rFonts w:ascii="Arial" w:hAnsi="Arial" w:cs="Arial"/>
          <w:sz w:val="20"/>
          <w:szCs w:val="20"/>
        </w:rPr>
      </w:pPr>
    </w:p>
    <w:tbl>
      <w:tblPr>
        <w:tblpPr w:leftFromText="141" w:rightFromText="141" w:vertAnchor="text" w:horzAnchor="page" w:tblpX="1621" w:tblpY="198"/>
        <w:tblW w:w="8575" w:type="dxa"/>
        <w:tblLayout w:type="fixed"/>
        <w:tblCellMar>
          <w:left w:w="70" w:type="dxa"/>
          <w:right w:w="70" w:type="dxa"/>
        </w:tblCellMar>
        <w:tblLook w:val="0000" w:firstRow="0" w:lastRow="0" w:firstColumn="0" w:lastColumn="0" w:noHBand="0" w:noVBand="0"/>
      </w:tblPr>
      <w:tblGrid>
        <w:gridCol w:w="4181"/>
        <w:gridCol w:w="4394"/>
      </w:tblGrid>
      <w:tr w:rsidR="00A60D36" w:rsidRPr="00F66EE0" w14:paraId="1147B873" w14:textId="77777777" w:rsidTr="00966446">
        <w:tc>
          <w:tcPr>
            <w:tcW w:w="4181" w:type="dxa"/>
            <w:tcBorders>
              <w:top w:val="nil"/>
              <w:left w:val="nil"/>
              <w:bottom w:val="nil"/>
              <w:right w:val="nil"/>
            </w:tcBorders>
          </w:tcPr>
          <w:p w14:paraId="17507619" w14:textId="77777777" w:rsidR="00A60D36" w:rsidRPr="00983753" w:rsidRDefault="00A60D36" w:rsidP="00966446">
            <w:pPr>
              <w:pStyle w:val="berschrift2"/>
              <w:spacing w:line="264" w:lineRule="auto"/>
              <w:rPr>
                <w:color w:val="000000"/>
                <w:sz w:val="18"/>
              </w:rPr>
            </w:pPr>
            <w:bookmarkStart w:id="1" w:name="OLE_LINK1"/>
            <w:bookmarkStart w:id="2" w:name="OLE_LINK2"/>
            <w:r w:rsidRPr="00983753">
              <w:rPr>
                <w:color w:val="000000"/>
                <w:sz w:val="18"/>
              </w:rPr>
              <w:t>Weitere Informationen:</w:t>
            </w:r>
          </w:p>
          <w:p w14:paraId="04CF6744" w14:textId="77777777" w:rsidR="00A60D36" w:rsidRPr="00983753" w:rsidRDefault="00A60D36" w:rsidP="00966446">
            <w:pPr>
              <w:spacing w:line="264" w:lineRule="auto"/>
              <w:rPr>
                <w:rFonts w:ascii="Helvetica" w:hAnsi="Helvetica"/>
                <w:color w:val="000000"/>
                <w:sz w:val="18"/>
              </w:rPr>
            </w:pPr>
            <w:r>
              <w:rPr>
                <w:rFonts w:ascii="Helvetica" w:hAnsi="Helvetica"/>
                <w:color w:val="000000"/>
                <w:sz w:val="18"/>
              </w:rPr>
              <w:t>Mobil-Mark GmbH</w:t>
            </w:r>
            <w:r w:rsidRPr="00983753">
              <w:rPr>
                <w:rFonts w:ascii="Helvetica" w:hAnsi="Helvetica"/>
                <w:color w:val="000000"/>
                <w:sz w:val="18"/>
              </w:rPr>
              <w:t xml:space="preserve">, </w:t>
            </w:r>
            <w:r>
              <w:rPr>
                <w:rFonts w:ascii="Helvetica" w:hAnsi="Helvetica"/>
                <w:color w:val="000000"/>
                <w:sz w:val="18"/>
              </w:rPr>
              <w:t>Dr. Holm Baeger</w:t>
            </w:r>
          </w:p>
          <w:p w14:paraId="23B94870" w14:textId="77777777" w:rsidR="00A60D36" w:rsidRPr="00983753" w:rsidRDefault="00A60D36" w:rsidP="00966446">
            <w:pPr>
              <w:spacing w:line="264" w:lineRule="auto"/>
              <w:rPr>
                <w:rFonts w:ascii="Helvetica" w:hAnsi="Helvetica"/>
                <w:color w:val="000000"/>
                <w:sz w:val="18"/>
              </w:rPr>
            </w:pPr>
            <w:r>
              <w:rPr>
                <w:rFonts w:ascii="Helvetica" w:hAnsi="Helvetica"/>
                <w:color w:val="000000"/>
                <w:sz w:val="18"/>
              </w:rPr>
              <w:t>In der Wanne 55</w:t>
            </w:r>
            <w:r w:rsidRPr="00983753">
              <w:rPr>
                <w:rFonts w:ascii="Helvetica" w:hAnsi="Helvetica"/>
                <w:color w:val="000000"/>
                <w:sz w:val="18"/>
              </w:rPr>
              <w:t xml:space="preserve">, </w:t>
            </w:r>
            <w:r>
              <w:rPr>
                <w:rFonts w:ascii="Helvetica" w:hAnsi="Helvetica"/>
                <w:color w:val="000000"/>
                <w:sz w:val="18"/>
              </w:rPr>
              <w:t>D-89075 Ulm</w:t>
            </w:r>
          </w:p>
          <w:p w14:paraId="161CB506" w14:textId="77777777" w:rsidR="00A60D36" w:rsidRPr="00983753" w:rsidRDefault="00A60D36" w:rsidP="00966446">
            <w:pPr>
              <w:spacing w:line="264" w:lineRule="auto"/>
              <w:rPr>
                <w:rFonts w:ascii="Helvetica" w:hAnsi="Helvetica"/>
                <w:color w:val="000000"/>
                <w:sz w:val="18"/>
              </w:rPr>
            </w:pPr>
            <w:r w:rsidRPr="00983753">
              <w:rPr>
                <w:rFonts w:ascii="Helvetica" w:hAnsi="Helvetica"/>
                <w:color w:val="000000"/>
                <w:sz w:val="18"/>
              </w:rPr>
              <w:t>Tel.: +49</w:t>
            </w:r>
            <w:r w:rsidRPr="00983753">
              <w:t xml:space="preserve"> </w:t>
            </w:r>
            <w:r>
              <w:rPr>
                <w:rFonts w:ascii="Helvetica" w:hAnsi="Helvetica"/>
                <w:color w:val="000000"/>
                <w:sz w:val="18"/>
              </w:rPr>
              <w:t>731 3 78 36 78</w:t>
            </w:r>
          </w:p>
          <w:p w14:paraId="665973D4" w14:textId="77777777" w:rsidR="00A60D36" w:rsidRPr="00983753" w:rsidRDefault="00A60D36" w:rsidP="00966446">
            <w:pPr>
              <w:spacing w:line="264" w:lineRule="auto"/>
              <w:rPr>
                <w:rFonts w:ascii="Helvetica" w:hAnsi="Helvetica"/>
                <w:color w:val="000000"/>
                <w:sz w:val="18"/>
                <w:lang w:val="fr-CH"/>
              </w:rPr>
            </w:pPr>
            <w:proofErr w:type="gramStart"/>
            <w:r>
              <w:rPr>
                <w:rFonts w:ascii="Helvetica" w:hAnsi="Helvetica"/>
                <w:color w:val="000000"/>
                <w:sz w:val="18"/>
                <w:lang w:val="fr-CH"/>
              </w:rPr>
              <w:t>Mobil</w:t>
            </w:r>
            <w:r w:rsidRPr="00983753">
              <w:rPr>
                <w:rFonts w:ascii="Helvetica" w:hAnsi="Helvetica"/>
                <w:color w:val="000000"/>
                <w:sz w:val="18"/>
                <w:lang w:val="fr-CH"/>
              </w:rPr>
              <w:t>:</w:t>
            </w:r>
            <w:proofErr w:type="gramEnd"/>
            <w:r w:rsidRPr="00983753">
              <w:rPr>
                <w:rFonts w:ascii="Helvetica" w:hAnsi="Helvetica"/>
                <w:color w:val="000000"/>
                <w:sz w:val="18"/>
                <w:lang w:val="fr-CH"/>
              </w:rPr>
              <w:t xml:space="preserve"> +49</w:t>
            </w:r>
            <w:r w:rsidRPr="00983753">
              <w:rPr>
                <w:lang w:val="fr-CH"/>
              </w:rPr>
              <w:t xml:space="preserve"> </w:t>
            </w:r>
            <w:r>
              <w:rPr>
                <w:rFonts w:ascii="Helvetica" w:hAnsi="Helvetica"/>
                <w:color w:val="000000"/>
                <w:sz w:val="18"/>
                <w:lang w:val="fr-CH"/>
              </w:rPr>
              <w:t>173 3 15 31 22</w:t>
            </w:r>
          </w:p>
          <w:p w14:paraId="10BD8541" w14:textId="77777777" w:rsidR="00A60D36" w:rsidRPr="00983753" w:rsidRDefault="00A60D36" w:rsidP="00966446">
            <w:pPr>
              <w:spacing w:line="264" w:lineRule="auto"/>
              <w:rPr>
                <w:rFonts w:ascii="Helvetica" w:hAnsi="Helvetica"/>
                <w:color w:val="000000"/>
                <w:sz w:val="18"/>
                <w:lang w:val="fr-CH"/>
              </w:rPr>
            </w:pPr>
            <w:r>
              <w:rPr>
                <w:rFonts w:ascii="Helvetica" w:hAnsi="Helvetica"/>
                <w:color w:val="000000"/>
                <w:sz w:val="18"/>
                <w:lang w:val="fr-CH"/>
              </w:rPr>
              <w:t>h.baeger@mobil-mark.de</w:t>
            </w:r>
          </w:p>
          <w:p w14:paraId="51ADBE0B" w14:textId="77777777" w:rsidR="00A60D36" w:rsidRPr="00983753" w:rsidRDefault="00A60D36" w:rsidP="00966446">
            <w:pPr>
              <w:spacing w:line="264" w:lineRule="auto"/>
              <w:rPr>
                <w:rFonts w:ascii="Helvetica" w:hAnsi="Helvetica"/>
                <w:color w:val="000000"/>
                <w:sz w:val="18"/>
                <w:lang w:val="en-GB"/>
              </w:rPr>
            </w:pPr>
            <w:r w:rsidRPr="00983753">
              <w:rPr>
                <w:rFonts w:ascii="Helvetica" w:hAnsi="Helvetica"/>
                <w:color w:val="000000"/>
                <w:sz w:val="18"/>
                <w:lang w:val="en-GB"/>
              </w:rPr>
              <w:t>www.</w:t>
            </w:r>
            <w:r>
              <w:rPr>
                <w:rFonts w:ascii="Helvetica" w:hAnsi="Helvetica"/>
                <w:color w:val="000000"/>
                <w:sz w:val="18"/>
                <w:lang w:val="en-GB"/>
              </w:rPr>
              <w:t>mobil-mark</w:t>
            </w:r>
            <w:r w:rsidRPr="00983753">
              <w:rPr>
                <w:rFonts w:ascii="Helvetica" w:hAnsi="Helvetica"/>
                <w:color w:val="000000"/>
                <w:sz w:val="18"/>
                <w:lang w:val="en-GB"/>
              </w:rPr>
              <w:t>.de</w:t>
            </w:r>
          </w:p>
        </w:tc>
        <w:tc>
          <w:tcPr>
            <w:tcW w:w="4394" w:type="dxa"/>
            <w:tcBorders>
              <w:top w:val="nil"/>
              <w:left w:val="nil"/>
              <w:bottom w:val="nil"/>
              <w:right w:val="nil"/>
            </w:tcBorders>
          </w:tcPr>
          <w:p w14:paraId="11608504" w14:textId="77777777" w:rsidR="00A60D36" w:rsidRPr="00983753" w:rsidRDefault="00A60D36" w:rsidP="00966446">
            <w:pPr>
              <w:widowControl w:val="0"/>
              <w:spacing w:line="264" w:lineRule="auto"/>
              <w:rPr>
                <w:rFonts w:ascii="Helvetica" w:hAnsi="Helvetica"/>
                <w:b/>
                <w:color w:val="000000"/>
                <w:sz w:val="18"/>
              </w:rPr>
            </w:pPr>
            <w:r w:rsidRPr="00983753">
              <w:rPr>
                <w:rFonts w:ascii="Helvetica" w:hAnsi="Helvetica"/>
                <w:b/>
                <w:color w:val="000000"/>
                <w:sz w:val="18"/>
              </w:rPr>
              <w:t>Presse- und Öffentlichkeitsarbeit:</w:t>
            </w:r>
          </w:p>
          <w:p w14:paraId="3EDB95D6" w14:textId="77777777" w:rsidR="00A60D36" w:rsidRPr="00983753" w:rsidRDefault="00A60D36" w:rsidP="00966446">
            <w:pPr>
              <w:spacing w:line="264" w:lineRule="auto"/>
              <w:rPr>
                <w:rFonts w:ascii="Helvetica" w:hAnsi="Helvetica"/>
                <w:color w:val="000000"/>
                <w:sz w:val="18"/>
              </w:rPr>
            </w:pPr>
            <w:r w:rsidRPr="00983753">
              <w:rPr>
                <w:rFonts w:ascii="Helvetica" w:hAnsi="Helvetica"/>
                <w:color w:val="000000"/>
                <w:sz w:val="18"/>
              </w:rPr>
              <w:t>Press’n’Relations GmbH, Natasa Forstner</w:t>
            </w:r>
          </w:p>
          <w:p w14:paraId="0910131B" w14:textId="77777777" w:rsidR="00A60D36" w:rsidRPr="00983753" w:rsidRDefault="00A60D36" w:rsidP="00966446">
            <w:pPr>
              <w:spacing w:line="264" w:lineRule="auto"/>
              <w:rPr>
                <w:rFonts w:ascii="Helvetica" w:hAnsi="Helvetica"/>
                <w:color w:val="000000"/>
                <w:sz w:val="18"/>
                <w:lang w:val="it-IT"/>
              </w:rPr>
            </w:pPr>
            <w:r w:rsidRPr="00983753">
              <w:rPr>
                <w:rFonts w:ascii="Helvetica" w:hAnsi="Helvetica"/>
                <w:color w:val="000000"/>
                <w:sz w:val="18"/>
                <w:lang w:val="it-IT"/>
              </w:rPr>
              <w:t>Magirusstraße 33, D-89077 Ulm</w:t>
            </w:r>
          </w:p>
          <w:p w14:paraId="48B9968D" w14:textId="77777777" w:rsidR="00A60D36" w:rsidRPr="00983753" w:rsidRDefault="00A60D36" w:rsidP="0096644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 xml:space="preserve">Tel.: +49 731 96 287-17 </w:t>
            </w:r>
          </w:p>
          <w:p w14:paraId="12D16B5A" w14:textId="77777777" w:rsidR="00A60D36" w:rsidRPr="00983753" w:rsidRDefault="00A60D36" w:rsidP="0096644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Fax: +49 731 96 287-97</w:t>
            </w:r>
          </w:p>
          <w:p w14:paraId="07102428" w14:textId="77777777" w:rsidR="00A60D36" w:rsidRPr="00983753" w:rsidRDefault="00A60D36" w:rsidP="00966446">
            <w:pPr>
              <w:spacing w:line="264" w:lineRule="auto"/>
              <w:rPr>
                <w:rFonts w:ascii="Helvetica" w:hAnsi="Helvetica"/>
                <w:color w:val="000000"/>
                <w:sz w:val="18"/>
                <w:lang w:val="it-IT"/>
              </w:rPr>
            </w:pPr>
            <w:r w:rsidRPr="00983753">
              <w:rPr>
                <w:rFonts w:ascii="Helvetica" w:hAnsi="Helvetica"/>
                <w:color w:val="000000"/>
                <w:sz w:val="18"/>
                <w:lang w:val="it-IT"/>
              </w:rPr>
              <w:t>nfo@press-n-relations.de</w:t>
            </w:r>
            <w:r w:rsidRPr="00983753">
              <w:rPr>
                <w:rFonts w:ascii="Helvetica" w:hAnsi="Helvetica"/>
                <w:color w:val="000000"/>
                <w:sz w:val="18"/>
                <w:lang w:val="it-IT"/>
              </w:rPr>
              <w:br/>
              <w:t>www.press-n-relations.de</w:t>
            </w:r>
          </w:p>
        </w:tc>
      </w:tr>
      <w:bookmarkEnd w:id="1"/>
      <w:bookmarkEnd w:id="2"/>
    </w:tbl>
    <w:p w14:paraId="53AEC2A1" w14:textId="77777777" w:rsidR="00D62068" w:rsidRPr="00072EFD" w:rsidRDefault="00D62068" w:rsidP="00A60D36">
      <w:pPr>
        <w:spacing w:line="288" w:lineRule="auto"/>
        <w:rPr>
          <w:rFonts w:ascii="Helvetica" w:hAnsi="Helvetica"/>
          <w:sz w:val="20"/>
          <w:szCs w:val="20"/>
          <w:lang w:val="it-IT"/>
        </w:rPr>
      </w:pPr>
    </w:p>
    <w:p w14:paraId="35F6F4F0" w14:textId="77777777" w:rsidR="00A60D36" w:rsidRPr="00A71E35" w:rsidRDefault="00A60D36" w:rsidP="00F2161F">
      <w:pPr>
        <w:spacing w:line="288" w:lineRule="auto"/>
        <w:outlineLvl w:val="0"/>
        <w:rPr>
          <w:rFonts w:ascii="Helvetica" w:hAnsi="Helvetica"/>
          <w:b/>
          <w:sz w:val="16"/>
          <w:szCs w:val="16"/>
        </w:rPr>
      </w:pPr>
      <w:r w:rsidRPr="00A71E35">
        <w:rPr>
          <w:rFonts w:ascii="Helvetica" w:hAnsi="Helvetica"/>
          <w:b/>
          <w:sz w:val="16"/>
          <w:szCs w:val="16"/>
        </w:rPr>
        <w:t xml:space="preserve">Über Mobil-Mark </w:t>
      </w:r>
    </w:p>
    <w:p w14:paraId="1E15227D" w14:textId="4685E6F1" w:rsidR="00564A9B" w:rsidRDefault="00A60D36" w:rsidP="00C24C40">
      <w:pPr>
        <w:pStyle w:val="StandardWeb"/>
        <w:shd w:val="clear" w:color="auto" w:fill="FFFFFF"/>
        <w:spacing w:before="0" w:beforeAutospacing="0" w:after="0" w:afterAutospacing="0"/>
      </w:pPr>
      <w:r w:rsidRPr="008A2DC5">
        <w:rPr>
          <w:rFonts w:ascii="Helvetica" w:hAnsi="Helvetica"/>
          <w:sz w:val="16"/>
          <w:szCs w:val="16"/>
        </w:rPr>
        <w:t>Die Mobil-Mark GmbH ist ein mittelstän</w:t>
      </w:r>
      <w:r w:rsidR="00A9292E">
        <w:rPr>
          <w:rFonts w:ascii="Helvetica" w:hAnsi="Helvetica"/>
          <w:sz w:val="16"/>
          <w:szCs w:val="16"/>
        </w:rPr>
        <w:t xml:space="preserve">disches Unternehmen mit Sitz </w:t>
      </w:r>
      <w:r w:rsidRPr="008A2DC5">
        <w:rPr>
          <w:rFonts w:ascii="Helvetica" w:hAnsi="Helvetica"/>
          <w:sz w:val="16"/>
          <w:szCs w:val="16"/>
        </w:rPr>
        <w:t xml:space="preserve">in Ulm. </w:t>
      </w:r>
      <w:r w:rsidR="00020BDE">
        <w:rPr>
          <w:rFonts w:ascii="Helvetica" w:hAnsi="Helvetica"/>
          <w:sz w:val="16"/>
          <w:szCs w:val="16"/>
        </w:rPr>
        <w:t>Mobil-Mark</w:t>
      </w:r>
      <w:r w:rsidRPr="008A2DC5">
        <w:rPr>
          <w:rFonts w:ascii="Helvetica" w:hAnsi="Helvetica"/>
          <w:sz w:val="16"/>
          <w:szCs w:val="16"/>
        </w:rPr>
        <w:t xml:space="preserve"> entwickelt und produziert Laserkomplettsysteme, die sowohl mobil als auch stationär einsetzbar sind und nahezu jede Beschriftungsaufgabe lösen. Mit</w:t>
      </w:r>
      <w:r w:rsidRPr="008A2DC5">
        <w:rPr>
          <w:rStyle w:val="apple-converted-space"/>
          <w:rFonts w:ascii="Helvetica" w:hAnsi="Helvetica"/>
          <w:sz w:val="16"/>
          <w:szCs w:val="16"/>
        </w:rPr>
        <w:t> </w:t>
      </w:r>
      <w:r w:rsidRPr="00096E07">
        <w:rPr>
          <w:rStyle w:val="apple-converted-space"/>
          <w:rFonts w:ascii="Helvetica" w:hAnsi="Helvetica"/>
          <w:sz w:val="16"/>
          <w:szCs w:val="16"/>
        </w:rPr>
        <w:t>dem</w:t>
      </w:r>
      <w:r w:rsidRPr="007C47DA">
        <w:rPr>
          <w:rStyle w:val="apple-converted-space"/>
          <w:rFonts w:ascii="Helvetica" w:hAnsi="Helvetica"/>
          <w:i/>
          <w:sz w:val="16"/>
          <w:szCs w:val="16"/>
        </w:rPr>
        <w:t xml:space="preserve"> </w:t>
      </w:r>
      <w:r w:rsidRPr="007C47DA">
        <w:rPr>
          <w:rStyle w:val="Hervorhebung"/>
          <w:rFonts w:ascii="Helvetica" w:hAnsi="Helvetica"/>
          <w:i w:val="0"/>
          <w:sz w:val="16"/>
          <w:szCs w:val="16"/>
        </w:rPr>
        <w:t>mobil-mark Laser</w:t>
      </w:r>
      <w:r w:rsidRPr="008A2DC5">
        <w:rPr>
          <w:rStyle w:val="Hervorhebung"/>
          <w:rFonts w:ascii="Helvetica" w:hAnsi="Helvetica"/>
          <w:sz w:val="16"/>
          <w:szCs w:val="16"/>
        </w:rPr>
        <w:t xml:space="preserve"> </w:t>
      </w:r>
      <w:r>
        <w:rPr>
          <w:rFonts w:ascii="Helvetica" w:hAnsi="Helvetica"/>
          <w:sz w:val="16"/>
          <w:szCs w:val="16"/>
        </w:rPr>
        <w:t xml:space="preserve">hat das Unternehmen </w:t>
      </w:r>
      <w:r w:rsidRPr="008A2DC5">
        <w:rPr>
          <w:rFonts w:ascii="Helvetica" w:hAnsi="Helvetica"/>
          <w:sz w:val="16"/>
          <w:szCs w:val="16"/>
        </w:rPr>
        <w:t>das weltweit einzige, flexibel und universell einsetzbare Laserbeschriftungssystem entwickel</w:t>
      </w:r>
      <w:r>
        <w:rPr>
          <w:rFonts w:ascii="Helvetica" w:hAnsi="Helvetica"/>
          <w:sz w:val="16"/>
          <w:szCs w:val="16"/>
        </w:rPr>
        <w:t xml:space="preserve">t und am Markt </w:t>
      </w:r>
      <w:r w:rsidR="004D000A">
        <w:rPr>
          <w:rFonts w:ascii="Helvetica" w:hAnsi="Helvetica"/>
          <w:sz w:val="16"/>
          <w:szCs w:val="16"/>
        </w:rPr>
        <w:t>etabliert</w:t>
      </w:r>
      <w:r w:rsidRPr="008A2DC5">
        <w:rPr>
          <w:rFonts w:ascii="Helvetica" w:hAnsi="Helvetica"/>
          <w:sz w:val="16"/>
          <w:szCs w:val="16"/>
        </w:rPr>
        <w:t xml:space="preserve">. Das gegenwärtige Produktportfolio umfasst insgesamt </w:t>
      </w:r>
      <w:r w:rsidRPr="009C1F7C">
        <w:rPr>
          <w:rFonts w:ascii="Helvetica" w:hAnsi="Helvetica"/>
          <w:sz w:val="16"/>
          <w:szCs w:val="16"/>
        </w:rPr>
        <w:t>sechs</w:t>
      </w:r>
      <w:r w:rsidRPr="008A2DC5">
        <w:rPr>
          <w:rFonts w:ascii="Helvetica" w:hAnsi="Helvetica"/>
          <w:sz w:val="16"/>
          <w:szCs w:val="16"/>
        </w:rPr>
        <w:t xml:space="preserve"> verschiedene Lasertypen mit individuell anpassbaren Zusätzen und zwei Laserschutzgehäuse</w:t>
      </w:r>
      <w:r w:rsidR="004D000A">
        <w:rPr>
          <w:rFonts w:ascii="Helvetica" w:hAnsi="Helvetica"/>
          <w:sz w:val="16"/>
          <w:szCs w:val="16"/>
        </w:rPr>
        <w:t>n</w:t>
      </w:r>
      <w:r w:rsidRPr="008A2DC5">
        <w:rPr>
          <w:rFonts w:ascii="Helvetica" w:hAnsi="Helvetica"/>
          <w:sz w:val="16"/>
          <w:szCs w:val="16"/>
        </w:rPr>
        <w:t xml:space="preserve"> in unterschiedlichen Größen. </w:t>
      </w:r>
      <w:r w:rsidRPr="007D6962">
        <w:rPr>
          <w:rFonts w:ascii="Helvetica" w:hAnsi="Helvetica"/>
          <w:sz w:val="16"/>
          <w:szCs w:val="16"/>
        </w:rPr>
        <w:t>Für besondere Ansprüche bietet Mobil-Mark individuelle Lösungen</w:t>
      </w:r>
      <w:r w:rsidR="009D7A72" w:rsidRPr="007D6962">
        <w:rPr>
          <w:rFonts w:ascii="Helvetica" w:hAnsi="Helvetica"/>
          <w:sz w:val="16"/>
          <w:szCs w:val="16"/>
        </w:rPr>
        <w:t xml:space="preserve"> und ist somit in der Lage</w:t>
      </w:r>
      <w:r w:rsidR="00275377" w:rsidRPr="007D6962">
        <w:rPr>
          <w:rFonts w:ascii="Helvetica" w:hAnsi="Helvetica"/>
          <w:sz w:val="16"/>
          <w:szCs w:val="16"/>
        </w:rPr>
        <w:t>,</w:t>
      </w:r>
      <w:r w:rsidR="009D7A72" w:rsidRPr="007D6962">
        <w:rPr>
          <w:rFonts w:ascii="Helvetica" w:hAnsi="Helvetica"/>
          <w:sz w:val="16"/>
          <w:szCs w:val="16"/>
        </w:rPr>
        <w:t xml:space="preserve"> nahezu jede Kundenanforderung umzusetzen</w:t>
      </w:r>
      <w:r w:rsidRPr="007D6962">
        <w:rPr>
          <w:rFonts w:ascii="Helvetica" w:hAnsi="Helvetica"/>
          <w:sz w:val="16"/>
          <w:szCs w:val="16"/>
        </w:rPr>
        <w:t>.</w:t>
      </w:r>
      <w:r w:rsidRPr="008A2DC5">
        <w:rPr>
          <w:rFonts w:ascii="Helvetica" w:hAnsi="Helvetica"/>
          <w:sz w:val="16"/>
          <w:szCs w:val="16"/>
        </w:rPr>
        <w:t xml:space="preserve"> Das Unternehmen vertreibt den Laser überwiegend in Europa. Aber auch in d</w:t>
      </w:r>
      <w:r w:rsidR="004D000A">
        <w:rPr>
          <w:rFonts w:ascii="Helvetica" w:hAnsi="Helvetica"/>
          <w:sz w:val="16"/>
          <w:szCs w:val="16"/>
        </w:rPr>
        <w:t xml:space="preserve">en USA, Ägypten, China, Indien und der </w:t>
      </w:r>
      <w:r w:rsidRPr="008A2DC5">
        <w:rPr>
          <w:rFonts w:ascii="Helvetica" w:hAnsi="Helvetica"/>
          <w:sz w:val="16"/>
          <w:szCs w:val="16"/>
        </w:rPr>
        <w:t>Türkei ist</w:t>
      </w:r>
      <w:r w:rsidRPr="008A2DC5">
        <w:rPr>
          <w:rStyle w:val="apple-converted-space"/>
          <w:rFonts w:ascii="Helvetica" w:hAnsi="Helvetica"/>
          <w:sz w:val="16"/>
          <w:szCs w:val="16"/>
        </w:rPr>
        <w:t> </w:t>
      </w:r>
      <w:r w:rsidRPr="00096E07">
        <w:rPr>
          <w:rStyle w:val="Hervorhebung"/>
          <w:rFonts w:ascii="Helvetica" w:hAnsi="Helvetica"/>
          <w:i w:val="0"/>
          <w:sz w:val="16"/>
          <w:szCs w:val="16"/>
        </w:rPr>
        <w:t>mobil-mark</w:t>
      </w:r>
      <w:r w:rsidRPr="008A2DC5">
        <w:rPr>
          <w:rStyle w:val="Hervorhebung"/>
          <w:rFonts w:ascii="Helvetica" w:hAnsi="Helvetica"/>
          <w:sz w:val="16"/>
          <w:szCs w:val="16"/>
        </w:rPr>
        <w:t xml:space="preserve"> </w:t>
      </w:r>
      <w:r w:rsidRPr="008A2DC5">
        <w:rPr>
          <w:rFonts w:ascii="Helvetica" w:hAnsi="Helvetica"/>
          <w:sz w:val="16"/>
          <w:szCs w:val="16"/>
        </w:rPr>
        <w:t>bereits im Einsatz.</w:t>
      </w:r>
      <w:r>
        <w:rPr>
          <w:rFonts w:ascii="Helvetica" w:hAnsi="Helvetica"/>
          <w:sz w:val="16"/>
          <w:szCs w:val="16"/>
        </w:rPr>
        <w:t xml:space="preserve"> </w:t>
      </w:r>
      <w:r w:rsidRPr="008A2DC5">
        <w:rPr>
          <w:rFonts w:ascii="Helvetica" w:hAnsi="Helvetica"/>
          <w:sz w:val="16"/>
          <w:szCs w:val="16"/>
        </w:rPr>
        <w:t xml:space="preserve">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8"/>
      <w:footerReference w:type="default" r:id="rId9"/>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850D7AC" w14:textId="77777777" w:rsidR="006D41E2" w:rsidRDefault="006D41E2" w:rsidP="00A60D36">
      <w:r>
        <w:separator/>
      </w:r>
    </w:p>
  </w:endnote>
  <w:endnote w:type="continuationSeparator" w:id="0">
    <w:p w14:paraId="4FC536FA" w14:textId="77777777" w:rsidR="006D41E2" w:rsidRDefault="006D41E2"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C47AA6" w:rsidRDefault="00C47AA6" w:rsidP="00236DDF">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604A37" w14:textId="77777777" w:rsidR="006D41E2" w:rsidRDefault="006D41E2" w:rsidP="00A60D36">
      <w:r>
        <w:separator/>
      </w:r>
    </w:p>
  </w:footnote>
  <w:footnote w:type="continuationSeparator" w:id="0">
    <w:p w14:paraId="47FA0DC3" w14:textId="77777777" w:rsidR="006D41E2" w:rsidRDefault="006D41E2"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77777777" w:rsidR="00C47AA6" w:rsidRDefault="00C47AA6">
    <w:pPr>
      <w:pStyle w:val="Kopfzeile"/>
    </w:pPr>
    <w:r>
      <w:rPr>
        <w:noProof/>
      </w:rPr>
      <w:drawing>
        <wp:anchor distT="0" distB="0" distL="114300" distR="114300" simplePos="0" relativeHeight="251659264" behindDoc="0" locked="0" layoutInCell="1" allowOverlap="1" wp14:anchorId="4F3C8727" wp14:editId="6019C925">
          <wp:simplePos x="0" y="0"/>
          <wp:positionH relativeFrom="column">
            <wp:posOffset>4525645</wp:posOffset>
          </wp:positionH>
          <wp:positionV relativeFrom="paragraph">
            <wp:posOffset>-106045</wp:posOffset>
          </wp:positionV>
          <wp:extent cx="1648460" cy="579120"/>
          <wp:effectExtent l="0" t="0" r="2540" b="5080"/>
          <wp:wrapNone/>
          <wp:docPr id="1" name="Bild 1" descr="../../MOB-Bilder/Logo%20mobil-mark%2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20mobil-mark%20JP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79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C47AA6" w:rsidRDefault="00C47AA6">
    <w:pPr>
      <w:pStyle w:val="Kopfzeile"/>
    </w:pPr>
  </w:p>
  <w:p w14:paraId="6C502E84" w14:textId="77777777" w:rsidR="00C47AA6" w:rsidRDefault="00C47AA6">
    <w:pPr>
      <w:pStyle w:val="Kopfzeile"/>
    </w:pPr>
  </w:p>
  <w:p w14:paraId="5B1574F0" w14:textId="77777777" w:rsidR="00C47AA6" w:rsidRDefault="00C47AA6">
    <w:pPr>
      <w:pStyle w:val="Kopfzeile"/>
    </w:pPr>
  </w:p>
  <w:p w14:paraId="6134061C" w14:textId="77777777" w:rsidR="00C47AA6" w:rsidRPr="00625210" w:rsidRDefault="00C47AA6">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8"/>
  <w:activeWritingStyle w:appName="MSWord" w:lang="it-IT" w:vendorID="64" w:dllVersion="131078" w:nlCheck="1" w:checkStyle="0"/>
  <w:activeWritingStyle w:appName="MSWord" w:lang="de-DE" w:vendorID="64" w:dllVersion="131078" w:nlCheck="1" w:checkStyle="0"/>
  <w:activeWritingStyle w:appName="MSWord" w:lang="fr-CH" w:vendorID="64" w:dllVersion="131078" w:nlCheck="1" w:checkStyle="0"/>
  <w:activeWritingStyle w:appName="MSWord" w:lang="en-GB" w:vendorID="64" w:dllVersion="131078"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D36"/>
    <w:rsid w:val="000006DF"/>
    <w:rsid w:val="000117AF"/>
    <w:rsid w:val="00015439"/>
    <w:rsid w:val="00015B4C"/>
    <w:rsid w:val="00020BDE"/>
    <w:rsid w:val="000232A7"/>
    <w:rsid w:val="0002483F"/>
    <w:rsid w:val="000321C1"/>
    <w:rsid w:val="000412E0"/>
    <w:rsid w:val="000417B9"/>
    <w:rsid w:val="0004645D"/>
    <w:rsid w:val="000471F3"/>
    <w:rsid w:val="0005426D"/>
    <w:rsid w:val="00067C98"/>
    <w:rsid w:val="00072EFD"/>
    <w:rsid w:val="00073A34"/>
    <w:rsid w:val="000761BF"/>
    <w:rsid w:val="00080BCE"/>
    <w:rsid w:val="00083DB2"/>
    <w:rsid w:val="00086ADC"/>
    <w:rsid w:val="000903DA"/>
    <w:rsid w:val="000930E0"/>
    <w:rsid w:val="000A4380"/>
    <w:rsid w:val="000A45DC"/>
    <w:rsid w:val="000A6E0E"/>
    <w:rsid w:val="000B6393"/>
    <w:rsid w:val="000B7025"/>
    <w:rsid w:val="000C58FA"/>
    <w:rsid w:val="000E6F3C"/>
    <w:rsid w:val="000F14D7"/>
    <w:rsid w:val="000F2262"/>
    <w:rsid w:val="000F4191"/>
    <w:rsid w:val="000F4DCC"/>
    <w:rsid w:val="000F66DB"/>
    <w:rsid w:val="000F7B30"/>
    <w:rsid w:val="001004FE"/>
    <w:rsid w:val="00105586"/>
    <w:rsid w:val="001124B8"/>
    <w:rsid w:val="0011556A"/>
    <w:rsid w:val="0011768F"/>
    <w:rsid w:val="00120491"/>
    <w:rsid w:val="00123492"/>
    <w:rsid w:val="00123B60"/>
    <w:rsid w:val="0012560B"/>
    <w:rsid w:val="001261B6"/>
    <w:rsid w:val="00130980"/>
    <w:rsid w:val="00131F14"/>
    <w:rsid w:val="001358FA"/>
    <w:rsid w:val="00136212"/>
    <w:rsid w:val="00167B9F"/>
    <w:rsid w:val="0017047A"/>
    <w:rsid w:val="00171ADE"/>
    <w:rsid w:val="00175F9B"/>
    <w:rsid w:val="0017724B"/>
    <w:rsid w:val="00180DB3"/>
    <w:rsid w:val="00196829"/>
    <w:rsid w:val="001A056C"/>
    <w:rsid w:val="001A0886"/>
    <w:rsid w:val="001A2769"/>
    <w:rsid w:val="001B617A"/>
    <w:rsid w:val="001C1220"/>
    <w:rsid w:val="001C1A2B"/>
    <w:rsid w:val="001C4177"/>
    <w:rsid w:val="001C714C"/>
    <w:rsid w:val="001D19CF"/>
    <w:rsid w:val="001D72E1"/>
    <w:rsid w:val="001E47AF"/>
    <w:rsid w:val="001F1D3C"/>
    <w:rsid w:val="001F7FCA"/>
    <w:rsid w:val="002038A6"/>
    <w:rsid w:val="002049D6"/>
    <w:rsid w:val="002057AD"/>
    <w:rsid w:val="0020587E"/>
    <w:rsid w:val="0020655B"/>
    <w:rsid w:val="0020738B"/>
    <w:rsid w:val="002266E0"/>
    <w:rsid w:val="002338A8"/>
    <w:rsid w:val="00235567"/>
    <w:rsid w:val="00236DDF"/>
    <w:rsid w:val="0023784C"/>
    <w:rsid w:val="00240B15"/>
    <w:rsid w:val="00241653"/>
    <w:rsid w:val="00247004"/>
    <w:rsid w:val="002478E4"/>
    <w:rsid w:val="002506E4"/>
    <w:rsid w:val="00250AAF"/>
    <w:rsid w:val="002524F6"/>
    <w:rsid w:val="00252BCA"/>
    <w:rsid w:val="00263F45"/>
    <w:rsid w:val="00265B54"/>
    <w:rsid w:val="00265BAC"/>
    <w:rsid w:val="00271843"/>
    <w:rsid w:val="00271A77"/>
    <w:rsid w:val="00271ADE"/>
    <w:rsid w:val="0027245F"/>
    <w:rsid w:val="0027526D"/>
    <w:rsid w:val="00275377"/>
    <w:rsid w:val="00275E39"/>
    <w:rsid w:val="00280497"/>
    <w:rsid w:val="0029181B"/>
    <w:rsid w:val="00292A3C"/>
    <w:rsid w:val="0029724F"/>
    <w:rsid w:val="002A048F"/>
    <w:rsid w:val="002A3DB9"/>
    <w:rsid w:val="002A57EB"/>
    <w:rsid w:val="002B024F"/>
    <w:rsid w:val="002B11FB"/>
    <w:rsid w:val="002B154A"/>
    <w:rsid w:val="002B4DB3"/>
    <w:rsid w:val="002B687D"/>
    <w:rsid w:val="002C2856"/>
    <w:rsid w:val="002D0A84"/>
    <w:rsid w:val="002D2C99"/>
    <w:rsid w:val="002D637A"/>
    <w:rsid w:val="002E50A1"/>
    <w:rsid w:val="002E769C"/>
    <w:rsid w:val="002F3772"/>
    <w:rsid w:val="002F515A"/>
    <w:rsid w:val="002F674E"/>
    <w:rsid w:val="003043C6"/>
    <w:rsid w:val="00307A27"/>
    <w:rsid w:val="0031028F"/>
    <w:rsid w:val="00312248"/>
    <w:rsid w:val="00312D09"/>
    <w:rsid w:val="00315F12"/>
    <w:rsid w:val="00316648"/>
    <w:rsid w:val="00337A4A"/>
    <w:rsid w:val="0034073E"/>
    <w:rsid w:val="00343876"/>
    <w:rsid w:val="00353376"/>
    <w:rsid w:val="003573CD"/>
    <w:rsid w:val="00362E8E"/>
    <w:rsid w:val="00370B15"/>
    <w:rsid w:val="00370DF3"/>
    <w:rsid w:val="00371105"/>
    <w:rsid w:val="003733F9"/>
    <w:rsid w:val="00374906"/>
    <w:rsid w:val="003751E6"/>
    <w:rsid w:val="0037765B"/>
    <w:rsid w:val="00381170"/>
    <w:rsid w:val="00382533"/>
    <w:rsid w:val="00384C3E"/>
    <w:rsid w:val="00395CD5"/>
    <w:rsid w:val="003A557B"/>
    <w:rsid w:val="003A58D5"/>
    <w:rsid w:val="003A6BC0"/>
    <w:rsid w:val="003A72E4"/>
    <w:rsid w:val="003B4527"/>
    <w:rsid w:val="003B52D9"/>
    <w:rsid w:val="003C2EBF"/>
    <w:rsid w:val="003C4097"/>
    <w:rsid w:val="003C4EAF"/>
    <w:rsid w:val="003D406F"/>
    <w:rsid w:val="003F005A"/>
    <w:rsid w:val="00404CA1"/>
    <w:rsid w:val="00406933"/>
    <w:rsid w:val="00412FEA"/>
    <w:rsid w:val="004145D4"/>
    <w:rsid w:val="00414872"/>
    <w:rsid w:val="00416B84"/>
    <w:rsid w:val="004205C7"/>
    <w:rsid w:val="00422B16"/>
    <w:rsid w:val="0042302E"/>
    <w:rsid w:val="004327B5"/>
    <w:rsid w:val="004410D5"/>
    <w:rsid w:val="004411B4"/>
    <w:rsid w:val="00445D52"/>
    <w:rsid w:val="004476CD"/>
    <w:rsid w:val="0045127C"/>
    <w:rsid w:val="004528D7"/>
    <w:rsid w:val="004544E1"/>
    <w:rsid w:val="00456D44"/>
    <w:rsid w:val="004753A7"/>
    <w:rsid w:val="00477CCE"/>
    <w:rsid w:val="00477EC6"/>
    <w:rsid w:val="00477EE2"/>
    <w:rsid w:val="00477FF0"/>
    <w:rsid w:val="00480258"/>
    <w:rsid w:val="00483933"/>
    <w:rsid w:val="00483C1D"/>
    <w:rsid w:val="004957D0"/>
    <w:rsid w:val="00497538"/>
    <w:rsid w:val="004A4F26"/>
    <w:rsid w:val="004A5EA0"/>
    <w:rsid w:val="004A747C"/>
    <w:rsid w:val="004B0118"/>
    <w:rsid w:val="004B2029"/>
    <w:rsid w:val="004C4CA7"/>
    <w:rsid w:val="004C52EE"/>
    <w:rsid w:val="004C7D54"/>
    <w:rsid w:val="004D000A"/>
    <w:rsid w:val="004D4750"/>
    <w:rsid w:val="004E2CF1"/>
    <w:rsid w:val="004E3541"/>
    <w:rsid w:val="004F02F8"/>
    <w:rsid w:val="004F1832"/>
    <w:rsid w:val="004F2084"/>
    <w:rsid w:val="004F2CE1"/>
    <w:rsid w:val="004F3D25"/>
    <w:rsid w:val="004F655A"/>
    <w:rsid w:val="00500F98"/>
    <w:rsid w:val="0050118A"/>
    <w:rsid w:val="00502843"/>
    <w:rsid w:val="00506FF2"/>
    <w:rsid w:val="005132C5"/>
    <w:rsid w:val="005141EC"/>
    <w:rsid w:val="005144D8"/>
    <w:rsid w:val="005165CA"/>
    <w:rsid w:val="005167B0"/>
    <w:rsid w:val="0052611D"/>
    <w:rsid w:val="00531FDB"/>
    <w:rsid w:val="005443A3"/>
    <w:rsid w:val="0054456F"/>
    <w:rsid w:val="00544D25"/>
    <w:rsid w:val="00545FCF"/>
    <w:rsid w:val="00546D63"/>
    <w:rsid w:val="0055374E"/>
    <w:rsid w:val="005537AB"/>
    <w:rsid w:val="00555085"/>
    <w:rsid w:val="00564A9B"/>
    <w:rsid w:val="00566668"/>
    <w:rsid w:val="0057487F"/>
    <w:rsid w:val="0058222E"/>
    <w:rsid w:val="00594C07"/>
    <w:rsid w:val="0059567D"/>
    <w:rsid w:val="005965C2"/>
    <w:rsid w:val="005976AC"/>
    <w:rsid w:val="005A1097"/>
    <w:rsid w:val="005A311D"/>
    <w:rsid w:val="005A32C0"/>
    <w:rsid w:val="005B022D"/>
    <w:rsid w:val="005B0A1D"/>
    <w:rsid w:val="005B1B73"/>
    <w:rsid w:val="005C35F6"/>
    <w:rsid w:val="005C37AC"/>
    <w:rsid w:val="005C3CD8"/>
    <w:rsid w:val="005C3E99"/>
    <w:rsid w:val="005C6246"/>
    <w:rsid w:val="005C6EDB"/>
    <w:rsid w:val="005D152B"/>
    <w:rsid w:val="005E658D"/>
    <w:rsid w:val="005F4292"/>
    <w:rsid w:val="006010D1"/>
    <w:rsid w:val="00606C1A"/>
    <w:rsid w:val="00606EE8"/>
    <w:rsid w:val="00620AF7"/>
    <w:rsid w:val="0062234F"/>
    <w:rsid w:val="00623F02"/>
    <w:rsid w:val="00642E25"/>
    <w:rsid w:val="00643515"/>
    <w:rsid w:val="006442E9"/>
    <w:rsid w:val="00653256"/>
    <w:rsid w:val="00654E1F"/>
    <w:rsid w:val="00661827"/>
    <w:rsid w:val="00673729"/>
    <w:rsid w:val="00674D23"/>
    <w:rsid w:val="006763EC"/>
    <w:rsid w:val="00681B83"/>
    <w:rsid w:val="00681CAA"/>
    <w:rsid w:val="00682EB3"/>
    <w:rsid w:val="00683F8C"/>
    <w:rsid w:val="00684189"/>
    <w:rsid w:val="0068535F"/>
    <w:rsid w:val="00685D60"/>
    <w:rsid w:val="00686604"/>
    <w:rsid w:val="00691153"/>
    <w:rsid w:val="006913B2"/>
    <w:rsid w:val="00692EDB"/>
    <w:rsid w:val="00697B04"/>
    <w:rsid w:val="006A2A3E"/>
    <w:rsid w:val="006A4A38"/>
    <w:rsid w:val="006A5354"/>
    <w:rsid w:val="006B35CF"/>
    <w:rsid w:val="006B50D9"/>
    <w:rsid w:val="006B7A3B"/>
    <w:rsid w:val="006C07D7"/>
    <w:rsid w:val="006C0B53"/>
    <w:rsid w:val="006C1CD4"/>
    <w:rsid w:val="006C2086"/>
    <w:rsid w:val="006C4731"/>
    <w:rsid w:val="006C6A9D"/>
    <w:rsid w:val="006C7DCF"/>
    <w:rsid w:val="006D0F5E"/>
    <w:rsid w:val="006D16B5"/>
    <w:rsid w:val="006D2B5A"/>
    <w:rsid w:val="006D41E2"/>
    <w:rsid w:val="006D4CA6"/>
    <w:rsid w:val="006E786B"/>
    <w:rsid w:val="006F2940"/>
    <w:rsid w:val="006F5186"/>
    <w:rsid w:val="00701397"/>
    <w:rsid w:val="007106B5"/>
    <w:rsid w:val="00710A65"/>
    <w:rsid w:val="00714C06"/>
    <w:rsid w:val="00714FEE"/>
    <w:rsid w:val="007218FC"/>
    <w:rsid w:val="00721E0D"/>
    <w:rsid w:val="00734DE1"/>
    <w:rsid w:val="007352A1"/>
    <w:rsid w:val="00737061"/>
    <w:rsid w:val="00737FB3"/>
    <w:rsid w:val="00747286"/>
    <w:rsid w:val="00747332"/>
    <w:rsid w:val="0075148D"/>
    <w:rsid w:val="00754A6C"/>
    <w:rsid w:val="0076165D"/>
    <w:rsid w:val="00765573"/>
    <w:rsid w:val="00765734"/>
    <w:rsid w:val="0076712E"/>
    <w:rsid w:val="007672D8"/>
    <w:rsid w:val="0077062C"/>
    <w:rsid w:val="00772F95"/>
    <w:rsid w:val="0077768E"/>
    <w:rsid w:val="007776F9"/>
    <w:rsid w:val="00783F43"/>
    <w:rsid w:val="0079001F"/>
    <w:rsid w:val="007A1605"/>
    <w:rsid w:val="007A1AFF"/>
    <w:rsid w:val="007A2286"/>
    <w:rsid w:val="007A7140"/>
    <w:rsid w:val="007A7AE9"/>
    <w:rsid w:val="007B5807"/>
    <w:rsid w:val="007B74AC"/>
    <w:rsid w:val="007C37E5"/>
    <w:rsid w:val="007D2880"/>
    <w:rsid w:val="007D3811"/>
    <w:rsid w:val="007D3A25"/>
    <w:rsid w:val="007D5D49"/>
    <w:rsid w:val="007D6962"/>
    <w:rsid w:val="007D7F70"/>
    <w:rsid w:val="007E265E"/>
    <w:rsid w:val="007F05BB"/>
    <w:rsid w:val="007F2326"/>
    <w:rsid w:val="007F287E"/>
    <w:rsid w:val="007F3302"/>
    <w:rsid w:val="007F7531"/>
    <w:rsid w:val="0080218A"/>
    <w:rsid w:val="0080508C"/>
    <w:rsid w:val="00805C2D"/>
    <w:rsid w:val="00806F63"/>
    <w:rsid w:val="00814A52"/>
    <w:rsid w:val="00814FD6"/>
    <w:rsid w:val="008171C5"/>
    <w:rsid w:val="00826E06"/>
    <w:rsid w:val="008319BF"/>
    <w:rsid w:val="008421F9"/>
    <w:rsid w:val="0084232B"/>
    <w:rsid w:val="0084437F"/>
    <w:rsid w:val="008447E2"/>
    <w:rsid w:val="00846CA1"/>
    <w:rsid w:val="00846D76"/>
    <w:rsid w:val="00847C93"/>
    <w:rsid w:val="008518C6"/>
    <w:rsid w:val="00853C87"/>
    <w:rsid w:val="008631AE"/>
    <w:rsid w:val="008631E2"/>
    <w:rsid w:val="00871240"/>
    <w:rsid w:val="008748E8"/>
    <w:rsid w:val="00875F11"/>
    <w:rsid w:val="00880AC3"/>
    <w:rsid w:val="00886319"/>
    <w:rsid w:val="00891791"/>
    <w:rsid w:val="00891B0A"/>
    <w:rsid w:val="00895443"/>
    <w:rsid w:val="008959BB"/>
    <w:rsid w:val="00897FF9"/>
    <w:rsid w:val="008A1891"/>
    <w:rsid w:val="008A2542"/>
    <w:rsid w:val="008A5BE7"/>
    <w:rsid w:val="008C35B4"/>
    <w:rsid w:val="008C4D50"/>
    <w:rsid w:val="008D2874"/>
    <w:rsid w:val="008D39BB"/>
    <w:rsid w:val="008D54BE"/>
    <w:rsid w:val="008E0716"/>
    <w:rsid w:val="008E0A99"/>
    <w:rsid w:val="008E4BFB"/>
    <w:rsid w:val="008F08C7"/>
    <w:rsid w:val="008F17A6"/>
    <w:rsid w:val="008F1F3A"/>
    <w:rsid w:val="008F2790"/>
    <w:rsid w:val="008F4A65"/>
    <w:rsid w:val="008F5D63"/>
    <w:rsid w:val="0090151B"/>
    <w:rsid w:val="00917EB9"/>
    <w:rsid w:val="00933E43"/>
    <w:rsid w:val="00934833"/>
    <w:rsid w:val="00936D62"/>
    <w:rsid w:val="00940AF3"/>
    <w:rsid w:val="00962CF2"/>
    <w:rsid w:val="00963DA5"/>
    <w:rsid w:val="00966446"/>
    <w:rsid w:val="00966A18"/>
    <w:rsid w:val="009739BD"/>
    <w:rsid w:val="00974900"/>
    <w:rsid w:val="00975E20"/>
    <w:rsid w:val="0097711A"/>
    <w:rsid w:val="009850E6"/>
    <w:rsid w:val="00985D22"/>
    <w:rsid w:val="009908D6"/>
    <w:rsid w:val="009926D7"/>
    <w:rsid w:val="009959D8"/>
    <w:rsid w:val="00995A47"/>
    <w:rsid w:val="00996028"/>
    <w:rsid w:val="009A0423"/>
    <w:rsid w:val="009A525A"/>
    <w:rsid w:val="009A6CFA"/>
    <w:rsid w:val="009B4FE2"/>
    <w:rsid w:val="009C1CB1"/>
    <w:rsid w:val="009C1F7C"/>
    <w:rsid w:val="009C6C1A"/>
    <w:rsid w:val="009D7A72"/>
    <w:rsid w:val="009E09CB"/>
    <w:rsid w:val="009E3403"/>
    <w:rsid w:val="009E3CA9"/>
    <w:rsid w:val="009E4823"/>
    <w:rsid w:val="009F3ACB"/>
    <w:rsid w:val="009F7DBF"/>
    <w:rsid w:val="00A00CE4"/>
    <w:rsid w:val="00A0628B"/>
    <w:rsid w:val="00A07866"/>
    <w:rsid w:val="00A12028"/>
    <w:rsid w:val="00A13489"/>
    <w:rsid w:val="00A16AA9"/>
    <w:rsid w:val="00A20336"/>
    <w:rsid w:val="00A22FA7"/>
    <w:rsid w:val="00A254F7"/>
    <w:rsid w:val="00A25A66"/>
    <w:rsid w:val="00A26FFA"/>
    <w:rsid w:val="00A31D98"/>
    <w:rsid w:val="00A34FE2"/>
    <w:rsid w:val="00A42C60"/>
    <w:rsid w:val="00A4632B"/>
    <w:rsid w:val="00A501CA"/>
    <w:rsid w:val="00A60D36"/>
    <w:rsid w:val="00A649E2"/>
    <w:rsid w:val="00A71E74"/>
    <w:rsid w:val="00A72BBC"/>
    <w:rsid w:val="00A7304C"/>
    <w:rsid w:val="00A8039B"/>
    <w:rsid w:val="00A82D20"/>
    <w:rsid w:val="00A83DA8"/>
    <w:rsid w:val="00A86EC8"/>
    <w:rsid w:val="00A9292E"/>
    <w:rsid w:val="00A93563"/>
    <w:rsid w:val="00A948E7"/>
    <w:rsid w:val="00A95F54"/>
    <w:rsid w:val="00AA594A"/>
    <w:rsid w:val="00AA60D5"/>
    <w:rsid w:val="00AB1967"/>
    <w:rsid w:val="00AC1709"/>
    <w:rsid w:val="00AE132F"/>
    <w:rsid w:val="00AE4EBC"/>
    <w:rsid w:val="00AE5287"/>
    <w:rsid w:val="00AE7B6C"/>
    <w:rsid w:val="00AF208D"/>
    <w:rsid w:val="00AF22AD"/>
    <w:rsid w:val="00AF2F72"/>
    <w:rsid w:val="00AF3D3D"/>
    <w:rsid w:val="00AF4681"/>
    <w:rsid w:val="00AF553A"/>
    <w:rsid w:val="00B07F93"/>
    <w:rsid w:val="00B15D40"/>
    <w:rsid w:val="00B2098E"/>
    <w:rsid w:val="00B24281"/>
    <w:rsid w:val="00B2630C"/>
    <w:rsid w:val="00B31BE3"/>
    <w:rsid w:val="00B330BD"/>
    <w:rsid w:val="00B33B55"/>
    <w:rsid w:val="00B34798"/>
    <w:rsid w:val="00B40A75"/>
    <w:rsid w:val="00B447C8"/>
    <w:rsid w:val="00B45054"/>
    <w:rsid w:val="00B51E20"/>
    <w:rsid w:val="00B525AF"/>
    <w:rsid w:val="00B52E0D"/>
    <w:rsid w:val="00B60A78"/>
    <w:rsid w:val="00B641DF"/>
    <w:rsid w:val="00B677CF"/>
    <w:rsid w:val="00B67A71"/>
    <w:rsid w:val="00B67F5D"/>
    <w:rsid w:val="00B75768"/>
    <w:rsid w:val="00B77C09"/>
    <w:rsid w:val="00B82688"/>
    <w:rsid w:val="00B8279A"/>
    <w:rsid w:val="00B83CA5"/>
    <w:rsid w:val="00B84C17"/>
    <w:rsid w:val="00B85C76"/>
    <w:rsid w:val="00B938B8"/>
    <w:rsid w:val="00B9418B"/>
    <w:rsid w:val="00B9465E"/>
    <w:rsid w:val="00B9553E"/>
    <w:rsid w:val="00BA726C"/>
    <w:rsid w:val="00BB0CFB"/>
    <w:rsid w:val="00BD0239"/>
    <w:rsid w:val="00BD279F"/>
    <w:rsid w:val="00BD6E6A"/>
    <w:rsid w:val="00BE24C2"/>
    <w:rsid w:val="00BE2EDD"/>
    <w:rsid w:val="00BE4BD9"/>
    <w:rsid w:val="00BE6DB3"/>
    <w:rsid w:val="00C02A3E"/>
    <w:rsid w:val="00C07F5A"/>
    <w:rsid w:val="00C13E05"/>
    <w:rsid w:val="00C21608"/>
    <w:rsid w:val="00C24C40"/>
    <w:rsid w:val="00C268CF"/>
    <w:rsid w:val="00C2750F"/>
    <w:rsid w:val="00C30182"/>
    <w:rsid w:val="00C31260"/>
    <w:rsid w:val="00C37496"/>
    <w:rsid w:val="00C37936"/>
    <w:rsid w:val="00C37AE9"/>
    <w:rsid w:val="00C42CD0"/>
    <w:rsid w:val="00C46A50"/>
    <w:rsid w:val="00C47AA6"/>
    <w:rsid w:val="00C50664"/>
    <w:rsid w:val="00C50BE4"/>
    <w:rsid w:val="00C54F9F"/>
    <w:rsid w:val="00C77BA2"/>
    <w:rsid w:val="00C84298"/>
    <w:rsid w:val="00C90904"/>
    <w:rsid w:val="00CA17AF"/>
    <w:rsid w:val="00CA46F8"/>
    <w:rsid w:val="00CC0722"/>
    <w:rsid w:val="00CC136B"/>
    <w:rsid w:val="00CC38F5"/>
    <w:rsid w:val="00CC51C3"/>
    <w:rsid w:val="00CD48BA"/>
    <w:rsid w:val="00CD7301"/>
    <w:rsid w:val="00CE5183"/>
    <w:rsid w:val="00CE603B"/>
    <w:rsid w:val="00CE7048"/>
    <w:rsid w:val="00CF4ACD"/>
    <w:rsid w:val="00CF6A35"/>
    <w:rsid w:val="00CF75D9"/>
    <w:rsid w:val="00D04318"/>
    <w:rsid w:val="00D0502A"/>
    <w:rsid w:val="00D1060A"/>
    <w:rsid w:val="00D11E1D"/>
    <w:rsid w:val="00D138A1"/>
    <w:rsid w:val="00D20480"/>
    <w:rsid w:val="00D209F5"/>
    <w:rsid w:val="00D2106D"/>
    <w:rsid w:val="00D21712"/>
    <w:rsid w:val="00D22616"/>
    <w:rsid w:val="00D244C8"/>
    <w:rsid w:val="00D37357"/>
    <w:rsid w:val="00D42369"/>
    <w:rsid w:val="00D4621E"/>
    <w:rsid w:val="00D469EC"/>
    <w:rsid w:val="00D5583D"/>
    <w:rsid w:val="00D56A77"/>
    <w:rsid w:val="00D62068"/>
    <w:rsid w:val="00D6533C"/>
    <w:rsid w:val="00D70409"/>
    <w:rsid w:val="00D81FE3"/>
    <w:rsid w:val="00D83BB8"/>
    <w:rsid w:val="00DA60E3"/>
    <w:rsid w:val="00DA670F"/>
    <w:rsid w:val="00DB66EB"/>
    <w:rsid w:val="00DB6817"/>
    <w:rsid w:val="00DB6A23"/>
    <w:rsid w:val="00DC1511"/>
    <w:rsid w:val="00DC79F2"/>
    <w:rsid w:val="00DE06D0"/>
    <w:rsid w:val="00DF0D16"/>
    <w:rsid w:val="00DF45D6"/>
    <w:rsid w:val="00DF4F62"/>
    <w:rsid w:val="00DF71FD"/>
    <w:rsid w:val="00E01321"/>
    <w:rsid w:val="00E0209B"/>
    <w:rsid w:val="00E02140"/>
    <w:rsid w:val="00E0397D"/>
    <w:rsid w:val="00E06B99"/>
    <w:rsid w:val="00E07D0A"/>
    <w:rsid w:val="00E100A6"/>
    <w:rsid w:val="00E151F5"/>
    <w:rsid w:val="00E20812"/>
    <w:rsid w:val="00E209A6"/>
    <w:rsid w:val="00E23850"/>
    <w:rsid w:val="00E25E90"/>
    <w:rsid w:val="00E37D5E"/>
    <w:rsid w:val="00E53EAF"/>
    <w:rsid w:val="00E553CE"/>
    <w:rsid w:val="00E60C17"/>
    <w:rsid w:val="00E61D67"/>
    <w:rsid w:val="00E63760"/>
    <w:rsid w:val="00E646A9"/>
    <w:rsid w:val="00E64CAF"/>
    <w:rsid w:val="00E666CE"/>
    <w:rsid w:val="00E6777C"/>
    <w:rsid w:val="00E67A9C"/>
    <w:rsid w:val="00E76FF4"/>
    <w:rsid w:val="00E82FB8"/>
    <w:rsid w:val="00E8441D"/>
    <w:rsid w:val="00E95F14"/>
    <w:rsid w:val="00E97BA6"/>
    <w:rsid w:val="00EB0772"/>
    <w:rsid w:val="00EB2E5E"/>
    <w:rsid w:val="00EB679B"/>
    <w:rsid w:val="00EC1255"/>
    <w:rsid w:val="00EC2258"/>
    <w:rsid w:val="00EC6470"/>
    <w:rsid w:val="00ED2BAD"/>
    <w:rsid w:val="00ED5700"/>
    <w:rsid w:val="00ED6596"/>
    <w:rsid w:val="00EE03D4"/>
    <w:rsid w:val="00EE2092"/>
    <w:rsid w:val="00EE440B"/>
    <w:rsid w:val="00EE4CBD"/>
    <w:rsid w:val="00EE4F98"/>
    <w:rsid w:val="00EF0806"/>
    <w:rsid w:val="00EF2814"/>
    <w:rsid w:val="00EF4CD8"/>
    <w:rsid w:val="00F0599A"/>
    <w:rsid w:val="00F07650"/>
    <w:rsid w:val="00F149EB"/>
    <w:rsid w:val="00F2161F"/>
    <w:rsid w:val="00F2530C"/>
    <w:rsid w:val="00F2555B"/>
    <w:rsid w:val="00F2681E"/>
    <w:rsid w:val="00F27618"/>
    <w:rsid w:val="00F30820"/>
    <w:rsid w:val="00F331BB"/>
    <w:rsid w:val="00F332A7"/>
    <w:rsid w:val="00F35E29"/>
    <w:rsid w:val="00F40544"/>
    <w:rsid w:val="00F41A31"/>
    <w:rsid w:val="00F525CB"/>
    <w:rsid w:val="00F534BD"/>
    <w:rsid w:val="00F56311"/>
    <w:rsid w:val="00F6068E"/>
    <w:rsid w:val="00F66147"/>
    <w:rsid w:val="00F66EE0"/>
    <w:rsid w:val="00F673B7"/>
    <w:rsid w:val="00F75E52"/>
    <w:rsid w:val="00F767C6"/>
    <w:rsid w:val="00F85EE9"/>
    <w:rsid w:val="00F87172"/>
    <w:rsid w:val="00F911C4"/>
    <w:rsid w:val="00F91232"/>
    <w:rsid w:val="00FA3D7E"/>
    <w:rsid w:val="00FB0D8F"/>
    <w:rsid w:val="00FB2BDB"/>
    <w:rsid w:val="00FB3D11"/>
    <w:rsid w:val="00FC6020"/>
    <w:rsid w:val="00FD6EF2"/>
    <w:rsid w:val="00FF650B"/>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A16FB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9826410">
      <w:bodyDiv w:val="1"/>
      <w:marLeft w:val="0"/>
      <w:marRight w:val="0"/>
      <w:marTop w:val="0"/>
      <w:marBottom w:val="0"/>
      <w:divBdr>
        <w:top w:val="none" w:sz="0" w:space="0" w:color="auto"/>
        <w:left w:val="none" w:sz="0" w:space="0" w:color="auto"/>
        <w:bottom w:val="none" w:sz="0" w:space="0" w:color="auto"/>
        <w:right w:val="none" w:sz="0" w:space="0" w:color="auto"/>
      </w:divBdr>
    </w:div>
    <w:div w:id="1105225151">
      <w:bodyDiv w:val="1"/>
      <w:marLeft w:val="0"/>
      <w:marRight w:val="0"/>
      <w:marTop w:val="0"/>
      <w:marBottom w:val="0"/>
      <w:divBdr>
        <w:top w:val="none" w:sz="0" w:space="0" w:color="auto"/>
        <w:left w:val="none" w:sz="0" w:space="0" w:color="auto"/>
        <w:bottom w:val="none" w:sz="0" w:space="0" w:color="auto"/>
        <w:right w:val="none" w:sz="0" w:space="0" w:color="auto"/>
      </w:divBdr>
    </w:div>
    <w:div w:id="1251617133">
      <w:bodyDiv w:val="1"/>
      <w:marLeft w:val="0"/>
      <w:marRight w:val="0"/>
      <w:marTop w:val="0"/>
      <w:marBottom w:val="0"/>
      <w:divBdr>
        <w:top w:val="none" w:sz="0" w:space="0" w:color="auto"/>
        <w:left w:val="none" w:sz="0" w:space="0" w:color="auto"/>
        <w:bottom w:val="none" w:sz="0" w:space="0" w:color="auto"/>
        <w:right w:val="none" w:sz="0" w:space="0" w:color="auto"/>
      </w:divBdr>
    </w:div>
    <w:div w:id="1844785085">
      <w:bodyDiv w:val="1"/>
      <w:marLeft w:val="0"/>
      <w:marRight w:val="0"/>
      <w:marTop w:val="0"/>
      <w:marBottom w:val="0"/>
      <w:divBdr>
        <w:top w:val="none" w:sz="0" w:space="0" w:color="auto"/>
        <w:left w:val="none" w:sz="0" w:space="0" w:color="auto"/>
        <w:bottom w:val="none" w:sz="0" w:space="0" w:color="auto"/>
        <w:right w:val="none" w:sz="0" w:space="0" w:color="auto"/>
      </w:divBdr>
      <w:divsChild>
        <w:div w:id="454173987">
          <w:marLeft w:val="0"/>
          <w:marRight w:val="0"/>
          <w:marTop w:val="0"/>
          <w:marBottom w:val="75"/>
          <w:divBdr>
            <w:top w:val="none" w:sz="0" w:space="0" w:color="auto"/>
            <w:left w:val="none" w:sz="0" w:space="0" w:color="auto"/>
            <w:bottom w:val="none" w:sz="0" w:space="0" w:color="auto"/>
            <w:right w:val="none" w:sz="0" w:space="0" w:color="auto"/>
          </w:divBdr>
        </w:div>
        <w:div w:id="1274285924">
          <w:marLeft w:val="0"/>
          <w:marRight w:val="0"/>
          <w:marTop w:val="0"/>
          <w:marBottom w:val="0"/>
          <w:divBdr>
            <w:top w:val="none" w:sz="0" w:space="0" w:color="auto"/>
            <w:left w:val="none" w:sz="0" w:space="0" w:color="auto"/>
            <w:bottom w:val="none" w:sz="0" w:space="0" w:color="auto"/>
            <w:right w:val="none" w:sz="0" w:space="0" w:color="auto"/>
          </w:divBdr>
        </w:div>
      </w:divsChild>
    </w:div>
    <w:div w:id="2037927752">
      <w:bodyDiv w:val="1"/>
      <w:marLeft w:val="0"/>
      <w:marRight w:val="0"/>
      <w:marTop w:val="0"/>
      <w:marBottom w:val="0"/>
      <w:divBdr>
        <w:top w:val="none" w:sz="0" w:space="0" w:color="auto"/>
        <w:left w:val="none" w:sz="0" w:space="0" w:color="auto"/>
        <w:bottom w:val="none" w:sz="0" w:space="0" w:color="auto"/>
        <w:right w:val="none" w:sz="0" w:space="0" w:color="auto"/>
      </w:divBdr>
    </w:div>
    <w:div w:id="2066559665">
      <w:bodyDiv w:val="1"/>
      <w:marLeft w:val="0"/>
      <w:marRight w:val="0"/>
      <w:marTop w:val="0"/>
      <w:marBottom w:val="0"/>
      <w:divBdr>
        <w:top w:val="none" w:sz="0" w:space="0" w:color="auto"/>
        <w:left w:val="none" w:sz="0" w:space="0" w:color="auto"/>
        <w:bottom w:val="none" w:sz="0" w:space="0" w:color="auto"/>
        <w:right w:val="none" w:sz="0" w:space="0" w:color="auto"/>
      </w:divBdr>
      <w:divsChild>
        <w:div w:id="1757823315">
          <w:marLeft w:val="0"/>
          <w:marRight w:val="0"/>
          <w:marTop w:val="0"/>
          <w:marBottom w:val="75"/>
          <w:divBdr>
            <w:top w:val="none" w:sz="0" w:space="0" w:color="auto"/>
            <w:left w:val="none" w:sz="0" w:space="0" w:color="auto"/>
            <w:bottom w:val="none" w:sz="0" w:space="0" w:color="auto"/>
            <w:right w:val="none" w:sz="0" w:space="0" w:color="auto"/>
          </w:divBdr>
        </w:div>
        <w:div w:id="900212235">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897</Words>
  <Characters>5656</Characters>
  <Application>Microsoft Macintosh Word</Application>
  <DocSecurity>0</DocSecurity>
  <Lines>47</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36</cp:revision>
  <cp:lastPrinted>2016-04-04T07:26:00Z</cp:lastPrinted>
  <dcterms:created xsi:type="dcterms:W3CDTF">2016-05-23T09:00:00Z</dcterms:created>
  <dcterms:modified xsi:type="dcterms:W3CDTF">2016-06-17T13:31:00Z</dcterms:modified>
</cp:coreProperties>
</file>