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754D0A" w:rsidRDefault="00DF7F0C" w:rsidP="00754D0A">
      <w:pPr>
        <w:autoSpaceDE w:val="0"/>
        <w:autoSpaceDN w:val="0"/>
        <w:adjustRightInd w:val="0"/>
        <w:ind w:right="-144"/>
        <w:rPr>
          <w:color w:val="000000" w:themeColor="text1"/>
          <w:sz w:val="22"/>
          <w:szCs w:val="27"/>
        </w:rPr>
      </w:pPr>
      <w:r w:rsidRPr="00DF7F0C">
        <w:rPr>
          <w:color w:val="000000" w:themeColor="text1"/>
          <w:sz w:val="22"/>
          <w:szCs w:val="27"/>
        </w:rPr>
        <w:t xml:space="preserve">Graz, am </w:t>
      </w:r>
      <w:r w:rsidR="007C183E">
        <w:rPr>
          <w:color w:val="000000" w:themeColor="text1"/>
          <w:sz w:val="22"/>
          <w:szCs w:val="27"/>
        </w:rPr>
        <w:t>3. März</w:t>
      </w:r>
      <w:r w:rsidR="00DE2126" w:rsidRPr="00DF7F0C">
        <w:rPr>
          <w:color w:val="000000" w:themeColor="text1"/>
          <w:sz w:val="22"/>
          <w:szCs w:val="27"/>
        </w:rPr>
        <w:t xml:space="preserve"> 2015</w:t>
      </w:r>
    </w:p>
    <w:p w:rsidR="00754D0A" w:rsidRDefault="00754D0A" w:rsidP="00754D0A">
      <w:pPr>
        <w:autoSpaceDE w:val="0"/>
        <w:autoSpaceDN w:val="0"/>
        <w:adjustRightInd w:val="0"/>
        <w:ind w:right="-144"/>
        <w:rPr>
          <w:b/>
          <w:sz w:val="22"/>
          <w:szCs w:val="27"/>
        </w:rPr>
      </w:pPr>
    </w:p>
    <w:p w:rsidR="007323AE" w:rsidRDefault="0099612B" w:rsidP="00754D0A">
      <w:pPr>
        <w:rPr>
          <w:b/>
          <w:sz w:val="32"/>
        </w:rPr>
      </w:pPr>
      <w:r>
        <w:rPr>
          <w:b/>
          <w:sz w:val="32"/>
        </w:rPr>
        <w:t xml:space="preserve">Susanne </w:t>
      </w:r>
      <w:proofErr w:type="spellStart"/>
      <w:r>
        <w:rPr>
          <w:b/>
          <w:sz w:val="32"/>
        </w:rPr>
        <w:t>Peschl</w:t>
      </w:r>
      <w:proofErr w:type="spellEnd"/>
      <w:r>
        <w:rPr>
          <w:b/>
          <w:sz w:val="32"/>
        </w:rPr>
        <w:t xml:space="preserve"> </w:t>
      </w:r>
      <w:r w:rsidR="007323AE">
        <w:rPr>
          <w:b/>
          <w:sz w:val="32"/>
        </w:rPr>
        <w:t>kommuniziert für</w:t>
      </w:r>
      <w:r>
        <w:rPr>
          <w:b/>
          <w:sz w:val="32"/>
        </w:rPr>
        <w:t xml:space="preserve"> KOST</w:t>
      </w:r>
    </w:p>
    <w:p w:rsidR="00754D0A" w:rsidRPr="007323AE" w:rsidRDefault="007323AE" w:rsidP="00754D0A">
      <w:pPr>
        <w:rPr>
          <w:i/>
          <w:sz w:val="22"/>
        </w:rPr>
      </w:pPr>
      <w:r w:rsidRPr="007323AE">
        <w:rPr>
          <w:i/>
          <w:sz w:val="22"/>
        </w:rPr>
        <w:t>Die Assistentin der Geschäftsführung übernimmt die Medienkommunikation</w:t>
      </w:r>
    </w:p>
    <w:p w:rsidR="006A39D7" w:rsidRDefault="006A39D7" w:rsidP="000C11AD">
      <w:pPr>
        <w:widowControl w:val="0"/>
        <w:autoSpaceDE w:val="0"/>
        <w:autoSpaceDN w:val="0"/>
        <w:adjustRightInd w:val="0"/>
        <w:spacing w:line="288" w:lineRule="auto"/>
        <w:ind w:right="1982"/>
        <w:rPr>
          <w:b/>
          <w:sz w:val="22"/>
        </w:rPr>
      </w:pPr>
    </w:p>
    <w:p w:rsidR="00A7306A" w:rsidRDefault="0099612B" w:rsidP="00D47937">
      <w:pPr>
        <w:widowControl w:val="0"/>
        <w:autoSpaceDE w:val="0"/>
        <w:autoSpaceDN w:val="0"/>
        <w:adjustRightInd w:val="0"/>
        <w:spacing w:line="288" w:lineRule="auto"/>
        <w:ind w:right="1557"/>
        <w:rPr>
          <w:b/>
          <w:sz w:val="22"/>
        </w:rPr>
      </w:pPr>
      <w:bookmarkStart w:id="0" w:name="_GoBack"/>
      <w:bookmarkEnd w:id="0"/>
      <w:r>
        <w:rPr>
          <w:b/>
          <w:sz w:val="22"/>
        </w:rPr>
        <w:t xml:space="preserve">Susanne </w:t>
      </w:r>
      <w:proofErr w:type="spellStart"/>
      <w:r>
        <w:rPr>
          <w:b/>
          <w:sz w:val="22"/>
        </w:rPr>
        <w:t>Peschl</w:t>
      </w:r>
      <w:proofErr w:type="spellEnd"/>
      <w:r>
        <w:rPr>
          <w:b/>
          <w:sz w:val="22"/>
        </w:rPr>
        <w:t xml:space="preserve"> (32) </w:t>
      </w:r>
      <w:r w:rsidR="00AF0CF8">
        <w:rPr>
          <w:b/>
          <w:sz w:val="22"/>
        </w:rPr>
        <w:t>zeichnet für die</w:t>
      </w:r>
      <w:r w:rsidR="00B94177">
        <w:rPr>
          <w:b/>
          <w:sz w:val="22"/>
        </w:rPr>
        <w:t xml:space="preserve"> Kommunikation </w:t>
      </w:r>
      <w:r w:rsidR="00DF7F0C">
        <w:rPr>
          <w:b/>
          <w:sz w:val="22"/>
        </w:rPr>
        <w:t>bei</w:t>
      </w:r>
      <w:r w:rsidR="00B94177">
        <w:rPr>
          <w:b/>
          <w:sz w:val="22"/>
        </w:rPr>
        <w:t xml:space="preserve"> </w:t>
      </w:r>
      <w:r w:rsidR="00AF0CF8">
        <w:rPr>
          <w:b/>
          <w:sz w:val="22"/>
        </w:rPr>
        <w:t xml:space="preserve">der </w:t>
      </w:r>
      <w:r w:rsidR="00B94177" w:rsidRPr="00AF0CF8">
        <w:rPr>
          <w:b/>
          <w:sz w:val="22"/>
        </w:rPr>
        <w:t>KOST Software</w:t>
      </w:r>
      <w:r w:rsidR="00ED764E" w:rsidRPr="00AF0CF8">
        <w:rPr>
          <w:b/>
          <w:sz w:val="22"/>
        </w:rPr>
        <w:t xml:space="preserve"> GmbH</w:t>
      </w:r>
      <w:r w:rsidR="00AF0CF8">
        <w:rPr>
          <w:b/>
          <w:sz w:val="22"/>
        </w:rPr>
        <w:t xml:space="preserve"> verantwortlich</w:t>
      </w:r>
      <w:r w:rsidR="00B94177" w:rsidRPr="00AF0CF8">
        <w:rPr>
          <w:b/>
          <w:sz w:val="22"/>
        </w:rPr>
        <w:t xml:space="preserve">. </w:t>
      </w:r>
      <w:r w:rsidR="00DF7F0C" w:rsidRPr="00AF0CF8">
        <w:rPr>
          <w:b/>
          <w:sz w:val="22"/>
        </w:rPr>
        <w:t>Die Grazerin</w:t>
      </w:r>
      <w:r w:rsidR="00ED764E" w:rsidRPr="00AF0CF8">
        <w:rPr>
          <w:b/>
          <w:sz w:val="22"/>
        </w:rPr>
        <w:t xml:space="preserve"> bringt langjährige Erfa</w:t>
      </w:r>
      <w:r w:rsidR="00ED764E" w:rsidRPr="00AF0CF8">
        <w:rPr>
          <w:b/>
          <w:sz w:val="22"/>
        </w:rPr>
        <w:t>h</w:t>
      </w:r>
      <w:r w:rsidR="00ED764E" w:rsidRPr="00AF0CF8">
        <w:rPr>
          <w:b/>
          <w:sz w:val="22"/>
        </w:rPr>
        <w:t xml:space="preserve">rung aus der Gastronomie mit. Sie arbeitete </w:t>
      </w:r>
      <w:r w:rsidR="00AF0CF8" w:rsidRPr="00AF0CF8">
        <w:rPr>
          <w:b/>
          <w:sz w:val="22"/>
        </w:rPr>
        <w:t xml:space="preserve">vorher </w:t>
      </w:r>
      <w:r w:rsidR="00ED764E" w:rsidRPr="00AF0CF8">
        <w:rPr>
          <w:b/>
          <w:sz w:val="22"/>
        </w:rPr>
        <w:t>beim Grazer G</w:t>
      </w:r>
      <w:r w:rsidR="00ED764E" w:rsidRPr="00AF0CF8">
        <w:rPr>
          <w:b/>
          <w:sz w:val="22"/>
        </w:rPr>
        <w:t>a</w:t>
      </w:r>
      <w:r w:rsidR="00ED764E" w:rsidRPr="00AF0CF8">
        <w:rPr>
          <w:b/>
          <w:sz w:val="22"/>
        </w:rPr>
        <w:t xml:space="preserve">stronomieunternehmen, </w:t>
      </w:r>
      <w:proofErr w:type="spellStart"/>
      <w:r w:rsidR="00ED764E" w:rsidRPr="00AF0CF8">
        <w:rPr>
          <w:b/>
          <w:sz w:val="22"/>
        </w:rPr>
        <w:t>Caterer</w:t>
      </w:r>
      <w:proofErr w:type="spellEnd"/>
      <w:r w:rsidR="00ED764E" w:rsidRPr="00AF0CF8">
        <w:rPr>
          <w:b/>
          <w:sz w:val="22"/>
        </w:rPr>
        <w:t xml:space="preserve"> und Restaurantbetreiber Sommer als Leiterin des Backoffice</w:t>
      </w:r>
      <w:r w:rsidR="00DF7F0C" w:rsidRPr="00AF0CF8">
        <w:rPr>
          <w:b/>
          <w:sz w:val="22"/>
        </w:rPr>
        <w:t>,</w:t>
      </w:r>
      <w:r w:rsidR="00ED764E" w:rsidRPr="00AF0CF8">
        <w:rPr>
          <w:b/>
          <w:sz w:val="22"/>
        </w:rPr>
        <w:t xml:space="preserve"> bevor sie </w:t>
      </w:r>
      <w:r w:rsidR="00AF0CF8" w:rsidRPr="00AF0CF8">
        <w:rPr>
          <w:b/>
          <w:sz w:val="22"/>
        </w:rPr>
        <w:t xml:space="preserve">2010 </w:t>
      </w:r>
      <w:r w:rsidR="00ED764E" w:rsidRPr="00AF0CF8">
        <w:rPr>
          <w:b/>
          <w:sz w:val="22"/>
        </w:rPr>
        <w:t>bei KOST die Assistenz der G</w:t>
      </w:r>
      <w:r w:rsidR="00ED764E" w:rsidRPr="00AF0CF8">
        <w:rPr>
          <w:b/>
          <w:sz w:val="22"/>
        </w:rPr>
        <w:t>e</w:t>
      </w:r>
      <w:r w:rsidR="00ED764E" w:rsidRPr="00AF0CF8">
        <w:rPr>
          <w:b/>
          <w:sz w:val="22"/>
        </w:rPr>
        <w:t>schäftsführung übernahm. In dieser Funktion unterstützt sie KOST Gründer und CEO Michael Cikerle und ist auch im Projektmanagement tätig.</w:t>
      </w:r>
      <w:r w:rsidR="00B94177" w:rsidRPr="00AF0CF8">
        <w:rPr>
          <w:b/>
          <w:sz w:val="22"/>
        </w:rPr>
        <w:t xml:space="preserve"> </w:t>
      </w:r>
      <w:r w:rsidR="00E2691F" w:rsidRPr="00AF0CF8">
        <w:rPr>
          <w:b/>
          <w:sz w:val="22"/>
        </w:rPr>
        <w:t>„</w:t>
      </w:r>
      <w:r w:rsidR="00ED764E" w:rsidRPr="00AF0CF8">
        <w:rPr>
          <w:b/>
          <w:sz w:val="22"/>
        </w:rPr>
        <w:t xml:space="preserve">Trendthemen wie </w:t>
      </w:r>
      <w:proofErr w:type="spellStart"/>
      <w:r w:rsidR="00ED764E" w:rsidRPr="00AF0CF8">
        <w:rPr>
          <w:b/>
          <w:sz w:val="22"/>
        </w:rPr>
        <w:t>Work-Health-Balance</w:t>
      </w:r>
      <w:proofErr w:type="spellEnd"/>
      <w:r w:rsidR="00ED764E" w:rsidRPr="00AF0CF8">
        <w:rPr>
          <w:b/>
          <w:sz w:val="22"/>
        </w:rPr>
        <w:t xml:space="preserve"> oder </w:t>
      </w:r>
      <w:proofErr w:type="spellStart"/>
      <w:r w:rsidR="00ED764E" w:rsidRPr="00AF0CF8">
        <w:rPr>
          <w:b/>
          <w:sz w:val="22"/>
        </w:rPr>
        <w:t>Front-Cooking</w:t>
      </w:r>
      <w:proofErr w:type="spellEnd"/>
      <w:r w:rsidR="00ED764E" w:rsidRPr="00AF0CF8">
        <w:rPr>
          <w:b/>
          <w:sz w:val="22"/>
        </w:rPr>
        <w:t xml:space="preserve"> li</w:t>
      </w:r>
      <w:r w:rsidR="00ED764E" w:rsidRPr="00AF0CF8">
        <w:rPr>
          <w:b/>
          <w:sz w:val="22"/>
        </w:rPr>
        <w:t>e</w:t>
      </w:r>
      <w:r w:rsidR="00ED764E" w:rsidRPr="00AF0CF8">
        <w:rPr>
          <w:b/>
          <w:sz w:val="22"/>
        </w:rPr>
        <w:t xml:space="preserve">gen mir persönlich am Herzen. </w:t>
      </w:r>
      <w:r w:rsidR="00DF7F0C" w:rsidRPr="00AF0CF8">
        <w:rPr>
          <w:b/>
          <w:sz w:val="22"/>
        </w:rPr>
        <w:t xml:space="preserve">Mit wichtigen </w:t>
      </w:r>
      <w:r w:rsidR="00ED764E" w:rsidRPr="00AF0CF8">
        <w:rPr>
          <w:b/>
          <w:sz w:val="22"/>
        </w:rPr>
        <w:t xml:space="preserve">Themen </w:t>
      </w:r>
      <w:r w:rsidR="00DF7F0C" w:rsidRPr="00AF0CF8">
        <w:rPr>
          <w:b/>
          <w:sz w:val="22"/>
        </w:rPr>
        <w:t xml:space="preserve">wie diesen </w:t>
      </w:r>
      <w:r w:rsidR="00ED764E" w:rsidRPr="00AF0CF8">
        <w:rPr>
          <w:b/>
          <w:sz w:val="22"/>
        </w:rPr>
        <w:t>möc</w:t>
      </w:r>
      <w:r w:rsidR="00ED764E" w:rsidRPr="00AF0CF8">
        <w:rPr>
          <w:b/>
          <w:sz w:val="22"/>
        </w:rPr>
        <w:t>h</w:t>
      </w:r>
      <w:r w:rsidR="00ED764E" w:rsidRPr="00AF0CF8">
        <w:rPr>
          <w:b/>
          <w:sz w:val="22"/>
        </w:rPr>
        <w:t xml:space="preserve">te ich KOST </w:t>
      </w:r>
      <w:r w:rsidR="00AF0CF8">
        <w:rPr>
          <w:b/>
          <w:sz w:val="22"/>
        </w:rPr>
        <w:t xml:space="preserve">Business Software </w:t>
      </w:r>
      <w:r w:rsidR="00ED764E" w:rsidRPr="00AF0CF8">
        <w:rPr>
          <w:b/>
          <w:sz w:val="22"/>
        </w:rPr>
        <w:t>noch bekannter machen</w:t>
      </w:r>
      <w:r w:rsidR="00A7306A" w:rsidRPr="00AF0CF8">
        <w:rPr>
          <w:b/>
          <w:sz w:val="22"/>
        </w:rPr>
        <w:t xml:space="preserve">“, </w:t>
      </w:r>
      <w:r w:rsidR="00DF7F0C" w:rsidRPr="00AF0CF8">
        <w:rPr>
          <w:b/>
          <w:sz w:val="22"/>
        </w:rPr>
        <w:t>beschreibt</w:t>
      </w:r>
      <w:r w:rsidR="00E2691F" w:rsidRPr="00AF0CF8">
        <w:rPr>
          <w:b/>
          <w:sz w:val="22"/>
        </w:rPr>
        <w:t xml:space="preserve"> Susan</w:t>
      </w:r>
      <w:r w:rsidR="00D47937" w:rsidRPr="00AF0CF8">
        <w:rPr>
          <w:b/>
          <w:sz w:val="22"/>
        </w:rPr>
        <w:t xml:space="preserve">ne </w:t>
      </w:r>
      <w:proofErr w:type="spellStart"/>
      <w:r w:rsidR="00D47937" w:rsidRPr="00AF0CF8">
        <w:rPr>
          <w:b/>
          <w:sz w:val="22"/>
        </w:rPr>
        <w:t>Peschl</w:t>
      </w:r>
      <w:proofErr w:type="spellEnd"/>
      <w:r w:rsidR="00DF7F0C" w:rsidRPr="00AF0CF8">
        <w:rPr>
          <w:b/>
          <w:sz w:val="22"/>
        </w:rPr>
        <w:t xml:space="preserve"> ihre persönlichen Ziele</w:t>
      </w:r>
      <w:r w:rsidR="00D47937" w:rsidRPr="00AF0CF8">
        <w:rPr>
          <w:b/>
          <w:sz w:val="22"/>
        </w:rPr>
        <w:t>.</w:t>
      </w:r>
    </w:p>
    <w:p w:rsidR="00A7306A" w:rsidRDefault="00A7306A" w:rsidP="00D47937">
      <w:pPr>
        <w:widowControl w:val="0"/>
        <w:autoSpaceDE w:val="0"/>
        <w:autoSpaceDN w:val="0"/>
        <w:adjustRightInd w:val="0"/>
        <w:spacing w:line="288" w:lineRule="auto"/>
        <w:ind w:right="1557"/>
        <w:rPr>
          <w:b/>
          <w:sz w:val="22"/>
        </w:rPr>
      </w:pPr>
    </w:p>
    <w:p w:rsidR="00925FD2" w:rsidRDefault="00D47937" w:rsidP="00D47937">
      <w:pPr>
        <w:widowControl w:val="0"/>
        <w:autoSpaceDE w:val="0"/>
        <w:autoSpaceDN w:val="0"/>
        <w:adjustRightInd w:val="0"/>
        <w:spacing w:line="288" w:lineRule="auto"/>
        <w:ind w:right="1557"/>
        <w:rPr>
          <w:sz w:val="22"/>
        </w:rPr>
      </w:pPr>
      <w:r>
        <w:rPr>
          <w:sz w:val="22"/>
        </w:rPr>
        <w:t xml:space="preserve">Wie auch alle anderen Mitarbeiter von KOST ist Susanne </w:t>
      </w:r>
      <w:proofErr w:type="spellStart"/>
      <w:r>
        <w:rPr>
          <w:sz w:val="22"/>
        </w:rPr>
        <w:t>Peschl</w:t>
      </w:r>
      <w:proofErr w:type="spellEnd"/>
      <w:r>
        <w:rPr>
          <w:sz w:val="22"/>
        </w:rPr>
        <w:t xml:space="preserve"> mit den alltäglichen Prozessen in der Gastronomie </w:t>
      </w:r>
      <w:r w:rsidRPr="00AF0CF8">
        <w:rPr>
          <w:sz w:val="22"/>
        </w:rPr>
        <w:t>bestens vertraut.</w:t>
      </w:r>
      <w:r>
        <w:rPr>
          <w:sz w:val="22"/>
        </w:rPr>
        <w:t xml:space="preserve"> Sie jobbte wä</w:t>
      </w:r>
      <w:r>
        <w:rPr>
          <w:sz w:val="22"/>
        </w:rPr>
        <w:t>h</w:t>
      </w:r>
      <w:r>
        <w:rPr>
          <w:sz w:val="22"/>
        </w:rPr>
        <w:t xml:space="preserve">rend ihrer Studienzeit in </w:t>
      </w:r>
      <w:r w:rsidR="00AF0CF8">
        <w:rPr>
          <w:sz w:val="22"/>
        </w:rPr>
        <w:t>der Gastronomie</w:t>
      </w:r>
      <w:r>
        <w:rPr>
          <w:sz w:val="22"/>
        </w:rPr>
        <w:t xml:space="preserve"> und schloss das Kolleg „</w:t>
      </w:r>
      <w:proofErr w:type="spellStart"/>
      <w:r w:rsidRPr="00A7306A">
        <w:rPr>
          <w:sz w:val="22"/>
        </w:rPr>
        <w:t>Entrepr</w:t>
      </w:r>
      <w:r w:rsidRPr="00A7306A">
        <w:rPr>
          <w:sz w:val="22"/>
        </w:rPr>
        <w:t>e</w:t>
      </w:r>
      <w:r w:rsidRPr="00A7306A">
        <w:rPr>
          <w:sz w:val="22"/>
        </w:rPr>
        <w:t>neurship</w:t>
      </w:r>
      <w:proofErr w:type="spellEnd"/>
      <w:r w:rsidRPr="00A7306A">
        <w:rPr>
          <w:sz w:val="22"/>
        </w:rPr>
        <w:t xml:space="preserve"> &amp; </w:t>
      </w:r>
      <w:r>
        <w:rPr>
          <w:sz w:val="22"/>
        </w:rPr>
        <w:t xml:space="preserve">Management mit Digital Business“ an der </w:t>
      </w:r>
      <w:r w:rsidRPr="00AF0CF8">
        <w:rPr>
          <w:sz w:val="22"/>
        </w:rPr>
        <w:t>Handelsakademie Graz</w:t>
      </w:r>
      <w:r>
        <w:rPr>
          <w:sz w:val="22"/>
        </w:rPr>
        <w:t xml:space="preserve"> erfolgreich ab. Privat kocht sie gerne und holt sich den Ausgleich im Fitnes</w:t>
      </w:r>
      <w:r>
        <w:rPr>
          <w:sz w:val="22"/>
        </w:rPr>
        <w:t>s</w:t>
      </w:r>
      <w:r>
        <w:rPr>
          <w:sz w:val="22"/>
        </w:rPr>
        <w:t>studio und beim Kickboxen</w:t>
      </w:r>
      <w:r w:rsidR="00ED764E" w:rsidRPr="00D47937">
        <w:rPr>
          <w:sz w:val="22"/>
        </w:rPr>
        <w:t>.</w:t>
      </w:r>
      <w:r w:rsidR="00ED764E">
        <w:rPr>
          <w:b/>
          <w:sz w:val="22"/>
        </w:rPr>
        <w:t xml:space="preserve"> </w:t>
      </w:r>
    </w:p>
    <w:p w:rsidR="00925FD2" w:rsidRDefault="00925FD2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</w:p>
    <w:p w:rsidR="002D6717" w:rsidRDefault="00925FD2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1080429" cy="1496907"/>
            <wp:effectExtent l="25400" t="0" r="11771" b="0"/>
            <wp:docPr id="1" name="Bild 1" descr=":KOST Peschl:KOST_Susanne_Peschl2_k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KOST Peschl:KOST_Susanne_Peschl2_kl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429" cy="1496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6717" w:rsidRPr="00925FD2" w:rsidRDefault="00D47937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18"/>
        </w:rPr>
      </w:pPr>
      <w:r w:rsidRPr="00AF0CF8">
        <w:rPr>
          <w:b/>
          <w:sz w:val="18"/>
        </w:rPr>
        <w:t xml:space="preserve">Susanne </w:t>
      </w:r>
      <w:proofErr w:type="spellStart"/>
      <w:r w:rsidRPr="00AF0CF8">
        <w:rPr>
          <w:b/>
          <w:sz w:val="18"/>
        </w:rPr>
        <w:t>Peschl</w:t>
      </w:r>
      <w:proofErr w:type="spellEnd"/>
      <w:r w:rsidRPr="00AF0CF8">
        <w:rPr>
          <w:b/>
          <w:sz w:val="18"/>
        </w:rPr>
        <w:t xml:space="preserve"> übernimmt die Kommunikation bei KOST Software GmbH</w:t>
      </w:r>
    </w:p>
    <w:p w:rsidR="001C38AB" w:rsidRDefault="001C38A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cs="Arial"/>
          <w:sz w:val="20"/>
        </w:rPr>
      </w:pPr>
    </w:p>
    <w:tbl>
      <w:tblPr>
        <w:tblW w:w="0" w:type="auto"/>
        <w:tblLook w:val="04A0"/>
      </w:tblPr>
      <w:tblGrid>
        <w:gridCol w:w="4128"/>
        <w:gridCol w:w="4129"/>
      </w:tblGrid>
      <w:tr w:rsidR="000B4D6E" w:rsidRPr="002A27CF">
        <w:tc>
          <w:tcPr>
            <w:tcW w:w="4128" w:type="dxa"/>
            <w:shd w:val="clear" w:color="auto" w:fill="auto"/>
          </w:tcPr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b/>
                <w:sz w:val="18"/>
                <w:szCs w:val="16"/>
              </w:rPr>
            </w:pPr>
            <w:r w:rsidRPr="002A27CF">
              <w:rPr>
                <w:b/>
                <w:sz w:val="18"/>
                <w:szCs w:val="16"/>
              </w:rPr>
              <w:t>Weitere Informationen:</w:t>
            </w:r>
          </w:p>
          <w:p w:rsidR="001C38AB" w:rsidRDefault="0085282C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KOST</w:t>
            </w:r>
            <w:r w:rsidR="000B4D6E" w:rsidRPr="002A27CF">
              <w:rPr>
                <w:sz w:val="18"/>
                <w:szCs w:val="16"/>
              </w:rPr>
              <w:t xml:space="preserve"> Software GmbH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Susanne Peschl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Hans-Resel-Gasse 17a</w:t>
            </w:r>
            <w:r w:rsidR="00C41487">
              <w:rPr>
                <w:sz w:val="18"/>
                <w:szCs w:val="16"/>
              </w:rPr>
              <w:t xml:space="preserve"> - </w:t>
            </w:r>
            <w:r w:rsidRPr="002A27CF">
              <w:rPr>
                <w:sz w:val="18"/>
                <w:szCs w:val="16"/>
              </w:rPr>
              <w:t>8020 Graz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Tel.: +43 316 914591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Fax: +43 316 914861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E-Mail: s.peschl@kost.at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www.kost.at</w:t>
            </w:r>
          </w:p>
          <w:p w:rsidR="001C38AB" w:rsidRDefault="001C38A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sz w:val="18"/>
                <w:szCs w:val="16"/>
              </w:rPr>
            </w:pPr>
          </w:p>
        </w:tc>
        <w:tc>
          <w:tcPr>
            <w:tcW w:w="4129" w:type="dxa"/>
            <w:shd w:val="clear" w:color="auto" w:fill="auto"/>
          </w:tcPr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b/>
                <w:sz w:val="18"/>
                <w:szCs w:val="16"/>
              </w:rPr>
            </w:pPr>
            <w:r w:rsidRPr="002A27CF">
              <w:rPr>
                <w:b/>
                <w:sz w:val="18"/>
                <w:szCs w:val="16"/>
              </w:rPr>
              <w:t>Presse- und Öffentlichkeitsarbeit: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Press'n'Relations Austria GmbH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 xml:space="preserve">Priska </w:t>
            </w:r>
            <w:r w:rsidRPr="002A27CF">
              <w:rPr>
                <w:color w:val="000000" w:themeColor="text1"/>
                <w:sz w:val="18"/>
                <w:szCs w:val="16"/>
              </w:rPr>
              <w:t>Koiner</w:t>
            </w:r>
          </w:p>
          <w:p w:rsidR="001C38AB" w:rsidRDefault="000B4D6E" w:rsidP="00C41487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color w:val="000000" w:themeColor="text1"/>
                <w:sz w:val="18"/>
                <w:szCs w:val="16"/>
              </w:rPr>
              <w:t>Währinger Straße 61</w:t>
            </w:r>
            <w:r w:rsidR="00C41487">
              <w:rPr>
                <w:color w:val="000000" w:themeColor="text1"/>
                <w:sz w:val="18"/>
                <w:szCs w:val="16"/>
              </w:rPr>
              <w:t xml:space="preserve"> - </w:t>
            </w:r>
            <w:r w:rsidRPr="002A27CF">
              <w:rPr>
                <w:color w:val="000000" w:themeColor="text1"/>
                <w:sz w:val="18"/>
                <w:szCs w:val="16"/>
              </w:rPr>
              <w:t>1090 Wien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color w:val="000000" w:themeColor="text1"/>
                <w:sz w:val="18"/>
                <w:szCs w:val="16"/>
              </w:rPr>
              <w:t>Tel.: +43 1 9076148 11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color w:val="000000" w:themeColor="text1"/>
                <w:sz w:val="18"/>
                <w:szCs w:val="16"/>
              </w:rPr>
              <w:t xml:space="preserve">E-Mail: </w:t>
            </w:r>
            <w:hyperlink r:id="rId8" w:history="1">
              <w:r w:rsidRPr="002A27CF">
                <w:rPr>
                  <w:rStyle w:val="Link"/>
                  <w:color w:val="000000" w:themeColor="text1"/>
                  <w:sz w:val="18"/>
                  <w:szCs w:val="16"/>
                  <w:u w:val="none"/>
                </w:rPr>
                <w:t>pk@press-n-relations.at</w:t>
              </w:r>
            </w:hyperlink>
            <w:r w:rsidRPr="002A27CF">
              <w:rPr>
                <w:color w:val="000000" w:themeColor="text1"/>
                <w:sz w:val="18"/>
                <w:szCs w:val="16"/>
              </w:rPr>
              <w:t xml:space="preserve"> 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color w:val="000000" w:themeColor="text1"/>
                <w:sz w:val="18"/>
                <w:szCs w:val="16"/>
              </w:rPr>
              <w:t>www.press-n-relations.com</w:t>
            </w:r>
          </w:p>
          <w:p w:rsidR="001C38AB" w:rsidRDefault="001C38AB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</w:p>
        </w:tc>
      </w:tr>
    </w:tbl>
    <w:p w:rsidR="000B4D6E" w:rsidRPr="002A27CF" w:rsidRDefault="000B4D6E" w:rsidP="00B021CA">
      <w:pPr>
        <w:widowControl w:val="0"/>
        <w:spacing w:line="288" w:lineRule="auto"/>
        <w:ind w:right="1982"/>
        <w:rPr>
          <w:rFonts w:cs="Arial"/>
          <w:b/>
          <w:sz w:val="20"/>
        </w:rPr>
      </w:pPr>
    </w:p>
    <w:p w:rsidR="000B4D6E" w:rsidRPr="002A27CF" w:rsidRDefault="000B4D6E" w:rsidP="00D47937">
      <w:pPr>
        <w:spacing w:line="288" w:lineRule="auto"/>
        <w:ind w:right="565"/>
        <w:rPr>
          <w:rFonts w:cs="Arial"/>
          <w:b/>
          <w:sz w:val="18"/>
        </w:rPr>
      </w:pPr>
      <w:r w:rsidRPr="002A27CF">
        <w:rPr>
          <w:rFonts w:cs="Arial"/>
          <w:b/>
          <w:sz w:val="18"/>
        </w:rPr>
        <w:t xml:space="preserve">Über </w:t>
      </w:r>
      <w:r w:rsidR="0085282C">
        <w:rPr>
          <w:rFonts w:cs="Arial"/>
          <w:b/>
          <w:sz w:val="18"/>
        </w:rPr>
        <w:t>KOST</w:t>
      </w:r>
    </w:p>
    <w:p w:rsidR="000B4D6E" w:rsidRPr="002A27CF" w:rsidRDefault="0085282C" w:rsidP="00D47937">
      <w:pPr>
        <w:widowControl w:val="0"/>
        <w:autoSpaceDE w:val="0"/>
        <w:autoSpaceDN w:val="0"/>
        <w:adjustRightInd w:val="0"/>
        <w:spacing w:line="288" w:lineRule="auto"/>
        <w:ind w:right="565"/>
        <w:rPr>
          <w:rFonts w:cs="Arial"/>
          <w:sz w:val="18"/>
        </w:rPr>
      </w:pP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wurde im Jahr 1998 durch Michael Cikerle und Richard Huß gegründet. Die Unternehmensgruppe umfasst die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Software GmbH mit Sitz in Graz (A) sowie deren Tochtergesellschaften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Solution Projektberatung GmbH und Paycaso Payment &amp; Card Solution GmbH. Kernkompetenz sind Standard-Softwarelösungen für Gastronomiebetriebe in Hotellerie und Gastgewerbe, für Großverpfleger und S</w:t>
      </w:r>
      <w:r w:rsidR="000B4D6E" w:rsidRPr="002A27CF">
        <w:rPr>
          <w:rFonts w:cs="Arial"/>
          <w:sz w:val="18"/>
        </w:rPr>
        <w:t>y</w:t>
      </w:r>
      <w:r w:rsidR="000B4D6E" w:rsidRPr="002A27CF">
        <w:rPr>
          <w:rFonts w:cs="Arial"/>
          <w:sz w:val="18"/>
        </w:rPr>
        <w:t xml:space="preserve">stemküchen sowie Gesundheits- und Pflegeeinrichtungen. Die modulare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Business Software bildet sämtliche warenwirtschaftliche</w:t>
      </w:r>
      <w:r w:rsidR="002660EE">
        <w:rPr>
          <w:rFonts w:cs="Arial"/>
          <w:sz w:val="18"/>
        </w:rPr>
        <w:t>n</w:t>
      </w:r>
      <w:r w:rsidR="000B4D6E" w:rsidRPr="002A27CF">
        <w:rPr>
          <w:rFonts w:cs="Arial"/>
          <w:sz w:val="18"/>
        </w:rPr>
        <w:t>, verwaltungsbezogene</w:t>
      </w:r>
      <w:r w:rsidR="002660EE">
        <w:rPr>
          <w:rFonts w:cs="Arial"/>
          <w:sz w:val="18"/>
        </w:rPr>
        <w:t>n</w:t>
      </w:r>
      <w:r w:rsidR="000B4D6E" w:rsidRPr="002A27CF">
        <w:rPr>
          <w:rFonts w:cs="Arial"/>
          <w:sz w:val="18"/>
        </w:rPr>
        <w:t xml:space="preserve"> und organisatorische</w:t>
      </w:r>
      <w:r w:rsidR="002660EE">
        <w:rPr>
          <w:rFonts w:cs="Arial"/>
          <w:sz w:val="18"/>
        </w:rPr>
        <w:t>n</w:t>
      </w:r>
      <w:r w:rsidR="000B4D6E" w:rsidRPr="002A27CF">
        <w:rPr>
          <w:rFonts w:cs="Arial"/>
          <w:sz w:val="18"/>
        </w:rPr>
        <w:t xml:space="preserve"> Prozesse in einem System ab und kann exakt an die Bedürfnisse der Kunden angepasst werden.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Solution ergänzt das Angebot um Services und Dienstleistungen wie Projektberatung- und Betreuung sowie Schulung und Support. Z</w:t>
      </w:r>
      <w:r w:rsidR="000B4D6E" w:rsidRPr="002A27CF">
        <w:rPr>
          <w:rFonts w:cs="Arial"/>
          <w:sz w:val="18"/>
        </w:rPr>
        <w:t>u</w:t>
      </w:r>
      <w:r w:rsidR="000B4D6E" w:rsidRPr="002A27CF">
        <w:rPr>
          <w:rFonts w:cs="Arial"/>
          <w:sz w:val="18"/>
        </w:rPr>
        <w:t>sätzlich bietet die Paycaso Payment &amp; Card Solution GmbH Lösungen für den Bereich bargeldlose Zah</w:t>
      </w:r>
      <w:r w:rsidR="000B4D6E" w:rsidRPr="002A27CF">
        <w:rPr>
          <w:rFonts w:cs="Arial"/>
          <w:sz w:val="18"/>
        </w:rPr>
        <w:t>l</w:t>
      </w:r>
      <w:r w:rsidR="000B4D6E" w:rsidRPr="002A27CF">
        <w:rPr>
          <w:rFonts w:cs="Arial"/>
          <w:sz w:val="18"/>
        </w:rPr>
        <w:t>systeme.</w:t>
      </w:r>
    </w:p>
    <w:p w:rsidR="006D4606" w:rsidRDefault="000B4D6E" w:rsidP="00D47937">
      <w:pPr>
        <w:widowControl w:val="0"/>
        <w:autoSpaceDE w:val="0"/>
        <w:autoSpaceDN w:val="0"/>
        <w:adjustRightInd w:val="0"/>
        <w:spacing w:line="288" w:lineRule="auto"/>
        <w:ind w:right="565"/>
        <w:rPr>
          <w:rFonts w:eastAsia="Calibri" w:cs="Arial"/>
          <w:bCs/>
          <w:sz w:val="18"/>
          <w:szCs w:val="16"/>
          <w:lang w:eastAsia="en-US"/>
        </w:rPr>
      </w:pPr>
      <w:r w:rsidRPr="002A27CF">
        <w:rPr>
          <w:rFonts w:cs="Arial"/>
          <w:sz w:val="18"/>
        </w:rPr>
        <w:t xml:space="preserve">Die </w:t>
      </w:r>
      <w:r w:rsidR="0085282C">
        <w:rPr>
          <w:rFonts w:cs="Arial"/>
          <w:sz w:val="18"/>
        </w:rPr>
        <w:t>KOST</w:t>
      </w:r>
      <w:r w:rsidRPr="002A27CF">
        <w:rPr>
          <w:rFonts w:cs="Arial"/>
          <w:sz w:val="18"/>
        </w:rPr>
        <w:t xml:space="preserve">-Gruppe beschäftigt 37 MitarbeiterInnen und ist mit fünf </w:t>
      </w:r>
      <w:r w:rsidRPr="002A27CF">
        <w:rPr>
          <w:rFonts w:cs="Arial"/>
          <w:bCs/>
          <w:sz w:val="18"/>
        </w:rPr>
        <w:t>Kompetenzzentren</w:t>
      </w:r>
      <w:r w:rsidRPr="002A27CF">
        <w:rPr>
          <w:rFonts w:cs="Arial"/>
          <w:sz w:val="18"/>
        </w:rPr>
        <w:t xml:space="preserve"> im deutschsprach</w:t>
      </w:r>
      <w:r w:rsidRPr="002A27CF">
        <w:rPr>
          <w:rFonts w:cs="Arial"/>
          <w:sz w:val="18"/>
        </w:rPr>
        <w:t>i</w:t>
      </w:r>
      <w:r w:rsidRPr="002A27CF">
        <w:rPr>
          <w:rFonts w:cs="Arial"/>
          <w:sz w:val="18"/>
        </w:rPr>
        <w:t xml:space="preserve">gen Markt präsent. Über 800 Kunden und 3.000 Betriebe nutzen Lösungen von </w:t>
      </w:r>
      <w:r w:rsidR="0085282C">
        <w:rPr>
          <w:rFonts w:cs="Arial"/>
          <w:sz w:val="18"/>
        </w:rPr>
        <w:t>KOST</w:t>
      </w:r>
      <w:r w:rsidRPr="002A27CF">
        <w:rPr>
          <w:rFonts w:cs="Arial"/>
          <w:sz w:val="18"/>
        </w:rPr>
        <w:t xml:space="preserve"> – unter anderem die Bayer Gastronomie, Airbus Helicopters, Ergo Gourmet GmbH, Robinson Clubs, Ramada Hotels Deutsc</w:t>
      </w:r>
      <w:r w:rsidRPr="002A27CF">
        <w:rPr>
          <w:rFonts w:cs="Arial"/>
          <w:sz w:val="18"/>
        </w:rPr>
        <w:t>h</w:t>
      </w:r>
      <w:r w:rsidRPr="002A27CF">
        <w:rPr>
          <w:rFonts w:cs="Arial"/>
          <w:sz w:val="18"/>
        </w:rPr>
        <w:t xml:space="preserve">land, Dolder Grand, Badrutt’s Palace, Sander Gourmet, Messe Gastronomie Hannover und Häuser zum Leben. Das Ziel von </w:t>
      </w:r>
      <w:r w:rsidR="0085282C">
        <w:rPr>
          <w:rFonts w:cs="Arial"/>
          <w:sz w:val="18"/>
        </w:rPr>
        <w:t>KOST</w:t>
      </w:r>
      <w:r w:rsidRPr="002A27CF">
        <w:rPr>
          <w:rFonts w:cs="Arial"/>
          <w:sz w:val="18"/>
        </w:rPr>
        <w:t xml:space="preserve"> ist, den Kunden und Nutzern ein optimales Gesamtpaket an Leistung, Effizienz und Service zu bieten.</w:t>
      </w:r>
    </w:p>
    <w:sectPr w:rsidR="006D4606" w:rsidSect="007A0ACB">
      <w:headerReference w:type="default" r:id="rId9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2C1ACE" w:rsidRDefault="002C1ACE" w:rsidP="007F1E01">
      <w:r>
        <w:separator/>
      </w:r>
    </w:p>
  </w:endnote>
  <w:endnote w:type="continuationSeparator" w:id="1">
    <w:p w:rsidR="002C1ACE" w:rsidRDefault="002C1ACE" w:rsidP="007F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0000000" w:usb2="01000407" w:usb3="00000000" w:csb0="00020000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0000000" w:usb2="01000407" w:usb3="00000000" w:csb0="00020000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2C1ACE" w:rsidRDefault="002C1ACE" w:rsidP="007F1E01">
      <w:r>
        <w:separator/>
      </w:r>
    </w:p>
  </w:footnote>
  <w:footnote w:type="continuationSeparator" w:id="1">
    <w:p w:rsidR="002C1ACE" w:rsidRDefault="002C1ACE" w:rsidP="007F1E01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2C1ACE" w:rsidRDefault="002C1ACE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258236</wp:posOffset>
          </wp:positionV>
          <wp:extent cx="1373495" cy="764275"/>
          <wp:effectExtent l="25400" t="0" r="0" b="0"/>
          <wp:wrapNone/>
          <wp:docPr id="7" name="Bild 7" descr="::Logos:KOST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::Logos:KOST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3495" cy="764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C1ACE" w:rsidRDefault="002C1ACE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:rsidR="002C1ACE" w:rsidRDefault="002C1ACE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:rsidR="002C1ACE" w:rsidRPr="002A27CF" w:rsidRDefault="002C1ACE" w:rsidP="002A27CF">
    <w:pPr>
      <w:pStyle w:val="Kopfzeile"/>
      <w:tabs>
        <w:tab w:val="clear" w:pos="4536"/>
        <w:tab w:val="left" w:pos="6300"/>
      </w:tabs>
      <w:rPr>
        <w:sz w:val="20"/>
      </w:rPr>
    </w:pPr>
    <w:r w:rsidRPr="002A27CF">
      <w:rPr>
        <w:sz w:val="32"/>
      </w:rPr>
      <w:t>Presseinformation</w:t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Cambri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oNotTrackMoves/>
  <w:defaultTabStop w:val="709"/>
  <w:hyphenationZone w:val="425"/>
  <w:doNotHyphenateCaps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03101"/>
    <w:rsid w:val="000033E7"/>
    <w:rsid w:val="00005565"/>
    <w:rsid w:val="00007567"/>
    <w:rsid w:val="0001344A"/>
    <w:rsid w:val="00023ECC"/>
    <w:rsid w:val="0003692E"/>
    <w:rsid w:val="00042E2B"/>
    <w:rsid w:val="00044D1D"/>
    <w:rsid w:val="00046306"/>
    <w:rsid w:val="00046948"/>
    <w:rsid w:val="00052E64"/>
    <w:rsid w:val="00056370"/>
    <w:rsid w:val="000702FE"/>
    <w:rsid w:val="00073A83"/>
    <w:rsid w:val="000740C6"/>
    <w:rsid w:val="0007524E"/>
    <w:rsid w:val="0009785C"/>
    <w:rsid w:val="000A3E20"/>
    <w:rsid w:val="000A7C28"/>
    <w:rsid w:val="000B3096"/>
    <w:rsid w:val="000B4AC8"/>
    <w:rsid w:val="000B4AEB"/>
    <w:rsid w:val="000B4D6E"/>
    <w:rsid w:val="000C0B8D"/>
    <w:rsid w:val="000C11AD"/>
    <w:rsid w:val="000E4F23"/>
    <w:rsid w:val="000E6A0D"/>
    <w:rsid w:val="000F70F6"/>
    <w:rsid w:val="00123596"/>
    <w:rsid w:val="001247FF"/>
    <w:rsid w:val="00124E54"/>
    <w:rsid w:val="00146038"/>
    <w:rsid w:val="001541FF"/>
    <w:rsid w:val="00157803"/>
    <w:rsid w:val="00192BCA"/>
    <w:rsid w:val="001934B3"/>
    <w:rsid w:val="00196226"/>
    <w:rsid w:val="001A03BC"/>
    <w:rsid w:val="001A6422"/>
    <w:rsid w:val="001B0464"/>
    <w:rsid w:val="001B0B81"/>
    <w:rsid w:val="001B70B9"/>
    <w:rsid w:val="001C38AB"/>
    <w:rsid w:val="001C7DB6"/>
    <w:rsid w:val="001D2AFF"/>
    <w:rsid w:val="001D5BAC"/>
    <w:rsid w:val="001D6B99"/>
    <w:rsid w:val="001E749C"/>
    <w:rsid w:val="001F0782"/>
    <w:rsid w:val="0020636E"/>
    <w:rsid w:val="00221F1F"/>
    <w:rsid w:val="00232290"/>
    <w:rsid w:val="00236D46"/>
    <w:rsid w:val="00250C3C"/>
    <w:rsid w:val="00260709"/>
    <w:rsid w:val="002660EE"/>
    <w:rsid w:val="00273CBB"/>
    <w:rsid w:val="00293455"/>
    <w:rsid w:val="002A27CF"/>
    <w:rsid w:val="002C1ACE"/>
    <w:rsid w:val="002D1DD9"/>
    <w:rsid w:val="002D5DDE"/>
    <w:rsid w:val="002D6717"/>
    <w:rsid w:val="002F0A1A"/>
    <w:rsid w:val="002F4FFC"/>
    <w:rsid w:val="003022A1"/>
    <w:rsid w:val="00336734"/>
    <w:rsid w:val="00344439"/>
    <w:rsid w:val="00346C27"/>
    <w:rsid w:val="00363C7D"/>
    <w:rsid w:val="00381D23"/>
    <w:rsid w:val="00391701"/>
    <w:rsid w:val="003A4305"/>
    <w:rsid w:val="003E0DA4"/>
    <w:rsid w:val="003E203B"/>
    <w:rsid w:val="00405A64"/>
    <w:rsid w:val="00420187"/>
    <w:rsid w:val="0042255E"/>
    <w:rsid w:val="00434F62"/>
    <w:rsid w:val="00441C76"/>
    <w:rsid w:val="00446657"/>
    <w:rsid w:val="004625C0"/>
    <w:rsid w:val="004642A9"/>
    <w:rsid w:val="00472EF7"/>
    <w:rsid w:val="0048230A"/>
    <w:rsid w:val="00483BCE"/>
    <w:rsid w:val="004963F1"/>
    <w:rsid w:val="004A5DC2"/>
    <w:rsid w:val="004A687E"/>
    <w:rsid w:val="004A785F"/>
    <w:rsid w:val="004B05FC"/>
    <w:rsid w:val="004D131D"/>
    <w:rsid w:val="004E7A49"/>
    <w:rsid w:val="004F7CCC"/>
    <w:rsid w:val="00501FC8"/>
    <w:rsid w:val="00515767"/>
    <w:rsid w:val="00533750"/>
    <w:rsid w:val="0055381D"/>
    <w:rsid w:val="005731ED"/>
    <w:rsid w:val="00581ED0"/>
    <w:rsid w:val="00583428"/>
    <w:rsid w:val="00586B7A"/>
    <w:rsid w:val="00596FA0"/>
    <w:rsid w:val="005A08D4"/>
    <w:rsid w:val="005A3BE6"/>
    <w:rsid w:val="005C1291"/>
    <w:rsid w:val="005C6B8F"/>
    <w:rsid w:val="005C70B7"/>
    <w:rsid w:val="005D07A3"/>
    <w:rsid w:val="005D5FE9"/>
    <w:rsid w:val="005D766F"/>
    <w:rsid w:val="005E3268"/>
    <w:rsid w:val="005F7EFC"/>
    <w:rsid w:val="00603101"/>
    <w:rsid w:val="006064B3"/>
    <w:rsid w:val="006138E5"/>
    <w:rsid w:val="00616922"/>
    <w:rsid w:val="00622168"/>
    <w:rsid w:val="00643DE7"/>
    <w:rsid w:val="00644471"/>
    <w:rsid w:val="006546D0"/>
    <w:rsid w:val="00666733"/>
    <w:rsid w:val="006727F3"/>
    <w:rsid w:val="00674326"/>
    <w:rsid w:val="00674B17"/>
    <w:rsid w:val="0068045F"/>
    <w:rsid w:val="00681F9E"/>
    <w:rsid w:val="0068264D"/>
    <w:rsid w:val="006A39D7"/>
    <w:rsid w:val="006C1A8F"/>
    <w:rsid w:val="006D4606"/>
    <w:rsid w:val="006E0AE4"/>
    <w:rsid w:val="006E2447"/>
    <w:rsid w:val="006E2D3B"/>
    <w:rsid w:val="006E590C"/>
    <w:rsid w:val="006F0F59"/>
    <w:rsid w:val="006F577C"/>
    <w:rsid w:val="00700B4C"/>
    <w:rsid w:val="007057E1"/>
    <w:rsid w:val="007166EA"/>
    <w:rsid w:val="007223BA"/>
    <w:rsid w:val="00730E88"/>
    <w:rsid w:val="007323AE"/>
    <w:rsid w:val="007328CD"/>
    <w:rsid w:val="00732CB1"/>
    <w:rsid w:val="007417CD"/>
    <w:rsid w:val="00746375"/>
    <w:rsid w:val="00754D0A"/>
    <w:rsid w:val="00754E58"/>
    <w:rsid w:val="007575D2"/>
    <w:rsid w:val="00757F31"/>
    <w:rsid w:val="00787825"/>
    <w:rsid w:val="007A0ACB"/>
    <w:rsid w:val="007A6E03"/>
    <w:rsid w:val="007B0636"/>
    <w:rsid w:val="007B3883"/>
    <w:rsid w:val="007C183E"/>
    <w:rsid w:val="007C21E1"/>
    <w:rsid w:val="007D0474"/>
    <w:rsid w:val="007D1C60"/>
    <w:rsid w:val="007D2CF3"/>
    <w:rsid w:val="007D381B"/>
    <w:rsid w:val="007D405E"/>
    <w:rsid w:val="007D4665"/>
    <w:rsid w:val="007D4824"/>
    <w:rsid w:val="007F1E01"/>
    <w:rsid w:val="00803156"/>
    <w:rsid w:val="008111B5"/>
    <w:rsid w:val="00826B3D"/>
    <w:rsid w:val="008401CB"/>
    <w:rsid w:val="0085282C"/>
    <w:rsid w:val="0085717D"/>
    <w:rsid w:val="00876F40"/>
    <w:rsid w:val="00883D22"/>
    <w:rsid w:val="00886F24"/>
    <w:rsid w:val="00892C46"/>
    <w:rsid w:val="008B4D1F"/>
    <w:rsid w:val="008B6AF8"/>
    <w:rsid w:val="008C7CC3"/>
    <w:rsid w:val="008E20DA"/>
    <w:rsid w:val="008E6B5C"/>
    <w:rsid w:val="00902969"/>
    <w:rsid w:val="009137C1"/>
    <w:rsid w:val="00917AF4"/>
    <w:rsid w:val="009212FA"/>
    <w:rsid w:val="00925FD2"/>
    <w:rsid w:val="00943B2F"/>
    <w:rsid w:val="0094621F"/>
    <w:rsid w:val="0095452E"/>
    <w:rsid w:val="009618EB"/>
    <w:rsid w:val="00962343"/>
    <w:rsid w:val="0096498E"/>
    <w:rsid w:val="00964D95"/>
    <w:rsid w:val="00975359"/>
    <w:rsid w:val="0098084C"/>
    <w:rsid w:val="00981D29"/>
    <w:rsid w:val="00985606"/>
    <w:rsid w:val="00987FFC"/>
    <w:rsid w:val="00992050"/>
    <w:rsid w:val="0099612B"/>
    <w:rsid w:val="009A3681"/>
    <w:rsid w:val="009B1F23"/>
    <w:rsid w:val="009C0AD5"/>
    <w:rsid w:val="009C464E"/>
    <w:rsid w:val="009F715E"/>
    <w:rsid w:val="00A079E4"/>
    <w:rsid w:val="00A15BAA"/>
    <w:rsid w:val="00A52607"/>
    <w:rsid w:val="00A603F1"/>
    <w:rsid w:val="00A609F3"/>
    <w:rsid w:val="00A64272"/>
    <w:rsid w:val="00A672B0"/>
    <w:rsid w:val="00A7017A"/>
    <w:rsid w:val="00A72C3C"/>
    <w:rsid w:val="00A7306A"/>
    <w:rsid w:val="00A74BB6"/>
    <w:rsid w:val="00A76260"/>
    <w:rsid w:val="00A95519"/>
    <w:rsid w:val="00A957BD"/>
    <w:rsid w:val="00AA32E8"/>
    <w:rsid w:val="00AB13DC"/>
    <w:rsid w:val="00AB509B"/>
    <w:rsid w:val="00AD1AA8"/>
    <w:rsid w:val="00AF0CF8"/>
    <w:rsid w:val="00AF15FD"/>
    <w:rsid w:val="00B021CA"/>
    <w:rsid w:val="00B400FF"/>
    <w:rsid w:val="00B45F29"/>
    <w:rsid w:val="00B668E9"/>
    <w:rsid w:val="00B67F78"/>
    <w:rsid w:val="00B94177"/>
    <w:rsid w:val="00B952B6"/>
    <w:rsid w:val="00B95DB0"/>
    <w:rsid w:val="00BC6A0E"/>
    <w:rsid w:val="00BE6201"/>
    <w:rsid w:val="00BE7B61"/>
    <w:rsid w:val="00BF0A39"/>
    <w:rsid w:val="00C143A6"/>
    <w:rsid w:val="00C14BD8"/>
    <w:rsid w:val="00C17AB0"/>
    <w:rsid w:val="00C34570"/>
    <w:rsid w:val="00C35D01"/>
    <w:rsid w:val="00C40C77"/>
    <w:rsid w:val="00C41487"/>
    <w:rsid w:val="00C41E67"/>
    <w:rsid w:val="00C42620"/>
    <w:rsid w:val="00C44450"/>
    <w:rsid w:val="00C6263F"/>
    <w:rsid w:val="00C6656F"/>
    <w:rsid w:val="00C76861"/>
    <w:rsid w:val="00C81BBA"/>
    <w:rsid w:val="00C8688C"/>
    <w:rsid w:val="00CB5A0F"/>
    <w:rsid w:val="00CC023F"/>
    <w:rsid w:val="00CC70BC"/>
    <w:rsid w:val="00CD6729"/>
    <w:rsid w:val="00CE21E4"/>
    <w:rsid w:val="00D05A30"/>
    <w:rsid w:val="00D07F8A"/>
    <w:rsid w:val="00D11FC1"/>
    <w:rsid w:val="00D31ED9"/>
    <w:rsid w:val="00D42DDE"/>
    <w:rsid w:val="00D47937"/>
    <w:rsid w:val="00D47EBC"/>
    <w:rsid w:val="00D611AA"/>
    <w:rsid w:val="00D63099"/>
    <w:rsid w:val="00D7217F"/>
    <w:rsid w:val="00D844EC"/>
    <w:rsid w:val="00D872A0"/>
    <w:rsid w:val="00D877A6"/>
    <w:rsid w:val="00D9244E"/>
    <w:rsid w:val="00D96459"/>
    <w:rsid w:val="00DA0564"/>
    <w:rsid w:val="00DA7E79"/>
    <w:rsid w:val="00DB09DA"/>
    <w:rsid w:val="00DB0AC2"/>
    <w:rsid w:val="00DB1B60"/>
    <w:rsid w:val="00DB6103"/>
    <w:rsid w:val="00DC05C7"/>
    <w:rsid w:val="00DC0874"/>
    <w:rsid w:val="00DD5491"/>
    <w:rsid w:val="00DE1A0B"/>
    <w:rsid w:val="00DE2126"/>
    <w:rsid w:val="00DF10BC"/>
    <w:rsid w:val="00DF5E34"/>
    <w:rsid w:val="00DF7F0C"/>
    <w:rsid w:val="00E04561"/>
    <w:rsid w:val="00E117C4"/>
    <w:rsid w:val="00E177DA"/>
    <w:rsid w:val="00E2691F"/>
    <w:rsid w:val="00E34190"/>
    <w:rsid w:val="00E34EC5"/>
    <w:rsid w:val="00E37051"/>
    <w:rsid w:val="00E41ACE"/>
    <w:rsid w:val="00E51D23"/>
    <w:rsid w:val="00E6419F"/>
    <w:rsid w:val="00E727D4"/>
    <w:rsid w:val="00E74BE7"/>
    <w:rsid w:val="00E75D0D"/>
    <w:rsid w:val="00E83BDB"/>
    <w:rsid w:val="00E92CA4"/>
    <w:rsid w:val="00EA6C16"/>
    <w:rsid w:val="00EA77CB"/>
    <w:rsid w:val="00EB4FFF"/>
    <w:rsid w:val="00EC5A98"/>
    <w:rsid w:val="00ED764E"/>
    <w:rsid w:val="00EE1DA4"/>
    <w:rsid w:val="00EE21E4"/>
    <w:rsid w:val="00EE5005"/>
    <w:rsid w:val="00EE5063"/>
    <w:rsid w:val="00EF0449"/>
    <w:rsid w:val="00EF5D35"/>
    <w:rsid w:val="00F06891"/>
    <w:rsid w:val="00F0749D"/>
    <w:rsid w:val="00F35C84"/>
    <w:rsid w:val="00F527D8"/>
    <w:rsid w:val="00F57DE7"/>
    <w:rsid w:val="00F60BC3"/>
    <w:rsid w:val="00F65C06"/>
    <w:rsid w:val="00F677BB"/>
    <w:rsid w:val="00F84C95"/>
    <w:rsid w:val="00F90AEA"/>
    <w:rsid w:val="00F92C7C"/>
    <w:rsid w:val="00FA6974"/>
    <w:rsid w:val="00FB0AE4"/>
    <w:rsid w:val="00FC3CF0"/>
    <w:rsid w:val="00FC56F5"/>
    <w:rsid w:val="00FC5719"/>
    <w:rsid w:val="00FD509A"/>
    <w:rsid w:val="00FE5338"/>
    <w:rsid w:val="00FF0073"/>
    <w:rsid w:val="00FF5BAE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/>
    <w:lsdException w:name="heading 1" w:semiHidden="0"/>
    <w:lsdException w:name="heading 2" w:semiHidden="0"/>
    <w:lsdException w:name="heading 3" w:semiHidden="0"/>
    <w:lsdException w:name="heading 4" w:semiHidden="0"/>
    <w:lsdException w:name="heading 5" w:semiHidden="0"/>
    <w:lsdException w:name="heading 6" w:semiHidden="0"/>
    <w:lsdException w:name="heading 7" w:semiHidden="0"/>
    <w:lsdException w:name="heading 8" w:semiHidden="0"/>
    <w:lsdException w:name="heading 9" w:semiHidden="0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/>
    <w:lsdException w:name="Emphasis" w:semiHidden="0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 Spacing" w:semiHidden="0"/>
    <w:lsdException w:name="Light Shading" w:semiHidden="0"/>
    <w:lsdException w:name="Light List" w:semiHidden="0"/>
    <w:lsdException w:name="Light Grid" w:semiHidden="0"/>
    <w:lsdException w:name="Medium Shading 1" w:semiHidden="0"/>
    <w:lsdException w:name="Medium Shading 2" w:semiHidden="0"/>
    <w:lsdException w:name="Medium List 1" w:semiHidden="0"/>
    <w:lsdException w:name="Medium List 2" w:semiHidden="0"/>
    <w:lsdException w:name="Medium Grid 1" w:semiHidden="0"/>
    <w:lsdException w:name="Medium Grid 2" w:semiHidden="0"/>
    <w:lsdException w:name="Medium Grid 3" w:semiHidden="0"/>
    <w:lsdException w:name="Dark List" w:semiHidden="0"/>
    <w:lsdException w:name="Colorful Shading" w:semiHidden="0"/>
    <w:lsdException w:name="Colorful List" w:semiHidden="0"/>
    <w:lsdException w:name="Colorful Grid" w:semiHidden="0"/>
    <w:lsdException w:name="Light Shading Accent 1" w:semiHidden="0"/>
    <w:lsdException w:name="Light List Accent 1" w:semiHidden="0"/>
    <w:lsdException w:name="Light Grid Accent 1" w:semiHidden="0"/>
    <w:lsdException w:name="Medium Shading 1 Accent 1" w:semiHidden="0"/>
    <w:lsdException w:name="Medium Shading 2 Accent 1" w:semiHidden="0"/>
    <w:lsdException w:name="Medium List 1 Accent 1" w:semiHidden="0"/>
    <w:lsdException w:name="List Paragraph" w:semiHidden="0" w:uiPriority="34" w:qFormat="1"/>
    <w:lsdException w:name="Quote" w:semiHidden="0"/>
    <w:lsdException w:name="Intense Quote" w:semiHidden="0"/>
    <w:lsdException w:name="Medium List 2 Accent 1" w:semiHidden="0"/>
    <w:lsdException w:name="Medium Grid 1 Accent 1" w:semiHidden="0"/>
    <w:lsdException w:name="Medium Grid 2 Accent 1" w:semiHidden="0"/>
    <w:lsdException w:name="Medium Grid 3 Accent 1" w:semiHidden="0"/>
    <w:lsdException w:name="Dark List Accent 1" w:semiHidden="0"/>
    <w:lsdException w:name="Colorful Shading Accent 1" w:semiHidden="0"/>
    <w:lsdException w:name="Colorful List Accent 1" w:semiHidden="0"/>
    <w:lsdException w:name="Colorful Grid Accent 1" w:semiHidden="0"/>
    <w:lsdException w:name="Light Shading Accent 2" w:semiHidden="0"/>
    <w:lsdException w:name="Light List Accent 2" w:semiHidden="0"/>
    <w:lsdException w:name="Light Grid Accent 2" w:semiHidden="0"/>
    <w:lsdException w:name="Medium Shading 1 Accent 2" w:semiHidden="0"/>
    <w:lsdException w:name="Medium Shading 2 Accent 2" w:semiHidden="0"/>
    <w:lsdException w:name="Medium List 1 Accent 2" w:semiHidden="0"/>
    <w:lsdException w:name="Medium List 2 Accent 2" w:semiHidden="0"/>
    <w:lsdException w:name="Medium Grid 1 Accent 2" w:semiHidden="0"/>
    <w:lsdException w:name="Medium Grid 2 Accent 2" w:semiHidden="0"/>
    <w:lsdException w:name="Medium Grid 3 Accent 2" w:semiHidden="0"/>
    <w:lsdException w:name="Dark List Accent 2" w:semiHidden="0"/>
    <w:lsdException w:name="Colorful Shading Accent 2" w:semiHidden="0"/>
    <w:lsdException w:name="Colorful List Accent 2" w:semiHidden="0"/>
    <w:lsdException w:name="Colorful Grid Accent 2" w:semiHidden="0"/>
    <w:lsdException w:name="Light Shading Accent 3" w:semiHidden="0"/>
    <w:lsdException w:name="Light List Accent 3" w:semiHidden="0"/>
    <w:lsdException w:name="Light Grid Accent 3" w:semiHidden="0"/>
    <w:lsdException w:name="Medium Shading 1 Accent 3" w:semiHidden="0"/>
    <w:lsdException w:name="Medium Shading 2 Accent 3" w:semiHidden="0"/>
    <w:lsdException w:name="Medium List 1 Accent 3" w:semiHidden="0"/>
    <w:lsdException w:name="Medium List 2 Accent 3" w:semiHidden="0"/>
    <w:lsdException w:name="Medium Grid 1 Accent 3" w:semiHidden="0"/>
    <w:lsdException w:name="Medium Grid 2 Accent 3" w:semiHidden="0"/>
    <w:lsdException w:name="Medium Grid 3 Accent 3" w:semiHidden="0"/>
    <w:lsdException w:name="Dark List Accent 3" w:semiHidden="0"/>
    <w:lsdException w:name="Colorful Shading Accent 3" w:semiHidden="0"/>
    <w:lsdException w:name="Colorful List Accent 3" w:semiHidden="0"/>
    <w:lsdException w:name="Colorful Grid Accent 3" w:semiHidden="0"/>
    <w:lsdException w:name="Light Shading Accent 4" w:semiHidden="0"/>
    <w:lsdException w:name="Light List Accent 4" w:semiHidden="0"/>
    <w:lsdException w:name="Light Grid Accent 4" w:semiHidden="0"/>
    <w:lsdException w:name="Medium Shading 1 Accent 4" w:semiHidden="0"/>
    <w:lsdException w:name="Medium Shading 2 Accent 4" w:semiHidden="0"/>
    <w:lsdException w:name="Medium List 1 Accent 4" w:semiHidden="0"/>
    <w:lsdException w:name="Medium List 2 Accent 4" w:semiHidden="0"/>
    <w:lsdException w:name="Medium Grid 1 Accent 4" w:semiHidden="0"/>
    <w:lsdException w:name="Medium Grid 2 Accent 4" w:semiHidden="0"/>
    <w:lsdException w:name="Medium Grid 3 Accent 4" w:semiHidden="0"/>
    <w:lsdException w:name="Dark List Accent 4" w:semiHidden="0"/>
    <w:lsdException w:name="Colorful Shading Accent 4" w:semiHidden="0"/>
    <w:lsdException w:name="Colorful List Accent 4" w:semiHidden="0"/>
    <w:lsdException w:name="Colorful Grid Accent 4" w:semiHidden="0"/>
    <w:lsdException w:name="Light Shading Accent 5" w:semiHidden="0"/>
    <w:lsdException w:name="Light List Accent 5" w:semiHidden="0"/>
    <w:lsdException w:name="Light Grid Accent 5" w:semiHidden="0"/>
    <w:lsdException w:name="Medium Shading 1 Accent 5" w:semiHidden="0"/>
    <w:lsdException w:name="Medium Shading 2 Accent 5" w:semiHidden="0"/>
    <w:lsdException w:name="Medium List 1 Accent 5" w:semiHidden="0"/>
    <w:lsdException w:name="Medium List 2 Accent 5" w:semiHidden="0"/>
    <w:lsdException w:name="Medium Grid 1 Accent 5" w:semiHidden="0"/>
    <w:lsdException w:name="Medium Grid 2 Accent 5" w:semiHidden="0"/>
    <w:lsdException w:name="Medium Grid 3 Accent 5" w:semiHidden="0"/>
    <w:lsdException w:name="Dark List Accent 5" w:semiHidden="0"/>
    <w:lsdException w:name="Colorful Shading Accent 5" w:semiHidden="0"/>
    <w:lsdException w:name="Colorful List Accent 5" w:semiHidden="0"/>
    <w:lsdException w:name="Colorful Grid Accent 5" w:semiHidden="0"/>
    <w:lsdException w:name="Light Shading Accent 6" w:semiHidden="0"/>
    <w:lsdException w:name="Light List Accent 6" w:semiHidden="0"/>
    <w:lsdException w:name="Light Grid Accent 6" w:semiHidden="0"/>
    <w:lsdException w:name="Medium Shading 1 Accent 6" w:semiHidden="0"/>
    <w:lsdException w:name="Medium Shading 2 Accent 6" w:semiHidden="0"/>
    <w:lsdException w:name="Medium List 1 Accent 6" w:semiHidden="0"/>
    <w:lsdException w:name="Medium List 2 Accent 6" w:semiHidden="0"/>
    <w:lsdException w:name="Medium Grid 1 Accent 6" w:semiHidden="0"/>
    <w:lsdException w:name="Medium Grid 2 Accent 6" w:semiHidden="0"/>
    <w:lsdException w:name="Medium Grid 3 Accent 6" w:semiHidden="0"/>
    <w:lsdException w:name="Dark List Accent 6" w:semiHidden="0"/>
    <w:lsdException w:name="Colorful Shading Accent 6" w:semiHidden="0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603101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eiche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917AF4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rsid w:val="00917AF4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D31ED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/>
    <w:lsdException w:name="heading 1" w:semiHidden="0"/>
    <w:lsdException w:name="heading 2" w:semiHidden="0"/>
    <w:lsdException w:name="heading 3" w:semiHidden="0"/>
    <w:lsdException w:name="heading 4" w:semiHidden="0"/>
    <w:lsdException w:name="heading 5" w:semiHidden="0"/>
    <w:lsdException w:name="heading 6" w:semiHidden="0"/>
    <w:lsdException w:name="heading 7" w:semiHidden="0"/>
    <w:lsdException w:name="heading 8" w:semiHidden="0"/>
    <w:lsdException w:name="heading 9" w:semiHidden="0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/>
    <w:lsdException w:name="Emphasis" w:semiHidden="0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 Spacing" w:semiHidden="0"/>
    <w:lsdException w:name="Light Shading" w:semiHidden="0"/>
    <w:lsdException w:name="Light List" w:semiHidden="0"/>
    <w:lsdException w:name="Light Grid" w:semiHidden="0"/>
    <w:lsdException w:name="Medium Shading 1" w:semiHidden="0"/>
    <w:lsdException w:name="Medium Shading 2" w:semiHidden="0"/>
    <w:lsdException w:name="Medium List 1" w:semiHidden="0"/>
    <w:lsdException w:name="Medium List 2" w:semiHidden="0"/>
    <w:lsdException w:name="Medium Grid 1" w:semiHidden="0"/>
    <w:lsdException w:name="Medium Grid 2" w:semiHidden="0"/>
    <w:lsdException w:name="Medium Grid 3" w:semiHidden="0"/>
    <w:lsdException w:name="Dark List" w:semiHidden="0"/>
    <w:lsdException w:name="Colorful Shading" w:semiHidden="0"/>
    <w:lsdException w:name="Colorful List" w:semiHidden="0"/>
    <w:lsdException w:name="Colorful Grid" w:semiHidden="0"/>
    <w:lsdException w:name="Light Shading Accent 1" w:semiHidden="0"/>
    <w:lsdException w:name="Light List Accent 1" w:semiHidden="0"/>
    <w:lsdException w:name="Light Grid Accent 1" w:semiHidden="0"/>
    <w:lsdException w:name="Medium Shading 1 Accent 1" w:semiHidden="0"/>
    <w:lsdException w:name="Medium Shading 2 Accent 1" w:semiHidden="0"/>
    <w:lsdException w:name="Medium List 1 Accent 1" w:semiHidden="0"/>
    <w:lsdException w:name="List Paragraph" w:semiHidden="0" w:uiPriority="34" w:qFormat="1"/>
    <w:lsdException w:name="Quote" w:semiHidden="0"/>
    <w:lsdException w:name="Intense Quote" w:semiHidden="0"/>
    <w:lsdException w:name="Medium List 2 Accent 1" w:semiHidden="0"/>
    <w:lsdException w:name="Medium Grid 1 Accent 1" w:semiHidden="0"/>
    <w:lsdException w:name="Medium Grid 2 Accent 1" w:semiHidden="0"/>
    <w:lsdException w:name="Medium Grid 3 Accent 1" w:semiHidden="0"/>
    <w:lsdException w:name="Dark List Accent 1" w:semiHidden="0"/>
    <w:lsdException w:name="Colorful Shading Accent 1" w:semiHidden="0"/>
    <w:lsdException w:name="Colorful List Accent 1" w:semiHidden="0"/>
    <w:lsdException w:name="Colorful Grid Accent 1" w:semiHidden="0"/>
    <w:lsdException w:name="Light Shading Accent 2" w:semiHidden="0"/>
    <w:lsdException w:name="Light List Accent 2" w:semiHidden="0"/>
    <w:lsdException w:name="Light Grid Accent 2" w:semiHidden="0"/>
    <w:lsdException w:name="Medium Shading 1 Accent 2" w:semiHidden="0"/>
    <w:lsdException w:name="Medium Shading 2 Accent 2" w:semiHidden="0"/>
    <w:lsdException w:name="Medium List 1 Accent 2" w:semiHidden="0"/>
    <w:lsdException w:name="Medium List 2 Accent 2" w:semiHidden="0"/>
    <w:lsdException w:name="Medium Grid 1 Accent 2" w:semiHidden="0"/>
    <w:lsdException w:name="Medium Grid 2 Accent 2" w:semiHidden="0"/>
    <w:lsdException w:name="Medium Grid 3 Accent 2" w:semiHidden="0"/>
    <w:lsdException w:name="Dark List Accent 2" w:semiHidden="0"/>
    <w:lsdException w:name="Colorful Shading Accent 2" w:semiHidden="0"/>
    <w:lsdException w:name="Colorful List Accent 2" w:semiHidden="0"/>
    <w:lsdException w:name="Colorful Grid Accent 2" w:semiHidden="0"/>
    <w:lsdException w:name="Light Shading Accent 3" w:semiHidden="0"/>
    <w:lsdException w:name="Light List Accent 3" w:semiHidden="0"/>
    <w:lsdException w:name="Light Grid Accent 3" w:semiHidden="0"/>
    <w:lsdException w:name="Medium Shading 1 Accent 3" w:semiHidden="0"/>
    <w:lsdException w:name="Medium Shading 2 Accent 3" w:semiHidden="0"/>
    <w:lsdException w:name="Medium List 1 Accent 3" w:semiHidden="0"/>
    <w:lsdException w:name="Medium List 2 Accent 3" w:semiHidden="0"/>
    <w:lsdException w:name="Medium Grid 1 Accent 3" w:semiHidden="0"/>
    <w:lsdException w:name="Medium Grid 2 Accent 3" w:semiHidden="0"/>
    <w:lsdException w:name="Medium Grid 3 Accent 3" w:semiHidden="0"/>
    <w:lsdException w:name="Dark List Accent 3" w:semiHidden="0"/>
    <w:lsdException w:name="Colorful Shading Accent 3" w:semiHidden="0"/>
    <w:lsdException w:name="Colorful List Accent 3" w:semiHidden="0"/>
    <w:lsdException w:name="Colorful Grid Accent 3" w:semiHidden="0"/>
    <w:lsdException w:name="Light Shading Accent 4" w:semiHidden="0"/>
    <w:lsdException w:name="Light List Accent 4" w:semiHidden="0"/>
    <w:lsdException w:name="Light Grid Accent 4" w:semiHidden="0"/>
    <w:lsdException w:name="Medium Shading 1 Accent 4" w:semiHidden="0"/>
    <w:lsdException w:name="Medium Shading 2 Accent 4" w:semiHidden="0"/>
    <w:lsdException w:name="Medium List 1 Accent 4" w:semiHidden="0"/>
    <w:lsdException w:name="Medium List 2 Accent 4" w:semiHidden="0"/>
    <w:lsdException w:name="Medium Grid 1 Accent 4" w:semiHidden="0"/>
    <w:lsdException w:name="Medium Grid 2 Accent 4" w:semiHidden="0"/>
    <w:lsdException w:name="Medium Grid 3 Accent 4" w:semiHidden="0"/>
    <w:lsdException w:name="Dark List Accent 4" w:semiHidden="0"/>
    <w:lsdException w:name="Colorful Shading Accent 4" w:semiHidden="0"/>
    <w:lsdException w:name="Colorful List Accent 4" w:semiHidden="0"/>
    <w:lsdException w:name="Colorful Grid Accent 4" w:semiHidden="0"/>
    <w:lsdException w:name="Light Shading Accent 5" w:semiHidden="0"/>
    <w:lsdException w:name="Light List Accent 5" w:semiHidden="0"/>
    <w:lsdException w:name="Light Grid Accent 5" w:semiHidden="0"/>
    <w:lsdException w:name="Medium Shading 1 Accent 5" w:semiHidden="0"/>
    <w:lsdException w:name="Medium Shading 2 Accent 5" w:semiHidden="0"/>
    <w:lsdException w:name="Medium List 1 Accent 5" w:semiHidden="0"/>
    <w:lsdException w:name="Medium List 2 Accent 5" w:semiHidden="0"/>
    <w:lsdException w:name="Medium Grid 1 Accent 5" w:semiHidden="0"/>
    <w:lsdException w:name="Medium Grid 2 Accent 5" w:semiHidden="0"/>
    <w:lsdException w:name="Medium Grid 3 Accent 5" w:semiHidden="0"/>
    <w:lsdException w:name="Dark List Accent 5" w:semiHidden="0"/>
    <w:lsdException w:name="Colorful Shading Accent 5" w:semiHidden="0"/>
    <w:lsdException w:name="Colorful List Accent 5" w:semiHidden="0"/>
    <w:lsdException w:name="Colorful Grid Accent 5" w:semiHidden="0"/>
    <w:lsdException w:name="Light Shading Accent 6" w:semiHidden="0"/>
    <w:lsdException w:name="Light List Accent 6" w:semiHidden="0"/>
    <w:lsdException w:name="Light Grid Accent 6" w:semiHidden="0"/>
    <w:lsdException w:name="Medium Shading 1 Accent 6" w:semiHidden="0"/>
    <w:lsdException w:name="Medium Shading 2 Accent 6" w:semiHidden="0"/>
    <w:lsdException w:name="Medium List 1 Accent 6" w:semiHidden="0"/>
    <w:lsdException w:name="Medium List 2 Accent 6" w:semiHidden="0"/>
    <w:lsdException w:name="Medium Grid 1 Accent 6" w:semiHidden="0"/>
    <w:lsdException w:name="Medium Grid 2 Accent 6" w:semiHidden="0"/>
    <w:lsdException w:name="Medium Grid 3 Accent 6" w:semiHidden="0"/>
    <w:lsdException w:name="Dark List Accent 6" w:semiHidden="0"/>
    <w:lsdException w:name="Colorful Shading Accent 6" w:semiHidden="0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603101"/>
    <w:pPr>
      <w:tabs>
        <w:tab w:val="center" w:pos="4536"/>
        <w:tab w:val="right" w:pos="9072"/>
      </w:tabs>
    </w:pPr>
  </w:style>
  <w:style w:type="character" w:customStyle="1" w:styleId="KopfzeileZeichen">
    <w:name w:val="Kopfzeile Zchn"/>
    <w:basedOn w:val="Absatz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eiche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eichen">
    <w:name w:val="Fußzeile Zchn"/>
    <w:basedOn w:val="Absatz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chn"/>
    <w:basedOn w:val="Absatz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917AF4"/>
    <w:rPr>
      <w:szCs w:val="24"/>
    </w:rPr>
  </w:style>
  <w:style w:type="character" w:customStyle="1" w:styleId="KommentartextZeichen">
    <w:name w:val="Kommentartext Zchn"/>
    <w:basedOn w:val="Absatz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rsid w:val="00917AF4"/>
    <w:rPr>
      <w:b/>
      <w:bCs/>
      <w:sz w:val="20"/>
      <w:szCs w:val="20"/>
    </w:rPr>
  </w:style>
  <w:style w:type="character" w:customStyle="1" w:styleId="KommentarthemaZeichen">
    <w:name w:val="Kommentarthema Zchn"/>
    <w:basedOn w:val="KommentartextZeiche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D31ED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mailto:pk@press-n-relations.at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451</Words>
  <Characters>2571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PNR MacBook 2</cp:lastModifiedBy>
  <cp:revision>4</cp:revision>
  <cp:lastPrinted>2014-08-04T08:33:00Z</cp:lastPrinted>
  <dcterms:created xsi:type="dcterms:W3CDTF">2015-02-24T08:19:00Z</dcterms:created>
  <dcterms:modified xsi:type="dcterms:W3CDTF">2015-03-03T08:56:00Z</dcterms:modified>
</cp:coreProperties>
</file>