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320B4" w14:textId="77777777" w:rsidR="00890035" w:rsidRPr="00451ADA" w:rsidRDefault="00890035" w:rsidP="00723901">
      <w:pPr>
        <w:spacing w:line="288" w:lineRule="auto"/>
        <w:ind w:right="1267"/>
        <w:rPr>
          <w:rFonts w:ascii="Helvetica Neue" w:hAnsi="Helvetica Neue"/>
          <w:sz w:val="20"/>
        </w:rPr>
      </w:pPr>
      <w:r w:rsidRPr="00451ADA">
        <w:rPr>
          <w:rFonts w:ascii="Helvetica Neue" w:hAnsi="Helvetica Neue"/>
          <w:sz w:val="20"/>
        </w:rPr>
        <w:t>Presseinformation</w:t>
      </w:r>
    </w:p>
    <w:p w14:paraId="668A86B5" w14:textId="77777777" w:rsidR="00890035" w:rsidRPr="00451ADA" w:rsidRDefault="00890035" w:rsidP="00723901">
      <w:pPr>
        <w:spacing w:line="288" w:lineRule="auto"/>
        <w:ind w:right="1267"/>
        <w:rPr>
          <w:rFonts w:ascii="Helvetica Neue" w:hAnsi="Helvetica Neue"/>
          <w:sz w:val="20"/>
        </w:rPr>
      </w:pPr>
    </w:p>
    <w:p w14:paraId="6B5ECE7A" w14:textId="4B07F574" w:rsidR="00890035" w:rsidRPr="00451ADA" w:rsidRDefault="00890035" w:rsidP="00723901">
      <w:pPr>
        <w:spacing w:line="288" w:lineRule="auto"/>
        <w:ind w:right="1267"/>
        <w:rPr>
          <w:rFonts w:ascii="Helvetica Neue" w:hAnsi="Helvetica Neue"/>
          <w:sz w:val="20"/>
        </w:rPr>
      </w:pPr>
      <w:r w:rsidRPr="00451ADA">
        <w:rPr>
          <w:rFonts w:ascii="Helvetica Neue" w:hAnsi="Helvetica Neue"/>
          <w:sz w:val="20"/>
        </w:rPr>
        <w:t xml:space="preserve">Ulm, </w:t>
      </w:r>
      <w:r w:rsidR="00A71143">
        <w:rPr>
          <w:rFonts w:ascii="Helvetica Neue" w:hAnsi="Helvetica Neue"/>
          <w:sz w:val="20"/>
        </w:rPr>
        <w:t>29</w:t>
      </w:r>
      <w:r w:rsidRPr="00451ADA">
        <w:rPr>
          <w:rFonts w:ascii="Helvetica Neue" w:hAnsi="Helvetica Neue"/>
          <w:sz w:val="20"/>
        </w:rPr>
        <w:t xml:space="preserve">. </w:t>
      </w:r>
      <w:r w:rsidR="00C84D43">
        <w:rPr>
          <w:rFonts w:ascii="Helvetica Neue" w:hAnsi="Helvetica Neue"/>
          <w:sz w:val="20"/>
        </w:rPr>
        <w:t xml:space="preserve">August </w:t>
      </w:r>
      <w:r w:rsidR="005B11B9" w:rsidRPr="00451ADA">
        <w:rPr>
          <w:rFonts w:ascii="Helvetica Neue" w:hAnsi="Helvetica Neue"/>
          <w:sz w:val="20"/>
        </w:rPr>
        <w:t>2016</w:t>
      </w:r>
    </w:p>
    <w:p w14:paraId="15249E83" w14:textId="77777777" w:rsidR="00A01CCE" w:rsidRPr="00451ADA" w:rsidRDefault="00A01CCE" w:rsidP="00723901">
      <w:pPr>
        <w:spacing w:line="288" w:lineRule="auto"/>
        <w:ind w:right="1267"/>
        <w:rPr>
          <w:rFonts w:ascii="Helvetica Neue" w:hAnsi="Helvetica Neue"/>
          <w:sz w:val="20"/>
        </w:rPr>
      </w:pPr>
    </w:p>
    <w:p w14:paraId="0C05DC92" w14:textId="0C79D5E0" w:rsidR="00C51E13" w:rsidRDefault="00C51E13" w:rsidP="00723901">
      <w:pPr>
        <w:spacing w:line="288" w:lineRule="auto"/>
        <w:ind w:right="1267"/>
        <w:rPr>
          <w:rFonts w:ascii="Helvetica Neue" w:hAnsi="Helvetica Neue"/>
          <w:b/>
          <w:sz w:val="26"/>
          <w:szCs w:val="26"/>
        </w:rPr>
      </w:pPr>
      <w:r>
        <w:rPr>
          <w:rFonts w:ascii="Helvetica Neue" w:hAnsi="Helvetica Neue"/>
          <w:b/>
          <w:sz w:val="26"/>
          <w:szCs w:val="26"/>
        </w:rPr>
        <w:t>Das Geheimnis erfolgreicher Software-Lösung</w:t>
      </w:r>
      <w:r w:rsidR="006C5452">
        <w:rPr>
          <w:rFonts w:ascii="Helvetica Neue" w:hAnsi="Helvetica Neue"/>
          <w:b/>
          <w:sz w:val="26"/>
          <w:szCs w:val="26"/>
        </w:rPr>
        <w:t>en</w:t>
      </w:r>
      <w:r>
        <w:rPr>
          <w:rFonts w:ascii="Helvetica Neue" w:hAnsi="Helvetica Neue"/>
          <w:b/>
          <w:sz w:val="26"/>
          <w:szCs w:val="26"/>
        </w:rPr>
        <w:t xml:space="preserve"> </w:t>
      </w:r>
    </w:p>
    <w:p w14:paraId="02B9BE5C" w14:textId="66A60755" w:rsidR="00C51E13" w:rsidRDefault="00C51E13" w:rsidP="00723901">
      <w:pPr>
        <w:spacing w:line="288" w:lineRule="auto"/>
        <w:ind w:right="1267"/>
        <w:rPr>
          <w:rFonts w:ascii="Helvetica Neue" w:hAnsi="Helvetica Neue"/>
          <w:b/>
          <w:sz w:val="26"/>
          <w:szCs w:val="26"/>
        </w:rPr>
      </w:pPr>
      <w:r>
        <w:rPr>
          <w:rFonts w:ascii="Helvetica Neue" w:hAnsi="Helvetica Neue"/>
          <w:b/>
          <w:sz w:val="26"/>
          <w:szCs w:val="26"/>
        </w:rPr>
        <w:t>heiß</w:t>
      </w:r>
      <w:r w:rsidR="006C5452">
        <w:rPr>
          <w:rFonts w:ascii="Helvetica Neue" w:hAnsi="Helvetica Neue"/>
          <w:b/>
          <w:sz w:val="26"/>
          <w:szCs w:val="26"/>
        </w:rPr>
        <w:t>t Anwenderakzeptanz</w:t>
      </w:r>
    </w:p>
    <w:p w14:paraId="0584147A" w14:textId="77777777" w:rsidR="00C51E13" w:rsidRDefault="00DF7E91" w:rsidP="00723901">
      <w:pPr>
        <w:spacing w:line="288" w:lineRule="auto"/>
        <w:ind w:right="1267"/>
        <w:rPr>
          <w:rFonts w:ascii="Helvetica Neue" w:hAnsi="Helvetica Neue"/>
          <w:sz w:val="20"/>
        </w:rPr>
      </w:pPr>
      <w:r w:rsidRPr="00451ADA">
        <w:rPr>
          <w:rFonts w:ascii="Helvetica Neue" w:hAnsi="Helvetica Neue"/>
          <w:sz w:val="20"/>
        </w:rPr>
        <w:t xml:space="preserve">MES-Spezialist GUARDUS </w:t>
      </w:r>
      <w:r w:rsidR="00241C72">
        <w:rPr>
          <w:rFonts w:ascii="Helvetica Neue" w:hAnsi="Helvetica Neue"/>
          <w:sz w:val="20"/>
        </w:rPr>
        <w:t xml:space="preserve">feiert den Erfolg seiner Wissensplattform </w:t>
      </w:r>
    </w:p>
    <w:p w14:paraId="3B645431" w14:textId="371242F2" w:rsidR="00890035" w:rsidRDefault="00C51E13" w:rsidP="00723901">
      <w:pPr>
        <w:spacing w:line="288" w:lineRule="auto"/>
        <w:ind w:right="1267"/>
        <w:rPr>
          <w:rFonts w:ascii="Helvetica Neue" w:hAnsi="Helvetica Neue"/>
          <w:sz w:val="20"/>
        </w:rPr>
      </w:pPr>
      <w:proofErr w:type="spellStart"/>
      <w:r>
        <w:rPr>
          <w:rFonts w:ascii="Helvetica Neue" w:hAnsi="Helvetica Neue"/>
          <w:sz w:val="20"/>
        </w:rPr>
        <w:t>GUARDipedia</w:t>
      </w:r>
      <w:proofErr w:type="spellEnd"/>
    </w:p>
    <w:p w14:paraId="40631E77" w14:textId="77777777" w:rsidR="00241C72" w:rsidRDefault="00241C72" w:rsidP="00723901">
      <w:pPr>
        <w:spacing w:line="288" w:lineRule="auto"/>
        <w:ind w:right="1267"/>
        <w:rPr>
          <w:rFonts w:ascii="Helvetica Neue" w:hAnsi="Helvetica Neue"/>
          <w:color w:val="000000"/>
          <w:sz w:val="20"/>
        </w:rPr>
      </w:pPr>
    </w:p>
    <w:p w14:paraId="21301D5B" w14:textId="4BA7E902" w:rsidR="004C7469" w:rsidRDefault="004E24E4" w:rsidP="00723901">
      <w:pPr>
        <w:spacing w:line="288" w:lineRule="auto"/>
        <w:ind w:right="1267"/>
        <w:rPr>
          <w:rFonts w:ascii="Helvetica Neue" w:hAnsi="Helvetica Neue"/>
          <w:b/>
          <w:color w:val="000000"/>
          <w:sz w:val="20"/>
        </w:rPr>
      </w:pPr>
      <w:bookmarkStart w:id="0" w:name="_GoBack"/>
      <w:r w:rsidRPr="004E24E4">
        <w:rPr>
          <w:rFonts w:ascii="Helvetica Neue" w:hAnsi="Helvetica Neue"/>
          <w:b/>
          <w:color w:val="000000"/>
          <w:sz w:val="20"/>
        </w:rPr>
        <w:t xml:space="preserve">Die Human </w:t>
      </w:r>
      <w:proofErr w:type="spellStart"/>
      <w:r w:rsidRPr="004E24E4">
        <w:rPr>
          <w:rFonts w:ascii="Helvetica Neue" w:hAnsi="Helvetica Neue"/>
          <w:b/>
          <w:color w:val="000000"/>
          <w:sz w:val="20"/>
        </w:rPr>
        <w:t>Centered</w:t>
      </w:r>
      <w:proofErr w:type="spellEnd"/>
      <w:r w:rsidRPr="004E24E4">
        <w:rPr>
          <w:rFonts w:ascii="Helvetica Neue" w:hAnsi="Helvetica Neue"/>
          <w:b/>
          <w:color w:val="000000"/>
          <w:sz w:val="20"/>
        </w:rPr>
        <w:t xml:space="preserve"> Design-Philosophie des MES-Spezialisten</w:t>
      </w:r>
      <w:r>
        <w:rPr>
          <w:rFonts w:ascii="Helvetica Neue" w:hAnsi="Helvetica Neue"/>
          <w:b/>
          <w:color w:val="000000"/>
          <w:sz w:val="20"/>
        </w:rPr>
        <w:t xml:space="preserve"> GUARDUS Solutions AG setzt im Bereich Software- und Anwenderergonomie seit vielen Jahren Branchenmaßstäbe. Dazu gehört auch die Wissensplattform </w:t>
      </w:r>
      <w:proofErr w:type="spellStart"/>
      <w:r>
        <w:rPr>
          <w:rFonts w:ascii="Helvetica Neue" w:hAnsi="Helvetica Neue"/>
          <w:b/>
          <w:color w:val="000000"/>
          <w:sz w:val="20"/>
        </w:rPr>
        <w:t>GUARDipedia</w:t>
      </w:r>
      <w:proofErr w:type="spellEnd"/>
      <w:r>
        <w:rPr>
          <w:rFonts w:ascii="Helvetica Neue" w:hAnsi="Helvetica Neue"/>
          <w:b/>
          <w:color w:val="000000"/>
          <w:sz w:val="20"/>
        </w:rPr>
        <w:t xml:space="preserve">, die den </w:t>
      </w:r>
      <w:r w:rsidR="0023030E">
        <w:rPr>
          <w:rFonts w:ascii="Helvetica Neue" w:hAnsi="Helvetica Neue"/>
          <w:b/>
          <w:color w:val="000000"/>
          <w:sz w:val="20"/>
        </w:rPr>
        <w:t xml:space="preserve">Kunden </w:t>
      </w:r>
      <w:r>
        <w:rPr>
          <w:rFonts w:ascii="Helvetica Neue" w:hAnsi="Helvetica Neue"/>
          <w:b/>
          <w:color w:val="000000"/>
          <w:sz w:val="20"/>
        </w:rPr>
        <w:t xml:space="preserve">des Manufacturing Execution Systems GUARDUS MES seit nunmehr drei Jahren </w:t>
      </w:r>
      <w:r w:rsidR="00C51E13">
        <w:rPr>
          <w:rFonts w:ascii="Helvetica Neue" w:hAnsi="Helvetica Neue"/>
          <w:b/>
          <w:color w:val="000000"/>
          <w:sz w:val="20"/>
        </w:rPr>
        <w:t xml:space="preserve">außergewöhnlichen Komfort </w:t>
      </w:r>
      <w:r>
        <w:rPr>
          <w:rFonts w:ascii="Helvetica Neue" w:hAnsi="Helvetica Neue"/>
          <w:b/>
          <w:color w:val="000000"/>
          <w:sz w:val="20"/>
        </w:rPr>
        <w:t>bietet. Entgegen herkö</w:t>
      </w:r>
      <w:r w:rsidR="007D62D4">
        <w:rPr>
          <w:rFonts w:ascii="Helvetica Neue" w:hAnsi="Helvetica Neue"/>
          <w:b/>
          <w:color w:val="000000"/>
          <w:sz w:val="20"/>
        </w:rPr>
        <w:t>mmlicher Support-Konzepte liefert</w:t>
      </w:r>
      <w:r>
        <w:rPr>
          <w:rFonts w:ascii="Helvetica Neue" w:hAnsi="Helvetica Neue"/>
          <w:b/>
          <w:color w:val="000000"/>
          <w:sz w:val="20"/>
        </w:rPr>
        <w:t xml:space="preserve"> das Online-Portal nicht n</w:t>
      </w:r>
      <w:r w:rsidR="007D62D4">
        <w:rPr>
          <w:rFonts w:ascii="Helvetica Neue" w:hAnsi="Helvetica Neue"/>
          <w:b/>
          <w:color w:val="000000"/>
          <w:sz w:val="20"/>
        </w:rPr>
        <w:t xml:space="preserve">ur Informationen zu </w:t>
      </w:r>
      <w:r>
        <w:rPr>
          <w:rFonts w:ascii="Helvetica Neue" w:hAnsi="Helvetica Neue"/>
          <w:b/>
          <w:color w:val="000000"/>
          <w:sz w:val="20"/>
        </w:rPr>
        <w:t>Modu</w:t>
      </w:r>
      <w:r w:rsidR="00DD6824">
        <w:rPr>
          <w:rFonts w:ascii="Helvetica Neue" w:hAnsi="Helvetica Neue"/>
          <w:b/>
          <w:color w:val="000000"/>
          <w:sz w:val="20"/>
        </w:rPr>
        <w:t>len,</w:t>
      </w:r>
      <w:r>
        <w:rPr>
          <w:rFonts w:ascii="Helvetica Neue" w:hAnsi="Helvetica Neue"/>
          <w:b/>
          <w:color w:val="000000"/>
          <w:sz w:val="20"/>
        </w:rPr>
        <w:t xml:space="preserve"> Funktionen</w:t>
      </w:r>
      <w:r w:rsidR="00DD6824">
        <w:rPr>
          <w:rFonts w:ascii="Helvetica Neue" w:hAnsi="Helvetica Neue"/>
          <w:b/>
          <w:color w:val="000000"/>
          <w:sz w:val="20"/>
        </w:rPr>
        <w:t xml:space="preserve"> und Datenströme</w:t>
      </w:r>
      <w:r w:rsidR="007D62D4">
        <w:rPr>
          <w:rFonts w:ascii="Helvetica Neue" w:hAnsi="Helvetica Neue"/>
          <w:b/>
          <w:color w:val="000000"/>
          <w:sz w:val="20"/>
        </w:rPr>
        <w:t>n</w:t>
      </w:r>
      <w:r>
        <w:rPr>
          <w:rFonts w:ascii="Helvetica Neue" w:hAnsi="Helvetica Neue"/>
          <w:b/>
          <w:color w:val="000000"/>
          <w:sz w:val="20"/>
        </w:rPr>
        <w:t xml:space="preserve">. Die rund 2.000 Hilfe-Seiten, 2.500 Screenshots und 100 </w:t>
      </w:r>
      <w:r w:rsidRPr="00241C72">
        <w:rPr>
          <w:rFonts w:ascii="Helvetica Neue" w:hAnsi="Helvetica Neue"/>
          <w:b/>
          <w:color w:val="000000"/>
          <w:sz w:val="20"/>
        </w:rPr>
        <w:t xml:space="preserve">Funktions- und Prozessmodelle </w:t>
      </w:r>
      <w:r>
        <w:rPr>
          <w:rFonts w:ascii="Helvetica Neue" w:hAnsi="Helvetica Neue"/>
          <w:b/>
          <w:color w:val="000000"/>
          <w:sz w:val="20"/>
        </w:rPr>
        <w:t xml:space="preserve">vermitteln darüber hinaus </w:t>
      </w:r>
      <w:r w:rsidR="007D62D4">
        <w:rPr>
          <w:rFonts w:ascii="Helvetica Neue" w:hAnsi="Helvetica Neue"/>
          <w:b/>
          <w:color w:val="000000"/>
          <w:sz w:val="20"/>
        </w:rPr>
        <w:t xml:space="preserve">ein </w:t>
      </w:r>
      <w:r w:rsidR="00DD6824">
        <w:rPr>
          <w:rFonts w:ascii="Helvetica Neue" w:hAnsi="Helvetica Neue"/>
          <w:b/>
          <w:color w:val="000000"/>
          <w:sz w:val="20"/>
        </w:rPr>
        <w:t>grundlegendes</w:t>
      </w:r>
      <w:r>
        <w:rPr>
          <w:rFonts w:ascii="Helvetica Neue" w:hAnsi="Helvetica Neue"/>
          <w:b/>
          <w:color w:val="000000"/>
          <w:sz w:val="20"/>
        </w:rPr>
        <w:t xml:space="preserve"> Verständnis für die </w:t>
      </w:r>
      <w:r w:rsidRPr="00241C72">
        <w:rPr>
          <w:rFonts w:ascii="Helvetica Neue" w:hAnsi="Helvetica Neue"/>
          <w:b/>
          <w:color w:val="000000"/>
          <w:sz w:val="20"/>
        </w:rPr>
        <w:t>vielschichtigen Zusammenhänge</w:t>
      </w:r>
      <w:r>
        <w:rPr>
          <w:rFonts w:ascii="Helvetica Neue" w:hAnsi="Helvetica Neue"/>
          <w:b/>
          <w:color w:val="000000"/>
          <w:sz w:val="20"/>
        </w:rPr>
        <w:t xml:space="preserve"> </w:t>
      </w:r>
      <w:r w:rsidRPr="00241C72">
        <w:rPr>
          <w:rFonts w:ascii="Helvetica Neue" w:hAnsi="Helvetica Neue"/>
          <w:b/>
          <w:color w:val="000000"/>
          <w:sz w:val="20"/>
        </w:rPr>
        <w:t>im Qualitäts- und Produktionsmanagement</w:t>
      </w:r>
      <w:r w:rsidR="00DD6824">
        <w:rPr>
          <w:rFonts w:ascii="Helvetica Neue" w:hAnsi="Helvetica Neue"/>
          <w:b/>
          <w:color w:val="000000"/>
          <w:sz w:val="20"/>
        </w:rPr>
        <w:t>.</w:t>
      </w:r>
      <w:r w:rsidRPr="00241C72">
        <w:rPr>
          <w:rFonts w:ascii="Helvetica Neue" w:hAnsi="Helvetica Neue"/>
          <w:b/>
          <w:color w:val="000000"/>
          <w:sz w:val="20"/>
        </w:rPr>
        <w:t xml:space="preserve"> </w:t>
      </w:r>
      <w:r w:rsidR="004C7469">
        <w:rPr>
          <w:rFonts w:ascii="Helvetica Neue" w:hAnsi="Helvetica Neue"/>
          <w:b/>
          <w:color w:val="000000"/>
          <w:sz w:val="20"/>
        </w:rPr>
        <w:t>Hinzu kommt</w:t>
      </w:r>
      <w:r w:rsidR="00934A54">
        <w:rPr>
          <w:rFonts w:ascii="Helvetica Neue" w:hAnsi="Helvetica Neue"/>
          <w:b/>
          <w:color w:val="000000"/>
          <w:sz w:val="20"/>
        </w:rPr>
        <w:t xml:space="preserve"> eine Vielzahl kundenindividueller Projekt- und Prozessdokumentationen, welche die Anwender des MES in geschützten Bereichen </w:t>
      </w:r>
      <w:r w:rsidR="007D62D4">
        <w:rPr>
          <w:rFonts w:ascii="Helvetica Neue" w:hAnsi="Helvetica Neue"/>
          <w:b/>
          <w:color w:val="000000"/>
          <w:sz w:val="20"/>
        </w:rPr>
        <w:t xml:space="preserve">des Portals </w:t>
      </w:r>
      <w:r w:rsidR="00934A54">
        <w:rPr>
          <w:rFonts w:ascii="Helvetica Neue" w:hAnsi="Helvetica Neue"/>
          <w:b/>
          <w:color w:val="000000"/>
          <w:sz w:val="20"/>
        </w:rPr>
        <w:t xml:space="preserve">mehrsprachig pflegen. </w:t>
      </w:r>
      <w:r w:rsidR="004C7469">
        <w:rPr>
          <w:rFonts w:ascii="Helvetica Neue" w:hAnsi="Helvetica Neue"/>
          <w:b/>
          <w:color w:val="000000"/>
          <w:sz w:val="20"/>
        </w:rPr>
        <w:t xml:space="preserve">Um den Erfolg der Wissensplattform langfristig zu sichern, wächst </w:t>
      </w:r>
      <w:proofErr w:type="spellStart"/>
      <w:r w:rsidR="004C7469">
        <w:rPr>
          <w:rFonts w:ascii="Helvetica Neue" w:hAnsi="Helvetica Neue"/>
          <w:b/>
          <w:color w:val="000000"/>
          <w:sz w:val="20"/>
        </w:rPr>
        <w:t>GUARDipedia</w:t>
      </w:r>
      <w:proofErr w:type="spellEnd"/>
      <w:r w:rsidR="004C7469">
        <w:rPr>
          <w:rFonts w:ascii="Helvetica Neue" w:hAnsi="Helvetica Neue"/>
          <w:b/>
          <w:color w:val="000000"/>
          <w:sz w:val="20"/>
        </w:rPr>
        <w:t xml:space="preserve"> nicht nur inhaltlich konsequent. Neue Funktionen wie der Medien-Manager zum schnellen Hochladen </w:t>
      </w:r>
      <w:r w:rsidR="00723901">
        <w:rPr>
          <w:rFonts w:ascii="Helvetica Neue" w:hAnsi="Helvetica Neue"/>
          <w:b/>
          <w:color w:val="000000"/>
          <w:sz w:val="20"/>
        </w:rPr>
        <w:t>von Bildern und Dokumenten, ein optimiertes</w:t>
      </w:r>
      <w:r w:rsidR="004C7469">
        <w:rPr>
          <w:rFonts w:ascii="Helvetica Neue" w:hAnsi="Helvetica Neue"/>
          <w:b/>
          <w:color w:val="000000"/>
          <w:sz w:val="20"/>
        </w:rPr>
        <w:t xml:space="preserve"> Tabellenmanagement oder auch das neue Vorschlagswesen inklusive Redaktions- und Freigabeprozesse</w:t>
      </w:r>
      <w:r w:rsidR="00B63777">
        <w:rPr>
          <w:rFonts w:ascii="Helvetica Neue" w:hAnsi="Helvetica Neue"/>
          <w:b/>
          <w:color w:val="000000"/>
          <w:sz w:val="20"/>
        </w:rPr>
        <w:t>n</w:t>
      </w:r>
      <w:r w:rsidR="004C7469">
        <w:rPr>
          <w:rFonts w:ascii="Helvetica Neue" w:hAnsi="Helvetica Neue"/>
          <w:b/>
          <w:color w:val="000000"/>
          <w:sz w:val="20"/>
        </w:rPr>
        <w:t xml:space="preserve"> runden den Bedienkomfort weiter ab.</w:t>
      </w:r>
    </w:p>
    <w:p w14:paraId="76F295F5" w14:textId="77777777" w:rsidR="004C7469" w:rsidRDefault="004C7469" w:rsidP="00723901">
      <w:pPr>
        <w:spacing w:line="288" w:lineRule="auto"/>
        <w:ind w:right="1267"/>
        <w:rPr>
          <w:rFonts w:ascii="Helvetica Neue" w:hAnsi="Helvetica Neue"/>
          <w:b/>
          <w:color w:val="000000"/>
          <w:sz w:val="20"/>
        </w:rPr>
      </w:pPr>
    </w:p>
    <w:p w14:paraId="1FB2D2E8" w14:textId="15C77E1A" w:rsidR="00ED450A" w:rsidRPr="00ED450A" w:rsidRDefault="004C7469" w:rsidP="00723901">
      <w:pPr>
        <w:spacing w:line="288" w:lineRule="auto"/>
        <w:ind w:right="1267"/>
        <w:rPr>
          <w:rFonts w:ascii="Helvetica Neue" w:hAnsi="Helvetica Neue"/>
          <w:color w:val="000000"/>
          <w:sz w:val="20"/>
        </w:rPr>
      </w:pPr>
      <w:r w:rsidRPr="00D276D9">
        <w:rPr>
          <w:rFonts w:ascii="Helvetica Neue" w:hAnsi="Helvetica Neue"/>
          <w:color w:val="000000"/>
          <w:sz w:val="20"/>
        </w:rPr>
        <w:t>Ein System ist immer nur so gut w</w:t>
      </w:r>
      <w:r>
        <w:rPr>
          <w:rFonts w:ascii="Helvetica Neue" w:hAnsi="Helvetica Neue"/>
          <w:color w:val="000000"/>
          <w:sz w:val="20"/>
        </w:rPr>
        <w:t xml:space="preserve">ie der Anwender, der es bedient – nach diesem Motto vereint </w:t>
      </w:r>
      <w:proofErr w:type="spellStart"/>
      <w:r>
        <w:rPr>
          <w:rFonts w:ascii="Helvetica Neue" w:hAnsi="Helvetica Neue"/>
          <w:color w:val="000000"/>
          <w:sz w:val="20"/>
        </w:rPr>
        <w:t>GUARDipedia</w:t>
      </w:r>
      <w:proofErr w:type="spellEnd"/>
      <w:r>
        <w:rPr>
          <w:rFonts w:ascii="Helvetica Neue" w:hAnsi="Helvetica Neue"/>
          <w:color w:val="000000"/>
          <w:sz w:val="20"/>
        </w:rPr>
        <w:t xml:space="preserve"> </w:t>
      </w:r>
      <w:r w:rsidRPr="00B37B1B">
        <w:rPr>
          <w:rFonts w:ascii="Helvetica Neue" w:hAnsi="Helvetica Neue"/>
          <w:sz w:val="20"/>
        </w:rPr>
        <w:t>umfassendes MES-Wissen aus knapp dr</w:t>
      </w:r>
      <w:r w:rsidR="00723901">
        <w:rPr>
          <w:rFonts w:ascii="Helvetica Neue" w:hAnsi="Helvetica Neue"/>
          <w:sz w:val="20"/>
        </w:rPr>
        <w:t>ei Dekaden in einem</w:t>
      </w:r>
      <w:r w:rsidRPr="00B37B1B">
        <w:rPr>
          <w:rFonts w:ascii="Helvetica Neue" w:hAnsi="Helvetica Neue"/>
          <w:sz w:val="20"/>
        </w:rPr>
        <w:t xml:space="preserve"> Wiki.</w:t>
      </w:r>
      <w:r w:rsidR="00ED450A">
        <w:rPr>
          <w:rFonts w:ascii="Helvetica Neue" w:hAnsi="Helvetica Neue"/>
          <w:color w:val="000000"/>
          <w:sz w:val="20"/>
        </w:rPr>
        <w:t xml:space="preserve"> </w:t>
      </w:r>
      <w:r w:rsidRPr="004C7469">
        <w:rPr>
          <w:rFonts w:ascii="Helvetica Neue" w:hAnsi="Helvetica Neue"/>
          <w:sz w:val="20"/>
        </w:rPr>
        <w:t xml:space="preserve">Die zentrale </w:t>
      </w:r>
      <w:r w:rsidR="00723901">
        <w:rPr>
          <w:rFonts w:ascii="Helvetica Neue" w:hAnsi="Helvetica Neue"/>
          <w:sz w:val="20"/>
        </w:rPr>
        <w:t>MES-</w:t>
      </w:r>
      <w:r w:rsidRPr="004C7469">
        <w:rPr>
          <w:rFonts w:ascii="Helvetica Neue" w:hAnsi="Helvetica Neue"/>
          <w:sz w:val="20"/>
        </w:rPr>
        <w:t xml:space="preserve">Informationsquelle sichert </w:t>
      </w:r>
      <w:r w:rsidR="00723901">
        <w:rPr>
          <w:rFonts w:ascii="Helvetica Neue" w:hAnsi="Helvetica Neue"/>
          <w:sz w:val="20"/>
        </w:rPr>
        <w:t xml:space="preserve">zum einen </w:t>
      </w:r>
      <w:r w:rsidRPr="004C7469">
        <w:rPr>
          <w:rFonts w:ascii="Helvetica Neue" w:hAnsi="Helvetica Neue"/>
          <w:sz w:val="20"/>
        </w:rPr>
        <w:t>den gezielten Wissenstransfer rund um alle GUARDUS MES Standardfunktionen</w:t>
      </w:r>
      <w:r w:rsidR="00ED450A">
        <w:rPr>
          <w:rFonts w:ascii="Helvetica Neue" w:hAnsi="Helvetica Neue"/>
          <w:sz w:val="20"/>
        </w:rPr>
        <w:t>, Eingabefelder</w:t>
      </w:r>
      <w:r w:rsidRPr="004C7469">
        <w:rPr>
          <w:rFonts w:ascii="Helvetica Neue" w:hAnsi="Helvetica Neue"/>
          <w:sz w:val="20"/>
        </w:rPr>
        <w:t xml:space="preserve"> </w:t>
      </w:r>
      <w:r w:rsidR="00ED450A">
        <w:rPr>
          <w:rFonts w:ascii="Helvetica Neue" w:hAnsi="Helvetica Neue"/>
          <w:sz w:val="20"/>
        </w:rPr>
        <w:t xml:space="preserve">und Dialoge </w:t>
      </w:r>
      <w:r w:rsidR="00723901">
        <w:rPr>
          <w:rFonts w:ascii="Helvetica Neue" w:hAnsi="Helvetica Neue"/>
          <w:sz w:val="20"/>
        </w:rPr>
        <w:t>– von</w:t>
      </w:r>
      <w:r w:rsidRPr="004C7469">
        <w:rPr>
          <w:rFonts w:ascii="Helvetica Neue" w:hAnsi="Helvetica Neue"/>
          <w:sz w:val="20"/>
        </w:rPr>
        <w:t xml:space="preserve"> Modulübersichten über Tipps &amp; </w:t>
      </w:r>
      <w:r w:rsidR="00723901">
        <w:rPr>
          <w:rFonts w:ascii="Helvetica Neue" w:hAnsi="Helvetica Neue"/>
          <w:sz w:val="20"/>
        </w:rPr>
        <w:t xml:space="preserve">Tricks </w:t>
      </w:r>
      <w:r w:rsidRPr="004C7469">
        <w:rPr>
          <w:rFonts w:ascii="Helvetica Neue" w:hAnsi="Helvetica Neue"/>
          <w:sz w:val="20"/>
        </w:rPr>
        <w:t xml:space="preserve">bis hin zu ausführlichen Ressourcen- und Feldbeschreibungen. </w:t>
      </w:r>
      <w:r w:rsidR="00ED450A" w:rsidRPr="00B37B1B">
        <w:rPr>
          <w:rFonts w:ascii="Helvetica Neue" w:hAnsi="Helvetica Neue"/>
          <w:sz w:val="20"/>
        </w:rPr>
        <w:t xml:space="preserve">Zu den Inhalten gehören </w:t>
      </w:r>
      <w:r w:rsidR="00ED450A">
        <w:rPr>
          <w:rFonts w:ascii="Helvetica Neue" w:hAnsi="Helvetica Neue"/>
          <w:sz w:val="20"/>
        </w:rPr>
        <w:t xml:space="preserve">aber auch </w:t>
      </w:r>
      <w:r w:rsidR="00ED450A" w:rsidRPr="00B37B1B">
        <w:rPr>
          <w:rFonts w:ascii="Helvetica Neue" w:hAnsi="Helvetica Neue"/>
          <w:sz w:val="20"/>
        </w:rPr>
        <w:t xml:space="preserve">intelligente Prozesslandkarten, welche sämtliche </w:t>
      </w:r>
      <w:r w:rsidR="00723901">
        <w:rPr>
          <w:rFonts w:ascii="Helvetica Neue" w:hAnsi="Helvetica Neue"/>
          <w:sz w:val="20"/>
        </w:rPr>
        <w:t>MES-</w:t>
      </w:r>
      <w:r w:rsidR="00ED450A" w:rsidRPr="00B37B1B">
        <w:rPr>
          <w:rFonts w:ascii="Helvetica Neue" w:hAnsi="Helvetica Neue"/>
          <w:sz w:val="20"/>
        </w:rPr>
        <w:t xml:space="preserve">Abläufe multimedial visualisieren </w:t>
      </w:r>
      <w:r w:rsidR="0007388D">
        <w:rPr>
          <w:rFonts w:ascii="Helvetica Neue" w:hAnsi="Helvetica Neue"/>
          <w:sz w:val="20"/>
        </w:rPr>
        <w:t>sowie</w:t>
      </w:r>
      <w:r w:rsidR="0007388D" w:rsidRPr="00B37B1B">
        <w:rPr>
          <w:rFonts w:ascii="Helvetica Neue" w:hAnsi="Helvetica Neue"/>
          <w:sz w:val="20"/>
        </w:rPr>
        <w:t xml:space="preserve"> </w:t>
      </w:r>
      <w:r w:rsidR="00ED450A" w:rsidRPr="00B37B1B">
        <w:rPr>
          <w:rFonts w:ascii="Helvetica Neue" w:hAnsi="Helvetica Neue"/>
          <w:sz w:val="20"/>
        </w:rPr>
        <w:t xml:space="preserve">deren Zusammenhänge </w:t>
      </w:r>
      <w:r w:rsidR="00723901">
        <w:rPr>
          <w:rFonts w:ascii="Helvetica Neue" w:hAnsi="Helvetica Neue"/>
          <w:sz w:val="20"/>
        </w:rPr>
        <w:t xml:space="preserve">und prozessuale Vernetzungen </w:t>
      </w:r>
      <w:r w:rsidR="00ED450A" w:rsidRPr="00B37B1B">
        <w:rPr>
          <w:rFonts w:ascii="Helvetica Neue" w:hAnsi="Helvetica Neue"/>
          <w:sz w:val="20"/>
        </w:rPr>
        <w:t xml:space="preserve">erläutern. </w:t>
      </w:r>
    </w:p>
    <w:p w14:paraId="658FB3BF" w14:textId="77777777" w:rsidR="004C7469" w:rsidRDefault="004C7469" w:rsidP="00723901">
      <w:pPr>
        <w:spacing w:line="288" w:lineRule="auto"/>
        <w:ind w:right="1267"/>
        <w:rPr>
          <w:rFonts w:ascii="Helvetica Neue" w:hAnsi="Helvetica Neue"/>
          <w:color w:val="000000"/>
          <w:sz w:val="20"/>
        </w:rPr>
      </w:pPr>
    </w:p>
    <w:p w14:paraId="5EF0D9BB" w14:textId="00AF6BF4" w:rsidR="002123C1" w:rsidRPr="004C7469" w:rsidRDefault="002123C1" w:rsidP="00723901">
      <w:pPr>
        <w:spacing w:line="288" w:lineRule="auto"/>
        <w:ind w:right="1267"/>
        <w:rPr>
          <w:rFonts w:ascii="Helvetica Neue" w:hAnsi="Helvetica Neue"/>
          <w:color w:val="000000"/>
          <w:sz w:val="20"/>
        </w:rPr>
      </w:pPr>
      <w:r w:rsidRPr="004C7469">
        <w:rPr>
          <w:rFonts w:ascii="Helvetica Neue" w:hAnsi="Helvetica Neue"/>
          <w:color w:val="000000"/>
          <w:sz w:val="20"/>
        </w:rPr>
        <w:t xml:space="preserve">„Mit </w:t>
      </w:r>
      <w:proofErr w:type="spellStart"/>
      <w:r w:rsidRPr="004C7469">
        <w:rPr>
          <w:rFonts w:ascii="Helvetica Neue" w:hAnsi="Helvetica Neue"/>
          <w:color w:val="000000"/>
          <w:sz w:val="20"/>
        </w:rPr>
        <w:t>GUARDipedia</w:t>
      </w:r>
      <w:proofErr w:type="spellEnd"/>
      <w:r w:rsidRPr="004C7469">
        <w:rPr>
          <w:rFonts w:ascii="Helvetica Neue" w:hAnsi="Helvetica Neue"/>
          <w:color w:val="000000"/>
          <w:sz w:val="20"/>
        </w:rPr>
        <w:t xml:space="preserve"> sprengen wir die Grenzen branchenüblicher Online-Hilfen. Unser Ziel ist es nicht nur, Benut</w:t>
      </w:r>
      <w:r w:rsidR="007D62D4" w:rsidRPr="004C7469">
        <w:rPr>
          <w:rFonts w:ascii="Helvetica Neue" w:hAnsi="Helvetica Neue"/>
          <w:color w:val="000000"/>
          <w:sz w:val="20"/>
        </w:rPr>
        <w:t>zermasken</w:t>
      </w:r>
      <w:r w:rsidR="00ED450A">
        <w:rPr>
          <w:rFonts w:ascii="Helvetica Neue" w:hAnsi="Helvetica Neue"/>
          <w:color w:val="000000"/>
          <w:sz w:val="20"/>
        </w:rPr>
        <w:t xml:space="preserve"> und Funktionen </w:t>
      </w:r>
      <w:r w:rsidR="007D62D4" w:rsidRPr="004C7469">
        <w:rPr>
          <w:rFonts w:ascii="Helvetica Neue" w:hAnsi="Helvetica Neue"/>
          <w:color w:val="000000"/>
          <w:sz w:val="20"/>
        </w:rPr>
        <w:t>zu erklären</w:t>
      </w:r>
      <w:r w:rsidRPr="004C7469">
        <w:rPr>
          <w:rFonts w:ascii="Helvetica Neue" w:hAnsi="Helvetica Neue"/>
          <w:color w:val="000000"/>
          <w:sz w:val="20"/>
        </w:rPr>
        <w:t>, sondern ganzheitliche, prozessorientierte Sichtweisen zu ve</w:t>
      </w:r>
      <w:r w:rsidR="00723901">
        <w:rPr>
          <w:rFonts w:ascii="Helvetica Neue" w:hAnsi="Helvetica Neue"/>
          <w:color w:val="000000"/>
          <w:sz w:val="20"/>
        </w:rPr>
        <w:t>rmitteln. Nur wenn der Anwender</w:t>
      </w:r>
      <w:r w:rsidRPr="004C7469">
        <w:rPr>
          <w:rFonts w:ascii="Helvetica Neue" w:hAnsi="Helvetica Neue"/>
          <w:color w:val="000000"/>
          <w:sz w:val="20"/>
        </w:rPr>
        <w:t xml:space="preserve"> die Interdependenzen seiner Arbeit </w:t>
      </w:r>
      <w:r w:rsidRPr="004C7469">
        <w:rPr>
          <w:rFonts w:ascii="Helvetica Neue" w:hAnsi="Helvetica Neue"/>
          <w:color w:val="000000"/>
          <w:sz w:val="20"/>
        </w:rPr>
        <w:lastRenderedPageBreak/>
        <w:t>mit anderen Aufgabenbereichen wirklich versteht</w:t>
      </w:r>
      <w:r w:rsidR="00D276D9" w:rsidRPr="004C7469">
        <w:rPr>
          <w:rFonts w:ascii="Helvetica Neue" w:hAnsi="Helvetica Neue"/>
          <w:color w:val="000000"/>
          <w:sz w:val="20"/>
        </w:rPr>
        <w:t>,</w:t>
      </w:r>
      <w:r w:rsidRPr="004C7469">
        <w:rPr>
          <w:rFonts w:ascii="Helvetica Neue" w:hAnsi="Helvetica Neue"/>
          <w:color w:val="000000"/>
          <w:sz w:val="20"/>
        </w:rPr>
        <w:t xml:space="preserve"> kann </w:t>
      </w:r>
      <w:r w:rsidR="00D276D9" w:rsidRPr="004C7469">
        <w:rPr>
          <w:rFonts w:ascii="Helvetica Neue" w:hAnsi="Helvetica Neue"/>
          <w:color w:val="000000"/>
          <w:sz w:val="20"/>
        </w:rPr>
        <w:t xml:space="preserve">er </w:t>
      </w:r>
      <w:r w:rsidRPr="004C7469">
        <w:rPr>
          <w:rFonts w:ascii="Helvetica Neue" w:hAnsi="Helvetica Neue"/>
          <w:color w:val="000000"/>
          <w:sz w:val="20"/>
        </w:rPr>
        <w:t xml:space="preserve">die </w:t>
      </w:r>
      <w:r w:rsidR="00723901">
        <w:rPr>
          <w:rFonts w:ascii="Helvetica Neue" w:hAnsi="Helvetica Neue"/>
          <w:color w:val="000000"/>
          <w:sz w:val="20"/>
        </w:rPr>
        <w:t>IT-</w:t>
      </w:r>
      <w:r w:rsidRPr="004C7469">
        <w:rPr>
          <w:rFonts w:ascii="Helvetica Neue" w:hAnsi="Helvetica Neue"/>
          <w:color w:val="000000"/>
          <w:sz w:val="20"/>
        </w:rPr>
        <w:t>Potenziale für sein Unternehmen ausschöpfen. Und erst dann kann man von erfolgreichem</w:t>
      </w:r>
      <w:r w:rsidR="00D276D9" w:rsidRPr="004C7469">
        <w:rPr>
          <w:rFonts w:ascii="Helvetica Neue" w:hAnsi="Helvetica Neue"/>
          <w:color w:val="000000"/>
          <w:sz w:val="20"/>
        </w:rPr>
        <w:t>, nachhaltigem</w:t>
      </w:r>
      <w:r w:rsidRPr="004C7469">
        <w:rPr>
          <w:rFonts w:ascii="Helvetica Neue" w:hAnsi="Helvetica Neue"/>
          <w:color w:val="000000"/>
          <w:sz w:val="20"/>
        </w:rPr>
        <w:t xml:space="preserve"> Software-Einsatz sprechen“, so Simone </w:t>
      </w:r>
      <w:proofErr w:type="spellStart"/>
      <w:r w:rsidRPr="004C7469">
        <w:rPr>
          <w:rFonts w:ascii="Helvetica Neue" w:hAnsi="Helvetica Neue"/>
          <w:color w:val="000000"/>
          <w:sz w:val="20"/>
        </w:rPr>
        <w:t>Cronjäger</w:t>
      </w:r>
      <w:proofErr w:type="spellEnd"/>
      <w:r w:rsidRPr="004C7469">
        <w:rPr>
          <w:rFonts w:ascii="Helvetica Neue" w:hAnsi="Helvetica Neue"/>
          <w:color w:val="000000"/>
          <w:sz w:val="20"/>
        </w:rPr>
        <w:t>, Vorstand der GUARDUS Solutions AG.</w:t>
      </w:r>
    </w:p>
    <w:p w14:paraId="45D30760" w14:textId="77777777" w:rsidR="00ED450A" w:rsidRDefault="00ED450A" w:rsidP="00723901">
      <w:pPr>
        <w:widowControl w:val="0"/>
        <w:autoSpaceDE w:val="0"/>
        <w:autoSpaceDN w:val="0"/>
        <w:adjustRightInd w:val="0"/>
        <w:spacing w:line="288" w:lineRule="auto"/>
        <w:ind w:right="1267"/>
        <w:rPr>
          <w:rFonts w:ascii="Helvetica Neue" w:hAnsi="Helvetica Neue"/>
          <w:sz w:val="20"/>
        </w:rPr>
      </w:pPr>
    </w:p>
    <w:p w14:paraId="6F1680B8" w14:textId="77777777" w:rsidR="00241C72" w:rsidRPr="00B37B1B" w:rsidRDefault="00241C72" w:rsidP="00723901">
      <w:pPr>
        <w:widowControl w:val="0"/>
        <w:autoSpaceDE w:val="0"/>
        <w:autoSpaceDN w:val="0"/>
        <w:adjustRightInd w:val="0"/>
        <w:spacing w:line="288" w:lineRule="auto"/>
        <w:ind w:right="1267"/>
        <w:rPr>
          <w:rFonts w:ascii="Helvetica Neue" w:hAnsi="Helvetica Neue" w:cs="Calibri"/>
          <w:b/>
          <w:bCs/>
          <w:sz w:val="20"/>
        </w:rPr>
      </w:pPr>
      <w:proofErr w:type="spellStart"/>
      <w:r w:rsidRPr="00B37B1B">
        <w:rPr>
          <w:rFonts w:ascii="Helvetica Neue" w:hAnsi="Helvetica Neue" w:cs="Calibri"/>
          <w:b/>
          <w:bCs/>
          <w:sz w:val="20"/>
        </w:rPr>
        <w:t>GUARDipedia</w:t>
      </w:r>
      <w:proofErr w:type="spellEnd"/>
      <w:r w:rsidRPr="00B37B1B">
        <w:rPr>
          <w:rFonts w:ascii="Helvetica Neue" w:hAnsi="Helvetica Neue" w:cs="Calibri"/>
          <w:b/>
          <w:bCs/>
          <w:sz w:val="20"/>
        </w:rPr>
        <w:t>: ein Portal, das wächst</w:t>
      </w:r>
    </w:p>
    <w:p w14:paraId="4BCED13B" w14:textId="29F1FDA0" w:rsidR="00ED450A" w:rsidRPr="00B37B1B" w:rsidRDefault="00241C72" w:rsidP="00723901">
      <w:pPr>
        <w:spacing w:line="288" w:lineRule="auto"/>
        <w:ind w:right="1267"/>
        <w:rPr>
          <w:rFonts w:ascii="Helvetica Neue" w:hAnsi="Helvetica Neue"/>
          <w:sz w:val="20"/>
        </w:rPr>
      </w:pPr>
      <w:r w:rsidRPr="00B37B1B">
        <w:rPr>
          <w:rFonts w:ascii="Helvetica Neue" w:hAnsi="Helvetica Neue"/>
          <w:sz w:val="20"/>
        </w:rPr>
        <w:t xml:space="preserve">Bereits bei der Auslieferung stellt </w:t>
      </w:r>
      <w:proofErr w:type="spellStart"/>
      <w:r w:rsidRPr="00B37B1B">
        <w:rPr>
          <w:rFonts w:ascii="Helvetica Neue" w:hAnsi="Helvetica Neue"/>
          <w:sz w:val="20"/>
        </w:rPr>
        <w:t>GUARDipedia</w:t>
      </w:r>
      <w:proofErr w:type="spellEnd"/>
      <w:r w:rsidRPr="00B37B1B">
        <w:rPr>
          <w:rFonts w:ascii="Helvetica Neue" w:hAnsi="Helvetica Neue"/>
          <w:sz w:val="20"/>
        </w:rPr>
        <w:t xml:space="preserve"> alle Informationen rund um das Qualitäts- und Produktions-Management des Standardsystems GUARDUS MES bereit. Darüber hinaus konzentriert sich das Wissens</w:t>
      </w:r>
      <w:r w:rsidR="0007388D">
        <w:rPr>
          <w:rFonts w:ascii="Helvetica Neue" w:hAnsi="Helvetica Neue"/>
          <w:sz w:val="20"/>
        </w:rPr>
        <w:t>-</w:t>
      </w:r>
      <w:r w:rsidRPr="00B37B1B">
        <w:rPr>
          <w:rFonts w:ascii="Helvetica Neue" w:hAnsi="Helvetica Neue"/>
          <w:sz w:val="20"/>
        </w:rPr>
        <w:t xml:space="preserve">portal auf die aktive Anwenderinteraktion. </w:t>
      </w:r>
      <w:r>
        <w:rPr>
          <w:rFonts w:ascii="Helvetica Neue" w:hAnsi="Helvetica Neue"/>
          <w:sz w:val="20"/>
        </w:rPr>
        <w:t>So</w:t>
      </w:r>
      <w:r w:rsidRPr="00B37B1B">
        <w:rPr>
          <w:rFonts w:ascii="Helvetica Neue" w:hAnsi="Helvetica Neue"/>
          <w:sz w:val="20"/>
        </w:rPr>
        <w:t xml:space="preserve"> haben</w:t>
      </w:r>
      <w:r>
        <w:rPr>
          <w:rFonts w:ascii="Helvetica Neue" w:hAnsi="Helvetica Neue"/>
          <w:sz w:val="20"/>
        </w:rPr>
        <w:t xml:space="preserve"> Kunden</w:t>
      </w:r>
      <w:r w:rsidRPr="00B37B1B">
        <w:rPr>
          <w:rFonts w:ascii="Helvetica Neue" w:hAnsi="Helvetica Neue"/>
          <w:sz w:val="20"/>
        </w:rPr>
        <w:t xml:space="preserve"> in geschützten Portalbereichen die Möglichkeit, kundenspezifische Konfigurationen einzupflegen </w:t>
      </w:r>
      <w:r w:rsidRPr="00B37B1B">
        <w:rPr>
          <w:rFonts w:ascii="Helvetica Neue" w:hAnsi="Helvetica Neue" w:cs="Calibri"/>
          <w:bCs/>
          <w:sz w:val="20"/>
        </w:rPr>
        <w:t xml:space="preserve">und mit bereits bestehenden </w:t>
      </w:r>
      <w:r w:rsidRPr="00B37B1B">
        <w:rPr>
          <w:rFonts w:ascii="Helvetica Neue" w:hAnsi="Helvetica Neue" w:cs="Calibri"/>
          <w:sz w:val="20"/>
        </w:rPr>
        <w:t>Informationsbereichen direkt zu verknüpfen</w:t>
      </w:r>
      <w:r w:rsidRPr="00B37B1B">
        <w:rPr>
          <w:rFonts w:ascii="Helvetica Neue" w:hAnsi="Helvetica Neue"/>
          <w:sz w:val="20"/>
        </w:rPr>
        <w:t xml:space="preserve"> – von Prozessbeschreibungen über individuelle Parametrierungen und Schnittstell</w:t>
      </w:r>
      <w:r>
        <w:rPr>
          <w:rFonts w:ascii="Helvetica Neue" w:hAnsi="Helvetica Neue"/>
          <w:sz w:val="20"/>
        </w:rPr>
        <w:t xml:space="preserve">endefinitionen bis hin zu </w:t>
      </w:r>
      <w:r w:rsidR="00723901">
        <w:rPr>
          <w:rFonts w:ascii="Helvetica Neue" w:hAnsi="Helvetica Neue"/>
          <w:sz w:val="20"/>
        </w:rPr>
        <w:t xml:space="preserve">Projektdokumentationen und </w:t>
      </w:r>
      <w:r w:rsidR="00ED450A" w:rsidRPr="00B37B1B">
        <w:rPr>
          <w:rFonts w:ascii="Helvetica Neue" w:hAnsi="Helvetica Neue" w:cs="Calibri"/>
          <w:bCs/>
          <w:sz w:val="20"/>
        </w:rPr>
        <w:t>Schulungsunterlagen</w:t>
      </w:r>
      <w:r w:rsidR="00723901">
        <w:rPr>
          <w:rFonts w:ascii="Helvetica Neue" w:hAnsi="Helvetica Neue" w:cs="Calibri"/>
          <w:bCs/>
          <w:sz w:val="20"/>
        </w:rPr>
        <w:t>.</w:t>
      </w:r>
    </w:p>
    <w:p w14:paraId="4D550B2E" w14:textId="77777777" w:rsidR="00241C72" w:rsidRPr="00B37B1B" w:rsidRDefault="00241C72" w:rsidP="00723901">
      <w:pPr>
        <w:spacing w:line="288" w:lineRule="auto"/>
        <w:ind w:right="1267"/>
        <w:rPr>
          <w:rFonts w:ascii="Helvetica Neue" w:hAnsi="Helvetica Neue"/>
          <w:sz w:val="20"/>
        </w:rPr>
      </w:pPr>
    </w:p>
    <w:p w14:paraId="13C8AE85" w14:textId="77777777" w:rsidR="00241C72" w:rsidRPr="00B37B1B" w:rsidRDefault="00241C72" w:rsidP="00723901">
      <w:pPr>
        <w:widowControl w:val="0"/>
        <w:autoSpaceDE w:val="0"/>
        <w:autoSpaceDN w:val="0"/>
        <w:adjustRightInd w:val="0"/>
        <w:spacing w:line="288" w:lineRule="auto"/>
        <w:ind w:right="1267"/>
        <w:rPr>
          <w:rFonts w:ascii="Helvetica Neue" w:hAnsi="Helvetica Neue"/>
          <w:sz w:val="20"/>
        </w:rPr>
      </w:pPr>
      <w:r w:rsidRPr="00B37B1B">
        <w:rPr>
          <w:rFonts w:ascii="Helvetica Neue" w:hAnsi="Helvetica Neue" w:cs="Calibri"/>
          <w:sz w:val="20"/>
        </w:rPr>
        <w:t xml:space="preserve">Ein umfassendes Berechtigungskonzept schützt vor unbefugtem Zugriff und stellt mehrstufige </w:t>
      </w:r>
      <w:proofErr w:type="spellStart"/>
      <w:r w:rsidRPr="00B37B1B">
        <w:rPr>
          <w:rFonts w:ascii="Helvetica Neue" w:hAnsi="Helvetica Neue" w:cs="Calibri"/>
          <w:sz w:val="20"/>
        </w:rPr>
        <w:t>Versionierungs</w:t>
      </w:r>
      <w:proofErr w:type="spellEnd"/>
      <w:r w:rsidRPr="00B37B1B">
        <w:rPr>
          <w:rFonts w:ascii="Helvetica Neue" w:hAnsi="Helvetica Neue" w:cs="Calibri"/>
          <w:sz w:val="20"/>
        </w:rPr>
        <w:t xml:space="preserve">- und Freigabeprozesse bereit. Und last but not least: Als mehrsprachiges Interaktionswerkzeug steht </w:t>
      </w:r>
      <w:proofErr w:type="spellStart"/>
      <w:r w:rsidRPr="00B37B1B">
        <w:rPr>
          <w:rFonts w:ascii="Helvetica Neue" w:hAnsi="Helvetica Neue" w:cs="Calibri"/>
          <w:sz w:val="20"/>
        </w:rPr>
        <w:t>GUARDipedia</w:t>
      </w:r>
      <w:proofErr w:type="spellEnd"/>
      <w:r w:rsidRPr="00B37B1B">
        <w:rPr>
          <w:rFonts w:ascii="Helvetica Neue" w:hAnsi="Helvetica Neue" w:cs="Calibri"/>
          <w:sz w:val="20"/>
        </w:rPr>
        <w:t xml:space="preserve"> selbstverständlich weltweit zur Verfügung. </w:t>
      </w:r>
    </w:p>
    <w:p w14:paraId="14DBE954" w14:textId="77777777" w:rsidR="00241C72" w:rsidRDefault="00241C72" w:rsidP="00723901">
      <w:pPr>
        <w:tabs>
          <w:tab w:val="left" w:pos="1218"/>
        </w:tabs>
        <w:spacing w:line="288" w:lineRule="auto"/>
        <w:ind w:right="1267"/>
        <w:rPr>
          <w:rFonts w:ascii="Helvetica Neue" w:hAnsi="Helvetica Neue"/>
          <w:sz w:val="20"/>
        </w:rPr>
      </w:pPr>
    </w:p>
    <w:p w14:paraId="718A711B" w14:textId="77777777" w:rsidR="00890035" w:rsidRPr="00451ADA" w:rsidRDefault="00890035" w:rsidP="00723901">
      <w:pPr>
        <w:spacing w:line="288" w:lineRule="auto"/>
        <w:ind w:right="1267"/>
        <w:rPr>
          <w:rFonts w:ascii="Helvetica Neue" w:hAnsi="Helvetica Neue"/>
          <w:b/>
          <w:sz w:val="20"/>
        </w:rPr>
      </w:pPr>
      <w:r w:rsidRPr="00451ADA">
        <w:rPr>
          <w:rFonts w:ascii="Helvetica Neue" w:hAnsi="Helvetica Neue"/>
          <w:b/>
          <w:sz w:val="20"/>
        </w:rPr>
        <w:t>Bildanforderung</w:t>
      </w:r>
    </w:p>
    <w:p w14:paraId="0FDBFEE5" w14:textId="33FE89BD" w:rsidR="00F31EAC" w:rsidRPr="00451ADA" w:rsidRDefault="00890035" w:rsidP="00723901">
      <w:pPr>
        <w:spacing w:line="288" w:lineRule="auto"/>
        <w:ind w:right="1267"/>
        <w:rPr>
          <w:rFonts w:ascii="Helvetica Neue" w:hAnsi="Helvetica Neue" w:cs="Times"/>
          <w:sz w:val="20"/>
        </w:rPr>
      </w:pPr>
      <w:r w:rsidRPr="00451ADA">
        <w:rPr>
          <w:rFonts w:ascii="Helvetica Neue" w:hAnsi="Helvetica Neue" w:cs="Times"/>
          <w:sz w:val="20"/>
        </w:rPr>
        <w:t xml:space="preserve">Bildmaterial finden Sie in unserem Medienportal </w:t>
      </w:r>
      <w:hyperlink r:id="rId7" w:history="1">
        <w:r w:rsidRPr="00451ADA">
          <w:rPr>
            <w:rFonts w:ascii="Helvetica Neue" w:hAnsi="Helvetica Neue" w:cs="Times"/>
            <w:sz w:val="20"/>
          </w:rPr>
          <w:t>http://press-n-relations.amid-pr.com</w:t>
        </w:r>
      </w:hyperlink>
      <w:r w:rsidRPr="00451ADA">
        <w:rPr>
          <w:rFonts w:ascii="Helvetica Neue" w:hAnsi="Helvetica Neue" w:cs="Times"/>
          <w:sz w:val="20"/>
        </w:rPr>
        <w:t xml:space="preserve"> zum Download (Suchbegriff „</w:t>
      </w:r>
      <w:proofErr w:type="spellStart"/>
      <w:r w:rsidR="00ED450A">
        <w:rPr>
          <w:rFonts w:ascii="Helvetica Neue" w:hAnsi="Helvetica Neue" w:cs="Times"/>
          <w:sz w:val="20"/>
        </w:rPr>
        <w:t>GUARDipedia</w:t>
      </w:r>
      <w:proofErr w:type="spellEnd"/>
      <w:r w:rsidRPr="00451ADA">
        <w:rPr>
          <w:rFonts w:ascii="Helvetica Neue" w:hAnsi="Helvetica Neue" w:cs="Times"/>
          <w:sz w:val="20"/>
        </w:rPr>
        <w:t xml:space="preserve">”). </w:t>
      </w:r>
    </w:p>
    <w:tbl>
      <w:tblPr>
        <w:tblW w:w="81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4414"/>
      </w:tblGrid>
      <w:tr w:rsidR="00890035" w:rsidRPr="00F31EAC" w14:paraId="076C916B" w14:textId="77777777" w:rsidTr="002159B7"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14:paraId="064ED9D2" w14:textId="10F541BF" w:rsidR="00985852" w:rsidRPr="00F31EAC" w:rsidRDefault="00985852" w:rsidP="00723901">
            <w:pPr>
              <w:spacing w:line="288" w:lineRule="auto"/>
              <w:ind w:right="1267"/>
              <w:rPr>
                <w:rFonts w:ascii="Helvetica Neue" w:hAnsi="Helvetica Neue" w:cs="Helvetica"/>
                <w:b/>
                <w:sz w:val="18"/>
                <w:szCs w:val="18"/>
              </w:rPr>
            </w:pPr>
            <w:bookmarkStart w:id="1" w:name="OLE_LINK1"/>
            <w:bookmarkStart w:id="2" w:name="OLE_LINK2"/>
          </w:p>
          <w:p w14:paraId="664BD2D5" w14:textId="77777777" w:rsidR="00890035" w:rsidRPr="00F31EAC" w:rsidRDefault="00890035" w:rsidP="00723901">
            <w:pPr>
              <w:spacing w:line="288" w:lineRule="auto"/>
              <w:ind w:right="1267"/>
              <w:rPr>
                <w:rFonts w:ascii="Helvetica Neue" w:hAnsi="Helvetica Neue" w:cs="Helvetica"/>
                <w:b/>
                <w:sz w:val="18"/>
                <w:szCs w:val="18"/>
              </w:rPr>
            </w:pPr>
            <w:r w:rsidRPr="00F31EAC">
              <w:rPr>
                <w:rFonts w:ascii="Helvetica Neue" w:hAnsi="Helvetica Neue" w:cs="Helvetica"/>
                <w:b/>
                <w:sz w:val="18"/>
                <w:szCs w:val="18"/>
              </w:rPr>
              <w:t>Weitere Informationen:</w:t>
            </w:r>
          </w:p>
          <w:p w14:paraId="05E42972" w14:textId="58DFA60F" w:rsidR="00890035" w:rsidRPr="00F31EAC" w:rsidRDefault="00F31EAC" w:rsidP="00723901">
            <w:pPr>
              <w:spacing w:line="288" w:lineRule="auto"/>
              <w:ind w:right="1267"/>
              <w:rPr>
                <w:rFonts w:ascii="Helvetica Neue" w:hAnsi="Helvetica Neue"/>
                <w:sz w:val="18"/>
                <w:szCs w:val="18"/>
              </w:rPr>
            </w:pPr>
            <w:r w:rsidRPr="00F31EAC">
              <w:rPr>
                <w:rFonts w:ascii="Helvetica Neue" w:hAnsi="Helvetica Neue"/>
                <w:sz w:val="18"/>
                <w:szCs w:val="18"/>
              </w:rPr>
              <w:t>GUARDUS Solutions AG</w:t>
            </w:r>
            <w:r w:rsidR="00890035" w:rsidRPr="00F31EAC">
              <w:rPr>
                <w:rFonts w:ascii="Helvetica Neue" w:hAnsi="Helvetica Neue"/>
                <w:sz w:val="18"/>
                <w:szCs w:val="18"/>
              </w:rPr>
              <w:t xml:space="preserve"> </w:t>
            </w:r>
            <w:r w:rsidRPr="00F31EAC">
              <w:rPr>
                <w:rFonts w:ascii="Helvetica Neue" w:hAnsi="Helvetica Neue"/>
                <w:sz w:val="18"/>
                <w:szCs w:val="18"/>
              </w:rPr>
              <w:br/>
            </w:r>
            <w:r w:rsidR="00890035" w:rsidRPr="00F31EAC">
              <w:rPr>
                <w:rFonts w:ascii="Helvetica Neue" w:hAnsi="Helvetica Neue"/>
                <w:sz w:val="18"/>
                <w:szCs w:val="18"/>
              </w:rPr>
              <w:t xml:space="preserve">Simone </w:t>
            </w:r>
            <w:proofErr w:type="spellStart"/>
            <w:r w:rsidR="00890035" w:rsidRPr="00F31EAC">
              <w:rPr>
                <w:rFonts w:ascii="Helvetica Neue" w:hAnsi="Helvetica Neue"/>
                <w:sz w:val="18"/>
                <w:szCs w:val="18"/>
              </w:rPr>
              <w:t>Cronjäger</w:t>
            </w:r>
            <w:proofErr w:type="spellEnd"/>
          </w:p>
          <w:p w14:paraId="1D16BBC1" w14:textId="77777777" w:rsidR="00890035" w:rsidRPr="00F31EAC" w:rsidRDefault="00890035" w:rsidP="00723901">
            <w:pPr>
              <w:spacing w:line="288" w:lineRule="auto"/>
              <w:ind w:right="1267"/>
              <w:rPr>
                <w:rFonts w:ascii="Helvetica Neue" w:hAnsi="Helvetica Neue"/>
                <w:sz w:val="18"/>
                <w:szCs w:val="18"/>
                <w:lang w:val="nb-NO"/>
              </w:rPr>
            </w:pPr>
            <w:proofErr w:type="spellStart"/>
            <w:r w:rsidRPr="00F31EAC">
              <w:rPr>
                <w:rFonts w:ascii="Helvetica Neue" w:hAnsi="Helvetica Neue"/>
                <w:sz w:val="18"/>
                <w:szCs w:val="18"/>
                <w:lang w:val="nb-NO"/>
              </w:rPr>
              <w:t>Postgasse</w:t>
            </w:r>
            <w:proofErr w:type="spellEnd"/>
            <w:r w:rsidRPr="00F31EAC">
              <w:rPr>
                <w:rFonts w:ascii="Helvetica Neue" w:hAnsi="Helvetica Neue"/>
                <w:sz w:val="18"/>
                <w:szCs w:val="18"/>
                <w:lang w:val="nb-NO"/>
              </w:rPr>
              <w:t xml:space="preserve"> 1, D-89073 Ulm</w:t>
            </w:r>
          </w:p>
          <w:p w14:paraId="0C2D9D94" w14:textId="77777777" w:rsidR="00890035" w:rsidRPr="00F31EAC" w:rsidRDefault="00890035" w:rsidP="00723901">
            <w:pPr>
              <w:spacing w:line="288" w:lineRule="auto"/>
              <w:ind w:right="1267"/>
              <w:rPr>
                <w:rFonts w:ascii="Helvetica Neue" w:hAnsi="Helvetica Neue"/>
                <w:sz w:val="18"/>
                <w:szCs w:val="18"/>
                <w:lang w:val="nb-NO"/>
              </w:rPr>
            </w:pPr>
            <w:r w:rsidRPr="00F31EAC">
              <w:rPr>
                <w:rFonts w:ascii="Helvetica Neue" w:hAnsi="Helvetica Neue"/>
                <w:sz w:val="18"/>
                <w:szCs w:val="18"/>
                <w:lang w:val="nb-NO"/>
              </w:rPr>
              <w:t xml:space="preserve">Tel.: +49 731 88 01 77-22 </w:t>
            </w:r>
            <w:r w:rsidRPr="00F31EAC">
              <w:rPr>
                <w:rFonts w:ascii="Helvetica Neue" w:hAnsi="Helvetica Neue"/>
                <w:sz w:val="18"/>
                <w:szCs w:val="18"/>
                <w:lang w:val="nb-NO"/>
              </w:rPr>
              <w:br/>
              <w:t xml:space="preserve">Fax: +49 731 88 01 77-29 </w:t>
            </w:r>
          </w:p>
          <w:p w14:paraId="4D02EEA9" w14:textId="77777777" w:rsidR="00890035" w:rsidRPr="00F31EAC" w:rsidRDefault="00890035" w:rsidP="00723901">
            <w:pPr>
              <w:spacing w:line="288" w:lineRule="auto"/>
              <w:ind w:right="1267"/>
              <w:rPr>
                <w:rFonts w:ascii="Helvetica Neue" w:hAnsi="Helvetica Neue"/>
                <w:sz w:val="18"/>
                <w:szCs w:val="18"/>
                <w:lang w:val="nb-NO"/>
              </w:rPr>
            </w:pPr>
            <w:r w:rsidRPr="00F31EAC">
              <w:rPr>
                <w:rFonts w:ascii="Helvetica Neue" w:hAnsi="Helvetica Neue"/>
                <w:sz w:val="18"/>
                <w:szCs w:val="18"/>
                <w:lang w:val="nb-NO"/>
              </w:rPr>
              <w:t xml:space="preserve">info@guardus.de - </w:t>
            </w:r>
            <w:hyperlink r:id="rId8" w:history="1">
              <w:r w:rsidRPr="00F31EAC">
                <w:rPr>
                  <w:rStyle w:val="Link"/>
                  <w:rFonts w:ascii="Helvetica Neue" w:hAnsi="Helvetica Neue"/>
                  <w:color w:val="auto"/>
                  <w:sz w:val="18"/>
                  <w:szCs w:val="18"/>
                  <w:u w:val="none"/>
                  <w:lang w:val="nb-NO"/>
                </w:rPr>
                <w:t>www.guardus.de</w:t>
              </w:r>
            </w:hyperlink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14:paraId="7E0B636A" w14:textId="77777777" w:rsidR="00985852" w:rsidRPr="00F31EAC" w:rsidRDefault="00985852" w:rsidP="00723901">
            <w:pPr>
              <w:spacing w:line="288" w:lineRule="auto"/>
              <w:ind w:right="1267"/>
              <w:rPr>
                <w:rFonts w:ascii="Helvetica Neue" w:hAnsi="Helvetica Neue"/>
                <w:b/>
                <w:sz w:val="18"/>
                <w:szCs w:val="18"/>
                <w:lang w:val="en-US"/>
              </w:rPr>
            </w:pPr>
          </w:p>
          <w:p w14:paraId="048AB692" w14:textId="77777777" w:rsidR="00890035" w:rsidRPr="00F31EAC" w:rsidRDefault="00890035" w:rsidP="00723901">
            <w:pPr>
              <w:spacing w:line="288" w:lineRule="auto"/>
              <w:ind w:right="1267"/>
              <w:rPr>
                <w:rFonts w:ascii="Helvetica Neue" w:hAnsi="Helvetica Neue"/>
                <w:b/>
                <w:sz w:val="18"/>
                <w:szCs w:val="18"/>
              </w:rPr>
            </w:pPr>
            <w:r w:rsidRPr="00F31EAC">
              <w:rPr>
                <w:rFonts w:ascii="Helvetica Neue" w:hAnsi="Helvetica Neue"/>
                <w:b/>
                <w:sz w:val="18"/>
                <w:szCs w:val="18"/>
              </w:rPr>
              <w:t>Presse- und Öffentlichkeitsarbeit:</w:t>
            </w:r>
          </w:p>
          <w:p w14:paraId="588AA51A" w14:textId="213D7494" w:rsidR="00890035" w:rsidRPr="00F31EAC" w:rsidRDefault="00890035" w:rsidP="00723901">
            <w:pPr>
              <w:spacing w:line="288" w:lineRule="auto"/>
              <w:ind w:right="1267"/>
              <w:rPr>
                <w:rFonts w:ascii="Helvetica Neue" w:hAnsi="Helvetica Neue"/>
                <w:sz w:val="18"/>
                <w:szCs w:val="18"/>
              </w:rPr>
            </w:pPr>
            <w:r w:rsidRPr="00F31EAC">
              <w:rPr>
                <w:rFonts w:ascii="Helvetica Neue" w:hAnsi="Helvetica Neue"/>
                <w:sz w:val="18"/>
                <w:szCs w:val="18"/>
              </w:rPr>
              <w:t>Press’n’Relations GmbH</w:t>
            </w:r>
            <w:r w:rsidR="00DC72CF">
              <w:rPr>
                <w:rFonts w:ascii="Helvetica Neue" w:hAnsi="Helvetica Neue"/>
                <w:sz w:val="18"/>
                <w:szCs w:val="18"/>
              </w:rPr>
              <w:br/>
            </w:r>
            <w:r w:rsidRPr="00F31EAC">
              <w:rPr>
                <w:rFonts w:ascii="Helvetica Neue" w:hAnsi="Helvetica Neue"/>
                <w:sz w:val="18"/>
                <w:szCs w:val="18"/>
              </w:rPr>
              <w:t xml:space="preserve">Monika Nyendick </w:t>
            </w:r>
          </w:p>
          <w:p w14:paraId="59ECBAC6" w14:textId="77777777" w:rsidR="00890035" w:rsidRPr="00F31EAC" w:rsidRDefault="00890035" w:rsidP="00723901">
            <w:pPr>
              <w:spacing w:line="288" w:lineRule="auto"/>
              <w:ind w:right="1267"/>
              <w:rPr>
                <w:rFonts w:ascii="Helvetica Neue" w:hAnsi="Helvetica Neue"/>
                <w:sz w:val="18"/>
                <w:szCs w:val="18"/>
                <w:lang w:val="it-IT"/>
              </w:rPr>
            </w:pPr>
            <w:r w:rsidRPr="00F31EAC">
              <w:rPr>
                <w:rFonts w:ascii="Helvetica Neue" w:hAnsi="Helvetica Neue"/>
                <w:sz w:val="18"/>
                <w:szCs w:val="18"/>
                <w:lang w:val="it-IT"/>
              </w:rPr>
              <w:t>Magirusstraße 33, D-89077 Ulm</w:t>
            </w:r>
          </w:p>
          <w:p w14:paraId="69C62015" w14:textId="4DAE1008" w:rsidR="00890035" w:rsidRPr="00F31EAC" w:rsidRDefault="00890035" w:rsidP="00723901">
            <w:pPr>
              <w:spacing w:line="288" w:lineRule="auto"/>
              <w:ind w:right="1267"/>
              <w:rPr>
                <w:rFonts w:ascii="Helvetica Neue" w:hAnsi="Helvetica Neue" w:cs="Tahoma"/>
                <w:sz w:val="18"/>
                <w:szCs w:val="18"/>
                <w:lang w:val="it-IT"/>
              </w:rPr>
            </w:pPr>
            <w:r w:rsidRPr="00F31EAC">
              <w:rPr>
                <w:rFonts w:ascii="Helvetica Neue" w:hAnsi="Helvetica Neue" w:cs="Tahoma"/>
                <w:sz w:val="18"/>
                <w:szCs w:val="18"/>
                <w:lang w:val="it-IT"/>
              </w:rPr>
              <w:t>Tel.: +49 731 96 287-30</w:t>
            </w:r>
            <w:r w:rsidR="00FF73EB">
              <w:rPr>
                <w:rFonts w:ascii="Helvetica Neue" w:hAnsi="Helvetica Neue" w:cs="Tahoma"/>
                <w:sz w:val="18"/>
                <w:szCs w:val="18"/>
                <w:lang w:val="it-IT"/>
              </w:rPr>
              <w:br/>
            </w:r>
            <w:r w:rsidRPr="00F31EAC">
              <w:rPr>
                <w:rFonts w:ascii="Helvetica Neue" w:hAnsi="Helvetica Neue" w:cs="Tahoma"/>
                <w:sz w:val="18"/>
                <w:szCs w:val="18"/>
                <w:lang w:val="it-IT"/>
              </w:rPr>
              <w:t>Fax: +49 731 96 287-97</w:t>
            </w:r>
          </w:p>
          <w:p w14:paraId="70C9C3E1" w14:textId="77777777" w:rsidR="00890035" w:rsidRPr="00F31EAC" w:rsidRDefault="00890035" w:rsidP="00723901">
            <w:pPr>
              <w:spacing w:line="288" w:lineRule="auto"/>
              <w:ind w:right="1267"/>
              <w:rPr>
                <w:rFonts w:ascii="Helvetica Neue" w:hAnsi="Helvetica Neue"/>
                <w:sz w:val="18"/>
                <w:szCs w:val="18"/>
                <w:lang w:val="it-IT"/>
              </w:rPr>
            </w:pPr>
            <w:r w:rsidRPr="00F31EAC">
              <w:rPr>
                <w:rFonts w:ascii="Helvetica Neue" w:hAnsi="Helvetica Neue"/>
                <w:sz w:val="18"/>
                <w:szCs w:val="18"/>
                <w:lang w:val="it-IT"/>
              </w:rPr>
              <w:t>mny@press-n-relations.de</w:t>
            </w:r>
            <w:r w:rsidRPr="00F31EAC">
              <w:rPr>
                <w:rFonts w:ascii="Helvetica Neue" w:hAnsi="Helvetica Neue"/>
                <w:sz w:val="18"/>
                <w:szCs w:val="18"/>
                <w:lang w:val="it-IT"/>
              </w:rPr>
              <w:br/>
              <w:t>www.press-n-relations.de</w:t>
            </w:r>
          </w:p>
        </w:tc>
      </w:tr>
    </w:tbl>
    <w:p w14:paraId="6B1360F4" w14:textId="77777777" w:rsidR="00890035" w:rsidRPr="00451ADA" w:rsidRDefault="00890035" w:rsidP="00723901">
      <w:pPr>
        <w:spacing w:line="288" w:lineRule="auto"/>
        <w:ind w:right="1267"/>
        <w:rPr>
          <w:rFonts w:ascii="Helvetica Neue" w:hAnsi="Helvetica Neue"/>
          <w:sz w:val="20"/>
          <w:lang w:val="it-IT"/>
        </w:rPr>
      </w:pPr>
    </w:p>
    <w:bookmarkEnd w:id="1"/>
    <w:bookmarkEnd w:id="2"/>
    <w:p w14:paraId="65B8904C" w14:textId="77777777" w:rsidR="00ED450A" w:rsidRPr="001170C7" w:rsidRDefault="00ED450A" w:rsidP="00723901">
      <w:pPr>
        <w:spacing w:line="288" w:lineRule="auto"/>
        <w:ind w:right="843"/>
        <w:rPr>
          <w:rFonts w:ascii="Helvetica" w:hAnsi="Helvetica"/>
          <w:sz w:val="20"/>
        </w:rPr>
      </w:pPr>
      <w:r w:rsidRPr="001170C7">
        <w:rPr>
          <w:rFonts w:ascii="Helvetica" w:hAnsi="Helvetica"/>
          <w:sz w:val="20"/>
        </w:rPr>
        <w:t xml:space="preserve">Seit über 30 Jahren steht der Name GUARDUS für umfassende Qualitäts- und Produktions-Management-Expertise im industriellen Fertigungsumfeld. Mit der Gründung der GUARDUS Solutions AG im Jahr 2002 verfolgt das System- und Softwarehaus mit Sitz in Ulm und </w:t>
      </w:r>
      <w:proofErr w:type="spellStart"/>
      <w:r w:rsidRPr="001170C7">
        <w:rPr>
          <w:rFonts w:ascii="Helvetica" w:hAnsi="Helvetica"/>
          <w:sz w:val="20"/>
        </w:rPr>
        <w:t>Timisoara</w:t>
      </w:r>
      <w:proofErr w:type="spellEnd"/>
      <w:r w:rsidRPr="001170C7">
        <w:rPr>
          <w:rFonts w:ascii="Helvetica" w:hAnsi="Helvetica"/>
          <w:sz w:val="20"/>
        </w:rPr>
        <w:t xml:space="preserve"> (Rumänien) zudem den Auftrag, </w:t>
      </w:r>
      <w:proofErr w:type="spellStart"/>
      <w:r w:rsidRPr="001170C7">
        <w:rPr>
          <w:rFonts w:ascii="Helvetica" w:hAnsi="Helvetica"/>
          <w:sz w:val="20"/>
        </w:rPr>
        <w:t>Shopfloor</w:t>
      </w:r>
      <w:proofErr w:type="spellEnd"/>
      <w:r w:rsidRPr="001170C7">
        <w:rPr>
          <w:rFonts w:ascii="Helvetica" w:hAnsi="Helvetica"/>
          <w:sz w:val="20"/>
        </w:rPr>
        <w:t>-IT als ‚</w:t>
      </w:r>
      <w:proofErr w:type="spellStart"/>
      <w:r w:rsidRPr="001170C7">
        <w:rPr>
          <w:rFonts w:ascii="Helvetica" w:hAnsi="Helvetica"/>
          <w:sz w:val="20"/>
        </w:rPr>
        <w:t>enabler</w:t>
      </w:r>
      <w:proofErr w:type="spellEnd"/>
      <w:r w:rsidRPr="001170C7">
        <w:rPr>
          <w:rFonts w:ascii="Helvetica" w:hAnsi="Helvetica"/>
          <w:sz w:val="20"/>
        </w:rPr>
        <w:t>‘ für Fertigungsorganisationen von morgen zu entwickeln. Grundlage dafür ist das Manufacturing Execution System GUARDUS MES. Über 150 weltweit agierende Unternehmen nutzen mittlerweile die Standard-Softwarelösung als zentrales IT-Fundament einer nachhaltigen Industrie 4.0-Strategie.</w:t>
      </w:r>
    </w:p>
    <w:bookmarkEnd w:id="0"/>
    <w:p w14:paraId="783A2A10" w14:textId="77777777" w:rsidR="00ED450A" w:rsidRDefault="00ED450A" w:rsidP="00723901">
      <w:pPr>
        <w:spacing w:line="288" w:lineRule="auto"/>
        <w:ind w:right="1267"/>
        <w:rPr>
          <w:rFonts w:ascii="Helvetica Neue" w:hAnsi="Helvetica Neue"/>
          <w:sz w:val="20"/>
        </w:rPr>
      </w:pPr>
    </w:p>
    <w:p w14:paraId="6A6CA9BC" w14:textId="77777777" w:rsidR="00ED450A" w:rsidRPr="00DC75F5" w:rsidRDefault="00ED450A" w:rsidP="00723901">
      <w:pPr>
        <w:spacing w:line="288" w:lineRule="auto"/>
        <w:ind w:right="1267"/>
        <w:rPr>
          <w:rFonts w:ascii="Helvetica Neue" w:hAnsi="Helvetica Neue"/>
          <w:sz w:val="20"/>
        </w:rPr>
      </w:pPr>
    </w:p>
    <w:sectPr w:rsidR="00ED450A" w:rsidRPr="00DC75F5" w:rsidSect="004C7469">
      <w:headerReference w:type="default" r:id="rId9"/>
      <w:pgSz w:w="11900" w:h="16840"/>
      <w:pgMar w:top="2126" w:right="2835" w:bottom="1134" w:left="141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25A8E" w14:textId="77777777" w:rsidR="005D7723" w:rsidRDefault="005D7723">
      <w:r>
        <w:separator/>
      </w:r>
    </w:p>
  </w:endnote>
  <w:endnote w:type="continuationSeparator" w:id="0">
    <w:p w14:paraId="72A79044" w14:textId="77777777" w:rsidR="005D7723" w:rsidRDefault="005D7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Gothi">
    <w:altName w:val="~??eg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Minngs">
    <w:altName w:val="w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ngsana New">
    <w:panose1 w:val="02020603050405020304"/>
    <w:charset w:val="00"/>
    <w:family w:val="auto"/>
    <w:pitch w:val="variable"/>
    <w:sig w:usb0="81000003" w:usb1="00000000" w:usb2="00000000" w:usb3="00000000" w:csb0="00010001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ordia New"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25EDF" w14:textId="77777777" w:rsidR="005D7723" w:rsidRDefault="005D7723">
      <w:r>
        <w:separator/>
      </w:r>
    </w:p>
  </w:footnote>
  <w:footnote w:type="continuationSeparator" w:id="0">
    <w:p w14:paraId="2A6E8386" w14:textId="77777777" w:rsidR="005D7723" w:rsidRDefault="005D772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52D0E" w14:textId="2A7C42ED" w:rsidR="0007388D" w:rsidRDefault="0007388D">
    <w:pPr>
      <w:pStyle w:val="Kopfzeile"/>
      <w:tabs>
        <w:tab w:val="clear" w:pos="9072"/>
        <w:tab w:val="right" w:pos="9540"/>
      </w:tabs>
    </w:pP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noProof/>
        <w:sz w:val="24"/>
        <w:lang w:eastAsia="de-DE" w:bidi="th-TH"/>
      </w:rPr>
      <w:drawing>
        <wp:inline distT="0" distB="0" distL="0" distR="0" wp14:anchorId="17CF6A0D" wp14:editId="2CB4ADCC">
          <wp:extent cx="1462405" cy="742950"/>
          <wp:effectExtent l="0" t="0" r="4445" b="0"/>
          <wp:docPr id="1" name="Bild 1" descr="gu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gua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240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hybridMultilevel"/>
    <w:tmpl w:val="FFFFFFFF"/>
    <w:lvl w:ilvl="0" w:tplc="DDB06E1E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hint="default"/>
      </w:rPr>
    </w:lvl>
    <w:lvl w:ilvl="1" w:tplc="0A5E09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82023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08E9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EF1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CF2C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1451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00CB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523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0D6E0F"/>
    <w:multiLevelType w:val="hybridMultilevel"/>
    <w:tmpl w:val="02AAA644"/>
    <w:lvl w:ilvl="0" w:tplc="108058EE">
      <w:numFmt w:val="bullet"/>
      <w:lvlText w:val="–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D32A02"/>
    <w:multiLevelType w:val="hybridMultilevel"/>
    <w:tmpl w:val="D2660CA2"/>
    <w:lvl w:ilvl="0" w:tplc="698A5C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hint="default"/>
      </w:rPr>
    </w:lvl>
    <w:lvl w:ilvl="1" w:tplc="7C16BD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1860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D887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2C01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3218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3080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9294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688DE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5A3163"/>
    <w:multiLevelType w:val="multilevel"/>
    <w:tmpl w:val="9FAAAF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044E0F"/>
    <w:multiLevelType w:val="hybridMultilevel"/>
    <w:tmpl w:val="48C66A60"/>
    <w:lvl w:ilvl="0" w:tplc="6CA6B482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hint="default"/>
      </w:rPr>
    </w:lvl>
    <w:lvl w:ilvl="1" w:tplc="960CC50A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C8DC2E2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706D63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B2E06D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8998153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2DEA29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8462F16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EE6E746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E8F"/>
    <w:rsid w:val="00001CE0"/>
    <w:rsid w:val="000135FD"/>
    <w:rsid w:val="0001512E"/>
    <w:rsid w:val="00021110"/>
    <w:rsid w:val="000219B6"/>
    <w:rsid w:val="0003496A"/>
    <w:rsid w:val="00036978"/>
    <w:rsid w:val="000506EC"/>
    <w:rsid w:val="00051678"/>
    <w:rsid w:val="00051B7E"/>
    <w:rsid w:val="00060C45"/>
    <w:rsid w:val="000654AF"/>
    <w:rsid w:val="0006727F"/>
    <w:rsid w:val="0007388D"/>
    <w:rsid w:val="00074902"/>
    <w:rsid w:val="0008405C"/>
    <w:rsid w:val="000940A4"/>
    <w:rsid w:val="000A1D4D"/>
    <w:rsid w:val="000D2A65"/>
    <w:rsid w:val="000D499F"/>
    <w:rsid w:val="000E005B"/>
    <w:rsid w:val="000E7A43"/>
    <w:rsid w:val="000F13BC"/>
    <w:rsid w:val="001012F1"/>
    <w:rsid w:val="00102C41"/>
    <w:rsid w:val="00122F2E"/>
    <w:rsid w:val="00124ACB"/>
    <w:rsid w:val="00137629"/>
    <w:rsid w:val="00141EF3"/>
    <w:rsid w:val="00157363"/>
    <w:rsid w:val="0015759F"/>
    <w:rsid w:val="00162C48"/>
    <w:rsid w:val="00171E67"/>
    <w:rsid w:val="00193476"/>
    <w:rsid w:val="001A2412"/>
    <w:rsid w:val="001A475A"/>
    <w:rsid w:val="001B5DA5"/>
    <w:rsid w:val="001C2940"/>
    <w:rsid w:val="001D2725"/>
    <w:rsid w:val="001D393D"/>
    <w:rsid w:val="001E484D"/>
    <w:rsid w:val="001F36F9"/>
    <w:rsid w:val="001F388C"/>
    <w:rsid w:val="001F712D"/>
    <w:rsid w:val="00203938"/>
    <w:rsid w:val="00207AA3"/>
    <w:rsid w:val="0021145F"/>
    <w:rsid w:val="002123C1"/>
    <w:rsid w:val="00212F47"/>
    <w:rsid w:val="00215130"/>
    <w:rsid w:val="002159B7"/>
    <w:rsid w:val="002215AD"/>
    <w:rsid w:val="00222F9F"/>
    <w:rsid w:val="0023030E"/>
    <w:rsid w:val="002336B4"/>
    <w:rsid w:val="00241C72"/>
    <w:rsid w:val="0025299C"/>
    <w:rsid w:val="00254564"/>
    <w:rsid w:val="00254C8C"/>
    <w:rsid w:val="00265E90"/>
    <w:rsid w:val="00275EAD"/>
    <w:rsid w:val="002844DB"/>
    <w:rsid w:val="00286044"/>
    <w:rsid w:val="002902C3"/>
    <w:rsid w:val="00291173"/>
    <w:rsid w:val="002928F4"/>
    <w:rsid w:val="002C2F77"/>
    <w:rsid w:val="002D78AD"/>
    <w:rsid w:val="002E220D"/>
    <w:rsid w:val="002E28B1"/>
    <w:rsid w:val="002E75C4"/>
    <w:rsid w:val="002F3357"/>
    <w:rsid w:val="003024ED"/>
    <w:rsid w:val="003060A0"/>
    <w:rsid w:val="00311202"/>
    <w:rsid w:val="003145E2"/>
    <w:rsid w:val="003308BA"/>
    <w:rsid w:val="0033207B"/>
    <w:rsid w:val="0034598B"/>
    <w:rsid w:val="00354657"/>
    <w:rsid w:val="00360197"/>
    <w:rsid w:val="00367077"/>
    <w:rsid w:val="0036749F"/>
    <w:rsid w:val="00371B25"/>
    <w:rsid w:val="00383FB5"/>
    <w:rsid w:val="003A021F"/>
    <w:rsid w:val="003B0CBD"/>
    <w:rsid w:val="003B3ECB"/>
    <w:rsid w:val="003C20CA"/>
    <w:rsid w:val="003D3C57"/>
    <w:rsid w:val="003E1A6C"/>
    <w:rsid w:val="003F605F"/>
    <w:rsid w:val="003F6706"/>
    <w:rsid w:val="004030AC"/>
    <w:rsid w:val="00403D44"/>
    <w:rsid w:val="00405CFF"/>
    <w:rsid w:val="00411C0B"/>
    <w:rsid w:val="004128F4"/>
    <w:rsid w:val="004325EA"/>
    <w:rsid w:val="004404ED"/>
    <w:rsid w:val="004406D5"/>
    <w:rsid w:val="00446142"/>
    <w:rsid w:val="00451ADA"/>
    <w:rsid w:val="0045426F"/>
    <w:rsid w:val="00474902"/>
    <w:rsid w:val="00477387"/>
    <w:rsid w:val="00494757"/>
    <w:rsid w:val="004B08E6"/>
    <w:rsid w:val="004B19D4"/>
    <w:rsid w:val="004B20C6"/>
    <w:rsid w:val="004B4FA9"/>
    <w:rsid w:val="004B7E75"/>
    <w:rsid w:val="004C53F6"/>
    <w:rsid w:val="004C7469"/>
    <w:rsid w:val="004D0707"/>
    <w:rsid w:val="004D2DEB"/>
    <w:rsid w:val="004D5868"/>
    <w:rsid w:val="004E24E4"/>
    <w:rsid w:val="004F1ADF"/>
    <w:rsid w:val="004F2C8D"/>
    <w:rsid w:val="004F394C"/>
    <w:rsid w:val="004F591E"/>
    <w:rsid w:val="005078C4"/>
    <w:rsid w:val="00520604"/>
    <w:rsid w:val="005258DE"/>
    <w:rsid w:val="00525C80"/>
    <w:rsid w:val="00525CFD"/>
    <w:rsid w:val="0052689E"/>
    <w:rsid w:val="00530426"/>
    <w:rsid w:val="00533FBE"/>
    <w:rsid w:val="00556AAE"/>
    <w:rsid w:val="0056329E"/>
    <w:rsid w:val="0056400C"/>
    <w:rsid w:val="0056465E"/>
    <w:rsid w:val="005667D4"/>
    <w:rsid w:val="005668F1"/>
    <w:rsid w:val="00570720"/>
    <w:rsid w:val="00573D8A"/>
    <w:rsid w:val="0057480D"/>
    <w:rsid w:val="0058075F"/>
    <w:rsid w:val="0058201D"/>
    <w:rsid w:val="005977B6"/>
    <w:rsid w:val="005A7F58"/>
    <w:rsid w:val="005B0AE3"/>
    <w:rsid w:val="005B11B9"/>
    <w:rsid w:val="005C4C89"/>
    <w:rsid w:val="005C68DD"/>
    <w:rsid w:val="005D0C9F"/>
    <w:rsid w:val="005D7019"/>
    <w:rsid w:val="005D7723"/>
    <w:rsid w:val="005E3924"/>
    <w:rsid w:val="005F2D28"/>
    <w:rsid w:val="005F794C"/>
    <w:rsid w:val="00604E72"/>
    <w:rsid w:val="00606AC9"/>
    <w:rsid w:val="00631ABD"/>
    <w:rsid w:val="00637401"/>
    <w:rsid w:val="006411A9"/>
    <w:rsid w:val="00647932"/>
    <w:rsid w:val="00650F10"/>
    <w:rsid w:val="00673ABB"/>
    <w:rsid w:val="00674F98"/>
    <w:rsid w:val="00683F9A"/>
    <w:rsid w:val="00684026"/>
    <w:rsid w:val="00684369"/>
    <w:rsid w:val="00686A8C"/>
    <w:rsid w:val="006901D1"/>
    <w:rsid w:val="00691456"/>
    <w:rsid w:val="00697740"/>
    <w:rsid w:val="00697CDE"/>
    <w:rsid w:val="00697F61"/>
    <w:rsid w:val="006A052D"/>
    <w:rsid w:val="006C2809"/>
    <w:rsid w:val="006C4900"/>
    <w:rsid w:val="006C5452"/>
    <w:rsid w:val="006D7DB0"/>
    <w:rsid w:val="007027C3"/>
    <w:rsid w:val="00703F6E"/>
    <w:rsid w:val="00720A47"/>
    <w:rsid w:val="00723901"/>
    <w:rsid w:val="00730222"/>
    <w:rsid w:val="007308FD"/>
    <w:rsid w:val="007314F2"/>
    <w:rsid w:val="007323B9"/>
    <w:rsid w:val="00733078"/>
    <w:rsid w:val="00746FC2"/>
    <w:rsid w:val="00747345"/>
    <w:rsid w:val="00747406"/>
    <w:rsid w:val="00756987"/>
    <w:rsid w:val="0078173D"/>
    <w:rsid w:val="00782218"/>
    <w:rsid w:val="007914FD"/>
    <w:rsid w:val="00793102"/>
    <w:rsid w:val="007A2613"/>
    <w:rsid w:val="007A4C0F"/>
    <w:rsid w:val="007A5CC3"/>
    <w:rsid w:val="007B13A4"/>
    <w:rsid w:val="007B796E"/>
    <w:rsid w:val="007C53D2"/>
    <w:rsid w:val="007C7F20"/>
    <w:rsid w:val="007D62D4"/>
    <w:rsid w:val="007E7739"/>
    <w:rsid w:val="007E7A30"/>
    <w:rsid w:val="007F6287"/>
    <w:rsid w:val="00823D1F"/>
    <w:rsid w:val="008316B5"/>
    <w:rsid w:val="008367BD"/>
    <w:rsid w:val="00852BB3"/>
    <w:rsid w:val="00853ACB"/>
    <w:rsid w:val="008540D0"/>
    <w:rsid w:val="008571D5"/>
    <w:rsid w:val="00870A20"/>
    <w:rsid w:val="00884D42"/>
    <w:rsid w:val="00890035"/>
    <w:rsid w:val="0089369E"/>
    <w:rsid w:val="008B5212"/>
    <w:rsid w:val="008C4F04"/>
    <w:rsid w:val="008C5468"/>
    <w:rsid w:val="008C7C2C"/>
    <w:rsid w:val="008F0078"/>
    <w:rsid w:val="008F474D"/>
    <w:rsid w:val="008F6B90"/>
    <w:rsid w:val="00905787"/>
    <w:rsid w:val="00912AA5"/>
    <w:rsid w:val="0091356D"/>
    <w:rsid w:val="009255F0"/>
    <w:rsid w:val="00931B6A"/>
    <w:rsid w:val="00934A54"/>
    <w:rsid w:val="0094035E"/>
    <w:rsid w:val="0094191C"/>
    <w:rsid w:val="00943B1E"/>
    <w:rsid w:val="00955809"/>
    <w:rsid w:val="009721C1"/>
    <w:rsid w:val="00975BE3"/>
    <w:rsid w:val="00981928"/>
    <w:rsid w:val="00985852"/>
    <w:rsid w:val="00985F7B"/>
    <w:rsid w:val="00987022"/>
    <w:rsid w:val="00987707"/>
    <w:rsid w:val="0099096D"/>
    <w:rsid w:val="00997E8C"/>
    <w:rsid w:val="009A2DA6"/>
    <w:rsid w:val="009A7137"/>
    <w:rsid w:val="009B4756"/>
    <w:rsid w:val="009C383E"/>
    <w:rsid w:val="009C549B"/>
    <w:rsid w:val="009D1CDD"/>
    <w:rsid w:val="009D3AF9"/>
    <w:rsid w:val="009F28E0"/>
    <w:rsid w:val="00A01CCE"/>
    <w:rsid w:val="00A1315D"/>
    <w:rsid w:val="00A1787E"/>
    <w:rsid w:val="00A20908"/>
    <w:rsid w:val="00A2185E"/>
    <w:rsid w:val="00A4770C"/>
    <w:rsid w:val="00A508DF"/>
    <w:rsid w:val="00A51E9B"/>
    <w:rsid w:val="00A51EE1"/>
    <w:rsid w:val="00A62F69"/>
    <w:rsid w:val="00A64AC3"/>
    <w:rsid w:val="00A702A5"/>
    <w:rsid w:val="00A71143"/>
    <w:rsid w:val="00A94344"/>
    <w:rsid w:val="00A95C43"/>
    <w:rsid w:val="00AA2849"/>
    <w:rsid w:val="00AA3223"/>
    <w:rsid w:val="00AA761F"/>
    <w:rsid w:val="00AA7CC0"/>
    <w:rsid w:val="00AB643E"/>
    <w:rsid w:val="00AC56D1"/>
    <w:rsid w:val="00AC6536"/>
    <w:rsid w:val="00AC713F"/>
    <w:rsid w:val="00AD5CC1"/>
    <w:rsid w:val="00AE5641"/>
    <w:rsid w:val="00B20EF6"/>
    <w:rsid w:val="00B22881"/>
    <w:rsid w:val="00B2531A"/>
    <w:rsid w:val="00B3275A"/>
    <w:rsid w:val="00B35177"/>
    <w:rsid w:val="00B402CE"/>
    <w:rsid w:val="00B521CB"/>
    <w:rsid w:val="00B53844"/>
    <w:rsid w:val="00B63777"/>
    <w:rsid w:val="00B75E00"/>
    <w:rsid w:val="00B77FF1"/>
    <w:rsid w:val="00BA0E65"/>
    <w:rsid w:val="00BB014C"/>
    <w:rsid w:val="00BB7887"/>
    <w:rsid w:val="00BC0AD6"/>
    <w:rsid w:val="00BE07BF"/>
    <w:rsid w:val="00BE3D56"/>
    <w:rsid w:val="00BE4A8F"/>
    <w:rsid w:val="00C017AB"/>
    <w:rsid w:val="00C0648C"/>
    <w:rsid w:val="00C133F2"/>
    <w:rsid w:val="00C151BA"/>
    <w:rsid w:val="00C1776A"/>
    <w:rsid w:val="00C22B6C"/>
    <w:rsid w:val="00C30A1A"/>
    <w:rsid w:val="00C33516"/>
    <w:rsid w:val="00C37DD7"/>
    <w:rsid w:val="00C42119"/>
    <w:rsid w:val="00C43BC9"/>
    <w:rsid w:val="00C51E13"/>
    <w:rsid w:val="00C674A6"/>
    <w:rsid w:val="00C70597"/>
    <w:rsid w:val="00C70E88"/>
    <w:rsid w:val="00C8275A"/>
    <w:rsid w:val="00C82C84"/>
    <w:rsid w:val="00C84D43"/>
    <w:rsid w:val="00C92469"/>
    <w:rsid w:val="00CA06B0"/>
    <w:rsid w:val="00CB369B"/>
    <w:rsid w:val="00CC0246"/>
    <w:rsid w:val="00CD4C8A"/>
    <w:rsid w:val="00CD5867"/>
    <w:rsid w:val="00CE003E"/>
    <w:rsid w:val="00CE0FC2"/>
    <w:rsid w:val="00CE1FE8"/>
    <w:rsid w:val="00CF0421"/>
    <w:rsid w:val="00CF21AB"/>
    <w:rsid w:val="00D06C7C"/>
    <w:rsid w:val="00D145DA"/>
    <w:rsid w:val="00D21AC2"/>
    <w:rsid w:val="00D276D9"/>
    <w:rsid w:val="00D3055F"/>
    <w:rsid w:val="00D33D96"/>
    <w:rsid w:val="00D40E67"/>
    <w:rsid w:val="00D4522E"/>
    <w:rsid w:val="00D506BA"/>
    <w:rsid w:val="00D5102D"/>
    <w:rsid w:val="00D60A64"/>
    <w:rsid w:val="00D60E84"/>
    <w:rsid w:val="00D64D2E"/>
    <w:rsid w:val="00D64FA7"/>
    <w:rsid w:val="00D66E0C"/>
    <w:rsid w:val="00D71FC0"/>
    <w:rsid w:val="00D768F0"/>
    <w:rsid w:val="00D84F36"/>
    <w:rsid w:val="00D91215"/>
    <w:rsid w:val="00DB7EDD"/>
    <w:rsid w:val="00DC386A"/>
    <w:rsid w:val="00DC72CF"/>
    <w:rsid w:val="00DC75F5"/>
    <w:rsid w:val="00DC7F89"/>
    <w:rsid w:val="00DD32C1"/>
    <w:rsid w:val="00DD6824"/>
    <w:rsid w:val="00DE1347"/>
    <w:rsid w:val="00DF7E91"/>
    <w:rsid w:val="00E00A7E"/>
    <w:rsid w:val="00E00DD6"/>
    <w:rsid w:val="00E03FB7"/>
    <w:rsid w:val="00E11545"/>
    <w:rsid w:val="00E13406"/>
    <w:rsid w:val="00E2749B"/>
    <w:rsid w:val="00E34D03"/>
    <w:rsid w:val="00E35CC5"/>
    <w:rsid w:val="00E41457"/>
    <w:rsid w:val="00E42E8F"/>
    <w:rsid w:val="00E443AF"/>
    <w:rsid w:val="00E50A9A"/>
    <w:rsid w:val="00E65594"/>
    <w:rsid w:val="00E80BDE"/>
    <w:rsid w:val="00E94C19"/>
    <w:rsid w:val="00EA0E9E"/>
    <w:rsid w:val="00EA1813"/>
    <w:rsid w:val="00EA2404"/>
    <w:rsid w:val="00ED0704"/>
    <w:rsid w:val="00ED450A"/>
    <w:rsid w:val="00EE04DE"/>
    <w:rsid w:val="00EE0CFE"/>
    <w:rsid w:val="00EF0F9D"/>
    <w:rsid w:val="00EF511E"/>
    <w:rsid w:val="00F06855"/>
    <w:rsid w:val="00F27201"/>
    <w:rsid w:val="00F31EAC"/>
    <w:rsid w:val="00F37D61"/>
    <w:rsid w:val="00F5233D"/>
    <w:rsid w:val="00F529BD"/>
    <w:rsid w:val="00F80C6F"/>
    <w:rsid w:val="00F83F0E"/>
    <w:rsid w:val="00F84A43"/>
    <w:rsid w:val="00F87226"/>
    <w:rsid w:val="00F902F5"/>
    <w:rsid w:val="00F9149B"/>
    <w:rsid w:val="00F92DCD"/>
    <w:rsid w:val="00F93286"/>
    <w:rsid w:val="00FA35EC"/>
    <w:rsid w:val="00FA61B7"/>
    <w:rsid w:val="00FA740D"/>
    <w:rsid w:val="00FB01BD"/>
    <w:rsid w:val="00FC052F"/>
    <w:rsid w:val="00FC3920"/>
    <w:rsid w:val="00FC7C4C"/>
    <w:rsid w:val="00FC7F17"/>
    <w:rsid w:val="00FE1F9B"/>
    <w:rsid w:val="00FE602D"/>
    <w:rsid w:val="00FF414D"/>
    <w:rsid w:val="00FF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F2E98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7323B9"/>
    <w:rPr>
      <w:rFonts w:ascii="Times" w:hAnsi="Times"/>
      <w:sz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3B9"/>
    <w:pPr>
      <w:keepNext/>
      <w:autoSpaceDE w:val="0"/>
      <w:autoSpaceDN w:val="0"/>
      <w:spacing w:line="288" w:lineRule="auto"/>
      <w:ind w:right="-1659"/>
      <w:outlineLvl w:val="0"/>
    </w:pPr>
    <w:rPr>
      <w:rFonts w:ascii="Cambria" w:eastAsia="MS Gothi" w:hAnsi="Cambria"/>
      <w:b/>
      <w:bCs/>
      <w:kern w:val="32"/>
      <w:sz w:val="32"/>
      <w:szCs w:val="32"/>
      <w:lang w:eastAsia="ja-JP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3B9"/>
    <w:pPr>
      <w:keepNext/>
      <w:autoSpaceDE w:val="0"/>
      <w:autoSpaceDN w:val="0"/>
      <w:spacing w:line="288" w:lineRule="auto"/>
      <w:outlineLvl w:val="1"/>
    </w:pPr>
    <w:rPr>
      <w:rFonts w:ascii="Helvetica" w:hAnsi="Helvetica"/>
      <w:b/>
      <w:sz w:val="22"/>
      <w:lang w:eastAsia="ja-JP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3B9"/>
    <w:pPr>
      <w:keepNext/>
      <w:tabs>
        <w:tab w:val="left" w:pos="3890"/>
      </w:tabs>
      <w:autoSpaceDE w:val="0"/>
      <w:autoSpaceDN w:val="0"/>
      <w:ind w:right="290"/>
      <w:outlineLvl w:val="2"/>
    </w:pPr>
    <w:rPr>
      <w:rFonts w:ascii="Cambria" w:eastAsia="MS Gothi" w:hAnsi="Cambria"/>
      <w:b/>
      <w:bCs/>
      <w:sz w:val="26"/>
      <w:szCs w:val="26"/>
      <w:lang w:eastAsia="ja-JP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7323B9"/>
    <w:pPr>
      <w:keepNext/>
      <w:autoSpaceDE w:val="0"/>
      <w:autoSpaceDN w:val="0"/>
      <w:spacing w:line="288" w:lineRule="auto"/>
      <w:outlineLvl w:val="3"/>
    </w:pPr>
    <w:rPr>
      <w:rFonts w:ascii="Calibri" w:eastAsia="MS Minngs" w:hAnsi="Calibri"/>
      <w:b/>
      <w:bCs/>
      <w:sz w:val="28"/>
      <w:szCs w:val="28"/>
      <w:lang w:eastAsia="ja-JP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323B9"/>
    <w:pPr>
      <w:keepNext/>
      <w:autoSpaceDE w:val="0"/>
      <w:autoSpaceDN w:val="0"/>
      <w:spacing w:line="288" w:lineRule="auto"/>
      <w:outlineLvl w:val="8"/>
    </w:pPr>
    <w:rPr>
      <w:rFonts w:ascii="Cambria" w:eastAsia="MS Gothi" w:hAnsi="Cambria"/>
      <w:sz w:val="20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locked/>
    <w:rsid w:val="007B796E"/>
    <w:rPr>
      <w:rFonts w:ascii="Cambria" w:eastAsia="MS Gothi" w:hAnsi="Cambria" w:cs="Times New Roman"/>
      <w:b/>
      <w:kern w:val="32"/>
      <w:sz w:val="32"/>
    </w:rPr>
  </w:style>
  <w:style w:type="character" w:customStyle="1" w:styleId="berschrift2Zchn">
    <w:name w:val="Überschrift 2 Zchn"/>
    <w:link w:val="berschrift2"/>
    <w:uiPriority w:val="99"/>
    <w:locked/>
    <w:rsid w:val="00E50A9A"/>
    <w:rPr>
      <w:rFonts w:ascii="Helvetica" w:hAnsi="Helvetica" w:cs="Times New Roman"/>
      <w:b/>
      <w:sz w:val="22"/>
    </w:rPr>
  </w:style>
  <w:style w:type="character" w:customStyle="1" w:styleId="berschrift3Zchn">
    <w:name w:val="Überschrift 3 Zchn"/>
    <w:link w:val="berschrift3"/>
    <w:uiPriority w:val="99"/>
    <w:semiHidden/>
    <w:locked/>
    <w:rsid w:val="007B796E"/>
    <w:rPr>
      <w:rFonts w:ascii="Cambria" w:eastAsia="MS Gothi" w:hAnsi="Cambria" w:cs="Times New Roman"/>
      <w:b/>
      <w:sz w:val="26"/>
    </w:rPr>
  </w:style>
  <w:style w:type="character" w:customStyle="1" w:styleId="berschrift4Zchn">
    <w:name w:val="Überschrift 4 Zchn"/>
    <w:link w:val="berschrift4"/>
    <w:uiPriority w:val="99"/>
    <w:semiHidden/>
    <w:locked/>
    <w:rsid w:val="007B796E"/>
    <w:rPr>
      <w:rFonts w:ascii="Calibri" w:eastAsia="MS Minngs" w:hAnsi="Calibri" w:cs="Times New Roman"/>
      <w:b/>
      <w:sz w:val="28"/>
    </w:rPr>
  </w:style>
  <w:style w:type="character" w:customStyle="1" w:styleId="berschrift9Zchn">
    <w:name w:val="Überschrift 9 Zchn"/>
    <w:link w:val="berschrift9"/>
    <w:uiPriority w:val="99"/>
    <w:semiHidden/>
    <w:locked/>
    <w:rsid w:val="007B796E"/>
    <w:rPr>
      <w:rFonts w:ascii="Cambria" w:eastAsia="MS Gothi" w:hAnsi="Cambria" w:cs="Times New Roman"/>
    </w:rPr>
  </w:style>
  <w:style w:type="paragraph" w:styleId="Kopfzeile">
    <w:name w:val="header"/>
    <w:basedOn w:val="Standard"/>
    <w:link w:val="KopfzeileZchn"/>
    <w:rsid w:val="007323B9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hAnsi="Helvetica"/>
      <w:sz w:val="22"/>
      <w:lang w:eastAsia="ja-JP"/>
    </w:rPr>
  </w:style>
  <w:style w:type="character" w:customStyle="1" w:styleId="KopfzeileZchn">
    <w:name w:val="Kopfzeile Zchn"/>
    <w:link w:val="Kopfzeile"/>
    <w:locked/>
    <w:rsid w:val="00E50A9A"/>
    <w:rPr>
      <w:rFonts w:ascii="Helvetica" w:hAnsi="Helvetica" w:cs="Times New Roman"/>
      <w:sz w:val="22"/>
    </w:rPr>
  </w:style>
  <w:style w:type="paragraph" w:styleId="Textkrper2">
    <w:name w:val="Body Text 2"/>
    <w:basedOn w:val="Standard"/>
    <w:link w:val="Textkrper2Zchn"/>
    <w:uiPriority w:val="99"/>
    <w:rsid w:val="007323B9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312" w:lineRule="auto"/>
    </w:pPr>
    <w:rPr>
      <w:rFonts w:ascii="Helvetica" w:hAnsi="Helvetica"/>
      <w:b/>
      <w:sz w:val="20"/>
      <w:lang w:eastAsia="ja-JP"/>
    </w:rPr>
  </w:style>
  <w:style w:type="character" w:customStyle="1" w:styleId="Textkrper2Zchn">
    <w:name w:val="Textkörper 2 Zchn"/>
    <w:link w:val="Textkrper2"/>
    <w:uiPriority w:val="99"/>
    <w:locked/>
    <w:rsid w:val="00E50A9A"/>
    <w:rPr>
      <w:rFonts w:ascii="Helvetica" w:hAnsi="Helvetica" w:cs="Times New Roman"/>
      <w:b/>
    </w:rPr>
  </w:style>
  <w:style w:type="paragraph" w:styleId="Textkrper">
    <w:name w:val="Body Text"/>
    <w:basedOn w:val="Standard"/>
    <w:link w:val="TextkrperZchn"/>
    <w:uiPriority w:val="99"/>
    <w:rsid w:val="007323B9"/>
    <w:pPr>
      <w:autoSpaceDE w:val="0"/>
      <w:autoSpaceDN w:val="0"/>
    </w:pPr>
    <w:rPr>
      <w:sz w:val="20"/>
      <w:lang w:eastAsia="ja-JP"/>
    </w:rPr>
  </w:style>
  <w:style w:type="character" w:customStyle="1" w:styleId="TextkrperZchn">
    <w:name w:val="Textkörper Zchn"/>
    <w:link w:val="Textkrper"/>
    <w:uiPriority w:val="99"/>
    <w:semiHidden/>
    <w:locked/>
    <w:rsid w:val="007B796E"/>
    <w:rPr>
      <w:rFonts w:ascii="Times" w:hAnsi="Times" w:cs="Times New Roman"/>
      <w:sz w:val="20"/>
    </w:rPr>
  </w:style>
  <w:style w:type="paragraph" w:styleId="Fuzeile">
    <w:name w:val="footer"/>
    <w:basedOn w:val="Standard"/>
    <w:link w:val="FuzeileZchn"/>
    <w:uiPriority w:val="99"/>
    <w:rsid w:val="007323B9"/>
    <w:pPr>
      <w:tabs>
        <w:tab w:val="center" w:pos="4536"/>
        <w:tab w:val="right" w:pos="9072"/>
      </w:tabs>
    </w:pPr>
    <w:rPr>
      <w:sz w:val="20"/>
      <w:lang w:eastAsia="ja-JP"/>
    </w:rPr>
  </w:style>
  <w:style w:type="character" w:customStyle="1" w:styleId="FuzeileZchn">
    <w:name w:val="Fußzeile Zchn"/>
    <w:link w:val="Fuzeile"/>
    <w:uiPriority w:val="99"/>
    <w:semiHidden/>
    <w:locked/>
    <w:rsid w:val="007B796E"/>
    <w:rPr>
      <w:rFonts w:ascii="Times" w:hAnsi="Times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rsid w:val="007323B9"/>
    <w:pPr>
      <w:autoSpaceDE w:val="0"/>
      <w:autoSpaceDN w:val="0"/>
    </w:pPr>
    <w:rPr>
      <w:rFonts w:ascii="Tahoma" w:hAnsi="Tahoma"/>
      <w:sz w:val="16"/>
      <w:lang w:eastAsia="ja-JP"/>
    </w:rPr>
  </w:style>
  <w:style w:type="character" w:customStyle="1" w:styleId="SprechblasentextZchn">
    <w:name w:val="Sprechblasentext Zchn"/>
    <w:link w:val="Sprechblasentext"/>
    <w:uiPriority w:val="99"/>
    <w:locked/>
    <w:rsid w:val="00E50A9A"/>
    <w:rPr>
      <w:rFonts w:ascii="Tahoma" w:hAnsi="Tahoma" w:cs="Times New Roman"/>
      <w:sz w:val="16"/>
    </w:rPr>
  </w:style>
  <w:style w:type="paragraph" w:styleId="Textkrper3">
    <w:name w:val="Body Text 3"/>
    <w:basedOn w:val="Standard"/>
    <w:link w:val="Textkrper3Zchn"/>
    <w:uiPriority w:val="99"/>
    <w:rsid w:val="007323B9"/>
    <w:rPr>
      <w:sz w:val="16"/>
      <w:szCs w:val="16"/>
      <w:lang w:eastAsia="ja-JP"/>
    </w:rPr>
  </w:style>
  <w:style w:type="character" w:customStyle="1" w:styleId="Textkrper3Zchn">
    <w:name w:val="Textkörper 3 Zchn"/>
    <w:link w:val="Textkrper3"/>
    <w:uiPriority w:val="99"/>
    <w:semiHidden/>
    <w:locked/>
    <w:rsid w:val="007B796E"/>
    <w:rPr>
      <w:rFonts w:ascii="Times" w:hAnsi="Times" w:cs="Times New Roman"/>
      <w:sz w:val="16"/>
    </w:rPr>
  </w:style>
  <w:style w:type="paragraph" w:styleId="Textkrper-Zeileneinzug">
    <w:name w:val="Body Text Indent"/>
    <w:basedOn w:val="Standard"/>
    <w:link w:val="Textkrper-ZeileneinzugZchn"/>
    <w:uiPriority w:val="99"/>
    <w:rsid w:val="007323B9"/>
    <w:pPr>
      <w:ind w:left="567"/>
    </w:pPr>
    <w:rPr>
      <w:sz w:val="20"/>
      <w:lang w:eastAsia="ja-JP"/>
    </w:rPr>
  </w:style>
  <w:style w:type="character" w:customStyle="1" w:styleId="Textkrper-ZeileneinzugZchn">
    <w:name w:val="Textkörper-Zeileneinzug Zchn"/>
    <w:link w:val="Textkrper-Zeileneinzug"/>
    <w:uiPriority w:val="99"/>
    <w:semiHidden/>
    <w:locked/>
    <w:rsid w:val="007B796E"/>
    <w:rPr>
      <w:rFonts w:ascii="Times" w:hAnsi="Times" w:cs="Times New Roman"/>
      <w:sz w:val="20"/>
    </w:rPr>
  </w:style>
  <w:style w:type="character" w:styleId="Link">
    <w:name w:val="Hyperlink"/>
    <w:uiPriority w:val="99"/>
    <w:rsid w:val="007323B9"/>
    <w:rPr>
      <w:rFonts w:cs="Times New Roman"/>
      <w:color w:val="0000FF"/>
      <w:u w:val="single"/>
    </w:rPr>
  </w:style>
  <w:style w:type="paragraph" w:customStyle="1" w:styleId="BalloonText1">
    <w:name w:val="Balloon Text1"/>
    <w:basedOn w:val="Standard"/>
    <w:uiPriority w:val="99"/>
    <w:semiHidden/>
    <w:rsid w:val="007323B9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rsid w:val="00E50A9A"/>
    <w:pPr>
      <w:spacing w:beforeLines="1" w:afterLines="1"/>
    </w:pPr>
    <w:rPr>
      <w:sz w:val="20"/>
    </w:rPr>
  </w:style>
  <w:style w:type="paragraph" w:styleId="Listenabsatz">
    <w:name w:val="List Paragraph"/>
    <w:basedOn w:val="Standard"/>
    <w:uiPriority w:val="99"/>
    <w:qFormat/>
    <w:rsid w:val="000219B6"/>
    <w:pPr>
      <w:ind w:left="720"/>
      <w:contextualSpacing/>
    </w:pPr>
  </w:style>
  <w:style w:type="paragraph" w:customStyle="1" w:styleId="AntwortText">
    <w:name w:val="Antwort Text"/>
    <w:basedOn w:val="Standard"/>
    <w:autoRedefine/>
    <w:rsid w:val="00254C8C"/>
    <w:pPr>
      <w:spacing w:line="288" w:lineRule="auto"/>
    </w:pPr>
    <w:rPr>
      <w:rFonts w:ascii="Arial" w:hAnsi="Arial"/>
      <w:noProof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83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press-n-relations.amid-pr.com" TargetMode="External"/><Relationship Id="rId8" Type="http://schemas.openxmlformats.org/officeDocument/2006/relationships/hyperlink" Target="http://www.guardus.de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3981</Characters>
  <Application>Microsoft Macintosh Word</Application>
  <DocSecurity>0</DocSecurity>
  <Lines>124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AKTIF Technology GmbH</Company>
  <LinksUpToDate>false</LinksUpToDate>
  <CharactersWithSpaces>4594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Silke Söldner</dc:creator>
  <cp:lastModifiedBy>Uwe Pagel</cp:lastModifiedBy>
  <cp:revision>2</cp:revision>
  <cp:lastPrinted>2016-08-17T11:49:00Z</cp:lastPrinted>
  <dcterms:created xsi:type="dcterms:W3CDTF">2016-08-29T06:14:00Z</dcterms:created>
  <dcterms:modified xsi:type="dcterms:W3CDTF">2016-08-29T06:14:00Z</dcterms:modified>
</cp:coreProperties>
</file>