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A065B5" w14:textId="691B4C84" w:rsidR="003509E3" w:rsidRPr="005858DF" w:rsidRDefault="005858DF" w:rsidP="00FF2B20">
      <w:pPr>
        <w:tabs>
          <w:tab w:val="left" w:pos="9070"/>
        </w:tabs>
        <w:spacing w:before="100" w:beforeAutospacing="1" w:after="100" w:afterAutospacing="1"/>
        <w:ind w:right="-2"/>
        <w:rPr>
          <w:rFonts w:ascii="Arial" w:hAnsi="Arial"/>
          <w:b/>
          <w:sz w:val="20"/>
        </w:rPr>
      </w:pPr>
      <w:r>
        <w:rPr>
          <w:rFonts w:ascii="Arial" w:hAnsi="Arial"/>
          <w:b/>
          <w:color w:val="000000"/>
          <w:sz w:val="20"/>
          <w:u w:val="single"/>
        </w:rPr>
        <w:t>Neue Workshop-Reihe</w:t>
      </w:r>
      <w:r w:rsidR="003D212B">
        <w:rPr>
          <w:rFonts w:ascii="Arial" w:hAnsi="Arial"/>
          <w:b/>
          <w:color w:val="000000"/>
          <w:sz w:val="20"/>
          <w:u w:val="single"/>
        </w:rPr>
        <w:t xml:space="preserve"> von F&amp;M</w:t>
      </w:r>
      <w:r w:rsidRPr="005858DF">
        <w:rPr>
          <w:rFonts w:ascii="Arial" w:hAnsi="Arial"/>
          <w:b/>
          <w:color w:val="000000"/>
          <w:sz w:val="20"/>
          <w:u w:val="single"/>
        </w:rPr>
        <w:t xml:space="preserve">: </w:t>
      </w:r>
      <w:r>
        <w:rPr>
          <w:rFonts w:ascii="Arial" w:hAnsi="Arial"/>
          <w:b/>
          <w:color w:val="000000"/>
          <w:sz w:val="20"/>
          <w:u w:val="single"/>
        </w:rPr>
        <w:t>„</w:t>
      </w:r>
      <w:r w:rsidRPr="005858DF">
        <w:rPr>
          <w:rFonts w:ascii="Arial" w:hAnsi="Arial"/>
          <w:b/>
          <w:color w:val="000000"/>
          <w:sz w:val="20"/>
          <w:u w:val="single"/>
        </w:rPr>
        <w:t>Next Generation Standort IT</w:t>
      </w:r>
      <w:r>
        <w:rPr>
          <w:rFonts w:ascii="Arial" w:hAnsi="Arial"/>
          <w:b/>
          <w:color w:val="000000"/>
          <w:sz w:val="20"/>
          <w:u w:val="single"/>
        </w:rPr>
        <w:t>“</w:t>
      </w:r>
      <w:r w:rsidRPr="005858DF">
        <w:rPr>
          <w:rFonts w:ascii="Arial" w:hAnsi="Arial"/>
          <w:b/>
          <w:sz w:val="20"/>
        </w:rPr>
        <w:t xml:space="preserve"> </w:t>
      </w:r>
    </w:p>
    <w:p w14:paraId="58D3F767" w14:textId="642373F4" w:rsidR="003509E3" w:rsidRPr="008F68CB" w:rsidRDefault="005858DF" w:rsidP="00FF2B20">
      <w:pPr>
        <w:tabs>
          <w:tab w:val="left" w:pos="7230"/>
          <w:tab w:val="left" w:pos="9072"/>
        </w:tabs>
        <w:autoSpaceDE w:val="0"/>
        <w:autoSpaceDN w:val="0"/>
        <w:adjustRightInd w:val="0"/>
        <w:spacing w:before="100" w:beforeAutospacing="1" w:after="100" w:afterAutospacing="1" w:line="240" w:lineRule="atLeast"/>
        <w:ind w:right="-144"/>
        <w:rPr>
          <w:rFonts w:ascii="Arial" w:hAnsi="Arial"/>
          <w:b/>
          <w:sz w:val="27"/>
          <w:szCs w:val="27"/>
        </w:rPr>
      </w:pPr>
      <w:r>
        <w:rPr>
          <w:rFonts w:ascii="Arial" w:hAnsi="Arial"/>
          <w:b/>
          <w:sz w:val="27"/>
          <w:szCs w:val="27"/>
        </w:rPr>
        <w:t>Vom Backup bis zur IT-Sicherheit: Neue Ansätze für die Praxis</w:t>
      </w:r>
    </w:p>
    <w:p w14:paraId="7F29ED16" w14:textId="58709548" w:rsidR="00964E28" w:rsidRDefault="003509E3" w:rsidP="00964E28">
      <w:pPr>
        <w:widowControl w:val="0"/>
        <w:autoSpaceDE w:val="0"/>
        <w:autoSpaceDN w:val="0"/>
        <w:adjustRightInd w:val="0"/>
        <w:spacing w:before="100" w:beforeAutospacing="1" w:after="100" w:afterAutospacing="1" w:line="360" w:lineRule="auto"/>
        <w:ind w:right="1985"/>
        <w:rPr>
          <w:rFonts w:ascii="Arial" w:hAnsi="Arial"/>
          <w:b/>
          <w:color w:val="000000"/>
          <w:sz w:val="20"/>
        </w:rPr>
      </w:pPr>
      <w:r w:rsidRPr="008F68CB">
        <w:rPr>
          <w:rFonts w:ascii="Arial" w:hAnsi="Arial"/>
          <w:b/>
          <w:sz w:val="20"/>
        </w:rPr>
        <w:t>Ulm,</w:t>
      </w:r>
      <w:r w:rsidR="00E20D07">
        <w:rPr>
          <w:rFonts w:ascii="Arial" w:hAnsi="Arial"/>
          <w:b/>
          <w:sz w:val="20"/>
        </w:rPr>
        <w:t xml:space="preserve"> </w:t>
      </w:r>
      <w:r w:rsidR="00B77411">
        <w:rPr>
          <w:rFonts w:ascii="Arial" w:hAnsi="Arial"/>
          <w:b/>
          <w:sz w:val="20"/>
        </w:rPr>
        <w:t>8</w:t>
      </w:r>
      <w:r w:rsidR="00363F9E">
        <w:rPr>
          <w:rFonts w:ascii="Arial" w:hAnsi="Arial"/>
          <w:b/>
          <w:sz w:val="20"/>
        </w:rPr>
        <w:t xml:space="preserve">. </w:t>
      </w:r>
      <w:r w:rsidR="000A5F43">
        <w:rPr>
          <w:rFonts w:ascii="Arial" w:hAnsi="Arial"/>
          <w:b/>
          <w:sz w:val="20"/>
        </w:rPr>
        <w:t>Juni</w:t>
      </w:r>
      <w:r w:rsidR="00E20D07">
        <w:rPr>
          <w:rFonts w:ascii="Arial" w:hAnsi="Arial"/>
          <w:b/>
          <w:sz w:val="20"/>
        </w:rPr>
        <w:t xml:space="preserve"> </w:t>
      </w:r>
      <w:r w:rsidR="00203DBD" w:rsidRPr="008F68CB">
        <w:rPr>
          <w:rFonts w:ascii="Arial" w:hAnsi="Arial"/>
          <w:b/>
          <w:sz w:val="20"/>
        </w:rPr>
        <w:t>201</w:t>
      </w:r>
      <w:r w:rsidR="00CD27BD" w:rsidRPr="008F68CB">
        <w:rPr>
          <w:rFonts w:ascii="Arial" w:hAnsi="Arial"/>
          <w:b/>
          <w:sz w:val="20"/>
        </w:rPr>
        <w:t>5</w:t>
      </w:r>
      <w:r>
        <w:rPr>
          <w:rFonts w:ascii="Arial" w:hAnsi="Arial"/>
          <w:b/>
          <w:color w:val="000000"/>
          <w:sz w:val="20"/>
        </w:rPr>
        <w:t>.</w:t>
      </w:r>
      <w:r w:rsidR="004C0C1B">
        <w:rPr>
          <w:rFonts w:ascii="Arial" w:hAnsi="Arial"/>
          <w:b/>
          <w:color w:val="000000"/>
          <w:sz w:val="20"/>
        </w:rPr>
        <w:t xml:space="preserve"> </w:t>
      </w:r>
      <w:r w:rsidR="00964E28">
        <w:rPr>
          <w:rFonts w:ascii="Arial" w:hAnsi="Arial"/>
          <w:b/>
          <w:color w:val="000000"/>
          <w:sz w:val="20"/>
        </w:rPr>
        <w:t>Wie können Standorte weltweit sinnvoll in die Unternehmens-IT integriert werden? Ist die Cloud d</w:t>
      </w:r>
      <w:r w:rsidR="00B77411">
        <w:rPr>
          <w:rFonts w:ascii="Arial" w:hAnsi="Arial"/>
          <w:b/>
          <w:color w:val="000000"/>
          <w:sz w:val="20"/>
        </w:rPr>
        <w:t>ie neue Antwort oder sind Hyper-</w:t>
      </w:r>
      <w:r w:rsidR="00964E28">
        <w:rPr>
          <w:rFonts w:ascii="Arial" w:hAnsi="Arial"/>
          <w:b/>
          <w:color w:val="000000"/>
          <w:sz w:val="20"/>
        </w:rPr>
        <w:t xml:space="preserve">Converged-Umgebungen das Nonplusultra? Wie sehen zeitgemäße Backup-Strategien mit De-Duplizierung aus? Und nicht zuletzt: Wie steht es um die IT-Sicherheit? Mit dem </w:t>
      </w:r>
      <w:r w:rsidR="00964E28" w:rsidRPr="00572045">
        <w:rPr>
          <w:rFonts w:ascii="Arial" w:hAnsi="Arial"/>
          <w:b/>
          <w:color w:val="000000"/>
          <w:sz w:val="20"/>
        </w:rPr>
        <w:t>neuen Workshop-Konzept „Next Generation Standort IT“ zeigt FRITZ &amp; MACZIOL</w:t>
      </w:r>
      <w:r w:rsidR="00964E28">
        <w:rPr>
          <w:rFonts w:ascii="Arial" w:hAnsi="Arial"/>
          <w:b/>
          <w:color w:val="000000"/>
          <w:sz w:val="20"/>
        </w:rPr>
        <w:t xml:space="preserve"> (F&amp;M)</w:t>
      </w:r>
      <w:r w:rsidR="00964E28" w:rsidRPr="00572045">
        <w:rPr>
          <w:rFonts w:ascii="Arial" w:hAnsi="Arial"/>
          <w:b/>
          <w:color w:val="000000"/>
          <w:sz w:val="20"/>
        </w:rPr>
        <w:t xml:space="preserve"> </w:t>
      </w:r>
      <w:r w:rsidR="00964E28">
        <w:rPr>
          <w:rFonts w:ascii="Arial" w:hAnsi="Arial"/>
          <w:b/>
          <w:color w:val="000000"/>
          <w:sz w:val="20"/>
        </w:rPr>
        <w:t xml:space="preserve">erstmals in dieser </w:t>
      </w:r>
      <w:r w:rsidR="00B77411">
        <w:rPr>
          <w:rFonts w:ascii="Arial" w:hAnsi="Arial"/>
          <w:b/>
          <w:color w:val="000000"/>
          <w:sz w:val="20"/>
        </w:rPr>
        <w:t>Themenb</w:t>
      </w:r>
      <w:r w:rsidR="00964E28">
        <w:rPr>
          <w:rFonts w:ascii="Arial" w:hAnsi="Arial"/>
          <w:b/>
          <w:color w:val="000000"/>
          <w:sz w:val="20"/>
        </w:rPr>
        <w:t>reite</w:t>
      </w:r>
      <w:r w:rsidR="00964E28" w:rsidRPr="00572045">
        <w:rPr>
          <w:rFonts w:ascii="Arial" w:hAnsi="Arial"/>
          <w:b/>
          <w:color w:val="000000"/>
          <w:sz w:val="20"/>
        </w:rPr>
        <w:t xml:space="preserve"> Wege auf, wie Niederlassungen und Büros in aller Welt sinnvoll </w:t>
      </w:r>
      <w:r w:rsidR="00964E28">
        <w:rPr>
          <w:rFonts w:ascii="Arial" w:hAnsi="Arial"/>
          <w:b/>
          <w:color w:val="000000"/>
          <w:sz w:val="20"/>
        </w:rPr>
        <w:t>angebunden</w:t>
      </w:r>
      <w:r w:rsidR="00964E28" w:rsidRPr="00572045">
        <w:rPr>
          <w:rFonts w:ascii="Arial" w:hAnsi="Arial"/>
          <w:b/>
          <w:color w:val="000000"/>
          <w:sz w:val="20"/>
        </w:rPr>
        <w:t xml:space="preserve"> werden können. </w:t>
      </w:r>
      <w:r w:rsidR="00964E28">
        <w:rPr>
          <w:rFonts w:ascii="Arial" w:hAnsi="Arial"/>
          <w:b/>
          <w:color w:val="000000"/>
          <w:sz w:val="20"/>
        </w:rPr>
        <w:t>Vier Experten aus unterschiedlichen Fachbereichen vermitteln an einem Nachmittag</w:t>
      </w:r>
      <w:r w:rsidR="00964E28" w:rsidRPr="00572045">
        <w:rPr>
          <w:rFonts w:ascii="Arial" w:hAnsi="Arial"/>
          <w:b/>
          <w:color w:val="000000"/>
          <w:sz w:val="20"/>
        </w:rPr>
        <w:t xml:space="preserve">, welche Technologien </w:t>
      </w:r>
      <w:r w:rsidR="00964E28">
        <w:rPr>
          <w:rFonts w:ascii="Arial" w:hAnsi="Arial"/>
          <w:b/>
          <w:color w:val="000000"/>
          <w:sz w:val="20"/>
        </w:rPr>
        <w:t xml:space="preserve">aktuell für Standort-IT </w:t>
      </w:r>
      <w:r w:rsidR="00964E28" w:rsidRPr="00572045">
        <w:rPr>
          <w:rFonts w:ascii="Arial" w:hAnsi="Arial"/>
          <w:b/>
          <w:color w:val="000000"/>
          <w:sz w:val="20"/>
        </w:rPr>
        <w:t>zur Verfügung stehen – und dies herstellerübergr</w:t>
      </w:r>
      <w:r w:rsidR="00964E28">
        <w:rPr>
          <w:rFonts w:ascii="Arial" w:hAnsi="Arial"/>
          <w:b/>
          <w:color w:val="000000"/>
          <w:sz w:val="20"/>
        </w:rPr>
        <w:t>e</w:t>
      </w:r>
      <w:r w:rsidR="00964E28" w:rsidRPr="00572045">
        <w:rPr>
          <w:rFonts w:ascii="Arial" w:hAnsi="Arial"/>
          <w:b/>
          <w:color w:val="000000"/>
          <w:sz w:val="20"/>
        </w:rPr>
        <w:t>ifend.</w:t>
      </w:r>
      <w:r w:rsidR="00964E28">
        <w:rPr>
          <w:rFonts w:ascii="Arial" w:hAnsi="Arial"/>
          <w:b/>
          <w:color w:val="000000"/>
          <w:sz w:val="20"/>
        </w:rPr>
        <w:t xml:space="preserve"> Dass hier in vielen Unternehmen akuter Handlungsbedarf besteht, zeigte die Auftaktveranstaltung in Ulm: Alle Teilnehmer stehen aktuell vor diesen Herausforderungen, keines hat sie bislang vollständig gelöst. „Eine aufschlussreiche Übersicht über die aktuellen Technologien, von der Länge her genau richtig“, meinte deswegen einer der Teilnehmer. Ein anderer sagte danach: „Ich bin eigentlich nur wegen einem der Themen gekommen. Jetzt habe ich zahlreiche weitere Ideen für die Integration unserer Standorte mitgenommen.“</w:t>
      </w:r>
    </w:p>
    <w:p w14:paraId="067969EB" w14:textId="77777777" w:rsidR="00964E28" w:rsidRDefault="00964E28" w:rsidP="00964E28">
      <w:pPr>
        <w:widowControl w:val="0"/>
        <w:autoSpaceDE w:val="0"/>
        <w:autoSpaceDN w:val="0"/>
        <w:adjustRightInd w:val="0"/>
        <w:spacing w:before="100" w:beforeAutospacing="1" w:after="100" w:afterAutospacing="1" w:line="360" w:lineRule="auto"/>
        <w:ind w:right="1985"/>
        <w:rPr>
          <w:rFonts w:ascii="Arial" w:hAnsi="Arial"/>
          <w:color w:val="000000"/>
          <w:sz w:val="20"/>
        </w:rPr>
      </w:pPr>
      <w:r>
        <w:rPr>
          <w:rFonts w:ascii="Arial" w:hAnsi="Arial"/>
          <w:color w:val="000000"/>
          <w:sz w:val="20"/>
        </w:rPr>
        <w:t xml:space="preserve">Vom Vertriebsbüro in London, in dem wegen der Verkehrsprobleme nur sporadisch Mitarbeiter vertreten sind, über das Entwicklungslabor bis hin zum Produktionsstandort in China: So vielfältig die internationale Landschaft bei den Teilnehmern des Workshops auch aussah, viele der Kernfragen gestalteten sich ähnlich: Backups werden oftmals nur vor Ort organisiert, die Rechner der Mitarbeiter bleiben dabei vielfach außen vor. Und wie die jeweiligen Räumlichkeiten gegen unbefugten Zutritt gesichert sind oder welchen beruflichen Hintergrund das Reinigungspersonal vor Ort hat, ist in der Regel überhaupt nicht bekannt. </w:t>
      </w:r>
    </w:p>
    <w:p w14:paraId="7AE118D6" w14:textId="12C34C11" w:rsidR="00964E28" w:rsidRPr="00DC6777" w:rsidRDefault="00964E28" w:rsidP="00964E28">
      <w:pPr>
        <w:widowControl w:val="0"/>
        <w:autoSpaceDE w:val="0"/>
        <w:autoSpaceDN w:val="0"/>
        <w:adjustRightInd w:val="0"/>
        <w:spacing w:before="100" w:beforeAutospacing="1" w:after="100" w:afterAutospacing="1" w:line="360" w:lineRule="auto"/>
        <w:ind w:right="1985"/>
        <w:rPr>
          <w:rFonts w:ascii="Arial" w:hAnsi="Arial"/>
          <w:b/>
          <w:color w:val="000000"/>
          <w:sz w:val="20"/>
        </w:rPr>
      </w:pPr>
      <w:r w:rsidRPr="00DC6777">
        <w:rPr>
          <w:rFonts w:ascii="Arial" w:hAnsi="Arial"/>
          <w:b/>
          <w:color w:val="000000"/>
          <w:sz w:val="20"/>
        </w:rPr>
        <w:t>Ganzheitliche Umsetzung des Themas „Standort IT“</w:t>
      </w:r>
      <w:r>
        <w:rPr>
          <w:rFonts w:ascii="Arial" w:hAnsi="Arial"/>
          <w:b/>
          <w:color w:val="000000"/>
          <w:sz w:val="20"/>
        </w:rPr>
        <w:br/>
      </w:r>
      <w:r>
        <w:rPr>
          <w:rFonts w:ascii="Arial" w:hAnsi="Arial"/>
          <w:color w:val="000000"/>
          <w:sz w:val="20"/>
        </w:rPr>
        <w:t xml:space="preserve">Im Referat </w:t>
      </w:r>
      <w:r w:rsidRPr="00C722C8">
        <w:rPr>
          <w:rFonts w:ascii="Arial" w:hAnsi="Arial"/>
          <w:color w:val="000000"/>
          <w:sz w:val="20"/>
        </w:rPr>
        <w:t>„</w:t>
      </w:r>
      <w:r>
        <w:rPr>
          <w:rFonts w:ascii="Arial" w:hAnsi="Arial"/>
          <w:color w:val="000000"/>
          <w:sz w:val="20"/>
        </w:rPr>
        <w:t xml:space="preserve">Allzeit bereit – unternehmensweit“ stellte Wolfgang Zettelmeier, Principal Data Center Architekt bei F&amp;M, die Potenziale der De-Duplizierung in den Fokus: Diese bietet mit Abstand das beste Verfahren, um einzelne Standorte in die zentrale Backup-Strategie zu integrieren. Fragen, wie man diese </w:t>
      </w:r>
      <w:r>
        <w:rPr>
          <w:rFonts w:ascii="Arial" w:hAnsi="Arial"/>
          <w:color w:val="000000"/>
          <w:sz w:val="20"/>
        </w:rPr>
        <w:lastRenderedPageBreak/>
        <w:t>Strategien etwa mit Hilfe moderner Data Domain Appliances umsetzen oder internationale Backup-Architekturen sinnvoll aufgebaut werden können sowie welche Möglichkeiten Backup-as-a-Service-Konzepte bieten, wurden dabei ebenfalls beantwortet. Die aktuel</w:t>
      </w:r>
      <w:r w:rsidR="00B77411">
        <w:rPr>
          <w:rFonts w:ascii="Arial" w:hAnsi="Arial"/>
          <w:color w:val="000000"/>
          <w:sz w:val="20"/>
        </w:rPr>
        <w:t>le Entwicklung im Bereich Hyper-</w:t>
      </w:r>
      <w:r>
        <w:rPr>
          <w:rFonts w:ascii="Arial" w:hAnsi="Arial"/>
          <w:color w:val="000000"/>
          <w:sz w:val="20"/>
        </w:rPr>
        <w:t xml:space="preserve">Converged Infrastructures beleuchtete danach Senior Data Center Architekt Martin Drissner. Dabei erklärte er die unterschiedlichen Ansätze der einzelnen Hersteller </w:t>
      </w:r>
      <w:r w:rsidR="00B77411">
        <w:rPr>
          <w:rFonts w:ascii="Arial" w:hAnsi="Arial"/>
          <w:color w:val="000000"/>
          <w:sz w:val="20"/>
        </w:rPr>
        <w:t>und zeigte, wie sich eine Hyper-</w:t>
      </w:r>
      <w:r>
        <w:rPr>
          <w:rFonts w:ascii="Arial" w:hAnsi="Arial"/>
          <w:color w:val="000000"/>
          <w:sz w:val="20"/>
        </w:rPr>
        <w:t>Converged-Umgebung standortübergreifend aufsetzen lässt. Aber auch die Alternative, die Steuerung der Standorte über die Cloud, wurde ausführlich diskutiert. Jörn Meyer, Principal Cloud Architekt, stellte dabei vor allem die Use Cases „Backup“, „Desaster Recovery“, „Sync“ sowie die schnelle und weltweite Bereitstellung von IT in den Mittelpunkt seines Vortrags. Einen Höhepunkt bot schließlich das Referat „Datenschutz und -sicherheit in Außenstandorten“ von Ulf-Gerritt Weber, Senior Security Consultant der neuen F&amp;M-Schwester Crocodial. In einer wahren „Tour-de-Force“ beschäftigte er sich mit allen Aspekten dieses weitläufigen Themas. Klare Erkenntnis: Das größte IT-Sicherheitsrisiko bleibt der eigene Mitarbeiter. Deswegen muss die Bewusstseinsbildung hier an erster Stelle stehen. Ganz abgesehen davon sei es absolut sinnvoll, sämtliche Festplatten in aller Welt zu verschlüsseln, vom Server bis hinunter zum Vertriebsnotebook.</w:t>
      </w:r>
    </w:p>
    <w:p w14:paraId="3CB94E88" w14:textId="3A25D648" w:rsidR="00401AA5" w:rsidRDefault="00964E28" w:rsidP="00964E28">
      <w:pPr>
        <w:widowControl w:val="0"/>
        <w:autoSpaceDE w:val="0"/>
        <w:autoSpaceDN w:val="0"/>
        <w:adjustRightInd w:val="0"/>
        <w:spacing w:before="100" w:beforeAutospacing="1" w:after="100" w:afterAutospacing="1" w:line="360" w:lineRule="auto"/>
        <w:ind w:right="1985"/>
        <w:rPr>
          <w:rFonts w:ascii="Arial" w:hAnsi="Arial"/>
          <w:color w:val="000000"/>
          <w:sz w:val="20"/>
        </w:rPr>
      </w:pPr>
      <w:r w:rsidRPr="00A6237E">
        <w:rPr>
          <w:rFonts w:ascii="Arial" w:hAnsi="Arial"/>
          <w:b/>
          <w:color w:val="000000"/>
          <w:sz w:val="20"/>
        </w:rPr>
        <w:t>Fazit: Der Lösungsgedanke kommt an</w:t>
      </w:r>
      <w:r>
        <w:rPr>
          <w:rFonts w:ascii="Arial" w:hAnsi="Arial"/>
          <w:color w:val="000000"/>
          <w:sz w:val="20"/>
        </w:rPr>
        <w:br/>
        <w:t xml:space="preserve">„Wir haben uns dieses Jahr neu aufgestellt, mit dem Anspruch, unseren Kunden als ganzheitliches IT-Haus die jeweils passenden Lösungen zu bieten, auch wenn dabei ganz unterschiedliche Produkte unserer Hersteller-Partner zum Einsatz kommen. Dieser neue Workshop spiegelt genau diese Idee wider und die Resonanz der Teilnehmer hat gezeigt, dass wir damit absolut richtig liegen“, zeigt sich Gernot Hafner, </w:t>
      </w:r>
      <w:r w:rsidRPr="00401AA5">
        <w:rPr>
          <w:rFonts w:ascii="Arial" w:hAnsi="Arial"/>
          <w:color w:val="000000"/>
          <w:sz w:val="20"/>
        </w:rPr>
        <w:t xml:space="preserve">Chief Technical Officer (CTO) </w:t>
      </w:r>
      <w:r>
        <w:rPr>
          <w:rFonts w:ascii="Arial" w:hAnsi="Arial"/>
          <w:color w:val="000000"/>
          <w:sz w:val="20"/>
        </w:rPr>
        <w:t xml:space="preserve">der </w:t>
      </w:r>
      <w:r w:rsidRPr="00401AA5">
        <w:rPr>
          <w:rFonts w:ascii="Arial" w:hAnsi="Arial"/>
          <w:color w:val="000000"/>
          <w:sz w:val="20"/>
        </w:rPr>
        <w:t>F&amp;M group</w:t>
      </w:r>
      <w:r>
        <w:rPr>
          <w:rFonts w:ascii="Arial" w:hAnsi="Arial"/>
          <w:color w:val="000000"/>
          <w:sz w:val="20"/>
        </w:rPr>
        <w:t>, zufrieden mit dem Auftakterfolg.</w:t>
      </w:r>
    </w:p>
    <w:p w14:paraId="62FE7AE7" w14:textId="77777777" w:rsidR="00401AA5" w:rsidRDefault="00401AA5" w:rsidP="00401AA5">
      <w:pPr>
        <w:widowControl w:val="0"/>
        <w:autoSpaceDE w:val="0"/>
        <w:autoSpaceDN w:val="0"/>
        <w:adjustRightInd w:val="0"/>
        <w:spacing w:before="100" w:beforeAutospacing="1" w:after="100" w:afterAutospacing="1" w:line="360" w:lineRule="auto"/>
        <w:ind w:right="1985"/>
        <w:rPr>
          <w:rFonts w:ascii="Arial" w:hAnsi="Arial"/>
          <w:i/>
          <w:color w:val="000000"/>
          <w:sz w:val="20"/>
        </w:rPr>
      </w:pPr>
      <w:r w:rsidRPr="00401AA5">
        <w:rPr>
          <w:rFonts w:ascii="Arial" w:hAnsi="Arial"/>
          <w:i/>
          <w:color w:val="000000"/>
          <w:sz w:val="20"/>
        </w:rPr>
        <w:t xml:space="preserve">Bei Interesse besteht die Möglichkeit für Medienpartner, ähnliche Workshops in Kooperation mit F&amp;M für ihre Leser umzusetzen. </w:t>
      </w:r>
    </w:p>
    <w:p w14:paraId="3587B3E8" w14:textId="7C62F64A" w:rsidR="00401AA5" w:rsidRPr="00401AA5" w:rsidRDefault="00401AA5" w:rsidP="00401AA5">
      <w:pPr>
        <w:widowControl w:val="0"/>
        <w:autoSpaceDE w:val="0"/>
        <w:autoSpaceDN w:val="0"/>
        <w:adjustRightInd w:val="0"/>
        <w:spacing w:before="100" w:beforeAutospacing="1" w:after="100" w:afterAutospacing="1" w:line="360" w:lineRule="auto"/>
        <w:ind w:right="1985"/>
        <w:rPr>
          <w:rFonts w:ascii="Arial" w:hAnsi="Arial"/>
          <w:i/>
          <w:color w:val="000000"/>
          <w:sz w:val="20"/>
        </w:rPr>
      </w:pPr>
      <w:r w:rsidRPr="00401AA5">
        <w:rPr>
          <w:rFonts w:ascii="Arial" w:hAnsi="Arial"/>
          <w:i/>
          <w:color w:val="000000"/>
          <w:sz w:val="20"/>
        </w:rPr>
        <w:t>Kontakt: Anna Kirschke, Bereichsmarketing Data Center. T</w:t>
      </w:r>
      <w:r>
        <w:rPr>
          <w:rFonts w:ascii="Arial" w:hAnsi="Arial"/>
          <w:i/>
          <w:color w:val="000000"/>
          <w:sz w:val="20"/>
        </w:rPr>
        <w:t>elefon</w:t>
      </w:r>
      <w:r w:rsidR="008A63B4">
        <w:rPr>
          <w:rFonts w:ascii="Arial" w:hAnsi="Arial"/>
          <w:i/>
          <w:color w:val="000000"/>
          <w:sz w:val="20"/>
        </w:rPr>
        <w:t>: +49 731 1551-64</w:t>
      </w:r>
      <w:r w:rsidRPr="00401AA5">
        <w:rPr>
          <w:rFonts w:ascii="Arial" w:hAnsi="Arial"/>
          <w:i/>
          <w:color w:val="000000"/>
          <w:sz w:val="20"/>
        </w:rPr>
        <w:t>6,</w:t>
      </w:r>
      <w:r>
        <w:rPr>
          <w:rFonts w:ascii="Arial" w:hAnsi="Arial"/>
          <w:i/>
          <w:color w:val="000000"/>
          <w:sz w:val="20"/>
        </w:rPr>
        <w:t xml:space="preserve"> E-Mail:</w:t>
      </w:r>
      <w:r w:rsidRPr="00401AA5">
        <w:rPr>
          <w:rFonts w:ascii="Arial" w:hAnsi="Arial"/>
          <w:i/>
          <w:color w:val="000000"/>
          <w:sz w:val="20"/>
        </w:rPr>
        <w:t xml:space="preserve"> akirschke@fum.de</w:t>
      </w:r>
      <w:r>
        <w:rPr>
          <w:rFonts w:ascii="Arial" w:hAnsi="Arial"/>
          <w:i/>
          <w:color w:val="000000"/>
          <w:sz w:val="20"/>
        </w:rPr>
        <w:t>.</w:t>
      </w:r>
    </w:p>
    <w:p w14:paraId="359CDBF7" w14:textId="77777777" w:rsidR="00C8283A" w:rsidRDefault="00C8283A" w:rsidP="00E41F4C">
      <w:pPr>
        <w:widowControl w:val="0"/>
        <w:autoSpaceDE w:val="0"/>
        <w:autoSpaceDN w:val="0"/>
        <w:adjustRightInd w:val="0"/>
        <w:spacing w:before="100" w:beforeAutospacing="1" w:after="100" w:afterAutospacing="1" w:line="360" w:lineRule="auto"/>
        <w:ind w:right="1985"/>
        <w:jc w:val="center"/>
        <w:rPr>
          <w:rFonts w:ascii="Arial" w:hAnsi="Arial"/>
          <w:color w:val="000000"/>
          <w:sz w:val="20"/>
        </w:rPr>
      </w:pPr>
      <w:bookmarkStart w:id="0" w:name="_GoBack"/>
      <w:bookmarkEnd w:id="0"/>
    </w:p>
    <w:p w14:paraId="76B7F093" w14:textId="77777777" w:rsidR="00401AA5" w:rsidRPr="00121FBB" w:rsidRDefault="00401AA5" w:rsidP="00377E57">
      <w:pPr>
        <w:widowControl w:val="0"/>
        <w:autoSpaceDE w:val="0"/>
        <w:autoSpaceDN w:val="0"/>
        <w:adjustRightInd w:val="0"/>
        <w:spacing w:before="100" w:beforeAutospacing="1" w:after="100" w:afterAutospacing="1" w:line="360" w:lineRule="auto"/>
        <w:ind w:right="1985"/>
        <w:rPr>
          <w:rFonts w:ascii="Arial" w:hAnsi="Arial"/>
          <w:color w:val="000000"/>
          <w:sz w:val="20"/>
        </w:rPr>
      </w:pPr>
    </w:p>
    <w:tbl>
      <w:tblPr>
        <w:tblW w:w="0" w:type="auto"/>
        <w:tblLook w:val="04A0" w:firstRow="1" w:lastRow="0" w:firstColumn="1" w:lastColumn="0" w:noHBand="0" w:noVBand="1"/>
      </w:tblPr>
      <w:tblGrid>
        <w:gridCol w:w="3652"/>
        <w:gridCol w:w="4605"/>
      </w:tblGrid>
      <w:tr w:rsidR="003509E3" w:rsidRPr="00F727E1" w14:paraId="16993FC4" w14:textId="77777777" w:rsidTr="00623783">
        <w:tc>
          <w:tcPr>
            <w:tcW w:w="3652" w:type="dxa"/>
            <w:shd w:val="clear" w:color="auto" w:fill="auto"/>
          </w:tcPr>
          <w:p w14:paraId="3D9EB30C" w14:textId="06A15BDD" w:rsidR="00487E72" w:rsidRPr="00FF2B20" w:rsidRDefault="003509E3" w:rsidP="00377E57">
            <w:pPr>
              <w:pStyle w:val="Kopfzeile"/>
              <w:tabs>
                <w:tab w:val="clear" w:pos="4536"/>
                <w:tab w:val="clear" w:pos="9072"/>
              </w:tabs>
              <w:spacing w:before="100" w:beforeAutospacing="1" w:after="100" w:afterAutospacing="1"/>
              <w:ind w:right="136"/>
              <w:rPr>
                <w:rFonts w:ascii="Arial" w:hAnsi="Arial"/>
                <w:b/>
                <w:sz w:val="16"/>
                <w:szCs w:val="16"/>
              </w:rPr>
            </w:pPr>
            <w:r w:rsidRPr="00F727E1">
              <w:rPr>
                <w:rFonts w:ascii="Arial" w:hAnsi="Arial"/>
                <w:b/>
                <w:sz w:val="16"/>
                <w:szCs w:val="16"/>
              </w:rPr>
              <w:lastRenderedPageBreak/>
              <w:t>Weitere</w:t>
            </w:r>
            <w:r w:rsidR="00E20D07">
              <w:rPr>
                <w:rFonts w:ascii="Arial" w:hAnsi="Arial"/>
                <w:b/>
                <w:sz w:val="16"/>
                <w:szCs w:val="16"/>
              </w:rPr>
              <w:t xml:space="preserve"> </w:t>
            </w:r>
            <w:r w:rsidRPr="00F727E1">
              <w:rPr>
                <w:rFonts w:ascii="Arial" w:hAnsi="Arial"/>
                <w:b/>
                <w:sz w:val="16"/>
                <w:szCs w:val="16"/>
              </w:rPr>
              <w:t>Informationen:</w:t>
            </w:r>
            <w:r w:rsidR="00FF2B20">
              <w:rPr>
                <w:rFonts w:ascii="Arial" w:hAnsi="Arial"/>
                <w:b/>
                <w:sz w:val="16"/>
                <w:szCs w:val="16"/>
              </w:rPr>
              <w:br/>
            </w:r>
            <w:r w:rsidRPr="00F727E1">
              <w:rPr>
                <w:rFonts w:ascii="Arial" w:hAnsi="Arial"/>
                <w:sz w:val="16"/>
                <w:szCs w:val="16"/>
              </w:rPr>
              <w:t>FRITZ</w:t>
            </w:r>
            <w:r w:rsidR="00E20D07">
              <w:rPr>
                <w:rFonts w:ascii="Arial" w:hAnsi="Arial"/>
                <w:sz w:val="16"/>
                <w:szCs w:val="16"/>
              </w:rPr>
              <w:t xml:space="preserve"> </w:t>
            </w:r>
            <w:r w:rsidRPr="00F727E1">
              <w:rPr>
                <w:rFonts w:ascii="Arial" w:hAnsi="Arial"/>
                <w:sz w:val="16"/>
                <w:szCs w:val="16"/>
              </w:rPr>
              <w:t>&amp;</w:t>
            </w:r>
            <w:r w:rsidR="00E20D07">
              <w:rPr>
                <w:rFonts w:ascii="Arial" w:hAnsi="Arial"/>
                <w:sz w:val="16"/>
                <w:szCs w:val="16"/>
              </w:rPr>
              <w:t xml:space="preserve"> </w:t>
            </w:r>
            <w:r w:rsidRPr="00F727E1">
              <w:rPr>
                <w:rFonts w:ascii="Arial" w:hAnsi="Arial"/>
                <w:sz w:val="16"/>
                <w:szCs w:val="16"/>
              </w:rPr>
              <w:t>MACZIOL</w:t>
            </w:r>
            <w:r w:rsidR="00E20D07">
              <w:rPr>
                <w:rFonts w:ascii="Arial" w:hAnsi="Arial"/>
                <w:sz w:val="16"/>
                <w:szCs w:val="16"/>
              </w:rPr>
              <w:t xml:space="preserve"> </w:t>
            </w:r>
            <w:r w:rsidRPr="00F727E1">
              <w:rPr>
                <w:rFonts w:ascii="Arial" w:hAnsi="Arial"/>
                <w:sz w:val="16"/>
                <w:szCs w:val="16"/>
              </w:rPr>
              <w:t>Software</w:t>
            </w:r>
            <w:r w:rsidRPr="00F727E1">
              <w:rPr>
                <w:rFonts w:ascii="Arial" w:hAnsi="Arial"/>
                <w:sz w:val="16"/>
                <w:szCs w:val="16"/>
              </w:rPr>
              <w:br/>
              <w:t>und</w:t>
            </w:r>
            <w:r w:rsidR="00E20D07">
              <w:rPr>
                <w:rFonts w:ascii="Arial" w:hAnsi="Arial"/>
                <w:sz w:val="16"/>
                <w:szCs w:val="16"/>
              </w:rPr>
              <w:t xml:space="preserve"> </w:t>
            </w:r>
            <w:r w:rsidRPr="00F727E1">
              <w:rPr>
                <w:rFonts w:ascii="Arial" w:hAnsi="Arial"/>
                <w:sz w:val="16"/>
                <w:szCs w:val="16"/>
              </w:rPr>
              <w:t>Computervertrieb</w:t>
            </w:r>
            <w:r w:rsidR="00E20D07">
              <w:rPr>
                <w:rFonts w:ascii="Arial" w:hAnsi="Arial"/>
                <w:sz w:val="16"/>
                <w:szCs w:val="16"/>
              </w:rPr>
              <w:t xml:space="preserve"> </w:t>
            </w:r>
            <w:r w:rsidRPr="00F727E1">
              <w:rPr>
                <w:rFonts w:ascii="Arial" w:hAnsi="Arial"/>
                <w:sz w:val="16"/>
                <w:szCs w:val="16"/>
              </w:rPr>
              <w:t>GmbH</w:t>
            </w:r>
            <w:r w:rsidR="00FF2B20">
              <w:rPr>
                <w:rFonts w:ascii="Arial" w:hAnsi="Arial"/>
                <w:b/>
                <w:sz w:val="16"/>
                <w:szCs w:val="16"/>
              </w:rPr>
              <w:br/>
            </w:r>
            <w:r w:rsidRPr="00F727E1">
              <w:rPr>
                <w:rFonts w:ascii="Arial" w:hAnsi="Arial"/>
                <w:sz w:val="16"/>
                <w:szCs w:val="16"/>
              </w:rPr>
              <w:t>Hörvelsinger</w:t>
            </w:r>
            <w:r w:rsidR="00E20D07">
              <w:rPr>
                <w:rFonts w:ascii="Arial" w:hAnsi="Arial"/>
                <w:sz w:val="16"/>
                <w:szCs w:val="16"/>
              </w:rPr>
              <w:t xml:space="preserve"> </w:t>
            </w:r>
            <w:r w:rsidRPr="00F727E1">
              <w:rPr>
                <w:rFonts w:ascii="Arial" w:hAnsi="Arial"/>
                <w:sz w:val="16"/>
                <w:szCs w:val="16"/>
              </w:rPr>
              <w:t>Weg</w:t>
            </w:r>
            <w:r w:rsidR="00E20D07">
              <w:rPr>
                <w:rFonts w:ascii="Arial" w:hAnsi="Arial"/>
                <w:sz w:val="16"/>
                <w:szCs w:val="16"/>
              </w:rPr>
              <w:t xml:space="preserve"> </w:t>
            </w:r>
            <w:r w:rsidRPr="00F727E1">
              <w:rPr>
                <w:rFonts w:ascii="Arial" w:hAnsi="Arial"/>
                <w:sz w:val="16"/>
                <w:szCs w:val="16"/>
              </w:rPr>
              <w:t>17,</w:t>
            </w:r>
            <w:r w:rsidR="00E20D07">
              <w:rPr>
                <w:rFonts w:ascii="Arial" w:hAnsi="Arial"/>
                <w:sz w:val="16"/>
                <w:szCs w:val="16"/>
              </w:rPr>
              <w:t xml:space="preserve"> </w:t>
            </w:r>
            <w:r w:rsidRPr="00F727E1">
              <w:rPr>
                <w:rFonts w:ascii="Arial" w:hAnsi="Arial"/>
                <w:sz w:val="16"/>
                <w:szCs w:val="16"/>
              </w:rPr>
              <w:t>D-89081</w:t>
            </w:r>
            <w:r w:rsidR="00E20D07">
              <w:rPr>
                <w:rFonts w:ascii="Arial" w:hAnsi="Arial"/>
                <w:sz w:val="16"/>
                <w:szCs w:val="16"/>
              </w:rPr>
              <w:t xml:space="preserve"> </w:t>
            </w:r>
            <w:r w:rsidRPr="00F727E1">
              <w:rPr>
                <w:rFonts w:ascii="Arial" w:hAnsi="Arial"/>
                <w:sz w:val="16"/>
                <w:szCs w:val="16"/>
              </w:rPr>
              <w:t>Ulm</w:t>
            </w:r>
            <w:r w:rsidR="00FF2B20">
              <w:rPr>
                <w:rFonts w:ascii="Arial" w:hAnsi="Arial"/>
                <w:b/>
                <w:sz w:val="16"/>
                <w:szCs w:val="16"/>
              </w:rPr>
              <w:br/>
            </w:r>
            <w:r w:rsidRPr="00F727E1">
              <w:rPr>
                <w:rFonts w:ascii="Arial" w:hAnsi="Arial"/>
                <w:sz w:val="16"/>
                <w:szCs w:val="16"/>
              </w:rPr>
              <w:t>www.fum.de</w:t>
            </w:r>
            <w:r w:rsidR="00E20D07">
              <w:rPr>
                <w:rFonts w:ascii="Arial" w:hAnsi="Arial"/>
                <w:sz w:val="16"/>
                <w:szCs w:val="16"/>
              </w:rPr>
              <w:t xml:space="preserve"> </w:t>
            </w:r>
          </w:p>
          <w:p w14:paraId="33CC7AB6" w14:textId="018C2C54" w:rsidR="003509E3" w:rsidRPr="00F727E1" w:rsidRDefault="004F0233" w:rsidP="00377E57">
            <w:pPr>
              <w:pStyle w:val="Kopfzeile"/>
              <w:spacing w:before="100" w:beforeAutospacing="1" w:after="100" w:afterAutospacing="1"/>
              <w:rPr>
                <w:rFonts w:ascii="Arial" w:hAnsi="Arial"/>
                <w:sz w:val="16"/>
                <w:szCs w:val="16"/>
              </w:rPr>
            </w:pPr>
            <w:r w:rsidRPr="004F0233">
              <w:rPr>
                <w:rFonts w:ascii="Arial" w:hAnsi="Arial"/>
                <w:sz w:val="16"/>
                <w:szCs w:val="16"/>
              </w:rPr>
              <w:t>Sandra</w:t>
            </w:r>
            <w:r w:rsidR="00E20D07">
              <w:rPr>
                <w:rFonts w:ascii="Arial" w:hAnsi="Arial"/>
                <w:sz w:val="16"/>
                <w:szCs w:val="16"/>
              </w:rPr>
              <w:t xml:space="preserve"> </w:t>
            </w:r>
            <w:r w:rsidRPr="004F0233">
              <w:rPr>
                <w:rFonts w:ascii="Arial" w:hAnsi="Arial"/>
                <w:sz w:val="16"/>
                <w:szCs w:val="16"/>
              </w:rPr>
              <w:t>Bohnaker</w:t>
            </w:r>
            <w:r w:rsidR="00FF2B20">
              <w:rPr>
                <w:rFonts w:ascii="Arial" w:hAnsi="Arial"/>
                <w:sz w:val="16"/>
                <w:szCs w:val="16"/>
              </w:rPr>
              <w:br/>
            </w:r>
            <w:r w:rsidRPr="004F0233">
              <w:rPr>
                <w:rFonts w:ascii="Arial" w:hAnsi="Arial"/>
                <w:sz w:val="16"/>
                <w:szCs w:val="16"/>
              </w:rPr>
              <w:t>Leitung</w:t>
            </w:r>
            <w:r w:rsidR="00E20D07">
              <w:rPr>
                <w:rFonts w:ascii="Arial" w:hAnsi="Arial"/>
                <w:sz w:val="16"/>
                <w:szCs w:val="16"/>
              </w:rPr>
              <w:t xml:space="preserve"> </w:t>
            </w:r>
            <w:r w:rsidRPr="004F0233">
              <w:rPr>
                <w:rFonts w:ascii="Arial" w:hAnsi="Arial"/>
                <w:sz w:val="16"/>
                <w:szCs w:val="16"/>
              </w:rPr>
              <w:t>Unternehmensmarketing</w:t>
            </w:r>
            <w:r w:rsidR="00E20D07">
              <w:rPr>
                <w:rFonts w:ascii="Arial" w:hAnsi="Arial"/>
                <w:sz w:val="16"/>
                <w:szCs w:val="16"/>
              </w:rPr>
              <w:t xml:space="preserve"> </w:t>
            </w:r>
            <w:r w:rsidRPr="004F0233">
              <w:rPr>
                <w:rFonts w:ascii="Arial" w:hAnsi="Arial"/>
                <w:sz w:val="16"/>
                <w:szCs w:val="16"/>
              </w:rPr>
              <w:br/>
              <w:t>Tel.:</w:t>
            </w:r>
            <w:r w:rsidR="00E20D07">
              <w:rPr>
                <w:rFonts w:ascii="Arial" w:hAnsi="Arial"/>
                <w:sz w:val="16"/>
                <w:szCs w:val="16"/>
              </w:rPr>
              <w:t xml:space="preserve"> </w:t>
            </w:r>
            <w:r w:rsidRPr="004F0233">
              <w:rPr>
                <w:rFonts w:ascii="Arial" w:hAnsi="Arial"/>
                <w:sz w:val="16"/>
                <w:szCs w:val="16"/>
              </w:rPr>
              <w:t>+49</w:t>
            </w:r>
            <w:r w:rsidR="00E20D07">
              <w:rPr>
                <w:rFonts w:ascii="Arial" w:hAnsi="Arial"/>
                <w:sz w:val="16"/>
                <w:szCs w:val="16"/>
              </w:rPr>
              <w:t xml:space="preserve"> </w:t>
            </w:r>
            <w:r w:rsidRPr="004F0233">
              <w:rPr>
                <w:rFonts w:ascii="Arial" w:hAnsi="Arial"/>
                <w:sz w:val="16"/>
                <w:szCs w:val="16"/>
              </w:rPr>
              <w:t>(0)</w:t>
            </w:r>
            <w:r w:rsidR="00E20D07">
              <w:rPr>
                <w:rFonts w:ascii="Arial" w:hAnsi="Arial"/>
                <w:sz w:val="16"/>
                <w:szCs w:val="16"/>
              </w:rPr>
              <w:t xml:space="preserve"> </w:t>
            </w:r>
            <w:r w:rsidRPr="004F0233">
              <w:rPr>
                <w:rFonts w:ascii="Arial" w:hAnsi="Arial"/>
                <w:sz w:val="16"/>
                <w:szCs w:val="16"/>
              </w:rPr>
              <w:t>731</w:t>
            </w:r>
            <w:r w:rsidR="00E20D07">
              <w:rPr>
                <w:rFonts w:ascii="Arial" w:hAnsi="Arial"/>
                <w:sz w:val="16"/>
                <w:szCs w:val="16"/>
              </w:rPr>
              <w:t xml:space="preserve"> </w:t>
            </w:r>
            <w:r w:rsidRPr="004F0233">
              <w:rPr>
                <w:rFonts w:ascii="Arial" w:hAnsi="Arial"/>
                <w:sz w:val="16"/>
                <w:szCs w:val="16"/>
              </w:rPr>
              <w:t>/</w:t>
            </w:r>
            <w:r w:rsidR="00E20D07">
              <w:rPr>
                <w:rFonts w:ascii="Arial" w:hAnsi="Arial"/>
                <w:sz w:val="16"/>
                <w:szCs w:val="16"/>
              </w:rPr>
              <w:t xml:space="preserve"> </w:t>
            </w:r>
            <w:r w:rsidRPr="004F0233">
              <w:rPr>
                <w:rFonts w:ascii="Arial" w:hAnsi="Arial"/>
                <w:sz w:val="16"/>
                <w:szCs w:val="16"/>
              </w:rPr>
              <w:t>1551-248</w:t>
            </w:r>
            <w:r w:rsidRPr="004F0233">
              <w:rPr>
                <w:rFonts w:ascii="Arial" w:hAnsi="Arial"/>
                <w:sz w:val="16"/>
                <w:szCs w:val="16"/>
              </w:rPr>
              <w:br/>
              <w:t>Fax:</w:t>
            </w:r>
            <w:r w:rsidR="00E20D07">
              <w:rPr>
                <w:rFonts w:ascii="Arial" w:hAnsi="Arial"/>
                <w:sz w:val="16"/>
                <w:szCs w:val="16"/>
              </w:rPr>
              <w:t xml:space="preserve"> </w:t>
            </w:r>
            <w:r w:rsidRPr="004F0233">
              <w:rPr>
                <w:rFonts w:ascii="Arial" w:hAnsi="Arial"/>
                <w:sz w:val="16"/>
                <w:szCs w:val="16"/>
              </w:rPr>
              <w:t>+49</w:t>
            </w:r>
            <w:r w:rsidR="00E20D07">
              <w:rPr>
                <w:rFonts w:ascii="Arial" w:hAnsi="Arial"/>
                <w:sz w:val="16"/>
                <w:szCs w:val="16"/>
              </w:rPr>
              <w:t xml:space="preserve"> </w:t>
            </w:r>
            <w:r w:rsidRPr="004F0233">
              <w:rPr>
                <w:rFonts w:ascii="Arial" w:hAnsi="Arial"/>
                <w:sz w:val="16"/>
                <w:szCs w:val="16"/>
              </w:rPr>
              <w:t>(0)</w:t>
            </w:r>
            <w:r w:rsidR="00E20D07">
              <w:rPr>
                <w:rFonts w:ascii="Arial" w:hAnsi="Arial"/>
                <w:sz w:val="16"/>
                <w:szCs w:val="16"/>
              </w:rPr>
              <w:t xml:space="preserve"> </w:t>
            </w:r>
            <w:r w:rsidRPr="004F0233">
              <w:rPr>
                <w:rFonts w:ascii="Arial" w:hAnsi="Arial"/>
                <w:sz w:val="16"/>
                <w:szCs w:val="16"/>
              </w:rPr>
              <w:t>731</w:t>
            </w:r>
            <w:r w:rsidR="00E20D07">
              <w:rPr>
                <w:rFonts w:ascii="Arial" w:hAnsi="Arial"/>
                <w:sz w:val="16"/>
                <w:szCs w:val="16"/>
              </w:rPr>
              <w:t xml:space="preserve"> </w:t>
            </w:r>
            <w:r w:rsidRPr="004F0233">
              <w:rPr>
                <w:rFonts w:ascii="Arial" w:hAnsi="Arial"/>
                <w:sz w:val="16"/>
                <w:szCs w:val="16"/>
              </w:rPr>
              <w:t>/</w:t>
            </w:r>
            <w:r w:rsidR="00E20D07">
              <w:rPr>
                <w:rFonts w:ascii="Arial" w:hAnsi="Arial"/>
                <w:sz w:val="16"/>
                <w:szCs w:val="16"/>
              </w:rPr>
              <w:t xml:space="preserve"> </w:t>
            </w:r>
            <w:r w:rsidRPr="004F0233">
              <w:rPr>
                <w:rFonts w:ascii="Arial" w:hAnsi="Arial"/>
                <w:sz w:val="16"/>
                <w:szCs w:val="16"/>
              </w:rPr>
              <w:t>1551-555</w:t>
            </w:r>
            <w:r w:rsidRPr="004F0233">
              <w:rPr>
                <w:rFonts w:ascii="Arial" w:hAnsi="Arial"/>
                <w:sz w:val="16"/>
                <w:szCs w:val="16"/>
              </w:rPr>
              <w:br/>
              <w:t>E-Mail:</w:t>
            </w:r>
            <w:r w:rsidR="00E20D07">
              <w:rPr>
                <w:rFonts w:ascii="Arial" w:hAnsi="Arial"/>
                <w:sz w:val="16"/>
                <w:szCs w:val="16"/>
              </w:rPr>
              <w:t xml:space="preserve"> </w:t>
            </w:r>
            <w:r w:rsidRPr="004F0233">
              <w:rPr>
                <w:rFonts w:ascii="Arial" w:hAnsi="Arial"/>
                <w:sz w:val="16"/>
                <w:szCs w:val="16"/>
              </w:rPr>
              <w:t>sbohnaker@fum.de</w:t>
            </w:r>
          </w:p>
        </w:tc>
        <w:tc>
          <w:tcPr>
            <w:tcW w:w="4605" w:type="dxa"/>
            <w:shd w:val="clear" w:color="auto" w:fill="auto"/>
          </w:tcPr>
          <w:p w14:paraId="0CB0D592" w14:textId="048C8C92" w:rsidR="003509E3" w:rsidRPr="00FF2B20" w:rsidRDefault="003509E3" w:rsidP="00377E57">
            <w:pPr>
              <w:pStyle w:val="Kopfzeile"/>
              <w:tabs>
                <w:tab w:val="left" w:pos="4751"/>
              </w:tabs>
              <w:spacing w:before="100" w:beforeAutospacing="1" w:after="100" w:afterAutospacing="1"/>
              <w:ind w:right="205"/>
              <w:rPr>
                <w:rFonts w:ascii="Arial" w:hAnsi="Arial"/>
                <w:b/>
                <w:sz w:val="16"/>
                <w:szCs w:val="16"/>
              </w:rPr>
            </w:pPr>
            <w:r w:rsidRPr="00F727E1">
              <w:rPr>
                <w:rFonts w:ascii="Arial" w:hAnsi="Arial"/>
                <w:b/>
                <w:sz w:val="16"/>
                <w:szCs w:val="16"/>
              </w:rPr>
              <w:t>Presse-</w:t>
            </w:r>
            <w:r w:rsidR="00E20D07">
              <w:rPr>
                <w:rFonts w:ascii="Arial" w:hAnsi="Arial"/>
                <w:b/>
                <w:sz w:val="16"/>
                <w:szCs w:val="16"/>
              </w:rPr>
              <w:t xml:space="preserve"> </w:t>
            </w:r>
            <w:r w:rsidRPr="00F727E1">
              <w:rPr>
                <w:rFonts w:ascii="Arial" w:hAnsi="Arial"/>
                <w:b/>
                <w:sz w:val="16"/>
                <w:szCs w:val="16"/>
              </w:rPr>
              <w:t>und</w:t>
            </w:r>
            <w:r w:rsidR="00E20D07">
              <w:rPr>
                <w:rFonts w:ascii="Arial" w:hAnsi="Arial"/>
                <w:b/>
                <w:sz w:val="16"/>
                <w:szCs w:val="16"/>
              </w:rPr>
              <w:t xml:space="preserve"> </w:t>
            </w:r>
            <w:r w:rsidRPr="00F727E1">
              <w:rPr>
                <w:rFonts w:ascii="Arial" w:hAnsi="Arial"/>
                <w:b/>
                <w:sz w:val="16"/>
                <w:szCs w:val="16"/>
              </w:rPr>
              <w:t>Öffentlichkeitsarbeit:</w:t>
            </w:r>
            <w:r w:rsidR="00FF2B20">
              <w:rPr>
                <w:rFonts w:ascii="Arial" w:hAnsi="Arial"/>
                <w:b/>
                <w:sz w:val="16"/>
                <w:szCs w:val="16"/>
              </w:rPr>
              <w:br/>
            </w:r>
            <w:r w:rsidRPr="00F727E1">
              <w:rPr>
                <w:rFonts w:ascii="Arial" w:hAnsi="Arial"/>
                <w:sz w:val="16"/>
                <w:szCs w:val="16"/>
              </w:rPr>
              <w:t>Press'n'Relations</w:t>
            </w:r>
            <w:r w:rsidR="00E20D07">
              <w:rPr>
                <w:rFonts w:ascii="Arial" w:hAnsi="Arial"/>
                <w:sz w:val="16"/>
                <w:szCs w:val="16"/>
              </w:rPr>
              <w:t xml:space="preserve"> </w:t>
            </w:r>
            <w:r w:rsidRPr="00F727E1">
              <w:rPr>
                <w:rFonts w:ascii="Arial" w:hAnsi="Arial"/>
                <w:sz w:val="16"/>
                <w:szCs w:val="16"/>
              </w:rPr>
              <w:t>GmbH</w:t>
            </w:r>
            <w:r w:rsidR="00E20D07">
              <w:rPr>
                <w:rFonts w:ascii="Arial" w:hAnsi="Arial"/>
                <w:sz w:val="16"/>
                <w:szCs w:val="16"/>
              </w:rPr>
              <w:t xml:space="preserve"> </w:t>
            </w:r>
            <w:r w:rsidRPr="00F727E1">
              <w:rPr>
                <w:rFonts w:ascii="Arial" w:hAnsi="Arial"/>
                <w:sz w:val="16"/>
                <w:szCs w:val="16"/>
              </w:rPr>
              <w:t>-</w:t>
            </w:r>
            <w:r w:rsidR="00E20D07">
              <w:rPr>
                <w:rFonts w:ascii="Arial" w:hAnsi="Arial"/>
                <w:sz w:val="16"/>
                <w:szCs w:val="16"/>
              </w:rPr>
              <w:t xml:space="preserve"> </w:t>
            </w:r>
            <w:r w:rsidRPr="00F727E1">
              <w:rPr>
                <w:rFonts w:ascii="Arial" w:hAnsi="Arial"/>
                <w:sz w:val="16"/>
                <w:szCs w:val="16"/>
              </w:rPr>
              <w:t>Uwe</w:t>
            </w:r>
            <w:r w:rsidR="00E20D07">
              <w:rPr>
                <w:rFonts w:ascii="Arial" w:hAnsi="Arial"/>
                <w:sz w:val="16"/>
                <w:szCs w:val="16"/>
              </w:rPr>
              <w:t xml:space="preserve"> </w:t>
            </w:r>
            <w:r w:rsidRPr="00F727E1">
              <w:rPr>
                <w:rFonts w:ascii="Arial" w:hAnsi="Arial"/>
                <w:sz w:val="16"/>
                <w:szCs w:val="16"/>
              </w:rPr>
              <w:t>Page</w:t>
            </w:r>
            <w:r w:rsidR="00FF2B20">
              <w:rPr>
                <w:rFonts w:ascii="Arial" w:hAnsi="Arial"/>
                <w:sz w:val="16"/>
                <w:szCs w:val="16"/>
              </w:rPr>
              <w:t>l</w:t>
            </w:r>
            <w:r w:rsidR="00FF2B20">
              <w:rPr>
                <w:rFonts w:ascii="Arial" w:hAnsi="Arial"/>
                <w:sz w:val="16"/>
                <w:szCs w:val="16"/>
              </w:rPr>
              <w:br/>
            </w:r>
            <w:r w:rsidRPr="00F727E1">
              <w:rPr>
                <w:rFonts w:ascii="Arial" w:hAnsi="Arial"/>
                <w:sz w:val="16"/>
                <w:szCs w:val="16"/>
              </w:rPr>
              <w:t>Magirusstr.</w:t>
            </w:r>
            <w:r w:rsidR="00E20D07">
              <w:rPr>
                <w:rFonts w:ascii="Arial" w:hAnsi="Arial"/>
                <w:sz w:val="16"/>
                <w:szCs w:val="16"/>
              </w:rPr>
              <w:t xml:space="preserve"> </w:t>
            </w:r>
            <w:r w:rsidRPr="00F727E1">
              <w:rPr>
                <w:rFonts w:ascii="Arial" w:hAnsi="Arial"/>
                <w:sz w:val="16"/>
                <w:szCs w:val="16"/>
              </w:rPr>
              <w:t>33</w:t>
            </w:r>
            <w:r w:rsidR="00E20D07">
              <w:rPr>
                <w:rFonts w:ascii="Arial" w:hAnsi="Arial"/>
                <w:sz w:val="16"/>
                <w:szCs w:val="16"/>
              </w:rPr>
              <w:t xml:space="preserve"> </w:t>
            </w:r>
            <w:r w:rsidRPr="00F727E1">
              <w:rPr>
                <w:rFonts w:ascii="Arial" w:hAnsi="Arial"/>
                <w:sz w:val="16"/>
                <w:szCs w:val="16"/>
              </w:rPr>
              <w:t>-</w:t>
            </w:r>
            <w:r w:rsidR="00E20D07">
              <w:rPr>
                <w:rFonts w:ascii="Arial" w:hAnsi="Arial"/>
                <w:sz w:val="16"/>
                <w:szCs w:val="16"/>
              </w:rPr>
              <w:t xml:space="preserve"> </w:t>
            </w:r>
            <w:r w:rsidRPr="00F727E1">
              <w:rPr>
                <w:rFonts w:ascii="Arial" w:hAnsi="Arial"/>
                <w:sz w:val="16"/>
                <w:szCs w:val="16"/>
              </w:rPr>
              <w:t>89077</w:t>
            </w:r>
            <w:r w:rsidR="00E20D07">
              <w:rPr>
                <w:rFonts w:ascii="Arial" w:hAnsi="Arial"/>
                <w:sz w:val="16"/>
                <w:szCs w:val="16"/>
              </w:rPr>
              <w:t xml:space="preserve"> </w:t>
            </w:r>
            <w:r w:rsidRPr="00F727E1">
              <w:rPr>
                <w:rFonts w:ascii="Arial" w:hAnsi="Arial"/>
                <w:sz w:val="16"/>
                <w:szCs w:val="16"/>
              </w:rPr>
              <w:t>Ulm</w:t>
            </w:r>
            <w:r w:rsidR="00FF2B20">
              <w:rPr>
                <w:rFonts w:ascii="Arial" w:hAnsi="Arial"/>
                <w:b/>
                <w:sz w:val="16"/>
                <w:szCs w:val="16"/>
              </w:rPr>
              <w:br/>
            </w:r>
            <w:r w:rsidRPr="00F727E1">
              <w:rPr>
                <w:rFonts w:ascii="Arial" w:hAnsi="Arial"/>
                <w:sz w:val="16"/>
                <w:szCs w:val="16"/>
              </w:rPr>
              <w:t>Tel.:</w:t>
            </w:r>
            <w:r w:rsidR="00E20D07">
              <w:rPr>
                <w:rFonts w:ascii="Arial" w:hAnsi="Arial"/>
                <w:sz w:val="16"/>
                <w:szCs w:val="16"/>
              </w:rPr>
              <w:t xml:space="preserve"> </w:t>
            </w:r>
            <w:r w:rsidRPr="00F727E1">
              <w:rPr>
                <w:rFonts w:ascii="Arial" w:hAnsi="Arial"/>
                <w:sz w:val="16"/>
                <w:szCs w:val="16"/>
              </w:rPr>
              <w:t>+49</w:t>
            </w:r>
            <w:r w:rsidR="00E20D07">
              <w:rPr>
                <w:rFonts w:ascii="Arial" w:hAnsi="Arial"/>
                <w:sz w:val="16"/>
                <w:szCs w:val="16"/>
              </w:rPr>
              <w:t xml:space="preserve"> </w:t>
            </w:r>
            <w:r w:rsidRPr="00F727E1">
              <w:rPr>
                <w:rFonts w:ascii="Arial" w:hAnsi="Arial"/>
                <w:sz w:val="16"/>
                <w:szCs w:val="16"/>
              </w:rPr>
              <w:t>(0)</w:t>
            </w:r>
            <w:r w:rsidR="00E20D07">
              <w:rPr>
                <w:rFonts w:ascii="Arial" w:hAnsi="Arial"/>
                <w:sz w:val="16"/>
                <w:szCs w:val="16"/>
              </w:rPr>
              <w:t xml:space="preserve"> </w:t>
            </w:r>
            <w:r w:rsidRPr="00F727E1">
              <w:rPr>
                <w:rFonts w:ascii="Arial" w:hAnsi="Arial"/>
                <w:sz w:val="16"/>
                <w:szCs w:val="16"/>
              </w:rPr>
              <w:t>731</w:t>
            </w:r>
            <w:r w:rsidR="00E20D07">
              <w:rPr>
                <w:rFonts w:ascii="Arial" w:hAnsi="Arial"/>
                <w:sz w:val="16"/>
                <w:szCs w:val="16"/>
              </w:rPr>
              <w:t xml:space="preserve"> </w:t>
            </w:r>
            <w:r w:rsidRPr="00F727E1">
              <w:rPr>
                <w:rFonts w:ascii="Arial" w:hAnsi="Arial"/>
                <w:sz w:val="16"/>
                <w:szCs w:val="16"/>
              </w:rPr>
              <w:t>96287-29</w:t>
            </w:r>
            <w:r w:rsidR="00FF2B20">
              <w:rPr>
                <w:rFonts w:ascii="Arial" w:hAnsi="Arial"/>
                <w:b/>
                <w:sz w:val="16"/>
                <w:szCs w:val="16"/>
              </w:rPr>
              <w:br/>
            </w:r>
            <w:r w:rsidRPr="00F727E1">
              <w:rPr>
                <w:rFonts w:ascii="Arial" w:hAnsi="Arial"/>
                <w:sz w:val="16"/>
                <w:szCs w:val="16"/>
              </w:rPr>
              <w:t>Fax:</w:t>
            </w:r>
            <w:r w:rsidR="00E20D07">
              <w:rPr>
                <w:rFonts w:ascii="Arial" w:hAnsi="Arial"/>
                <w:sz w:val="16"/>
                <w:szCs w:val="16"/>
              </w:rPr>
              <w:t xml:space="preserve"> </w:t>
            </w:r>
            <w:r w:rsidRPr="00F727E1">
              <w:rPr>
                <w:rFonts w:ascii="Arial" w:hAnsi="Arial"/>
                <w:sz w:val="16"/>
                <w:szCs w:val="16"/>
              </w:rPr>
              <w:t>+49</w:t>
            </w:r>
            <w:r w:rsidR="00E20D07">
              <w:rPr>
                <w:rFonts w:ascii="Arial" w:hAnsi="Arial"/>
                <w:sz w:val="16"/>
                <w:szCs w:val="16"/>
              </w:rPr>
              <w:t xml:space="preserve"> </w:t>
            </w:r>
            <w:r w:rsidRPr="00F727E1">
              <w:rPr>
                <w:rFonts w:ascii="Arial" w:hAnsi="Arial"/>
                <w:sz w:val="16"/>
                <w:szCs w:val="16"/>
              </w:rPr>
              <w:t>(0)</w:t>
            </w:r>
            <w:r w:rsidR="00E20D07">
              <w:rPr>
                <w:rFonts w:ascii="Arial" w:hAnsi="Arial"/>
                <w:sz w:val="16"/>
                <w:szCs w:val="16"/>
              </w:rPr>
              <w:t xml:space="preserve"> </w:t>
            </w:r>
            <w:r w:rsidRPr="00F727E1">
              <w:rPr>
                <w:rFonts w:ascii="Arial" w:hAnsi="Arial"/>
                <w:sz w:val="16"/>
                <w:szCs w:val="16"/>
              </w:rPr>
              <w:t>731</w:t>
            </w:r>
            <w:r w:rsidR="00E20D07">
              <w:rPr>
                <w:rFonts w:ascii="Arial" w:hAnsi="Arial"/>
                <w:sz w:val="16"/>
                <w:szCs w:val="16"/>
              </w:rPr>
              <w:t xml:space="preserve"> </w:t>
            </w:r>
            <w:r w:rsidRPr="00F727E1">
              <w:rPr>
                <w:rFonts w:ascii="Arial" w:hAnsi="Arial"/>
                <w:sz w:val="16"/>
                <w:szCs w:val="16"/>
              </w:rPr>
              <w:t>96287-97</w:t>
            </w:r>
            <w:r w:rsidR="00FF2B20">
              <w:rPr>
                <w:rFonts w:ascii="Arial" w:hAnsi="Arial"/>
                <w:b/>
                <w:sz w:val="16"/>
                <w:szCs w:val="16"/>
              </w:rPr>
              <w:br/>
            </w:r>
            <w:r w:rsidRPr="00F727E1">
              <w:rPr>
                <w:rFonts w:ascii="Arial" w:hAnsi="Arial"/>
                <w:sz w:val="16"/>
                <w:szCs w:val="16"/>
              </w:rPr>
              <w:t>E-Mail:</w:t>
            </w:r>
            <w:r w:rsidR="00E20D07">
              <w:rPr>
                <w:rFonts w:ascii="Arial" w:hAnsi="Arial"/>
                <w:sz w:val="16"/>
                <w:szCs w:val="16"/>
              </w:rPr>
              <w:t xml:space="preserve"> </w:t>
            </w:r>
            <w:hyperlink r:id="rId8" w:history="1">
              <w:r w:rsidRPr="00F727E1">
                <w:rPr>
                  <w:rStyle w:val="Link"/>
                  <w:rFonts w:ascii="Arial" w:hAnsi="Arial"/>
                  <w:sz w:val="16"/>
                  <w:szCs w:val="16"/>
                </w:rPr>
                <w:t>upa@press-n-relations.de</w:t>
              </w:r>
            </w:hyperlink>
            <w:r w:rsidR="00E20D07">
              <w:rPr>
                <w:rFonts w:ascii="Arial" w:hAnsi="Arial"/>
                <w:sz w:val="16"/>
                <w:szCs w:val="16"/>
              </w:rPr>
              <w:t xml:space="preserve"> </w:t>
            </w:r>
            <w:r w:rsidR="00FF2B20">
              <w:rPr>
                <w:rFonts w:ascii="Arial" w:hAnsi="Arial"/>
                <w:b/>
                <w:sz w:val="16"/>
                <w:szCs w:val="16"/>
              </w:rPr>
              <w:br/>
            </w:r>
            <w:r w:rsidRPr="00F727E1">
              <w:rPr>
                <w:rFonts w:ascii="Arial" w:hAnsi="Arial"/>
                <w:sz w:val="16"/>
                <w:szCs w:val="16"/>
              </w:rPr>
              <w:t>www.press-n-relations.de</w:t>
            </w:r>
          </w:p>
          <w:p w14:paraId="76FDF822" w14:textId="77777777" w:rsidR="003509E3" w:rsidRPr="00F727E1" w:rsidRDefault="003509E3" w:rsidP="00377E57">
            <w:pPr>
              <w:pStyle w:val="Kopfzeile"/>
              <w:tabs>
                <w:tab w:val="clear" w:pos="4536"/>
                <w:tab w:val="clear" w:pos="9072"/>
              </w:tabs>
              <w:spacing w:before="100" w:beforeAutospacing="1" w:after="100" w:afterAutospacing="1"/>
              <w:ind w:right="2412"/>
              <w:rPr>
                <w:rFonts w:ascii="Arial" w:hAnsi="Arial"/>
                <w:sz w:val="16"/>
                <w:szCs w:val="16"/>
              </w:rPr>
            </w:pPr>
          </w:p>
          <w:p w14:paraId="0825361A" w14:textId="77777777" w:rsidR="003509E3" w:rsidRPr="00F727E1" w:rsidRDefault="003509E3" w:rsidP="00377E57">
            <w:pPr>
              <w:spacing w:before="100" w:beforeAutospacing="1" w:after="100" w:afterAutospacing="1" w:line="360" w:lineRule="auto"/>
              <w:ind w:right="2234"/>
              <w:rPr>
                <w:rFonts w:ascii="Arial" w:hAnsi="Arial"/>
                <w:sz w:val="16"/>
                <w:szCs w:val="16"/>
              </w:rPr>
            </w:pPr>
          </w:p>
        </w:tc>
      </w:tr>
    </w:tbl>
    <w:p w14:paraId="0289E99F" w14:textId="77777777" w:rsidR="00363F9E" w:rsidRDefault="00AE4B70" w:rsidP="00363F9E">
      <w:pPr>
        <w:widowControl w:val="0"/>
        <w:autoSpaceDE w:val="0"/>
        <w:autoSpaceDN w:val="0"/>
        <w:adjustRightInd w:val="0"/>
        <w:ind w:right="139"/>
        <w:rPr>
          <w:rFonts w:ascii="Arial" w:eastAsia="Calibri" w:hAnsi="Arial" w:cs="Arial"/>
          <w:bCs/>
          <w:sz w:val="16"/>
          <w:szCs w:val="16"/>
          <w:lang w:eastAsia="en-US"/>
        </w:rPr>
      </w:pPr>
      <w:r w:rsidRPr="00AE4B70">
        <w:rPr>
          <w:rFonts w:ascii="Arial" w:eastAsia="Calibri" w:hAnsi="Arial" w:cs="Arial"/>
          <w:b/>
          <w:bCs/>
          <w:sz w:val="16"/>
          <w:szCs w:val="16"/>
          <w:lang w:eastAsia="en-US"/>
        </w:rPr>
        <w:t>Hintergrundinformation</w:t>
      </w:r>
      <w:r w:rsidR="00FF2B20">
        <w:rPr>
          <w:rFonts w:ascii="Arial" w:eastAsia="Calibri" w:hAnsi="Arial" w:cs="Arial"/>
          <w:b/>
          <w:bCs/>
          <w:sz w:val="16"/>
          <w:szCs w:val="16"/>
          <w:lang w:eastAsia="en-US"/>
        </w:rPr>
        <w:br/>
      </w:r>
      <w:r w:rsidR="00363F9E" w:rsidRPr="00BC3EF1">
        <w:rPr>
          <w:rFonts w:ascii="Arial" w:eastAsia="Calibri" w:hAnsi="Arial" w:cs="Arial"/>
          <w:bCs/>
          <w:sz w:val="16"/>
          <w:szCs w:val="16"/>
          <w:lang w:eastAsia="en-US"/>
        </w:rPr>
        <w:t>Zur FRITZ &amp; MACZIOL group (F&amp;M group) mit Hauptsitz Ulm gehören die Unternehmen FRITZ &amp; MACZIOL Software und Computervertrieb GmbH, INFOMA Software Consulting GmbH, FRITZ &amp; MACZIOL Asia Inc. und IT&amp;T AG. Mit mehr als 1.000 Mitarbeitern hat sich die F&amp;M group an 18 Standorten in Deutschland, der Schweiz und Asien positioniert. Dazu kommen Servicebüros in ganz Europa, den USA, Russland und Saudi Arabien. In Deutschland gehört die F&amp;M group zu den Top 10 der IT-Häuser.</w:t>
      </w:r>
    </w:p>
    <w:p w14:paraId="7FD41B4D" w14:textId="77777777" w:rsidR="00363F9E" w:rsidRPr="00BC3EF1" w:rsidRDefault="00363F9E" w:rsidP="00363F9E">
      <w:pPr>
        <w:widowControl w:val="0"/>
        <w:autoSpaceDE w:val="0"/>
        <w:autoSpaceDN w:val="0"/>
        <w:adjustRightInd w:val="0"/>
        <w:ind w:right="139"/>
        <w:rPr>
          <w:rFonts w:ascii="Arial" w:eastAsia="Calibri" w:hAnsi="Arial" w:cs="Arial"/>
          <w:bCs/>
          <w:sz w:val="16"/>
          <w:szCs w:val="16"/>
          <w:lang w:eastAsia="en-US"/>
        </w:rPr>
      </w:pPr>
    </w:p>
    <w:p w14:paraId="07284F11" w14:textId="77777777" w:rsidR="00363F9E" w:rsidRDefault="00363F9E" w:rsidP="00363F9E">
      <w:pPr>
        <w:widowControl w:val="0"/>
        <w:autoSpaceDE w:val="0"/>
        <w:autoSpaceDN w:val="0"/>
        <w:adjustRightInd w:val="0"/>
        <w:ind w:right="139"/>
        <w:rPr>
          <w:rFonts w:ascii="Arial" w:eastAsia="Calibri" w:hAnsi="Arial" w:cs="Arial"/>
          <w:bCs/>
          <w:sz w:val="16"/>
          <w:szCs w:val="16"/>
          <w:lang w:eastAsia="en-US"/>
        </w:rPr>
      </w:pPr>
      <w:r w:rsidRPr="00BC3EF1">
        <w:rPr>
          <w:rFonts w:ascii="Arial" w:eastAsia="Calibri" w:hAnsi="Arial" w:cs="Arial"/>
          <w:bCs/>
          <w:sz w:val="16"/>
          <w:szCs w:val="16"/>
          <w:lang w:eastAsia="en-US"/>
        </w:rPr>
        <w:t>Gleichermaßen Spezialist wie Generalist bietet die Gruppe ein ganzheitliches Portfolio aus Hardware, Software, Services sowie Consulting in ausgewählten Bereichen. Die Unternehmen der F&amp;M group entwickeln und vertreiben Software- und Systemlösungen für öffentliche Auftraggeber, den Mittelstand und Großunternehmen. F&amp;M ist Top-Partner von IBM, Microsoft und SAP sowie EMC und Cisco mit den höchsten Zertifizierungen. Ihren Kunden stellt sie das komplette Spektrum der relevanten IT-Themen auf Basis der neuesten Technologien dieser Partner sowie ergänzender Hersteller zur Verfügung. Seit Oktober 2014 ist die F&amp;M group Teil des französischen Mischkonzerns VINCI Energies. Die deutsche Managementeinheit, der VINCI Energies ICT-Pôle mit mehr als 1.200 IT-Experten, besteht neben den Unternehmen der F&amp;M group aus der Crocodial IT Security GmbH und der Axians Networks &amp; Solutions GmbH.</w:t>
      </w:r>
    </w:p>
    <w:p w14:paraId="306DED8F" w14:textId="77777777" w:rsidR="00363F9E" w:rsidRPr="00BC3EF1" w:rsidRDefault="00363F9E" w:rsidP="00363F9E">
      <w:pPr>
        <w:widowControl w:val="0"/>
        <w:autoSpaceDE w:val="0"/>
        <w:autoSpaceDN w:val="0"/>
        <w:adjustRightInd w:val="0"/>
        <w:ind w:right="139"/>
        <w:rPr>
          <w:rFonts w:ascii="Arial" w:eastAsia="Calibri" w:hAnsi="Arial" w:cs="Arial"/>
          <w:bCs/>
          <w:sz w:val="16"/>
          <w:szCs w:val="16"/>
          <w:lang w:eastAsia="en-US"/>
        </w:rPr>
      </w:pPr>
    </w:p>
    <w:p w14:paraId="043F4B23" w14:textId="1F7707BF" w:rsidR="00363F9E" w:rsidRPr="00BC3EF1" w:rsidRDefault="00363F9E" w:rsidP="00363F9E">
      <w:pPr>
        <w:widowControl w:val="0"/>
        <w:autoSpaceDE w:val="0"/>
        <w:autoSpaceDN w:val="0"/>
        <w:adjustRightInd w:val="0"/>
        <w:ind w:right="139"/>
        <w:rPr>
          <w:rFonts w:ascii="Arial" w:eastAsia="Calibri" w:hAnsi="Arial" w:cs="Arial"/>
          <w:bCs/>
          <w:sz w:val="16"/>
          <w:szCs w:val="16"/>
          <w:lang w:eastAsia="en-US"/>
        </w:rPr>
      </w:pPr>
      <w:r w:rsidRPr="00BC3EF1">
        <w:rPr>
          <w:rFonts w:ascii="Arial" w:eastAsia="Calibri" w:hAnsi="Arial" w:cs="Arial"/>
          <w:bCs/>
          <w:sz w:val="16"/>
          <w:szCs w:val="16"/>
          <w:lang w:eastAsia="en-US"/>
        </w:rPr>
        <w:t xml:space="preserve">Seit April 2015 bündelt VINCI Energies sämtliche weltweiten ICT-Aktivitäten unter der </w:t>
      </w:r>
      <w:r w:rsidR="00377E57">
        <w:rPr>
          <w:rFonts w:ascii="Arial" w:eastAsia="Calibri" w:hAnsi="Arial" w:cs="Arial"/>
          <w:bCs/>
          <w:sz w:val="16"/>
          <w:szCs w:val="16"/>
          <w:lang w:eastAsia="en-US"/>
        </w:rPr>
        <w:t>Marke</w:t>
      </w:r>
      <w:r w:rsidRPr="00BC3EF1">
        <w:rPr>
          <w:rFonts w:ascii="Arial" w:eastAsia="Calibri" w:hAnsi="Arial" w:cs="Arial"/>
          <w:bCs/>
          <w:sz w:val="16"/>
          <w:szCs w:val="16"/>
          <w:lang w:eastAsia="en-US"/>
        </w:rPr>
        <w:t xml:space="preserve"> Axians. Die F&amp;M group bietet über dieses Unternehmensnetz ihren Kunden ganz neue und weitergehende Lösungen an – vor Ort, aber auch weit über Deutschland hinaus.</w:t>
      </w:r>
    </w:p>
    <w:p w14:paraId="3195B785" w14:textId="520AC73A" w:rsidR="00AE4B70" w:rsidRPr="00FE1FAF" w:rsidRDefault="00AE4B70" w:rsidP="00363F9E">
      <w:pPr>
        <w:widowControl w:val="0"/>
        <w:autoSpaceDE w:val="0"/>
        <w:autoSpaceDN w:val="0"/>
        <w:adjustRightInd w:val="0"/>
        <w:spacing w:before="100" w:beforeAutospacing="1" w:after="100" w:afterAutospacing="1"/>
        <w:ind w:right="139"/>
        <w:rPr>
          <w:rFonts w:ascii="Arial" w:eastAsia="Calibri" w:hAnsi="Arial" w:cs="Arial"/>
          <w:bCs/>
          <w:sz w:val="16"/>
          <w:szCs w:val="16"/>
          <w:lang w:eastAsia="en-US"/>
        </w:rPr>
      </w:pPr>
    </w:p>
    <w:sectPr w:rsidR="00AE4B70" w:rsidRPr="00FE1FAF" w:rsidSect="003A44C9">
      <w:headerReference w:type="default" r:id="rId9"/>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B39D8" w14:textId="77777777" w:rsidR="00C21E5E" w:rsidRDefault="00C21E5E">
      <w:r>
        <w:separator/>
      </w:r>
    </w:p>
  </w:endnote>
  <w:endnote w:type="continuationSeparator" w:id="0">
    <w:p w14:paraId="22A0C194" w14:textId="77777777" w:rsidR="00C21E5E" w:rsidRDefault="00C21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libri"/>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Arial Black">
    <w:panose1 w:val="020B0A04020102020204"/>
    <w:charset w:val="A1"/>
    <w:family w:val="auto"/>
    <w:pitch w:val="variable"/>
    <w:sig w:usb0="A00002AF" w:usb1="400078FB" w:usb2="00000000" w:usb3="00000000" w:csb0="000000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38396" w14:textId="77777777" w:rsidR="00C21E5E" w:rsidRDefault="00C21E5E">
      <w:r>
        <w:separator/>
      </w:r>
    </w:p>
  </w:footnote>
  <w:footnote w:type="continuationSeparator" w:id="0">
    <w:p w14:paraId="5CF084E2" w14:textId="77777777" w:rsidR="00C21E5E" w:rsidRDefault="00C21E5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E4666" w14:textId="0985C399" w:rsidR="003A44C9" w:rsidRDefault="003A44C9" w:rsidP="00F3127C">
    <w:pPr>
      <w:pStyle w:val="Kopfzeile"/>
      <w:tabs>
        <w:tab w:val="clear" w:pos="4536"/>
        <w:tab w:val="clear" w:pos="9072"/>
      </w:tabs>
      <w:ind w:right="-2"/>
      <w:jc w:val="right"/>
      <w:rPr>
        <w:rFonts w:ascii="Arial Black" w:hAnsi="Arial Black"/>
        <w:sz w:val="32"/>
      </w:rPr>
    </w:pPr>
    <w:r>
      <w:rPr>
        <w:rFonts w:ascii="Arial Black" w:hAnsi="Arial Black"/>
        <w:sz w:val="32"/>
      </w:rPr>
      <w:tab/>
    </w:r>
    <w:r w:rsidR="00F3127C">
      <w:rPr>
        <w:noProof/>
      </w:rPr>
      <w:drawing>
        <wp:inline distT="0" distB="0" distL="0" distR="0" wp14:anchorId="5338A04C" wp14:editId="06ED78C6">
          <wp:extent cx="1745580" cy="274635"/>
          <wp:effectExtent l="0" t="0" r="7620" b="508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mp;M group ohne Text.jpg"/>
                  <pic:cNvPicPr/>
                </pic:nvPicPr>
                <pic:blipFill>
                  <a:blip r:embed="rId1">
                    <a:extLst>
                      <a:ext uri="{28A0092B-C50C-407E-A947-70E740481C1C}">
                        <a14:useLocalDpi xmlns:a14="http://schemas.microsoft.com/office/drawing/2010/main" val="0"/>
                      </a:ext>
                    </a:extLst>
                  </a:blip>
                  <a:stretch>
                    <a:fillRect/>
                  </a:stretch>
                </pic:blipFill>
                <pic:spPr>
                  <a:xfrm>
                    <a:off x="0" y="0"/>
                    <a:ext cx="1850619" cy="291161"/>
                  </a:xfrm>
                  <a:prstGeom prst="rect">
                    <a:avLst/>
                  </a:prstGeom>
                </pic:spPr>
              </pic:pic>
            </a:graphicData>
          </a:graphic>
        </wp:inline>
      </w:drawing>
    </w:r>
  </w:p>
  <w:p w14:paraId="39F7B083" w14:textId="38462872" w:rsidR="007375A2" w:rsidRDefault="007375A2" w:rsidP="00F3127C">
    <w:pPr>
      <w:pStyle w:val="Kopfzeile"/>
      <w:tabs>
        <w:tab w:val="clear" w:pos="4536"/>
        <w:tab w:val="clear" w:pos="9072"/>
        <w:tab w:val="left" w:pos="6300"/>
        <w:tab w:val="right" w:pos="9070"/>
      </w:tabs>
      <w:ind w:right="-286"/>
      <w:jc w:val="center"/>
      <w:rPr>
        <w:rFonts w:ascii="Arial Black" w:hAnsi="Arial Black"/>
        <w:sz w:val="32"/>
      </w:rPr>
    </w:pPr>
  </w:p>
  <w:p w14:paraId="0EFAB453" w14:textId="77777777" w:rsidR="00F3127C" w:rsidRDefault="00F3127C">
    <w:pPr>
      <w:pStyle w:val="Kopfzeile"/>
      <w:tabs>
        <w:tab w:val="clear" w:pos="4536"/>
        <w:tab w:val="left" w:pos="6300"/>
      </w:tabs>
      <w:rPr>
        <w:rFonts w:ascii="Arial Black" w:hAnsi="Arial Black"/>
        <w:sz w:val="32"/>
      </w:rPr>
    </w:pPr>
  </w:p>
  <w:p w14:paraId="6E3B747E" w14:textId="4FB5DD61" w:rsidR="007375A2" w:rsidRDefault="007375A2">
    <w:pPr>
      <w:pStyle w:val="Kopfzeile"/>
      <w:tabs>
        <w:tab w:val="clear" w:pos="4536"/>
        <w:tab w:val="left" w:pos="6300"/>
      </w:tabs>
      <w:rPr>
        <w:rFonts w:ascii="Arial" w:hAnsi="Arial"/>
        <w:sz w:val="20"/>
      </w:rPr>
    </w:pPr>
    <w:r>
      <w:rPr>
        <w:rFonts w:ascii="Arial Black" w:hAnsi="Arial Black"/>
        <w:sz w:val="32"/>
      </w:rPr>
      <w:t>Presse-Information</w:t>
    </w:r>
    <w:r w:rsidR="00F3127C">
      <w:rPr>
        <w:rFonts w:ascii="Arial" w:hAnsi="Arial"/>
        <w:sz w:val="20"/>
      </w:rPr>
      <w:t xml:space="preserve">  </w:t>
    </w:r>
    <w:r w:rsidR="00F3127C">
      <w:rPr>
        <w:rFonts w:ascii="Arial" w:hAnsi="Arial"/>
        <w:sz w:val="20"/>
      </w:rPr>
      <w:tab/>
    </w:r>
    <w:r>
      <w:rPr>
        <w:rFonts w:ascii="Arial" w:hAnsi="Arial"/>
        <w:sz w:val="20"/>
      </w:rPr>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8A63B4">
      <w:rPr>
        <w:rStyle w:val="Seitenzahl"/>
        <w:rFonts w:ascii="Arial" w:hAnsi="Arial"/>
        <w:noProof/>
        <w:sz w:val="20"/>
      </w:rPr>
      <w:t>2</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8A63B4">
      <w:rPr>
        <w:rStyle w:val="Seitenzahl"/>
        <w:rFonts w:ascii="Arial" w:hAnsi="Arial"/>
        <w:noProof/>
        <w:sz w:val="20"/>
      </w:rPr>
      <w:t>3</w:t>
    </w:r>
    <w:r>
      <w:rPr>
        <w:rStyle w:val="Seitenzahl"/>
        <w:rFonts w:ascii="Arial" w:hAnsi="Arial"/>
        <w:sz w:val="20"/>
      </w:rPr>
      <w:fldChar w:fldCharType="end"/>
    </w:r>
  </w:p>
  <w:p w14:paraId="79F0FCFB" w14:textId="3AEF18BD" w:rsidR="007375A2" w:rsidRDefault="007375A2">
    <w:pPr>
      <w:pStyle w:val="Kopfzeile"/>
      <w:rPr>
        <w:sz w:val="20"/>
      </w:rPr>
    </w:pPr>
  </w:p>
  <w:p w14:paraId="2D262916" w14:textId="382A8BFF" w:rsidR="007375A2" w:rsidRDefault="007375A2">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17CBF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3">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5">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6"/>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CC"/>
    <w:rsid w:val="000013ED"/>
    <w:rsid w:val="00010CC1"/>
    <w:rsid w:val="00011B54"/>
    <w:rsid w:val="00026275"/>
    <w:rsid w:val="00026544"/>
    <w:rsid w:val="000265BA"/>
    <w:rsid w:val="000342E4"/>
    <w:rsid w:val="00034D9A"/>
    <w:rsid w:val="000427D4"/>
    <w:rsid w:val="000437E0"/>
    <w:rsid w:val="000527DD"/>
    <w:rsid w:val="00055061"/>
    <w:rsid w:val="00055247"/>
    <w:rsid w:val="00055D88"/>
    <w:rsid w:val="00056FE8"/>
    <w:rsid w:val="00060BB6"/>
    <w:rsid w:val="00060DF2"/>
    <w:rsid w:val="00062E14"/>
    <w:rsid w:val="000643E2"/>
    <w:rsid w:val="00067421"/>
    <w:rsid w:val="00067FE3"/>
    <w:rsid w:val="00070766"/>
    <w:rsid w:val="00071ECA"/>
    <w:rsid w:val="0007383D"/>
    <w:rsid w:val="00073FA1"/>
    <w:rsid w:val="000748F7"/>
    <w:rsid w:val="00082974"/>
    <w:rsid w:val="0008470A"/>
    <w:rsid w:val="00086ACA"/>
    <w:rsid w:val="00090165"/>
    <w:rsid w:val="00093CC0"/>
    <w:rsid w:val="00094AE3"/>
    <w:rsid w:val="000A5F43"/>
    <w:rsid w:val="000A7BCC"/>
    <w:rsid w:val="000B091A"/>
    <w:rsid w:val="000B2C79"/>
    <w:rsid w:val="000B2E3A"/>
    <w:rsid w:val="000B73E0"/>
    <w:rsid w:val="000C7713"/>
    <w:rsid w:val="000D10A0"/>
    <w:rsid w:val="000D3933"/>
    <w:rsid w:val="000D3D7D"/>
    <w:rsid w:val="000D66D7"/>
    <w:rsid w:val="000D6D39"/>
    <w:rsid w:val="000E2526"/>
    <w:rsid w:val="000E372C"/>
    <w:rsid w:val="000E485D"/>
    <w:rsid w:val="000E5A67"/>
    <w:rsid w:val="000E6A9A"/>
    <w:rsid w:val="000E7700"/>
    <w:rsid w:val="000F318E"/>
    <w:rsid w:val="000F3350"/>
    <w:rsid w:val="000F3B00"/>
    <w:rsid w:val="000F53BC"/>
    <w:rsid w:val="000F5856"/>
    <w:rsid w:val="000F6A60"/>
    <w:rsid w:val="001010F4"/>
    <w:rsid w:val="0010197B"/>
    <w:rsid w:val="001026E2"/>
    <w:rsid w:val="0011178F"/>
    <w:rsid w:val="00112D88"/>
    <w:rsid w:val="001147CF"/>
    <w:rsid w:val="0011590A"/>
    <w:rsid w:val="00121FBB"/>
    <w:rsid w:val="0012325A"/>
    <w:rsid w:val="00123953"/>
    <w:rsid w:val="001312F9"/>
    <w:rsid w:val="001331F5"/>
    <w:rsid w:val="00134706"/>
    <w:rsid w:val="0013503E"/>
    <w:rsid w:val="001368AE"/>
    <w:rsid w:val="00136AE4"/>
    <w:rsid w:val="001370DD"/>
    <w:rsid w:val="00137F8E"/>
    <w:rsid w:val="001405B6"/>
    <w:rsid w:val="001427AE"/>
    <w:rsid w:val="001434AE"/>
    <w:rsid w:val="001435BB"/>
    <w:rsid w:val="001462D8"/>
    <w:rsid w:val="001479BC"/>
    <w:rsid w:val="00151474"/>
    <w:rsid w:val="0015655E"/>
    <w:rsid w:val="00157155"/>
    <w:rsid w:val="00160DB5"/>
    <w:rsid w:val="001612D1"/>
    <w:rsid w:val="00162A15"/>
    <w:rsid w:val="0016398C"/>
    <w:rsid w:val="00171950"/>
    <w:rsid w:val="00172365"/>
    <w:rsid w:val="00172497"/>
    <w:rsid w:val="001736ED"/>
    <w:rsid w:val="0017373C"/>
    <w:rsid w:val="00173A8E"/>
    <w:rsid w:val="00173B20"/>
    <w:rsid w:val="001752B2"/>
    <w:rsid w:val="00176308"/>
    <w:rsid w:val="00176617"/>
    <w:rsid w:val="00177675"/>
    <w:rsid w:val="001827BE"/>
    <w:rsid w:val="00182F24"/>
    <w:rsid w:val="00183EC3"/>
    <w:rsid w:val="00185C69"/>
    <w:rsid w:val="0018679E"/>
    <w:rsid w:val="00190660"/>
    <w:rsid w:val="00193508"/>
    <w:rsid w:val="00196E6A"/>
    <w:rsid w:val="001A456B"/>
    <w:rsid w:val="001A5E62"/>
    <w:rsid w:val="001A7C25"/>
    <w:rsid w:val="001B2036"/>
    <w:rsid w:val="001B2140"/>
    <w:rsid w:val="001B2612"/>
    <w:rsid w:val="001B3FEF"/>
    <w:rsid w:val="001C0687"/>
    <w:rsid w:val="001C1FCC"/>
    <w:rsid w:val="001C2A20"/>
    <w:rsid w:val="001C4D99"/>
    <w:rsid w:val="001C5C7D"/>
    <w:rsid w:val="001C5E6B"/>
    <w:rsid w:val="001D2EC1"/>
    <w:rsid w:val="001D5BE4"/>
    <w:rsid w:val="001D77F3"/>
    <w:rsid w:val="001E0838"/>
    <w:rsid w:val="001E0ACA"/>
    <w:rsid w:val="001E1833"/>
    <w:rsid w:val="001E295B"/>
    <w:rsid w:val="001E2D3B"/>
    <w:rsid w:val="001E6591"/>
    <w:rsid w:val="001E6A98"/>
    <w:rsid w:val="001F008A"/>
    <w:rsid w:val="001F05A6"/>
    <w:rsid w:val="001F327A"/>
    <w:rsid w:val="001F4F07"/>
    <w:rsid w:val="001F6400"/>
    <w:rsid w:val="001F7858"/>
    <w:rsid w:val="001F798D"/>
    <w:rsid w:val="00201C6F"/>
    <w:rsid w:val="00201C94"/>
    <w:rsid w:val="00203DBD"/>
    <w:rsid w:val="00210F22"/>
    <w:rsid w:val="00213A08"/>
    <w:rsid w:val="00224339"/>
    <w:rsid w:val="00225C05"/>
    <w:rsid w:val="0022757E"/>
    <w:rsid w:val="002279E6"/>
    <w:rsid w:val="00231FCC"/>
    <w:rsid w:val="00234C68"/>
    <w:rsid w:val="0023696A"/>
    <w:rsid w:val="00240226"/>
    <w:rsid w:val="0024031A"/>
    <w:rsid w:val="002406C9"/>
    <w:rsid w:val="00244731"/>
    <w:rsid w:val="00244FDD"/>
    <w:rsid w:val="00246EA7"/>
    <w:rsid w:val="002471F2"/>
    <w:rsid w:val="00251159"/>
    <w:rsid w:val="00251E3E"/>
    <w:rsid w:val="00252679"/>
    <w:rsid w:val="0025524F"/>
    <w:rsid w:val="00255F75"/>
    <w:rsid w:val="00256821"/>
    <w:rsid w:val="002572EA"/>
    <w:rsid w:val="002575A9"/>
    <w:rsid w:val="00262301"/>
    <w:rsid w:val="00262F8A"/>
    <w:rsid w:val="00264F34"/>
    <w:rsid w:val="002650EE"/>
    <w:rsid w:val="002660FF"/>
    <w:rsid w:val="0026632C"/>
    <w:rsid w:val="0026671C"/>
    <w:rsid w:val="002670BB"/>
    <w:rsid w:val="002733BC"/>
    <w:rsid w:val="00274DBA"/>
    <w:rsid w:val="0028156A"/>
    <w:rsid w:val="00282081"/>
    <w:rsid w:val="00282612"/>
    <w:rsid w:val="00282621"/>
    <w:rsid w:val="00283696"/>
    <w:rsid w:val="002901F6"/>
    <w:rsid w:val="002909E4"/>
    <w:rsid w:val="00291838"/>
    <w:rsid w:val="002939DD"/>
    <w:rsid w:val="00294527"/>
    <w:rsid w:val="002967CA"/>
    <w:rsid w:val="00296F87"/>
    <w:rsid w:val="00297CBA"/>
    <w:rsid w:val="002A0118"/>
    <w:rsid w:val="002A1A35"/>
    <w:rsid w:val="002A58AD"/>
    <w:rsid w:val="002A6650"/>
    <w:rsid w:val="002A7EEC"/>
    <w:rsid w:val="002B25A1"/>
    <w:rsid w:val="002B2C35"/>
    <w:rsid w:val="002B52BB"/>
    <w:rsid w:val="002C5E02"/>
    <w:rsid w:val="002C6C9E"/>
    <w:rsid w:val="002C7200"/>
    <w:rsid w:val="002D11E4"/>
    <w:rsid w:val="002D211F"/>
    <w:rsid w:val="002D51EE"/>
    <w:rsid w:val="002E2901"/>
    <w:rsid w:val="002E3B32"/>
    <w:rsid w:val="002E6E6B"/>
    <w:rsid w:val="002E6F06"/>
    <w:rsid w:val="002F0711"/>
    <w:rsid w:val="002F0DEE"/>
    <w:rsid w:val="002F1750"/>
    <w:rsid w:val="002F1967"/>
    <w:rsid w:val="002F3A2D"/>
    <w:rsid w:val="00300FB5"/>
    <w:rsid w:val="00302777"/>
    <w:rsid w:val="003047AA"/>
    <w:rsid w:val="00305E1B"/>
    <w:rsid w:val="003075FD"/>
    <w:rsid w:val="00310801"/>
    <w:rsid w:val="0031189F"/>
    <w:rsid w:val="00312BB0"/>
    <w:rsid w:val="00315A15"/>
    <w:rsid w:val="00316631"/>
    <w:rsid w:val="00320008"/>
    <w:rsid w:val="00320551"/>
    <w:rsid w:val="0032227D"/>
    <w:rsid w:val="00323555"/>
    <w:rsid w:val="00330878"/>
    <w:rsid w:val="003354A5"/>
    <w:rsid w:val="0033746E"/>
    <w:rsid w:val="0033769F"/>
    <w:rsid w:val="003378B6"/>
    <w:rsid w:val="00337AB5"/>
    <w:rsid w:val="00340F34"/>
    <w:rsid w:val="00344861"/>
    <w:rsid w:val="003468F2"/>
    <w:rsid w:val="00346D85"/>
    <w:rsid w:val="00347DF0"/>
    <w:rsid w:val="0035025D"/>
    <w:rsid w:val="003509E3"/>
    <w:rsid w:val="00354C3A"/>
    <w:rsid w:val="003571E5"/>
    <w:rsid w:val="00357511"/>
    <w:rsid w:val="00357BF1"/>
    <w:rsid w:val="00361C1B"/>
    <w:rsid w:val="003627C6"/>
    <w:rsid w:val="00363F9E"/>
    <w:rsid w:val="00364719"/>
    <w:rsid w:val="00366571"/>
    <w:rsid w:val="00366BA1"/>
    <w:rsid w:val="003705C8"/>
    <w:rsid w:val="003723C2"/>
    <w:rsid w:val="00372700"/>
    <w:rsid w:val="00375992"/>
    <w:rsid w:val="00377143"/>
    <w:rsid w:val="00377E57"/>
    <w:rsid w:val="00380EDA"/>
    <w:rsid w:val="003870E2"/>
    <w:rsid w:val="003900D1"/>
    <w:rsid w:val="0039078E"/>
    <w:rsid w:val="0039108F"/>
    <w:rsid w:val="00392021"/>
    <w:rsid w:val="00392A77"/>
    <w:rsid w:val="00392F44"/>
    <w:rsid w:val="00393020"/>
    <w:rsid w:val="0039311A"/>
    <w:rsid w:val="003972E8"/>
    <w:rsid w:val="003A040C"/>
    <w:rsid w:val="003A2E8D"/>
    <w:rsid w:val="003A44C9"/>
    <w:rsid w:val="003A639E"/>
    <w:rsid w:val="003A7544"/>
    <w:rsid w:val="003B2187"/>
    <w:rsid w:val="003B5BDA"/>
    <w:rsid w:val="003B73D6"/>
    <w:rsid w:val="003B7503"/>
    <w:rsid w:val="003B7607"/>
    <w:rsid w:val="003C05AC"/>
    <w:rsid w:val="003C2EFA"/>
    <w:rsid w:val="003C59BD"/>
    <w:rsid w:val="003D0898"/>
    <w:rsid w:val="003D212B"/>
    <w:rsid w:val="003D464D"/>
    <w:rsid w:val="003D57FD"/>
    <w:rsid w:val="003E055C"/>
    <w:rsid w:val="003E142C"/>
    <w:rsid w:val="003E1490"/>
    <w:rsid w:val="003E1685"/>
    <w:rsid w:val="003E2187"/>
    <w:rsid w:val="003E2536"/>
    <w:rsid w:val="003E54F1"/>
    <w:rsid w:val="003E7214"/>
    <w:rsid w:val="003E7778"/>
    <w:rsid w:val="003F223F"/>
    <w:rsid w:val="003F2A36"/>
    <w:rsid w:val="003F2ABF"/>
    <w:rsid w:val="003F40EA"/>
    <w:rsid w:val="003F4E7E"/>
    <w:rsid w:val="003F6AB2"/>
    <w:rsid w:val="003F7924"/>
    <w:rsid w:val="00400142"/>
    <w:rsid w:val="004008F8"/>
    <w:rsid w:val="00400B88"/>
    <w:rsid w:val="00401030"/>
    <w:rsid w:val="00401AA5"/>
    <w:rsid w:val="004030DE"/>
    <w:rsid w:val="00406F2E"/>
    <w:rsid w:val="00410419"/>
    <w:rsid w:val="0041044F"/>
    <w:rsid w:val="0041100F"/>
    <w:rsid w:val="00411B59"/>
    <w:rsid w:val="00415391"/>
    <w:rsid w:val="00422174"/>
    <w:rsid w:val="00422335"/>
    <w:rsid w:val="00427139"/>
    <w:rsid w:val="004301C8"/>
    <w:rsid w:val="0043136B"/>
    <w:rsid w:val="00434089"/>
    <w:rsid w:val="00436BF1"/>
    <w:rsid w:val="00437202"/>
    <w:rsid w:val="0044057D"/>
    <w:rsid w:val="0044245E"/>
    <w:rsid w:val="004442D1"/>
    <w:rsid w:val="00450F4C"/>
    <w:rsid w:val="00453B30"/>
    <w:rsid w:val="00465AB7"/>
    <w:rsid w:val="00465CCF"/>
    <w:rsid w:val="00467A18"/>
    <w:rsid w:val="00470345"/>
    <w:rsid w:val="00471F16"/>
    <w:rsid w:val="00473FC7"/>
    <w:rsid w:val="00476F57"/>
    <w:rsid w:val="004770D7"/>
    <w:rsid w:val="004800ED"/>
    <w:rsid w:val="004837FA"/>
    <w:rsid w:val="0048416D"/>
    <w:rsid w:val="00487B50"/>
    <w:rsid w:val="00487E72"/>
    <w:rsid w:val="00492FB4"/>
    <w:rsid w:val="00494494"/>
    <w:rsid w:val="00495EC2"/>
    <w:rsid w:val="004A12C0"/>
    <w:rsid w:val="004A1F3B"/>
    <w:rsid w:val="004A24F7"/>
    <w:rsid w:val="004A2726"/>
    <w:rsid w:val="004A5AA8"/>
    <w:rsid w:val="004A706E"/>
    <w:rsid w:val="004B323E"/>
    <w:rsid w:val="004B332D"/>
    <w:rsid w:val="004B474D"/>
    <w:rsid w:val="004B4847"/>
    <w:rsid w:val="004C0040"/>
    <w:rsid w:val="004C0C1B"/>
    <w:rsid w:val="004C1792"/>
    <w:rsid w:val="004C2F30"/>
    <w:rsid w:val="004C3A71"/>
    <w:rsid w:val="004C40FB"/>
    <w:rsid w:val="004D3C61"/>
    <w:rsid w:val="004D4D93"/>
    <w:rsid w:val="004D5DF5"/>
    <w:rsid w:val="004E0427"/>
    <w:rsid w:val="004E3DB0"/>
    <w:rsid w:val="004E72E8"/>
    <w:rsid w:val="004F0233"/>
    <w:rsid w:val="004F3204"/>
    <w:rsid w:val="004F36DF"/>
    <w:rsid w:val="004F4518"/>
    <w:rsid w:val="004F52D0"/>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171D"/>
    <w:rsid w:val="0051226D"/>
    <w:rsid w:val="00512B14"/>
    <w:rsid w:val="00513E2C"/>
    <w:rsid w:val="005154BA"/>
    <w:rsid w:val="00516937"/>
    <w:rsid w:val="00521885"/>
    <w:rsid w:val="00530297"/>
    <w:rsid w:val="00532BD5"/>
    <w:rsid w:val="00535BB7"/>
    <w:rsid w:val="00537676"/>
    <w:rsid w:val="00540A18"/>
    <w:rsid w:val="00547A09"/>
    <w:rsid w:val="00547C8A"/>
    <w:rsid w:val="0055175E"/>
    <w:rsid w:val="00552B2A"/>
    <w:rsid w:val="00553B41"/>
    <w:rsid w:val="00556D73"/>
    <w:rsid w:val="0055728B"/>
    <w:rsid w:val="005629D7"/>
    <w:rsid w:val="0056420F"/>
    <w:rsid w:val="005654D7"/>
    <w:rsid w:val="00572045"/>
    <w:rsid w:val="0057772C"/>
    <w:rsid w:val="005858DF"/>
    <w:rsid w:val="005864CC"/>
    <w:rsid w:val="005916E8"/>
    <w:rsid w:val="00591D10"/>
    <w:rsid w:val="00595EA8"/>
    <w:rsid w:val="005A1880"/>
    <w:rsid w:val="005A195D"/>
    <w:rsid w:val="005A19C8"/>
    <w:rsid w:val="005A2856"/>
    <w:rsid w:val="005A44C7"/>
    <w:rsid w:val="005A581B"/>
    <w:rsid w:val="005A582B"/>
    <w:rsid w:val="005A5D1D"/>
    <w:rsid w:val="005A6D87"/>
    <w:rsid w:val="005B1F2B"/>
    <w:rsid w:val="005B3955"/>
    <w:rsid w:val="005B3A66"/>
    <w:rsid w:val="005B6C46"/>
    <w:rsid w:val="005C1743"/>
    <w:rsid w:val="005C2ABC"/>
    <w:rsid w:val="005C38F6"/>
    <w:rsid w:val="005C4FA7"/>
    <w:rsid w:val="005D0E47"/>
    <w:rsid w:val="005D2415"/>
    <w:rsid w:val="005D2A19"/>
    <w:rsid w:val="005D6BF7"/>
    <w:rsid w:val="005D6DFC"/>
    <w:rsid w:val="005E467E"/>
    <w:rsid w:val="005E5B95"/>
    <w:rsid w:val="005E66CD"/>
    <w:rsid w:val="005F2F67"/>
    <w:rsid w:val="005F39EC"/>
    <w:rsid w:val="005F7B69"/>
    <w:rsid w:val="00604146"/>
    <w:rsid w:val="006053AF"/>
    <w:rsid w:val="00610FF6"/>
    <w:rsid w:val="00612426"/>
    <w:rsid w:val="00613076"/>
    <w:rsid w:val="00613D40"/>
    <w:rsid w:val="00615003"/>
    <w:rsid w:val="00617BB2"/>
    <w:rsid w:val="00621BBC"/>
    <w:rsid w:val="00623783"/>
    <w:rsid w:val="00623B1C"/>
    <w:rsid w:val="00623F24"/>
    <w:rsid w:val="006248A3"/>
    <w:rsid w:val="006258B6"/>
    <w:rsid w:val="00627CB9"/>
    <w:rsid w:val="0063188C"/>
    <w:rsid w:val="0063309B"/>
    <w:rsid w:val="00634288"/>
    <w:rsid w:val="00634566"/>
    <w:rsid w:val="0064095D"/>
    <w:rsid w:val="00642009"/>
    <w:rsid w:val="00644626"/>
    <w:rsid w:val="0064549B"/>
    <w:rsid w:val="00647DD7"/>
    <w:rsid w:val="006509BA"/>
    <w:rsid w:val="00654E57"/>
    <w:rsid w:val="0065740A"/>
    <w:rsid w:val="00660B07"/>
    <w:rsid w:val="006645B0"/>
    <w:rsid w:val="00665E26"/>
    <w:rsid w:val="0066735A"/>
    <w:rsid w:val="006702E6"/>
    <w:rsid w:val="00670835"/>
    <w:rsid w:val="0067224A"/>
    <w:rsid w:val="00672473"/>
    <w:rsid w:val="00673BC4"/>
    <w:rsid w:val="0067479C"/>
    <w:rsid w:val="0067543B"/>
    <w:rsid w:val="00677467"/>
    <w:rsid w:val="006777B7"/>
    <w:rsid w:val="006814DB"/>
    <w:rsid w:val="006829BF"/>
    <w:rsid w:val="00685532"/>
    <w:rsid w:val="00687050"/>
    <w:rsid w:val="00691197"/>
    <w:rsid w:val="006928B9"/>
    <w:rsid w:val="006930B8"/>
    <w:rsid w:val="00693CCA"/>
    <w:rsid w:val="00697340"/>
    <w:rsid w:val="006976CC"/>
    <w:rsid w:val="006A0691"/>
    <w:rsid w:val="006A101F"/>
    <w:rsid w:val="006A11FD"/>
    <w:rsid w:val="006A19C1"/>
    <w:rsid w:val="006A1DF8"/>
    <w:rsid w:val="006A28A2"/>
    <w:rsid w:val="006A2DC3"/>
    <w:rsid w:val="006A438E"/>
    <w:rsid w:val="006A5127"/>
    <w:rsid w:val="006A7A23"/>
    <w:rsid w:val="006A7ACF"/>
    <w:rsid w:val="006B1600"/>
    <w:rsid w:val="006C12A7"/>
    <w:rsid w:val="006C1A92"/>
    <w:rsid w:val="006C3792"/>
    <w:rsid w:val="006C4B52"/>
    <w:rsid w:val="006C67E4"/>
    <w:rsid w:val="006D1AA1"/>
    <w:rsid w:val="006D33B3"/>
    <w:rsid w:val="006D3975"/>
    <w:rsid w:val="006D3A17"/>
    <w:rsid w:val="006D4DD7"/>
    <w:rsid w:val="006D5436"/>
    <w:rsid w:val="006D6369"/>
    <w:rsid w:val="006D7F10"/>
    <w:rsid w:val="006E3D96"/>
    <w:rsid w:val="006E40F4"/>
    <w:rsid w:val="006F45E2"/>
    <w:rsid w:val="006F515D"/>
    <w:rsid w:val="007033F3"/>
    <w:rsid w:val="007139D2"/>
    <w:rsid w:val="0071484C"/>
    <w:rsid w:val="007158E1"/>
    <w:rsid w:val="00716C71"/>
    <w:rsid w:val="007201B3"/>
    <w:rsid w:val="00723A1C"/>
    <w:rsid w:val="00723E82"/>
    <w:rsid w:val="00726CFD"/>
    <w:rsid w:val="007273E1"/>
    <w:rsid w:val="0073073B"/>
    <w:rsid w:val="007375A2"/>
    <w:rsid w:val="007403EE"/>
    <w:rsid w:val="0074194F"/>
    <w:rsid w:val="007437B5"/>
    <w:rsid w:val="00743DBA"/>
    <w:rsid w:val="00744133"/>
    <w:rsid w:val="007442F8"/>
    <w:rsid w:val="007455D9"/>
    <w:rsid w:val="007461FD"/>
    <w:rsid w:val="00750E03"/>
    <w:rsid w:val="00751636"/>
    <w:rsid w:val="00756EBC"/>
    <w:rsid w:val="00764EAE"/>
    <w:rsid w:val="0076516B"/>
    <w:rsid w:val="00771D5A"/>
    <w:rsid w:val="00773D6A"/>
    <w:rsid w:val="00776284"/>
    <w:rsid w:val="007770EB"/>
    <w:rsid w:val="00781533"/>
    <w:rsid w:val="00784670"/>
    <w:rsid w:val="00784F79"/>
    <w:rsid w:val="007928C4"/>
    <w:rsid w:val="00793353"/>
    <w:rsid w:val="007934D9"/>
    <w:rsid w:val="00793BF5"/>
    <w:rsid w:val="00795CDA"/>
    <w:rsid w:val="00796000"/>
    <w:rsid w:val="00796DE9"/>
    <w:rsid w:val="007A2386"/>
    <w:rsid w:val="007A2A34"/>
    <w:rsid w:val="007A3149"/>
    <w:rsid w:val="007A51D3"/>
    <w:rsid w:val="007A5DCC"/>
    <w:rsid w:val="007A64EC"/>
    <w:rsid w:val="007B003F"/>
    <w:rsid w:val="007B35AA"/>
    <w:rsid w:val="007B3694"/>
    <w:rsid w:val="007B3C28"/>
    <w:rsid w:val="007B49F0"/>
    <w:rsid w:val="007B73DF"/>
    <w:rsid w:val="007C20FF"/>
    <w:rsid w:val="007C452D"/>
    <w:rsid w:val="007C47B1"/>
    <w:rsid w:val="007C59F1"/>
    <w:rsid w:val="007C5A4E"/>
    <w:rsid w:val="007C64EF"/>
    <w:rsid w:val="007C65FB"/>
    <w:rsid w:val="007C7B91"/>
    <w:rsid w:val="007D02B0"/>
    <w:rsid w:val="007D1354"/>
    <w:rsid w:val="007D1F4A"/>
    <w:rsid w:val="007D3D05"/>
    <w:rsid w:val="007D3D65"/>
    <w:rsid w:val="007D5823"/>
    <w:rsid w:val="007D5C54"/>
    <w:rsid w:val="007D7038"/>
    <w:rsid w:val="007D7C61"/>
    <w:rsid w:val="007E02E2"/>
    <w:rsid w:val="007E0C9D"/>
    <w:rsid w:val="007E0CC5"/>
    <w:rsid w:val="007E0EF4"/>
    <w:rsid w:val="007E28D2"/>
    <w:rsid w:val="007E2AF9"/>
    <w:rsid w:val="007E3360"/>
    <w:rsid w:val="007E3C8D"/>
    <w:rsid w:val="007E7C4F"/>
    <w:rsid w:val="007F13FD"/>
    <w:rsid w:val="007F2107"/>
    <w:rsid w:val="007F246A"/>
    <w:rsid w:val="007F26BB"/>
    <w:rsid w:val="007F2932"/>
    <w:rsid w:val="008034A7"/>
    <w:rsid w:val="0080395B"/>
    <w:rsid w:val="008055FF"/>
    <w:rsid w:val="008075E4"/>
    <w:rsid w:val="00811AA0"/>
    <w:rsid w:val="00814D6B"/>
    <w:rsid w:val="00816469"/>
    <w:rsid w:val="00824A91"/>
    <w:rsid w:val="008264BE"/>
    <w:rsid w:val="0082740C"/>
    <w:rsid w:val="00827B2C"/>
    <w:rsid w:val="008301E5"/>
    <w:rsid w:val="00835FCD"/>
    <w:rsid w:val="0084091D"/>
    <w:rsid w:val="00842117"/>
    <w:rsid w:val="00842C18"/>
    <w:rsid w:val="0084334D"/>
    <w:rsid w:val="00844E01"/>
    <w:rsid w:val="00845D0D"/>
    <w:rsid w:val="00847B2D"/>
    <w:rsid w:val="00847BD9"/>
    <w:rsid w:val="008508EA"/>
    <w:rsid w:val="00850F8E"/>
    <w:rsid w:val="00861A12"/>
    <w:rsid w:val="0086381E"/>
    <w:rsid w:val="008645FD"/>
    <w:rsid w:val="00864754"/>
    <w:rsid w:val="00870005"/>
    <w:rsid w:val="0087287C"/>
    <w:rsid w:val="00873204"/>
    <w:rsid w:val="00876F80"/>
    <w:rsid w:val="00877AC5"/>
    <w:rsid w:val="00880A4D"/>
    <w:rsid w:val="008827BB"/>
    <w:rsid w:val="0088366D"/>
    <w:rsid w:val="008863C2"/>
    <w:rsid w:val="00892052"/>
    <w:rsid w:val="008951C4"/>
    <w:rsid w:val="00896F8C"/>
    <w:rsid w:val="008A0877"/>
    <w:rsid w:val="008A0CC1"/>
    <w:rsid w:val="008A194A"/>
    <w:rsid w:val="008A63B4"/>
    <w:rsid w:val="008B21D3"/>
    <w:rsid w:val="008B3349"/>
    <w:rsid w:val="008B3AD0"/>
    <w:rsid w:val="008B7DF2"/>
    <w:rsid w:val="008C49CB"/>
    <w:rsid w:val="008C50E6"/>
    <w:rsid w:val="008C67D8"/>
    <w:rsid w:val="008C6FA0"/>
    <w:rsid w:val="008D159F"/>
    <w:rsid w:val="008D2235"/>
    <w:rsid w:val="008D31C2"/>
    <w:rsid w:val="008D3AED"/>
    <w:rsid w:val="008D40CC"/>
    <w:rsid w:val="008D4737"/>
    <w:rsid w:val="008E0173"/>
    <w:rsid w:val="008E26B7"/>
    <w:rsid w:val="008E5671"/>
    <w:rsid w:val="008E62F6"/>
    <w:rsid w:val="008E6C86"/>
    <w:rsid w:val="008F3397"/>
    <w:rsid w:val="008F62A4"/>
    <w:rsid w:val="008F68CB"/>
    <w:rsid w:val="008F6F92"/>
    <w:rsid w:val="00901079"/>
    <w:rsid w:val="00901621"/>
    <w:rsid w:val="009044CB"/>
    <w:rsid w:val="00905194"/>
    <w:rsid w:val="009059E8"/>
    <w:rsid w:val="009137F1"/>
    <w:rsid w:val="00913F3F"/>
    <w:rsid w:val="00915897"/>
    <w:rsid w:val="009179B7"/>
    <w:rsid w:val="00923A51"/>
    <w:rsid w:val="009252D3"/>
    <w:rsid w:val="00926223"/>
    <w:rsid w:val="00930273"/>
    <w:rsid w:val="0093035B"/>
    <w:rsid w:val="00931BA8"/>
    <w:rsid w:val="00932D31"/>
    <w:rsid w:val="00933F26"/>
    <w:rsid w:val="009348E1"/>
    <w:rsid w:val="00934931"/>
    <w:rsid w:val="00935351"/>
    <w:rsid w:val="009365A4"/>
    <w:rsid w:val="0093799C"/>
    <w:rsid w:val="00940612"/>
    <w:rsid w:val="00941A3A"/>
    <w:rsid w:val="00943137"/>
    <w:rsid w:val="00944429"/>
    <w:rsid w:val="00945894"/>
    <w:rsid w:val="00947431"/>
    <w:rsid w:val="00947768"/>
    <w:rsid w:val="00950456"/>
    <w:rsid w:val="0095085A"/>
    <w:rsid w:val="00953212"/>
    <w:rsid w:val="00953C53"/>
    <w:rsid w:val="00960E48"/>
    <w:rsid w:val="0096176A"/>
    <w:rsid w:val="009617BB"/>
    <w:rsid w:val="009621C4"/>
    <w:rsid w:val="00963DFB"/>
    <w:rsid w:val="00964E28"/>
    <w:rsid w:val="00971632"/>
    <w:rsid w:val="009729A7"/>
    <w:rsid w:val="009807B0"/>
    <w:rsid w:val="00982147"/>
    <w:rsid w:val="00982423"/>
    <w:rsid w:val="009858C7"/>
    <w:rsid w:val="00985FEC"/>
    <w:rsid w:val="009872C8"/>
    <w:rsid w:val="009873B7"/>
    <w:rsid w:val="0098790A"/>
    <w:rsid w:val="00990F2D"/>
    <w:rsid w:val="0099133E"/>
    <w:rsid w:val="00995048"/>
    <w:rsid w:val="00995288"/>
    <w:rsid w:val="009963B5"/>
    <w:rsid w:val="009973E5"/>
    <w:rsid w:val="009A0905"/>
    <w:rsid w:val="009A0A2B"/>
    <w:rsid w:val="009A0B48"/>
    <w:rsid w:val="009A1450"/>
    <w:rsid w:val="009A3944"/>
    <w:rsid w:val="009A614B"/>
    <w:rsid w:val="009A6A45"/>
    <w:rsid w:val="009A6B71"/>
    <w:rsid w:val="009A78C1"/>
    <w:rsid w:val="009A7A71"/>
    <w:rsid w:val="009A7EF4"/>
    <w:rsid w:val="009B011E"/>
    <w:rsid w:val="009B1679"/>
    <w:rsid w:val="009B2ADD"/>
    <w:rsid w:val="009B3176"/>
    <w:rsid w:val="009B31A9"/>
    <w:rsid w:val="009B3796"/>
    <w:rsid w:val="009B4DE1"/>
    <w:rsid w:val="009B5069"/>
    <w:rsid w:val="009B6B99"/>
    <w:rsid w:val="009C0231"/>
    <w:rsid w:val="009C1FB2"/>
    <w:rsid w:val="009C261C"/>
    <w:rsid w:val="009C704A"/>
    <w:rsid w:val="009D1529"/>
    <w:rsid w:val="009D22CC"/>
    <w:rsid w:val="009D5E0A"/>
    <w:rsid w:val="009E41A0"/>
    <w:rsid w:val="009E6112"/>
    <w:rsid w:val="009E65A1"/>
    <w:rsid w:val="009E7B1C"/>
    <w:rsid w:val="009F0E77"/>
    <w:rsid w:val="009F73BC"/>
    <w:rsid w:val="009F75AF"/>
    <w:rsid w:val="009F7621"/>
    <w:rsid w:val="00A01C5D"/>
    <w:rsid w:val="00A033BA"/>
    <w:rsid w:val="00A0428D"/>
    <w:rsid w:val="00A05D47"/>
    <w:rsid w:val="00A108CE"/>
    <w:rsid w:val="00A11B1E"/>
    <w:rsid w:val="00A1208F"/>
    <w:rsid w:val="00A14984"/>
    <w:rsid w:val="00A1708A"/>
    <w:rsid w:val="00A1743A"/>
    <w:rsid w:val="00A22153"/>
    <w:rsid w:val="00A23418"/>
    <w:rsid w:val="00A27096"/>
    <w:rsid w:val="00A27BA0"/>
    <w:rsid w:val="00A27EA8"/>
    <w:rsid w:val="00A31402"/>
    <w:rsid w:val="00A326BE"/>
    <w:rsid w:val="00A334D3"/>
    <w:rsid w:val="00A34C8A"/>
    <w:rsid w:val="00A37709"/>
    <w:rsid w:val="00A50523"/>
    <w:rsid w:val="00A5186D"/>
    <w:rsid w:val="00A5322C"/>
    <w:rsid w:val="00A53301"/>
    <w:rsid w:val="00A53380"/>
    <w:rsid w:val="00A53B75"/>
    <w:rsid w:val="00A53F53"/>
    <w:rsid w:val="00A57A25"/>
    <w:rsid w:val="00A601C0"/>
    <w:rsid w:val="00A61940"/>
    <w:rsid w:val="00A6237E"/>
    <w:rsid w:val="00A66C66"/>
    <w:rsid w:val="00A67A42"/>
    <w:rsid w:val="00A70264"/>
    <w:rsid w:val="00A72635"/>
    <w:rsid w:val="00A72748"/>
    <w:rsid w:val="00A73A87"/>
    <w:rsid w:val="00A75BB3"/>
    <w:rsid w:val="00A775F2"/>
    <w:rsid w:val="00A80191"/>
    <w:rsid w:val="00A81650"/>
    <w:rsid w:val="00A829ED"/>
    <w:rsid w:val="00A87FD2"/>
    <w:rsid w:val="00A90CDD"/>
    <w:rsid w:val="00A91F2C"/>
    <w:rsid w:val="00A92445"/>
    <w:rsid w:val="00A92E89"/>
    <w:rsid w:val="00A93C20"/>
    <w:rsid w:val="00A9446F"/>
    <w:rsid w:val="00A94555"/>
    <w:rsid w:val="00AA2FFA"/>
    <w:rsid w:val="00AA3E1A"/>
    <w:rsid w:val="00AA61D6"/>
    <w:rsid w:val="00AA629F"/>
    <w:rsid w:val="00AB121C"/>
    <w:rsid w:val="00AB1EDF"/>
    <w:rsid w:val="00AC0CB5"/>
    <w:rsid w:val="00AC454B"/>
    <w:rsid w:val="00AD3F5F"/>
    <w:rsid w:val="00AD6253"/>
    <w:rsid w:val="00AD7937"/>
    <w:rsid w:val="00AE095A"/>
    <w:rsid w:val="00AE165B"/>
    <w:rsid w:val="00AE30D3"/>
    <w:rsid w:val="00AE3F22"/>
    <w:rsid w:val="00AE4669"/>
    <w:rsid w:val="00AE4B70"/>
    <w:rsid w:val="00AF2A2F"/>
    <w:rsid w:val="00AF42F1"/>
    <w:rsid w:val="00AF457F"/>
    <w:rsid w:val="00AF49FF"/>
    <w:rsid w:val="00AF7EAC"/>
    <w:rsid w:val="00B02C66"/>
    <w:rsid w:val="00B02E2B"/>
    <w:rsid w:val="00B03590"/>
    <w:rsid w:val="00B0371E"/>
    <w:rsid w:val="00B03EFF"/>
    <w:rsid w:val="00B05CFA"/>
    <w:rsid w:val="00B060FC"/>
    <w:rsid w:val="00B10CF4"/>
    <w:rsid w:val="00B11BC3"/>
    <w:rsid w:val="00B151A7"/>
    <w:rsid w:val="00B179D2"/>
    <w:rsid w:val="00B203D0"/>
    <w:rsid w:val="00B21678"/>
    <w:rsid w:val="00B21F27"/>
    <w:rsid w:val="00B2318B"/>
    <w:rsid w:val="00B26020"/>
    <w:rsid w:val="00B26BA9"/>
    <w:rsid w:val="00B270D1"/>
    <w:rsid w:val="00B33941"/>
    <w:rsid w:val="00B3591A"/>
    <w:rsid w:val="00B372BB"/>
    <w:rsid w:val="00B40DB9"/>
    <w:rsid w:val="00B41A80"/>
    <w:rsid w:val="00B41B74"/>
    <w:rsid w:val="00B4433C"/>
    <w:rsid w:val="00B44D01"/>
    <w:rsid w:val="00B452B5"/>
    <w:rsid w:val="00B45820"/>
    <w:rsid w:val="00B47288"/>
    <w:rsid w:val="00B47468"/>
    <w:rsid w:val="00B50F3D"/>
    <w:rsid w:val="00B51C62"/>
    <w:rsid w:val="00B55271"/>
    <w:rsid w:val="00B56739"/>
    <w:rsid w:val="00B57A24"/>
    <w:rsid w:val="00B60644"/>
    <w:rsid w:val="00B6364B"/>
    <w:rsid w:val="00B661B0"/>
    <w:rsid w:val="00B67559"/>
    <w:rsid w:val="00B77344"/>
    <w:rsid w:val="00B77411"/>
    <w:rsid w:val="00B8230F"/>
    <w:rsid w:val="00B824E2"/>
    <w:rsid w:val="00B82D04"/>
    <w:rsid w:val="00B84516"/>
    <w:rsid w:val="00B85728"/>
    <w:rsid w:val="00B8744E"/>
    <w:rsid w:val="00B90C2E"/>
    <w:rsid w:val="00B91097"/>
    <w:rsid w:val="00B920FD"/>
    <w:rsid w:val="00B940FF"/>
    <w:rsid w:val="00B9610A"/>
    <w:rsid w:val="00B968BD"/>
    <w:rsid w:val="00BA0302"/>
    <w:rsid w:val="00BA0C5D"/>
    <w:rsid w:val="00BA0E8A"/>
    <w:rsid w:val="00BA522C"/>
    <w:rsid w:val="00BA5754"/>
    <w:rsid w:val="00BA5AEF"/>
    <w:rsid w:val="00BA60C5"/>
    <w:rsid w:val="00BB2EB0"/>
    <w:rsid w:val="00BB7AAE"/>
    <w:rsid w:val="00BC0E52"/>
    <w:rsid w:val="00BC0F7B"/>
    <w:rsid w:val="00BC13A5"/>
    <w:rsid w:val="00BC1C08"/>
    <w:rsid w:val="00BC3431"/>
    <w:rsid w:val="00BC3804"/>
    <w:rsid w:val="00BC5ECD"/>
    <w:rsid w:val="00BC69CA"/>
    <w:rsid w:val="00BD3A0B"/>
    <w:rsid w:val="00BD664E"/>
    <w:rsid w:val="00BD79F3"/>
    <w:rsid w:val="00BD7E7E"/>
    <w:rsid w:val="00BE08ED"/>
    <w:rsid w:val="00BE0CA8"/>
    <w:rsid w:val="00BE0D39"/>
    <w:rsid w:val="00BE48FD"/>
    <w:rsid w:val="00BE4F37"/>
    <w:rsid w:val="00BE5CAE"/>
    <w:rsid w:val="00BE6197"/>
    <w:rsid w:val="00BF0C3F"/>
    <w:rsid w:val="00BF0F68"/>
    <w:rsid w:val="00BF19DE"/>
    <w:rsid w:val="00BF2D0C"/>
    <w:rsid w:val="00BF4495"/>
    <w:rsid w:val="00BF52C7"/>
    <w:rsid w:val="00C00D4F"/>
    <w:rsid w:val="00C03E5D"/>
    <w:rsid w:val="00C06533"/>
    <w:rsid w:val="00C06E90"/>
    <w:rsid w:val="00C11EFE"/>
    <w:rsid w:val="00C137F4"/>
    <w:rsid w:val="00C1393B"/>
    <w:rsid w:val="00C13CD1"/>
    <w:rsid w:val="00C159A0"/>
    <w:rsid w:val="00C15CB2"/>
    <w:rsid w:val="00C1765C"/>
    <w:rsid w:val="00C1770A"/>
    <w:rsid w:val="00C20589"/>
    <w:rsid w:val="00C208C6"/>
    <w:rsid w:val="00C21E5E"/>
    <w:rsid w:val="00C22687"/>
    <w:rsid w:val="00C22E42"/>
    <w:rsid w:val="00C231C2"/>
    <w:rsid w:val="00C2371A"/>
    <w:rsid w:val="00C2788B"/>
    <w:rsid w:val="00C32958"/>
    <w:rsid w:val="00C33D79"/>
    <w:rsid w:val="00C35DBB"/>
    <w:rsid w:val="00C37479"/>
    <w:rsid w:val="00C37B3A"/>
    <w:rsid w:val="00C40A96"/>
    <w:rsid w:val="00C44CA0"/>
    <w:rsid w:val="00C45493"/>
    <w:rsid w:val="00C47B4E"/>
    <w:rsid w:val="00C51256"/>
    <w:rsid w:val="00C514FE"/>
    <w:rsid w:val="00C52517"/>
    <w:rsid w:val="00C54E66"/>
    <w:rsid w:val="00C56326"/>
    <w:rsid w:val="00C6128C"/>
    <w:rsid w:val="00C62EBB"/>
    <w:rsid w:val="00C67C6A"/>
    <w:rsid w:val="00C704E5"/>
    <w:rsid w:val="00C722C8"/>
    <w:rsid w:val="00C74BC8"/>
    <w:rsid w:val="00C75A16"/>
    <w:rsid w:val="00C768AF"/>
    <w:rsid w:val="00C80C7D"/>
    <w:rsid w:val="00C8198E"/>
    <w:rsid w:val="00C822CA"/>
    <w:rsid w:val="00C8283A"/>
    <w:rsid w:val="00C84C40"/>
    <w:rsid w:val="00C8721E"/>
    <w:rsid w:val="00C87F52"/>
    <w:rsid w:val="00C9050D"/>
    <w:rsid w:val="00C90A24"/>
    <w:rsid w:val="00C91010"/>
    <w:rsid w:val="00C93686"/>
    <w:rsid w:val="00C93C40"/>
    <w:rsid w:val="00CA039C"/>
    <w:rsid w:val="00CA10FE"/>
    <w:rsid w:val="00CA2D4E"/>
    <w:rsid w:val="00CA42AF"/>
    <w:rsid w:val="00CA5C71"/>
    <w:rsid w:val="00CA663A"/>
    <w:rsid w:val="00CB1065"/>
    <w:rsid w:val="00CB4C7E"/>
    <w:rsid w:val="00CC14CF"/>
    <w:rsid w:val="00CC5C0A"/>
    <w:rsid w:val="00CC6EBE"/>
    <w:rsid w:val="00CD0FA0"/>
    <w:rsid w:val="00CD1BFD"/>
    <w:rsid w:val="00CD27BD"/>
    <w:rsid w:val="00CD383A"/>
    <w:rsid w:val="00CE0FCB"/>
    <w:rsid w:val="00CE2715"/>
    <w:rsid w:val="00CE3A89"/>
    <w:rsid w:val="00CE5666"/>
    <w:rsid w:val="00CE57D5"/>
    <w:rsid w:val="00CE7057"/>
    <w:rsid w:val="00CE7244"/>
    <w:rsid w:val="00CF4CE6"/>
    <w:rsid w:val="00CF5A69"/>
    <w:rsid w:val="00CF5F79"/>
    <w:rsid w:val="00CF6F50"/>
    <w:rsid w:val="00D03BCE"/>
    <w:rsid w:val="00D07B32"/>
    <w:rsid w:val="00D10309"/>
    <w:rsid w:val="00D111EA"/>
    <w:rsid w:val="00D11C4A"/>
    <w:rsid w:val="00D14112"/>
    <w:rsid w:val="00D1460F"/>
    <w:rsid w:val="00D15D8D"/>
    <w:rsid w:val="00D16E17"/>
    <w:rsid w:val="00D170D2"/>
    <w:rsid w:val="00D20288"/>
    <w:rsid w:val="00D20CB9"/>
    <w:rsid w:val="00D221D3"/>
    <w:rsid w:val="00D23D07"/>
    <w:rsid w:val="00D242A3"/>
    <w:rsid w:val="00D27451"/>
    <w:rsid w:val="00D30D7C"/>
    <w:rsid w:val="00D31DC3"/>
    <w:rsid w:val="00D34FDB"/>
    <w:rsid w:val="00D3552E"/>
    <w:rsid w:val="00D358F5"/>
    <w:rsid w:val="00D36D09"/>
    <w:rsid w:val="00D371FC"/>
    <w:rsid w:val="00D4297F"/>
    <w:rsid w:val="00D4314B"/>
    <w:rsid w:val="00D44D7C"/>
    <w:rsid w:val="00D458F0"/>
    <w:rsid w:val="00D45D30"/>
    <w:rsid w:val="00D50D5A"/>
    <w:rsid w:val="00D52D71"/>
    <w:rsid w:val="00D532FE"/>
    <w:rsid w:val="00D55815"/>
    <w:rsid w:val="00D56F27"/>
    <w:rsid w:val="00D61D2A"/>
    <w:rsid w:val="00D62138"/>
    <w:rsid w:val="00D65981"/>
    <w:rsid w:val="00D67C7C"/>
    <w:rsid w:val="00D705AB"/>
    <w:rsid w:val="00D70DDC"/>
    <w:rsid w:val="00D7145C"/>
    <w:rsid w:val="00D8153B"/>
    <w:rsid w:val="00D8487F"/>
    <w:rsid w:val="00D91C11"/>
    <w:rsid w:val="00D9381B"/>
    <w:rsid w:val="00D93CA0"/>
    <w:rsid w:val="00D94B1E"/>
    <w:rsid w:val="00D95DFC"/>
    <w:rsid w:val="00DA078E"/>
    <w:rsid w:val="00DA7C7D"/>
    <w:rsid w:val="00DB016D"/>
    <w:rsid w:val="00DB02B0"/>
    <w:rsid w:val="00DB1637"/>
    <w:rsid w:val="00DB1EA3"/>
    <w:rsid w:val="00DB4733"/>
    <w:rsid w:val="00DB6622"/>
    <w:rsid w:val="00DB6EE1"/>
    <w:rsid w:val="00DB7874"/>
    <w:rsid w:val="00DB7CC0"/>
    <w:rsid w:val="00DC2259"/>
    <w:rsid w:val="00DC4F6C"/>
    <w:rsid w:val="00DC6777"/>
    <w:rsid w:val="00DC76D6"/>
    <w:rsid w:val="00DD2101"/>
    <w:rsid w:val="00DD6B0B"/>
    <w:rsid w:val="00DD6D9C"/>
    <w:rsid w:val="00DE01F8"/>
    <w:rsid w:val="00DE0ACD"/>
    <w:rsid w:val="00DE278E"/>
    <w:rsid w:val="00DE42CD"/>
    <w:rsid w:val="00DE4ACA"/>
    <w:rsid w:val="00DF1D13"/>
    <w:rsid w:val="00DF2442"/>
    <w:rsid w:val="00DF26B0"/>
    <w:rsid w:val="00DF424F"/>
    <w:rsid w:val="00DF6721"/>
    <w:rsid w:val="00DF699D"/>
    <w:rsid w:val="00DF7164"/>
    <w:rsid w:val="00DF7CF9"/>
    <w:rsid w:val="00E04366"/>
    <w:rsid w:val="00E142D4"/>
    <w:rsid w:val="00E14FE2"/>
    <w:rsid w:val="00E17311"/>
    <w:rsid w:val="00E20370"/>
    <w:rsid w:val="00E20D07"/>
    <w:rsid w:val="00E23DB1"/>
    <w:rsid w:val="00E24310"/>
    <w:rsid w:val="00E25016"/>
    <w:rsid w:val="00E26D8E"/>
    <w:rsid w:val="00E31D50"/>
    <w:rsid w:val="00E32AE7"/>
    <w:rsid w:val="00E335B0"/>
    <w:rsid w:val="00E341B2"/>
    <w:rsid w:val="00E350FC"/>
    <w:rsid w:val="00E35F55"/>
    <w:rsid w:val="00E41F4C"/>
    <w:rsid w:val="00E42801"/>
    <w:rsid w:val="00E44547"/>
    <w:rsid w:val="00E4586A"/>
    <w:rsid w:val="00E45C64"/>
    <w:rsid w:val="00E460B6"/>
    <w:rsid w:val="00E470D1"/>
    <w:rsid w:val="00E503AE"/>
    <w:rsid w:val="00E5368F"/>
    <w:rsid w:val="00E55E08"/>
    <w:rsid w:val="00E57E2E"/>
    <w:rsid w:val="00E6063A"/>
    <w:rsid w:val="00E6261F"/>
    <w:rsid w:val="00E63EBD"/>
    <w:rsid w:val="00E64C59"/>
    <w:rsid w:val="00E65865"/>
    <w:rsid w:val="00E670F0"/>
    <w:rsid w:val="00E67574"/>
    <w:rsid w:val="00E67C09"/>
    <w:rsid w:val="00E72256"/>
    <w:rsid w:val="00E72CFD"/>
    <w:rsid w:val="00E73FD7"/>
    <w:rsid w:val="00E75213"/>
    <w:rsid w:val="00E759B6"/>
    <w:rsid w:val="00E75FF9"/>
    <w:rsid w:val="00E76691"/>
    <w:rsid w:val="00E806A5"/>
    <w:rsid w:val="00E81B22"/>
    <w:rsid w:val="00E845EC"/>
    <w:rsid w:val="00E85823"/>
    <w:rsid w:val="00E86A6B"/>
    <w:rsid w:val="00E873E8"/>
    <w:rsid w:val="00E90141"/>
    <w:rsid w:val="00E9015F"/>
    <w:rsid w:val="00E920DC"/>
    <w:rsid w:val="00E9296C"/>
    <w:rsid w:val="00E958F4"/>
    <w:rsid w:val="00E96D4F"/>
    <w:rsid w:val="00EA27A2"/>
    <w:rsid w:val="00EA34DF"/>
    <w:rsid w:val="00EA38D2"/>
    <w:rsid w:val="00EA3C7D"/>
    <w:rsid w:val="00EA3F70"/>
    <w:rsid w:val="00EA4D0E"/>
    <w:rsid w:val="00EA6F8E"/>
    <w:rsid w:val="00EA7CF0"/>
    <w:rsid w:val="00EB00BA"/>
    <w:rsid w:val="00EB2948"/>
    <w:rsid w:val="00EB2FC8"/>
    <w:rsid w:val="00EB351F"/>
    <w:rsid w:val="00EB5FEB"/>
    <w:rsid w:val="00EC120D"/>
    <w:rsid w:val="00EC22C9"/>
    <w:rsid w:val="00EC4E71"/>
    <w:rsid w:val="00EC5E3E"/>
    <w:rsid w:val="00EC6637"/>
    <w:rsid w:val="00EC7237"/>
    <w:rsid w:val="00ED091C"/>
    <w:rsid w:val="00ED239F"/>
    <w:rsid w:val="00ED2F26"/>
    <w:rsid w:val="00ED596F"/>
    <w:rsid w:val="00ED659D"/>
    <w:rsid w:val="00ED6AD9"/>
    <w:rsid w:val="00EE341B"/>
    <w:rsid w:val="00EE3B7E"/>
    <w:rsid w:val="00EE3C5C"/>
    <w:rsid w:val="00EE7F0E"/>
    <w:rsid w:val="00EF00E7"/>
    <w:rsid w:val="00EF0F06"/>
    <w:rsid w:val="00EF27D5"/>
    <w:rsid w:val="00EF5E2D"/>
    <w:rsid w:val="00EF707D"/>
    <w:rsid w:val="00F008E2"/>
    <w:rsid w:val="00F0256B"/>
    <w:rsid w:val="00F053B4"/>
    <w:rsid w:val="00F05A04"/>
    <w:rsid w:val="00F062D2"/>
    <w:rsid w:val="00F06F09"/>
    <w:rsid w:val="00F0785E"/>
    <w:rsid w:val="00F07A3F"/>
    <w:rsid w:val="00F11050"/>
    <w:rsid w:val="00F126EB"/>
    <w:rsid w:val="00F12854"/>
    <w:rsid w:val="00F16467"/>
    <w:rsid w:val="00F17F12"/>
    <w:rsid w:val="00F26684"/>
    <w:rsid w:val="00F269B1"/>
    <w:rsid w:val="00F307D9"/>
    <w:rsid w:val="00F30DE8"/>
    <w:rsid w:val="00F3100F"/>
    <w:rsid w:val="00F3127C"/>
    <w:rsid w:val="00F319BA"/>
    <w:rsid w:val="00F327DB"/>
    <w:rsid w:val="00F32BB1"/>
    <w:rsid w:val="00F33287"/>
    <w:rsid w:val="00F342DE"/>
    <w:rsid w:val="00F409E3"/>
    <w:rsid w:val="00F42FD5"/>
    <w:rsid w:val="00F43F66"/>
    <w:rsid w:val="00F45C64"/>
    <w:rsid w:val="00F47EDC"/>
    <w:rsid w:val="00F52E88"/>
    <w:rsid w:val="00F532FA"/>
    <w:rsid w:val="00F556F4"/>
    <w:rsid w:val="00F60875"/>
    <w:rsid w:val="00F632BA"/>
    <w:rsid w:val="00F6438A"/>
    <w:rsid w:val="00F65BBD"/>
    <w:rsid w:val="00F7006D"/>
    <w:rsid w:val="00F727E1"/>
    <w:rsid w:val="00F7468A"/>
    <w:rsid w:val="00F762B7"/>
    <w:rsid w:val="00F7704E"/>
    <w:rsid w:val="00F774B8"/>
    <w:rsid w:val="00F77FE4"/>
    <w:rsid w:val="00F80578"/>
    <w:rsid w:val="00F84705"/>
    <w:rsid w:val="00F85A8D"/>
    <w:rsid w:val="00F8798A"/>
    <w:rsid w:val="00F918CD"/>
    <w:rsid w:val="00F967A8"/>
    <w:rsid w:val="00FA0D1B"/>
    <w:rsid w:val="00FA0EA5"/>
    <w:rsid w:val="00FA1647"/>
    <w:rsid w:val="00FA1697"/>
    <w:rsid w:val="00FA16C2"/>
    <w:rsid w:val="00FA5650"/>
    <w:rsid w:val="00FB0755"/>
    <w:rsid w:val="00FB128A"/>
    <w:rsid w:val="00FB2A22"/>
    <w:rsid w:val="00FB2C5F"/>
    <w:rsid w:val="00FB4B61"/>
    <w:rsid w:val="00FB5223"/>
    <w:rsid w:val="00FB6759"/>
    <w:rsid w:val="00FB7D14"/>
    <w:rsid w:val="00FC0AD2"/>
    <w:rsid w:val="00FC18B2"/>
    <w:rsid w:val="00FC209F"/>
    <w:rsid w:val="00FC31B8"/>
    <w:rsid w:val="00FC3636"/>
    <w:rsid w:val="00FC641E"/>
    <w:rsid w:val="00FC7C91"/>
    <w:rsid w:val="00FD1442"/>
    <w:rsid w:val="00FD177D"/>
    <w:rsid w:val="00FD359C"/>
    <w:rsid w:val="00FD392B"/>
    <w:rsid w:val="00FD4759"/>
    <w:rsid w:val="00FD5A44"/>
    <w:rsid w:val="00FE05C9"/>
    <w:rsid w:val="00FE09A7"/>
    <w:rsid w:val="00FE1FAF"/>
    <w:rsid w:val="00FE557B"/>
    <w:rsid w:val="00FE686C"/>
    <w:rsid w:val="00FF021E"/>
    <w:rsid w:val="00FF15E4"/>
    <w:rsid w:val="00FF1B19"/>
    <w:rsid w:val="00FF2B20"/>
    <w:rsid w:val="00FF5E9C"/>
    <w:rsid w:val="00FF662F"/>
    <w:rsid w:val="00FF6C37"/>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6AFC533"/>
  <w15:docId w15:val="{1C7055CE-EC8D-44C5-905B-59C9C81E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qFormat="1"/>
    <w:lsdException w:name="Medium List 2 Accent 6" w:uiPriority="62" w:qFormat="1"/>
    <w:lsdException w:name="Medium Grid 1 Accent 6" w:uiPriority="63" w:qFormat="1"/>
    <w:lsdException w:name="Medium Grid 2 Accent 6" w:uiPriority="64" w:qFormat="1"/>
    <w:lsdException w:name="Medium Grid 3 Accent 6" w:uiPriority="65" w:qFormat="1"/>
    <w:lsdException w:name="Dark List Accent 6" w:uiPriority="66"/>
    <w:lsdException w:name="Colorful Shading Accent 6" w:uiPriority="67"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Besuch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chn">
    <w:name w:val="Kopfzeile Zch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chn"/>
    <w:uiPriority w:val="99"/>
    <w:semiHidden/>
    <w:unhideWhenUsed/>
    <w:rsid w:val="00401827"/>
    <w:rPr>
      <w:sz w:val="20"/>
    </w:rPr>
  </w:style>
  <w:style w:type="character" w:customStyle="1" w:styleId="KommentartextZchn">
    <w:name w:val="Kommentartext Zchn"/>
    <w:basedOn w:val="Absatz-Standardschriftart"/>
    <w:link w:val="Kommentartext"/>
    <w:uiPriority w:val="99"/>
    <w:semiHidden/>
    <w:rsid w:val="00401827"/>
  </w:style>
  <w:style w:type="paragraph" w:styleId="Kommentarthema">
    <w:name w:val="annotation subject"/>
    <w:basedOn w:val="Kommentartext"/>
    <w:next w:val="Kommentartext"/>
    <w:link w:val="KommentarthemaZchn"/>
    <w:uiPriority w:val="99"/>
    <w:semiHidden/>
    <w:unhideWhenUsed/>
    <w:rsid w:val="00401827"/>
    <w:rPr>
      <w:b/>
      <w:bCs/>
    </w:rPr>
  </w:style>
  <w:style w:type="character" w:customStyle="1" w:styleId="KommentarthemaZchn">
    <w:name w:val="Kommentarthema Zch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3479">
      <w:bodyDiv w:val="1"/>
      <w:marLeft w:val="0"/>
      <w:marRight w:val="0"/>
      <w:marTop w:val="0"/>
      <w:marBottom w:val="0"/>
      <w:divBdr>
        <w:top w:val="none" w:sz="0" w:space="0" w:color="auto"/>
        <w:left w:val="none" w:sz="0" w:space="0" w:color="auto"/>
        <w:bottom w:val="none" w:sz="0" w:space="0" w:color="auto"/>
        <w:right w:val="none" w:sz="0" w:space="0" w:color="auto"/>
      </w:divBdr>
    </w:div>
    <w:div w:id="38629952">
      <w:bodyDiv w:val="1"/>
      <w:marLeft w:val="0"/>
      <w:marRight w:val="0"/>
      <w:marTop w:val="0"/>
      <w:marBottom w:val="0"/>
      <w:divBdr>
        <w:top w:val="none" w:sz="0" w:space="0" w:color="auto"/>
        <w:left w:val="none" w:sz="0" w:space="0" w:color="auto"/>
        <w:bottom w:val="none" w:sz="0" w:space="0" w:color="auto"/>
        <w:right w:val="none" w:sz="0" w:space="0" w:color="auto"/>
      </w:divBdr>
    </w:div>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597905104">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575816571">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87782627">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upa@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FE645-A7EA-A24C-A446-98303EA7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C:\Dokumente und Einstellungen\mpaulus\Anwendungsdaten\Microsoft\Vorlagen\Presse-Info FUM.dot</Template>
  <TotalTime>0</TotalTime>
  <Pages>3</Pages>
  <Words>907</Words>
  <Characters>5721</Characters>
  <Application>Microsoft Macintosh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6615</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Uwe Pagel</cp:lastModifiedBy>
  <cp:revision>4</cp:revision>
  <cp:lastPrinted>2015-05-20T14:16:00Z</cp:lastPrinted>
  <dcterms:created xsi:type="dcterms:W3CDTF">2015-06-01T12:33:00Z</dcterms:created>
  <dcterms:modified xsi:type="dcterms:W3CDTF">2015-06-01T14:45:00Z</dcterms:modified>
</cp:coreProperties>
</file>