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6390F202" w:rsidR="003509E3" w:rsidRPr="00C52347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sz w:val="20"/>
        </w:rPr>
      </w:pPr>
      <w:r w:rsidRPr="00F727E1">
        <w:rPr>
          <w:rFonts w:ascii="Arial" w:hAnsi="Arial"/>
          <w:b/>
          <w:color w:val="000000"/>
          <w:u w:val="single"/>
        </w:rPr>
        <w:t>FRITZ &amp; MACZIOL</w:t>
      </w:r>
      <w:r w:rsidR="00B11BC3">
        <w:rPr>
          <w:rFonts w:ascii="Arial" w:hAnsi="Arial"/>
          <w:b/>
          <w:color w:val="000000"/>
          <w:u w:val="single"/>
        </w:rPr>
        <w:t xml:space="preserve"> </w:t>
      </w:r>
      <w:r w:rsidR="00BE1EAB">
        <w:rPr>
          <w:rFonts w:ascii="Arial" w:hAnsi="Arial"/>
          <w:b/>
          <w:color w:val="000000"/>
          <w:u w:val="single"/>
        </w:rPr>
        <w:t>weist auf</w:t>
      </w:r>
      <w:r w:rsidR="0012770C">
        <w:rPr>
          <w:rFonts w:ascii="Arial" w:hAnsi="Arial"/>
          <w:b/>
          <w:color w:val="000000"/>
          <w:u w:val="single"/>
        </w:rPr>
        <w:t xml:space="preserve"> </w:t>
      </w:r>
      <w:r w:rsidR="00C52347">
        <w:rPr>
          <w:rFonts w:ascii="Arial" w:hAnsi="Arial"/>
          <w:b/>
          <w:color w:val="000000"/>
          <w:u w:val="single"/>
        </w:rPr>
        <w:t>„</w:t>
      </w:r>
      <w:r w:rsidR="0052217F">
        <w:rPr>
          <w:rFonts w:ascii="Arial" w:hAnsi="Arial"/>
          <w:b/>
          <w:color w:val="000000"/>
          <w:u w:val="single"/>
        </w:rPr>
        <w:t xml:space="preserve">End </w:t>
      </w:r>
      <w:proofErr w:type="spellStart"/>
      <w:r w:rsidR="0052217F">
        <w:rPr>
          <w:rFonts w:ascii="Arial" w:hAnsi="Arial"/>
          <w:b/>
          <w:color w:val="000000"/>
          <w:u w:val="single"/>
        </w:rPr>
        <w:t>of</w:t>
      </w:r>
      <w:proofErr w:type="spellEnd"/>
      <w:r w:rsidR="0052217F">
        <w:rPr>
          <w:rFonts w:ascii="Arial" w:hAnsi="Arial"/>
          <w:b/>
          <w:color w:val="000000"/>
          <w:u w:val="single"/>
        </w:rPr>
        <w:t xml:space="preserve"> Suppor</w:t>
      </w:r>
      <w:r w:rsidR="00C52347">
        <w:rPr>
          <w:rFonts w:ascii="Arial" w:hAnsi="Arial"/>
          <w:b/>
          <w:color w:val="000000"/>
          <w:u w:val="single"/>
        </w:rPr>
        <w:t>t“</w:t>
      </w:r>
      <w:r w:rsidR="00DF7D98">
        <w:rPr>
          <w:rFonts w:ascii="Arial" w:hAnsi="Arial"/>
          <w:b/>
          <w:color w:val="000000"/>
          <w:u w:val="single"/>
        </w:rPr>
        <w:t>-</w:t>
      </w:r>
      <w:r w:rsidR="004363BD">
        <w:rPr>
          <w:rFonts w:ascii="Arial" w:hAnsi="Arial"/>
          <w:b/>
          <w:color w:val="000000"/>
          <w:u w:val="single"/>
        </w:rPr>
        <w:t>Software</w:t>
      </w:r>
      <w:r w:rsidR="00A536A5">
        <w:rPr>
          <w:rFonts w:ascii="Arial" w:hAnsi="Arial"/>
          <w:b/>
          <w:color w:val="000000"/>
          <w:u w:val="single"/>
        </w:rPr>
        <w:br/>
      </w:r>
      <w:r w:rsidR="004363BD">
        <w:rPr>
          <w:rFonts w:ascii="Arial" w:hAnsi="Arial"/>
          <w:b/>
          <w:color w:val="000000"/>
          <w:u w:val="single"/>
        </w:rPr>
        <w:t xml:space="preserve">von </w:t>
      </w:r>
      <w:r w:rsidR="00BE1EAB">
        <w:rPr>
          <w:rFonts w:ascii="Arial" w:hAnsi="Arial"/>
          <w:b/>
          <w:color w:val="000000"/>
          <w:u w:val="single"/>
        </w:rPr>
        <w:t>IBM, Microsoft, VMware und Citrix hin</w:t>
      </w:r>
    </w:p>
    <w:p w14:paraId="2D04059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407FCB7B" w14:textId="22C15117" w:rsidR="00F37611" w:rsidRDefault="00F37611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Rechtzeitige Migration statt Ende mit Schrecken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7FE4F977" w14:textId="5F508602" w:rsidR="0052217F" w:rsidRDefault="003509E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946AC3">
        <w:rPr>
          <w:rFonts w:ascii="Arial" w:hAnsi="Arial"/>
          <w:b/>
          <w:sz w:val="20"/>
        </w:rPr>
        <w:t xml:space="preserve">Ulm, </w:t>
      </w:r>
      <w:r w:rsidR="00AF42E4" w:rsidRPr="00946AC3">
        <w:rPr>
          <w:rFonts w:ascii="Arial" w:hAnsi="Arial"/>
          <w:b/>
          <w:sz w:val="20"/>
        </w:rPr>
        <w:t>12</w:t>
      </w:r>
      <w:r w:rsidRPr="00946AC3">
        <w:rPr>
          <w:rFonts w:ascii="Arial" w:hAnsi="Arial"/>
          <w:b/>
          <w:sz w:val="20"/>
        </w:rPr>
        <w:t xml:space="preserve">. </w:t>
      </w:r>
      <w:r w:rsidR="001F241E" w:rsidRPr="00946AC3">
        <w:rPr>
          <w:rFonts w:ascii="Arial" w:hAnsi="Arial"/>
          <w:b/>
          <w:sz w:val="20"/>
        </w:rPr>
        <w:t xml:space="preserve">Dezember </w:t>
      </w:r>
      <w:r w:rsidR="00203DBD" w:rsidRPr="00946AC3">
        <w:rPr>
          <w:rFonts w:ascii="Arial" w:hAnsi="Arial"/>
          <w:b/>
          <w:sz w:val="20"/>
        </w:rPr>
        <w:t>201</w:t>
      </w:r>
      <w:r w:rsidR="009A1450" w:rsidRPr="00946AC3">
        <w:rPr>
          <w:rFonts w:ascii="Arial" w:hAnsi="Arial"/>
          <w:b/>
          <w:sz w:val="20"/>
        </w:rPr>
        <w:t>4</w:t>
      </w:r>
      <w:r w:rsidRPr="00946AC3">
        <w:rPr>
          <w:rFonts w:ascii="Arial" w:hAnsi="Arial"/>
          <w:b/>
          <w:sz w:val="20"/>
        </w:rPr>
        <w:t>.</w:t>
      </w:r>
      <w:r w:rsidR="001F008A" w:rsidRPr="00946AC3">
        <w:rPr>
          <w:rFonts w:ascii="Arial" w:hAnsi="Arial"/>
          <w:b/>
          <w:sz w:val="20"/>
        </w:rPr>
        <w:t xml:space="preserve"> </w:t>
      </w:r>
      <w:r w:rsidR="008D7F18" w:rsidRPr="00946AC3">
        <w:rPr>
          <w:rFonts w:ascii="Arial" w:hAnsi="Arial"/>
          <w:b/>
          <w:sz w:val="20"/>
        </w:rPr>
        <w:t>Nach den Erfahrungen von FRITZ &amp; MACZIOL setzen viele</w:t>
      </w:r>
      <w:r w:rsidR="00096849" w:rsidRPr="00946AC3">
        <w:rPr>
          <w:rFonts w:ascii="Arial" w:hAnsi="Arial"/>
          <w:b/>
          <w:sz w:val="20"/>
        </w:rPr>
        <w:t xml:space="preserve"> Unternehmen</w:t>
      </w:r>
      <w:r w:rsidR="00300DF9" w:rsidRPr="00946AC3">
        <w:rPr>
          <w:rFonts w:ascii="Arial" w:hAnsi="Arial"/>
          <w:b/>
          <w:sz w:val="20"/>
        </w:rPr>
        <w:t xml:space="preserve"> </w:t>
      </w:r>
      <w:r w:rsidR="00096849" w:rsidRPr="00946AC3">
        <w:rPr>
          <w:rFonts w:ascii="Arial" w:hAnsi="Arial"/>
          <w:b/>
          <w:sz w:val="20"/>
        </w:rPr>
        <w:t>Software</w:t>
      </w:r>
      <w:r w:rsidR="00300DF9" w:rsidRPr="00946AC3">
        <w:rPr>
          <w:rFonts w:ascii="Arial" w:hAnsi="Arial"/>
          <w:b/>
          <w:sz w:val="20"/>
        </w:rPr>
        <w:t>-Anwendungen</w:t>
      </w:r>
      <w:r w:rsidR="00096849">
        <w:rPr>
          <w:rFonts w:ascii="Arial" w:hAnsi="Arial"/>
          <w:b/>
          <w:color w:val="000000"/>
          <w:sz w:val="20"/>
        </w:rPr>
        <w:t xml:space="preserve"> </w:t>
      </w:r>
      <w:r w:rsidR="008D7F18">
        <w:rPr>
          <w:rFonts w:ascii="Arial" w:hAnsi="Arial"/>
          <w:b/>
          <w:color w:val="000000"/>
          <w:sz w:val="20"/>
        </w:rPr>
        <w:t>ein</w:t>
      </w:r>
      <w:r w:rsidR="00096849">
        <w:rPr>
          <w:rFonts w:ascii="Arial" w:hAnsi="Arial"/>
          <w:b/>
          <w:color w:val="000000"/>
          <w:sz w:val="20"/>
        </w:rPr>
        <w:t xml:space="preserve">, </w:t>
      </w:r>
      <w:r w:rsidR="00300DF9">
        <w:rPr>
          <w:rFonts w:ascii="Arial" w:hAnsi="Arial"/>
          <w:b/>
          <w:color w:val="000000"/>
          <w:sz w:val="20"/>
        </w:rPr>
        <w:t xml:space="preserve">obwohl der </w:t>
      </w:r>
      <w:r w:rsidR="00163E73">
        <w:rPr>
          <w:rFonts w:ascii="Arial" w:hAnsi="Arial"/>
          <w:b/>
          <w:color w:val="000000"/>
          <w:sz w:val="20"/>
        </w:rPr>
        <w:t>Ma</w:t>
      </w:r>
      <w:r w:rsidR="008E1F56">
        <w:rPr>
          <w:rFonts w:ascii="Arial" w:hAnsi="Arial"/>
          <w:b/>
          <w:color w:val="000000"/>
          <w:sz w:val="20"/>
        </w:rPr>
        <w:t>instream</w:t>
      </w:r>
      <w:r w:rsidR="00300DF9">
        <w:rPr>
          <w:rFonts w:ascii="Arial" w:hAnsi="Arial"/>
          <w:b/>
          <w:color w:val="000000"/>
          <w:sz w:val="20"/>
        </w:rPr>
        <w:t>-Support</w:t>
      </w:r>
      <w:r w:rsidR="008F3020">
        <w:rPr>
          <w:rFonts w:ascii="Arial" w:hAnsi="Arial"/>
          <w:b/>
          <w:color w:val="000000"/>
          <w:sz w:val="20"/>
        </w:rPr>
        <w:t xml:space="preserve"> </w:t>
      </w:r>
      <w:r w:rsidR="008E1F56">
        <w:rPr>
          <w:rFonts w:ascii="Arial" w:hAnsi="Arial"/>
          <w:b/>
          <w:color w:val="000000"/>
          <w:sz w:val="20"/>
        </w:rPr>
        <w:t xml:space="preserve">seitens der </w:t>
      </w:r>
      <w:r w:rsidR="008F3020">
        <w:rPr>
          <w:rFonts w:ascii="Arial" w:hAnsi="Arial"/>
          <w:b/>
          <w:color w:val="000000"/>
          <w:sz w:val="20"/>
        </w:rPr>
        <w:t>Hersteller</w:t>
      </w:r>
      <w:r w:rsidR="005B79D8">
        <w:rPr>
          <w:rFonts w:ascii="Arial" w:hAnsi="Arial"/>
          <w:b/>
          <w:color w:val="000000"/>
          <w:sz w:val="20"/>
        </w:rPr>
        <w:t xml:space="preserve"> teilweise schon lange</w:t>
      </w:r>
      <w:r w:rsidR="008F3020">
        <w:rPr>
          <w:rFonts w:ascii="Arial" w:hAnsi="Arial"/>
          <w:b/>
          <w:color w:val="000000"/>
          <w:sz w:val="20"/>
        </w:rPr>
        <w:t xml:space="preserve"> </w:t>
      </w:r>
      <w:r w:rsidR="008E1F56">
        <w:rPr>
          <w:rFonts w:ascii="Arial" w:hAnsi="Arial"/>
          <w:b/>
          <w:color w:val="000000"/>
          <w:sz w:val="20"/>
        </w:rPr>
        <w:t>abg</w:t>
      </w:r>
      <w:r w:rsidR="008E1F56">
        <w:rPr>
          <w:rFonts w:ascii="Arial" w:hAnsi="Arial"/>
          <w:b/>
          <w:color w:val="000000"/>
          <w:sz w:val="20"/>
        </w:rPr>
        <w:t>e</w:t>
      </w:r>
      <w:r w:rsidR="008E1F56">
        <w:rPr>
          <w:rFonts w:ascii="Arial" w:hAnsi="Arial"/>
          <w:b/>
          <w:color w:val="000000"/>
          <w:sz w:val="20"/>
        </w:rPr>
        <w:t>kündigt wurde</w:t>
      </w:r>
      <w:r w:rsidR="008F3020">
        <w:rPr>
          <w:rFonts w:ascii="Arial" w:hAnsi="Arial"/>
          <w:b/>
          <w:color w:val="000000"/>
          <w:sz w:val="20"/>
        </w:rPr>
        <w:t>.</w:t>
      </w:r>
      <w:r w:rsidR="008D5CF4">
        <w:rPr>
          <w:rFonts w:ascii="Arial" w:hAnsi="Arial"/>
          <w:b/>
          <w:color w:val="000000"/>
          <w:sz w:val="20"/>
        </w:rPr>
        <w:t xml:space="preserve"> </w:t>
      </w:r>
      <w:r w:rsidR="00163E73">
        <w:rPr>
          <w:rFonts w:ascii="Arial" w:hAnsi="Arial"/>
          <w:b/>
          <w:color w:val="000000"/>
          <w:sz w:val="20"/>
        </w:rPr>
        <w:t xml:space="preserve">Unternehmen </w:t>
      </w:r>
      <w:r w:rsidR="003C39A3">
        <w:rPr>
          <w:rFonts w:ascii="Arial" w:hAnsi="Arial"/>
          <w:b/>
          <w:color w:val="000000"/>
          <w:sz w:val="20"/>
        </w:rPr>
        <w:t>spielen</w:t>
      </w:r>
      <w:r w:rsidR="00163E73">
        <w:rPr>
          <w:rFonts w:ascii="Arial" w:hAnsi="Arial"/>
          <w:b/>
          <w:color w:val="000000"/>
          <w:sz w:val="20"/>
        </w:rPr>
        <w:t xml:space="preserve"> </w:t>
      </w:r>
      <w:r w:rsidR="003C39A3">
        <w:rPr>
          <w:rFonts w:ascii="Arial" w:hAnsi="Arial"/>
          <w:b/>
          <w:color w:val="000000"/>
          <w:sz w:val="20"/>
        </w:rPr>
        <w:t>dabei</w:t>
      </w:r>
      <w:r w:rsidR="00163E73">
        <w:rPr>
          <w:rFonts w:ascii="Arial" w:hAnsi="Arial"/>
          <w:b/>
          <w:color w:val="000000"/>
          <w:sz w:val="20"/>
        </w:rPr>
        <w:t xml:space="preserve"> </w:t>
      </w:r>
      <w:r w:rsidR="003C39A3">
        <w:rPr>
          <w:rFonts w:ascii="Arial" w:hAnsi="Arial"/>
          <w:b/>
          <w:color w:val="000000"/>
          <w:sz w:val="20"/>
        </w:rPr>
        <w:t>mit dem Feuer</w:t>
      </w:r>
      <w:r w:rsidR="00163E73">
        <w:rPr>
          <w:rFonts w:ascii="Arial" w:hAnsi="Arial"/>
          <w:b/>
          <w:color w:val="000000"/>
          <w:sz w:val="20"/>
        </w:rPr>
        <w:t xml:space="preserve">. </w:t>
      </w:r>
      <w:r w:rsidR="004F168A">
        <w:rPr>
          <w:rFonts w:ascii="Arial" w:hAnsi="Arial"/>
          <w:b/>
          <w:color w:val="000000"/>
          <w:sz w:val="20"/>
        </w:rPr>
        <w:t xml:space="preserve">Denn </w:t>
      </w:r>
      <w:r w:rsidR="00824C45">
        <w:rPr>
          <w:rFonts w:ascii="Arial" w:hAnsi="Arial"/>
          <w:b/>
          <w:color w:val="000000"/>
          <w:sz w:val="20"/>
        </w:rPr>
        <w:t>aus der Wartung gefallene</w:t>
      </w:r>
      <w:r w:rsidR="004F168A">
        <w:rPr>
          <w:rFonts w:ascii="Arial" w:hAnsi="Arial"/>
          <w:b/>
          <w:color w:val="000000"/>
          <w:sz w:val="20"/>
        </w:rPr>
        <w:t xml:space="preserve"> Anwendungen stellen </w:t>
      </w:r>
      <w:r w:rsidR="00824C45">
        <w:rPr>
          <w:rFonts w:ascii="Arial" w:hAnsi="Arial"/>
          <w:b/>
          <w:color w:val="000000"/>
          <w:sz w:val="20"/>
        </w:rPr>
        <w:t>nicht nur</w:t>
      </w:r>
      <w:r w:rsidR="004F168A">
        <w:rPr>
          <w:rFonts w:ascii="Arial" w:hAnsi="Arial"/>
          <w:b/>
          <w:color w:val="000000"/>
          <w:sz w:val="20"/>
        </w:rPr>
        <w:t xml:space="preserve"> ein </w:t>
      </w:r>
      <w:r w:rsidR="00F85545">
        <w:rPr>
          <w:rFonts w:ascii="Arial" w:hAnsi="Arial"/>
          <w:b/>
          <w:color w:val="000000"/>
          <w:sz w:val="20"/>
        </w:rPr>
        <w:t>potenzielles</w:t>
      </w:r>
      <w:r w:rsidR="004F168A">
        <w:rPr>
          <w:rFonts w:ascii="Arial" w:hAnsi="Arial"/>
          <w:b/>
          <w:color w:val="000000"/>
          <w:sz w:val="20"/>
        </w:rPr>
        <w:t xml:space="preserve"> S</w:t>
      </w:r>
      <w:r w:rsidR="004F168A">
        <w:rPr>
          <w:rFonts w:ascii="Arial" w:hAnsi="Arial"/>
          <w:b/>
          <w:color w:val="000000"/>
          <w:sz w:val="20"/>
        </w:rPr>
        <w:t>i</w:t>
      </w:r>
      <w:r w:rsidR="004F168A">
        <w:rPr>
          <w:rFonts w:ascii="Arial" w:hAnsi="Arial"/>
          <w:b/>
          <w:color w:val="000000"/>
          <w:sz w:val="20"/>
        </w:rPr>
        <w:t>cherheitsrisiko dar</w:t>
      </w:r>
      <w:r w:rsidR="00824C45">
        <w:rPr>
          <w:rFonts w:ascii="Arial" w:hAnsi="Arial"/>
          <w:b/>
          <w:color w:val="000000"/>
          <w:sz w:val="20"/>
        </w:rPr>
        <w:t>, sie können im Tagesgeschäft der Anwender zu I</w:t>
      </w:r>
      <w:r w:rsidR="00824C45">
        <w:rPr>
          <w:rFonts w:ascii="Arial" w:hAnsi="Arial"/>
          <w:b/>
          <w:color w:val="000000"/>
          <w:sz w:val="20"/>
        </w:rPr>
        <w:t>n</w:t>
      </w:r>
      <w:r w:rsidR="00824C45">
        <w:rPr>
          <w:rFonts w:ascii="Arial" w:hAnsi="Arial"/>
          <w:b/>
          <w:color w:val="000000"/>
          <w:sz w:val="20"/>
        </w:rPr>
        <w:t xml:space="preserve">kompatibilitäten und </w:t>
      </w:r>
      <w:r w:rsidR="003B69F3">
        <w:rPr>
          <w:rFonts w:ascii="Arial" w:hAnsi="Arial"/>
          <w:b/>
          <w:color w:val="000000"/>
          <w:sz w:val="20"/>
        </w:rPr>
        <w:t>damit Produktivitätsausf</w:t>
      </w:r>
      <w:r w:rsidR="00177934">
        <w:rPr>
          <w:rFonts w:ascii="Arial" w:hAnsi="Arial"/>
          <w:b/>
          <w:color w:val="000000"/>
          <w:sz w:val="20"/>
        </w:rPr>
        <w:t>ä</w:t>
      </w:r>
      <w:r w:rsidR="003B69F3">
        <w:rPr>
          <w:rFonts w:ascii="Arial" w:hAnsi="Arial"/>
          <w:b/>
          <w:color w:val="000000"/>
          <w:sz w:val="20"/>
        </w:rPr>
        <w:t>llen führen</w:t>
      </w:r>
      <w:r w:rsidR="004F168A">
        <w:rPr>
          <w:rFonts w:ascii="Arial" w:hAnsi="Arial"/>
          <w:b/>
          <w:color w:val="000000"/>
          <w:sz w:val="20"/>
        </w:rPr>
        <w:t xml:space="preserve">. </w:t>
      </w:r>
      <w:r w:rsidR="005A7BD9">
        <w:rPr>
          <w:rFonts w:ascii="Arial" w:hAnsi="Arial"/>
          <w:b/>
          <w:color w:val="000000"/>
          <w:sz w:val="20"/>
        </w:rPr>
        <w:t>O</w:t>
      </w:r>
      <w:r w:rsidR="003B69F3">
        <w:rPr>
          <w:rFonts w:ascii="Arial" w:hAnsi="Arial"/>
          <w:b/>
          <w:color w:val="000000"/>
          <w:sz w:val="20"/>
        </w:rPr>
        <w:t xml:space="preserve">ft </w:t>
      </w:r>
      <w:r w:rsidR="005A7BD9">
        <w:rPr>
          <w:rFonts w:ascii="Arial" w:hAnsi="Arial"/>
          <w:b/>
          <w:color w:val="000000"/>
          <w:sz w:val="20"/>
        </w:rPr>
        <w:t xml:space="preserve">ist es </w:t>
      </w:r>
      <w:r w:rsidR="003B69F3">
        <w:rPr>
          <w:rFonts w:ascii="Arial" w:hAnsi="Arial"/>
          <w:b/>
          <w:color w:val="000000"/>
          <w:sz w:val="20"/>
        </w:rPr>
        <w:t>au</w:t>
      </w:r>
      <w:r w:rsidR="003B69F3">
        <w:rPr>
          <w:rFonts w:ascii="Arial" w:hAnsi="Arial"/>
          <w:b/>
          <w:color w:val="000000"/>
          <w:sz w:val="20"/>
        </w:rPr>
        <w:t>f</w:t>
      </w:r>
      <w:r w:rsidR="003B69F3">
        <w:rPr>
          <w:rFonts w:ascii="Arial" w:hAnsi="Arial"/>
          <w:b/>
          <w:color w:val="000000"/>
          <w:sz w:val="20"/>
        </w:rPr>
        <w:t xml:space="preserve">grund der historisch gewachsenen </w:t>
      </w:r>
      <w:r w:rsidR="005A7BD9">
        <w:rPr>
          <w:rFonts w:ascii="Arial" w:hAnsi="Arial"/>
          <w:b/>
          <w:color w:val="000000"/>
          <w:sz w:val="20"/>
        </w:rPr>
        <w:t xml:space="preserve">IT-Infrastrukturen </w:t>
      </w:r>
      <w:r w:rsidR="002520F9">
        <w:rPr>
          <w:rFonts w:ascii="Arial" w:hAnsi="Arial"/>
          <w:b/>
          <w:color w:val="000000"/>
          <w:sz w:val="20"/>
        </w:rPr>
        <w:t xml:space="preserve">jedoch </w:t>
      </w:r>
      <w:r w:rsidR="005A7BD9">
        <w:rPr>
          <w:rFonts w:ascii="Arial" w:hAnsi="Arial"/>
          <w:b/>
          <w:color w:val="000000"/>
          <w:sz w:val="20"/>
        </w:rPr>
        <w:t>nicht leicht</w:t>
      </w:r>
      <w:r w:rsidR="003B69F3">
        <w:rPr>
          <w:rFonts w:ascii="Arial" w:hAnsi="Arial"/>
          <w:b/>
          <w:color w:val="000000"/>
          <w:sz w:val="20"/>
        </w:rPr>
        <w:t>, hier den Über</w:t>
      </w:r>
      <w:r w:rsidR="005A7BD9">
        <w:rPr>
          <w:rFonts w:ascii="Arial" w:hAnsi="Arial"/>
          <w:b/>
          <w:color w:val="000000"/>
          <w:sz w:val="20"/>
        </w:rPr>
        <w:t xml:space="preserve">blick zu bewahren. </w:t>
      </w:r>
      <w:r w:rsidR="005A7BD9" w:rsidRPr="005A7BD9">
        <w:rPr>
          <w:rFonts w:ascii="Arial" w:hAnsi="Arial"/>
          <w:b/>
          <w:color w:val="000000"/>
          <w:sz w:val="20"/>
        </w:rPr>
        <w:t xml:space="preserve">FRITZ &amp; MACZIOL hat sich des </w:t>
      </w:r>
      <w:r w:rsidR="005A7BD9">
        <w:rPr>
          <w:rFonts w:ascii="Arial" w:hAnsi="Arial"/>
          <w:b/>
          <w:color w:val="000000"/>
          <w:sz w:val="20"/>
        </w:rPr>
        <w:t>Problems</w:t>
      </w:r>
      <w:r w:rsidR="005A7BD9" w:rsidRPr="005A7BD9">
        <w:rPr>
          <w:rFonts w:ascii="Arial" w:hAnsi="Arial"/>
          <w:b/>
          <w:color w:val="000000"/>
          <w:sz w:val="20"/>
        </w:rPr>
        <w:t xml:space="preserve"> angenommen</w:t>
      </w:r>
      <w:r w:rsidR="00014F66">
        <w:rPr>
          <w:rFonts w:ascii="Arial" w:hAnsi="Arial"/>
          <w:b/>
          <w:color w:val="000000"/>
          <w:sz w:val="20"/>
        </w:rPr>
        <w:t xml:space="preserve"> und d</w:t>
      </w:r>
      <w:r w:rsidR="002520F9">
        <w:rPr>
          <w:rFonts w:ascii="Arial" w:hAnsi="Arial"/>
          <w:b/>
          <w:color w:val="000000"/>
          <w:sz w:val="20"/>
        </w:rPr>
        <w:t>ie</w:t>
      </w:r>
      <w:r w:rsidR="005A7BD9" w:rsidRPr="005A7BD9">
        <w:rPr>
          <w:rFonts w:ascii="Arial" w:hAnsi="Arial"/>
          <w:b/>
          <w:color w:val="000000"/>
          <w:sz w:val="20"/>
        </w:rPr>
        <w:t xml:space="preserve"> unterschiedlichen „End </w:t>
      </w:r>
      <w:proofErr w:type="spellStart"/>
      <w:r w:rsidR="005A7BD9" w:rsidRPr="005A7BD9">
        <w:rPr>
          <w:rFonts w:ascii="Arial" w:hAnsi="Arial"/>
          <w:b/>
          <w:color w:val="000000"/>
          <w:sz w:val="20"/>
        </w:rPr>
        <w:t>of</w:t>
      </w:r>
      <w:proofErr w:type="spellEnd"/>
      <w:r w:rsidR="005A7BD9" w:rsidRPr="005A7BD9">
        <w:rPr>
          <w:rFonts w:ascii="Arial" w:hAnsi="Arial"/>
          <w:b/>
          <w:color w:val="000000"/>
          <w:sz w:val="20"/>
        </w:rPr>
        <w:t xml:space="preserve"> Support“-Daten </w:t>
      </w:r>
      <w:r w:rsidR="00BF59AF">
        <w:rPr>
          <w:rFonts w:ascii="Arial" w:hAnsi="Arial"/>
          <w:b/>
          <w:color w:val="000000"/>
          <w:sz w:val="20"/>
        </w:rPr>
        <w:t>einer Vielzahl von</w:t>
      </w:r>
      <w:r w:rsidR="00AD0B45">
        <w:rPr>
          <w:rFonts w:ascii="Arial" w:hAnsi="Arial"/>
          <w:b/>
          <w:color w:val="000000"/>
          <w:sz w:val="20"/>
        </w:rPr>
        <w:t xml:space="preserve"> populären</w:t>
      </w:r>
      <w:r w:rsidR="005A7BD9" w:rsidRPr="005A7BD9">
        <w:rPr>
          <w:rFonts w:ascii="Arial" w:hAnsi="Arial"/>
          <w:b/>
          <w:color w:val="000000"/>
          <w:sz w:val="20"/>
        </w:rPr>
        <w:t xml:space="preserve"> </w:t>
      </w:r>
      <w:r w:rsidR="00BF59AF">
        <w:rPr>
          <w:rFonts w:ascii="Arial" w:hAnsi="Arial"/>
          <w:b/>
          <w:color w:val="000000"/>
          <w:sz w:val="20"/>
        </w:rPr>
        <w:t xml:space="preserve">Unternehmensanwendungen </w:t>
      </w:r>
      <w:r w:rsidR="005A7BD9" w:rsidRPr="005A7BD9">
        <w:rPr>
          <w:rFonts w:ascii="Arial" w:hAnsi="Arial"/>
          <w:b/>
          <w:color w:val="000000"/>
          <w:sz w:val="20"/>
        </w:rPr>
        <w:t xml:space="preserve">der Anbieter </w:t>
      </w:r>
      <w:r w:rsidR="009F7540" w:rsidRPr="005A7BD9">
        <w:rPr>
          <w:rFonts w:ascii="Arial" w:hAnsi="Arial"/>
          <w:b/>
          <w:color w:val="000000"/>
          <w:sz w:val="20"/>
        </w:rPr>
        <w:t>IBM</w:t>
      </w:r>
      <w:r w:rsidR="009F7540">
        <w:rPr>
          <w:rFonts w:ascii="Arial" w:hAnsi="Arial"/>
          <w:b/>
          <w:color w:val="000000"/>
          <w:sz w:val="20"/>
        </w:rPr>
        <w:t>,</w:t>
      </w:r>
      <w:r w:rsidR="009F7540" w:rsidRPr="005A7BD9">
        <w:rPr>
          <w:rFonts w:ascii="Arial" w:hAnsi="Arial"/>
          <w:b/>
          <w:color w:val="000000"/>
          <w:sz w:val="20"/>
        </w:rPr>
        <w:t xml:space="preserve"> Microsoft</w:t>
      </w:r>
      <w:r w:rsidR="009F7540">
        <w:rPr>
          <w:rFonts w:ascii="Arial" w:hAnsi="Arial"/>
          <w:b/>
          <w:color w:val="000000"/>
          <w:sz w:val="20"/>
        </w:rPr>
        <w:t>,</w:t>
      </w:r>
      <w:r w:rsidR="009F7540" w:rsidRPr="005A7BD9">
        <w:rPr>
          <w:rFonts w:ascii="Arial" w:hAnsi="Arial"/>
          <w:b/>
          <w:color w:val="000000"/>
          <w:sz w:val="20"/>
        </w:rPr>
        <w:t xml:space="preserve"> </w:t>
      </w:r>
      <w:r w:rsidR="009F7540">
        <w:rPr>
          <w:rFonts w:ascii="Arial" w:hAnsi="Arial"/>
          <w:b/>
          <w:color w:val="000000"/>
          <w:sz w:val="20"/>
        </w:rPr>
        <w:t xml:space="preserve">Citrix </w:t>
      </w:r>
      <w:r w:rsidR="005A7BD9" w:rsidRPr="005A7BD9">
        <w:rPr>
          <w:rFonts w:ascii="Arial" w:hAnsi="Arial"/>
          <w:b/>
          <w:color w:val="000000"/>
          <w:sz w:val="20"/>
        </w:rPr>
        <w:t>und VMware</w:t>
      </w:r>
      <w:r w:rsidR="00BF59AF">
        <w:rPr>
          <w:rFonts w:ascii="Arial" w:hAnsi="Arial"/>
          <w:b/>
          <w:color w:val="000000"/>
          <w:sz w:val="20"/>
        </w:rPr>
        <w:t xml:space="preserve"> </w:t>
      </w:r>
      <w:r w:rsidR="00014F66">
        <w:rPr>
          <w:rFonts w:ascii="Arial" w:hAnsi="Arial"/>
          <w:b/>
          <w:color w:val="000000"/>
          <w:sz w:val="20"/>
        </w:rPr>
        <w:t xml:space="preserve">zusammengefasst. Diese </w:t>
      </w:r>
      <w:r w:rsidR="00BF59AF">
        <w:rPr>
          <w:rFonts w:ascii="Arial" w:hAnsi="Arial"/>
          <w:b/>
          <w:color w:val="000000"/>
          <w:sz w:val="20"/>
        </w:rPr>
        <w:t xml:space="preserve">stehen in </w:t>
      </w:r>
      <w:r w:rsidR="008C37E2">
        <w:rPr>
          <w:rFonts w:ascii="Arial" w:hAnsi="Arial"/>
          <w:b/>
          <w:color w:val="000000"/>
          <w:sz w:val="20"/>
        </w:rPr>
        <w:t>einer komfortablen Übersicht im PDF-Format zum Download zur Verfügung.</w:t>
      </w:r>
      <w:r w:rsidR="0087602E">
        <w:rPr>
          <w:rFonts w:ascii="Arial" w:hAnsi="Arial"/>
          <w:b/>
          <w:color w:val="000000"/>
          <w:sz w:val="20"/>
        </w:rPr>
        <w:t xml:space="preserve"> Auf pointierte</w:t>
      </w:r>
      <w:r w:rsidR="0087602E" w:rsidRPr="005A7BD9">
        <w:rPr>
          <w:rFonts w:ascii="Arial" w:hAnsi="Arial"/>
          <w:b/>
          <w:color w:val="000000"/>
          <w:sz w:val="20"/>
        </w:rPr>
        <w:t xml:space="preserve"> </w:t>
      </w:r>
      <w:r w:rsidR="0087602E">
        <w:rPr>
          <w:rFonts w:ascii="Arial" w:hAnsi="Arial"/>
          <w:b/>
          <w:color w:val="000000"/>
          <w:sz w:val="20"/>
        </w:rPr>
        <w:t xml:space="preserve">Art und </w:t>
      </w:r>
      <w:r w:rsidR="0087602E" w:rsidRPr="005A7BD9">
        <w:rPr>
          <w:rFonts w:ascii="Arial" w:hAnsi="Arial"/>
          <w:b/>
          <w:color w:val="000000"/>
          <w:sz w:val="20"/>
        </w:rPr>
        <w:t>Weise</w:t>
      </w:r>
      <w:r w:rsidR="0087602E">
        <w:rPr>
          <w:rFonts w:ascii="Arial" w:hAnsi="Arial"/>
          <w:b/>
          <w:color w:val="000000"/>
          <w:sz w:val="20"/>
        </w:rPr>
        <w:t xml:space="preserve"> versinnbildlicht eine leere Rolle Toilettenpapier </w:t>
      </w:r>
      <w:r w:rsidR="003F4661">
        <w:rPr>
          <w:rFonts w:ascii="Arial" w:hAnsi="Arial"/>
          <w:b/>
          <w:color w:val="000000"/>
          <w:sz w:val="20"/>
        </w:rPr>
        <w:t>in Verbindung mit dem</w:t>
      </w:r>
      <w:r w:rsidR="0087602E">
        <w:rPr>
          <w:rFonts w:ascii="Arial" w:hAnsi="Arial"/>
          <w:b/>
          <w:color w:val="000000"/>
          <w:sz w:val="20"/>
        </w:rPr>
        <w:t xml:space="preserve"> Motto </w:t>
      </w:r>
      <w:r w:rsidR="003F4661">
        <w:rPr>
          <w:rFonts w:ascii="Arial" w:hAnsi="Arial"/>
          <w:b/>
          <w:color w:val="000000"/>
          <w:sz w:val="20"/>
        </w:rPr>
        <w:t>„Mancher Support reißt einfach ab!“ die Problematik auf den ersten Blick.</w:t>
      </w:r>
      <w:r w:rsidR="008C37E2">
        <w:rPr>
          <w:rFonts w:ascii="Arial" w:hAnsi="Arial"/>
          <w:b/>
          <w:color w:val="000000"/>
          <w:sz w:val="20"/>
        </w:rPr>
        <w:t xml:space="preserve"> </w:t>
      </w:r>
      <w:r w:rsidR="008614BE">
        <w:rPr>
          <w:rFonts w:ascii="Arial" w:hAnsi="Arial"/>
          <w:b/>
          <w:color w:val="000000"/>
          <w:sz w:val="20"/>
        </w:rPr>
        <w:t>Jörg Mecke, Bereichsleiter Cloud Plat</w:t>
      </w:r>
      <w:r w:rsidR="008614BE">
        <w:rPr>
          <w:rFonts w:ascii="Arial" w:hAnsi="Arial"/>
          <w:b/>
          <w:color w:val="000000"/>
          <w:sz w:val="20"/>
        </w:rPr>
        <w:t>t</w:t>
      </w:r>
      <w:r w:rsidR="008614BE">
        <w:rPr>
          <w:rFonts w:ascii="Arial" w:hAnsi="Arial"/>
          <w:b/>
          <w:color w:val="000000"/>
          <w:sz w:val="20"/>
        </w:rPr>
        <w:t xml:space="preserve">formen und Business </w:t>
      </w:r>
      <w:proofErr w:type="spellStart"/>
      <w:r w:rsidR="008614BE">
        <w:rPr>
          <w:rFonts w:ascii="Arial" w:hAnsi="Arial"/>
          <w:b/>
          <w:color w:val="000000"/>
          <w:sz w:val="20"/>
        </w:rPr>
        <w:t>Productivity</w:t>
      </w:r>
      <w:proofErr w:type="spellEnd"/>
      <w:r w:rsidR="008614BE">
        <w:rPr>
          <w:rFonts w:ascii="Arial" w:hAnsi="Arial"/>
          <w:b/>
          <w:color w:val="000000"/>
          <w:sz w:val="20"/>
        </w:rPr>
        <w:t xml:space="preserve">, </w:t>
      </w:r>
      <w:r w:rsidR="000A35C3">
        <w:rPr>
          <w:rFonts w:ascii="Arial" w:hAnsi="Arial"/>
          <w:b/>
          <w:color w:val="000000"/>
          <w:sz w:val="20"/>
        </w:rPr>
        <w:t>dazu: „</w:t>
      </w:r>
      <w:r w:rsidR="00971768">
        <w:rPr>
          <w:rFonts w:ascii="Arial" w:hAnsi="Arial"/>
          <w:b/>
          <w:color w:val="000000"/>
          <w:sz w:val="20"/>
        </w:rPr>
        <w:t>Der bekannte</w:t>
      </w:r>
      <w:r w:rsidR="00412B37">
        <w:rPr>
          <w:rFonts w:ascii="Arial" w:hAnsi="Arial"/>
          <w:b/>
          <w:color w:val="000000"/>
          <w:sz w:val="20"/>
        </w:rPr>
        <w:t xml:space="preserve"> </w:t>
      </w:r>
      <w:r w:rsidR="00502B8D">
        <w:rPr>
          <w:rFonts w:ascii="Arial" w:hAnsi="Arial"/>
          <w:b/>
          <w:color w:val="000000"/>
          <w:sz w:val="20"/>
        </w:rPr>
        <w:t>IT-</w:t>
      </w:r>
      <w:r w:rsidR="00412B37">
        <w:rPr>
          <w:rFonts w:ascii="Arial" w:hAnsi="Arial"/>
          <w:b/>
          <w:color w:val="000000"/>
          <w:sz w:val="20"/>
        </w:rPr>
        <w:t>Spruch</w:t>
      </w:r>
      <w:r w:rsidR="00971768">
        <w:rPr>
          <w:rFonts w:ascii="Arial" w:hAnsi="Arial"/>
          <w:b/>
          <w:color w:val="000000"/>
          <w:sz w:val="20"/>
        </w:rPr>
        <w:t xml:space="preserve"> ‚</w:t>
      </w:r>
      <w:r w:rsidR="00971768" w:rsidRPr="00971768">
        <w:rPr>
          <w:rFonts w:ascii="Arial" w:hAnsi="Arial"/>
          <w:b/>
          <w:color w:val="000000"/>
          <w:sz w:val="20"/>
        </w:rPr>
        <w:t xml:space="preserve">Never </w:t>
      </w:r>
      <w:proofErr w:type="spellStart"/>
      <w:r w:rsidR="00971768" w:rsidRPr="00971768">
        <w:rPr>
          <w:rFonts w:ascii="Arial" w:hAnsi="Arial"/>
          <w:b/>
          <w:color w:val="000000"/>
          <w:sz w:val="20"/>
        </w:rPr>
        <w:t>change</w:t>
      </w:r>
      <w:proofErr w:type="spellEnd"/>
      <w:r w:rsidR="00971768" w:rsidRPr="00971768">
        <w:rPr>
          <w:rFonts w:ascii="Arial" w:hAnsi="Arial"/>
          <w:b/>
          <w:color w:val="000000"/>
          <w:sz w:val="20"/>
        </w:rPr>
        <w:t xml:space="preserve"> a </w:t>
      </w:r>
      <w:proofErr w:type="spellStart"/>
      <w:r w:rsidR="00971768" w:rsidRPr="00971768">
        <w:rPr>
          <w:rFonts w:ascii="Arial" w:hAnsi="Arial"/>
          <w:b/>
          <w:color w:val="000000"/>
          <w:sz w:val="20"/>
        </w:rPr>
        <w:t>running</w:t>
      </w:r>
      <w:proofErr w:type="spellEnd"/>
      <w:r w:rsidR="00971768" w:rsidRPr="00971768">
        <w:rPr>
          <w:rFonts w:ascii="Arial" w:hAnsi="Arial"/>
          <w:b/>
          <w:color w:val="000000"/>
          <w:sz w:val="20"/>
        </w:rPr>
        <w:t xml:space="preserve"> System</w:t>
      </w:r>
      <w:r w:rsidR="00971768">
        <w:rPr>
          <w:rFonts w:ascii="Arial" w:hAnsi="Arial"/>
          <w:b/>
          <w:color w:val="000000"/>
          <w:sz w:val="20"/>
        </w:rPr>
        <w:t>’</w:t>
      </w:r>
      <w:r w:rsidR="00971768" w:rsidRPr="00971768">
        <w:rPr>
          <w:rFonts w:ascii="Arial" w:hAnsi="Arial"/>
          <w:b/>
          <w:color w:val="000000"/>
          <w:sz w:val="20"/>
        </w:rPr>
        <w:t xml:space="preserve"> hat </w:t>
      </w:r>
      <w:r w:rsidR="00412B37">
        <w:rPr>
          <w:rFonts w:ascii="Arial" w:hAnsi="Arial"/>
          <w:b/>
          <w:color w:val="000000"/>
          <w:sz w:val="20"/>
        </w:rPr>
        <w:t xml:space="preserve">spätestens </w:t>
      </w:r>
      <w:r w:rsidR="00971768" w:rsidRPr="00971768">
        <w:rPr>
          <w:rFonts w:ascii="Arial" w:hAnsi="Arial"/>
          <w:b/>
          <w:color w:val="000000"/>
          <w:sz w:val="20"/>
        </w:rPr>
        <w:t xml:space="preserve">dann ausgedient, wenn </w:t>
      </w:r>
      <w:r w:rsidR="003F4661">
        <w:rPr>
          <w:rFonts w:ascii="Arial" w:hAnsi="Arial"/>
          <w:b/>
          <w:color w:val="000000"/>
          <w:sz w:val="20"/>
        </w:rPr>
        <w:t>eine</w:t>
      </w:r>
      <w:r w:rsidR="00971768" w:rsidRPr="00971768">
        <w:rPr>
          <w:rFonts w:ascii="Arial" w:hAnsi="Arial"/>
          <w:b/>
          <w:color w:val="000000"/>
          <w:sz w:val="20"/>
        </w:rPr>
        <w:t xml:space="preserve"> Software</w:t>
      </w:r>
      <w:r w:rsidR="003F4661">
        <w:rPr>
          <w:rFonts w:ascii="Arial" w:hAnsi="Arial"/>
          <w:b/>
          <w:color w:val="000000"/>
          <w:sz w:val="20"/>
        </w:rPr>
        <w:t xml:space="preserve"> droht,</w:t>
      </w:r>
      <w:r w:rsidR="00971768" w:rsidRPr="00971768">
        <w:rPr>
          <w:rFonts w:ascii="Arial" w:hAnsi="Arial"/>
          <w:b/>
          <w:color w:val="000000"/>
          <w:sz w:val="20"/>
        </w:rPr>
        <w:t xml:space="preserve"> aus dem </w:t>
      </w:r>
      <w:r w:rsidR="00B10A76">
        <w:rPr>
          <w:rFonts w:ascii="Arial" w:hAnsi="Arial"/>
          <w:b/>
          <w:color w:val="000000"/>
          <w:sz w:val="20"/>
        </w:rPr>
        <w:t xml:space="preserve">Support </w:t>
      </w:r>
      <w:r w:rsidR="00971768" w:rsidRPr="00971768">
        <w:rPr>
          <w:rFonts w:ascii="Arial" w:hAnsi="Arial"/>
          <w:b/>
          <w:color w:val="000000"/>
          <w:sz w:val="20"/>
        </w:rPr>
        <w:t xml:space="preserve">des Herstellers </w:t>
      </w:r>
      <w:r w:rsidR="003F4661">
        <w:rPr>
          <w:rFonts w:ascii="Arial" w:hAnsi="Arial"/>
          <w:b/>
          <w:color w:val="000000"/>
          <w:sz w:val="20"/>
        </w:rPr>
        <w:t>zu f</w:t>
      </w:r>
      <w:r w:rsidR="00971768" w:rsidRPr="00971768">
        <w:rPr>
          <w:rFonts w:ascii="Arial" w:hAnsi="Arial"/>
          <w:b/>
          <w:color w:val="000000"/>
          <w:sz w:val="20"/>
        </w:rPr>
        <w:t>allen.</w:t>
      </w:r>
      <w:r w:rsidR="00412B37">
        <w:rPr>
          <w:rFonts w:ascii="Arial" w:hAnsi="Arial"/>
          <w:b/>
          <w:color w:val="000000"/>
          <w:sz w:val="20"/>
        </w:rPr>
        <w:t xml:space="preserve"> Denn es bringt </w:t>
      </w:r>
      <w:r w:rsidR="00014F66">
        <w:rPr>
          <w:rFonts w:ascii="Arial" w:hAnsi="Arial"/>
          <w:b/>
          <w:color w:val="000000"/>
          <w:sz w:val="20"/>
        </w:rPr>
        <w:t xml:space="preserve">an dieser Stelle </w:t>
      </w:r>
      <w:r w:rsidR="00412B37">
        <w:rPr>
          <w:rFonts w:ascii="Arial" w:hAnsi="Arial"/>
          <w:b/>
          <w:color w:val="000000"/>
          <w:sz w:val="20"/>
        </w:rPr>
        <w:t xml:space="preserve">nichts, den </w:t>
      </w:r>
      <w:r w:rsidR="0052217F">
        <w:rPr>
          <w:rFonts w:ascii="Arial" w:hAnsi="Arial"/>
          <w:b/>
          <w:color w:val="000000"/>
          <w:sz w:val="20"/>
        </w:rPr>
        <w:t xml:space="preserve">Kopf in den Sand </w:t>
      </w:r>
      <w:r w:rsidR="00412B37">
        <w:rPr>
          <w:rFonts w:ascii="Arial" w:hAnsi="Arial"/>
          <w:b/>
          <w:color w:val="000000"/>
          <w:sz w:val="20"/>
        </w:rPr>
        <w:t xml:space="preserve">zu </w:t>
      </w:r>
      <w:r w:rsidR="0052217F">
        <w:rPr>
          <w:rFonts w:ascii="Arial" w:hAnsi="Arial"/>
          <w:b/>
          <w:color w:val="000000"/>
          <w:sz w:val="20"/>
        </w:rPr>
        <w:t>stecken</w:t>
      </w:r>
      <w:r w:rsidR="00412B37">
        <w:rPr>
          <w:rFonts w:ascii="Arial" w:hAnsi="Arial"/>
          <w:b/>
          <w:color w:val="000000"/>
          <w:sz w:val="20"/>
        </w:rPr>
        <w:t xml:space="preserve"> und zu hoffen, dass alles gutgehen wird.</w:t>
      </w:r>
      <w:r w:rsidR="003F4661">
        <w:rPr>
          <w:rFonts w:ascii="Arial" w:hAnsi="Arial"/>
          <w:b/>
          <w:color w:val="000000"/>
          <w:sz w:val="20"/>
        </w:rPr>
        <w:t xml:space="preserve"> Vielmehr sollte </w:t>
      </w:r>
      <w:r w:rsidR="00C110F6">
        <w:rPr>
          <w:rFonts w:ascii="Arial" w:hAnsi="Arial"/>
          <w:b/>
          <w:color w:val="000000"/>
          <w:sz w:val="20"/>
        </w:rPr>
        <w:t>frühzeit</w:t>
      </w:r>
      <w:r w:rsidR="00D94569">
        <w:rPr>
          <w:rFonts w:ascii="Arial" w:hAnsi="Arial"/>
          <w:b/>
          <w:color w:val="000000"/>
          <w:sz w:val="20"/>
        </w:rPr>
        <w:t>ig</w:t>
      </w:r>
      <w:r w:rsidR="00C110F6">
        <w:rPr>
          <w:rFonts w:ascii="Arial" w:hAnsi="Arial"/>
          <w:b/>
          <w:color w:val="000000"/>
          <w:sz w:val="20"/>
        </w:rPr>
        <w:t xml:space="preserve"> </w:t>
      </w:r>
      <w:r w:rsidR="003F4661">
        <w:rPr>
          <w:rFonts w:ascii="Arial" w:hAnsi="Arial"/>
          <w:b/>
          <w:color w:val="000000"/>
          <w:sz w:val="20"/>
        </w:rPr>
        <w:t xml:space="preserve">über eine Migration nachgedacht und dieser Weg dann auch </w:t>
      </w:r>
      <w:r w:rsidR="00D94569">
        <w:rPr>
          <w:rFonts w:ascii="Arial" w:hAnsi="Arial"/>
          <w:b/>
          <w:color w:val="000000"/>
          <w:sz w:val="20"/>
        </w:rPr>
        <w:t>konsequent</w:t>
      </w:r>
      <w:r w:rsidR="003F4661">
        <w:rPr>
          <w:rFonts w:ascii="Arial" w:hAnsi="Arial"/>
          <w:b/>
          <w:color w:val="000000"/>
          <w:sz w:val="20"/>
        </w:rPr>
        <w:t xml:space="preserve"> beschritten werden.</w:t>
      </w:r>
      <w:r w:rsidR="00277930">
        <w:rPr>
          <w:rFonts w:ascii="Arial" w:hAnsi="Arial"/>
          <w:b/>
          <w:color w:val="000000"/>
          <w:sz w:val="20"/>
        </w:rPr>
        <w:t xml:space="preserve">“ </w:t>
      </w:r>
    </w:p>
    <w:p w14:paraId="4FA67604" w14:textId="77777777" w:rsidR="00F312CC" w:rsidRPr="009F7540" w:rsidRDefault="00F312CC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6FE812AE" w14:textId="76B960B5" w:rsidR="00A92AC5" w:rsidRDefault="00277930" w:rsidP="00D10328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277930">
        <w:rPr>
          <w:rFonts w:ascii="Arial" w:hAnsi="Arial" w:cs="Arial"/>
          <w:sz w:val="20"/>
        </w:rPr>
        <w:t xml:space="preserve">Jörg </w:t>
      </w:r>
      <w:proofErr w:type="spellStart"/>
      <w:r w:rsidRPr="00277930">
        <w:rPr>
          <w:rFonts w:ascii="Arial" w:hAnsi="Arial" w:cs="Arial"/>
          <w:sz w:val="20"/>
        </w:rPr>
        <w:t>Mecke</w:t>
      </w:r>
      <w:proofErr w:type="spellEnd"/>
      <w:r w:rsidRPr="00277930">
        <w:rPr>
          <w:rFonts w:ascii="Arial" w:hAnsi="Arial" w:cs="Arial"/>
          <w:sz w:val="20"/>
        </w:rPr>
        <w:t xml:space="preserve"> nennt ein konkretes Beispiel: „Gefordert sind insbesondere die Unternehmen, bei denen</w:t>
      </w:r>
      <w:r>
        <w:rPr>
          <w:rFonts w:ascii="Arial" w:hAnsi="Arial" w:cs="Arial"/>
          <w:sz w:val="20"/>
        </w:rPr>
        <w:t xml:space="preserve"> </w:t>
      </w:r>
      <w:r w:rsidRPr="00277930">
        <w:rPr>
          <w:rFonts w:ascii="Arial" w:hAnsi="Arial" w:cs="Arial"/>
          <w:sz w:val="20"/>
        </w:rPr>
        <w:t>Windows Server 2003 im Einsatz sind. Von den nach Herstellerangaben geschätzt rund einer Million</w:t>
      </w:r>
      <w:r w:rsidR="006A3CE5">
        <w:rPr>
          <w:rFonts w:ascii="Arial" w:hAnsi="Arial" w:cs="Arial"/>
          <w:sz w:val="20"/>
        </w:rPr>
        <w:t xml:space="preserve"> immer noch aktiver</w:t>
      </w:r>
      <w:r w:rsidRPr="00277930">
        <w:rPr>
          <w:rFonts w:ascii="Arial" w:hAnsi="Arial" w:cs="Arial"/>
          <w:sz w:val="20"/>
        </w:rPr>
        <w:t xml:space="preserve"> System</w:t>
      </w:r>
      <w:r w:rsidR="006A3CE5">
        <w:rPr>
          <w:rFonts w:ascii="Arial" w:hAnsi="Arial" w:cs="Arial"/>
          <w:sz w:val="20"/>
        </w:rPr>
        <w:t>e</w:t>
      </w:r>
      <w:r w:rsidRPr="00277930">
        <w:rPr>
          <w:rFonts w:ascii="Arial" w:hAnsi="Arial" w:cs="Arial"/>
          <w:sz w:val="20"/>
        </w:rPr>
        <w:t xml:space="preserve"> sind bislang nur rund die Hälfte virtualisiert. Der erweiterte Support</w:t>
      </w:r>
      <w:r w:rsidR="006A3CE5">
        <w:rPr>
          <w:rFonts w:ascii="Arial" w:hAnsi="Arial" w:cs="Arial"/>
          <w:sz w:val="20"/>
        </w:rPr>
        <w:t xml:space="preserve"> für diese Version</w:t>
      </w:r>
      <w:r w:rsidRPr="00277930">
        <w:rPr>
          <w:rFonts w:ascii="Arial" w:hAnsi="Arial" w:cs="Arial"/>
          <w:sz w:val="20"/>
        </w:rPr>
        <w:t xml:space="preserve"> endet im Juli 2015. Danach sind die Anwender bei Problemen auf sich allein</w:t>
      </w:r>
      <w:r w:rsidR="001F241E">
        <w:rPr>
          <w:rFonts w:ascii="Arial" w:hAnsi="Arial" w:cs="Arial"/>
          <w:sz w:val="20"/>
        </w:rPr>
        <w:t>e</w:t>
      </w:r>
      <w:r w:rsidRPr="00277930">
        <w:rPr>
          <w:rFonts w:ascii="Arial" w:hAnsi="Arial" w:cs="Arial"/>
          <w:sz w:val="20"/>
        </w:rPr>
        <w:t xml:space="preserve"> gestellt.“</w:t>
      </w:r>
    </w:p>
    <w:p w14:paraId="6236E491" w14:textId="77777777" w:rsidR="00A92AC5" w:rsidRDefault="00A92AC5" w:rsidP="00D10328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1B410365" w14:textId="352186A3" w:rsidR="00C768AF" w:rsidRDefault="00B325B1" w:rsidP="00D10328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277930">
        <w:rPr>
          <w:rFonts w:ascii="Arial" w:hAnsi="Arial" w:cs="Arial"/>
          <w:sz w:val="20"/>
        </w:rPr>
        <w:t xml:space="preserve">FRITZ &amp; MACZIOL </w:t>
      </w:r>
      <w:r w:rsidR="00624C9E" w:rsidRPr="00277930">
        <w:rPr>
          <w:rFonts w:ascii="Arial" w:hAnsi="Arial" w:cs="Arial"/>
          <w:sz w:val="20"/>
        </w:rPr>
        <w:t>bietet</w:t>
      </w:r>
      <w:r w:rsidRPr="00277930">
        <w:rPr>
          <w:rFonts w:ascii="Arial" w:hAnsi="Arial" w:cs="Arial"/>
          <w:sz w:val="20"/>
        </w:rPr>
        <w:t xml:space="preserve"> für die unterschiedlichen </w:t>
      </w:r>
      <w:r w:rsidR="00624C9E" w:rsidRPr="00277930">
        <w:rPr>
          <w:rFonts w:ascii="Arial" w:hAnsi="Arial" w:cs="Arial"/>
          <w:sz w:val="20"/>
        </w:rPr>
        <w:t>Softwareanwendungen</w:t>
      </w:r>
      <w:r w:rsidR="009F7540" w:rsidRPr="00277930">
        <w:rPr>
          <w:rFonts w:ascii="Arial" w:hAnsi="Arial" w:cs="Arial"/>
          <w:sz w:val="20"/>
        </w:rPr>
        <w:t xml:space="preserve"> der Hersteller </w:t>
      </w:r>
      <w:r w:rsidR="00B3748D" w:rsidRPr="00277930">
        <w:rPr>
          <w:rFonts w:ascii="Arial" w:hAnsi="Arial" w:cs="Arial"/>
          <w:sz w:val="20"/>
        </w:rPr>
        <w:t>IBM, Microsoft, Citrix und VMware</w:t>
      </w:r>
      <w:r w:rsidR="007E3BCF" w:rsidRPr="00277930">
        <w:rPr>
          <w:rFonts w:ascii="Arial" w:hAnsi="Arial" w:cs="Arial"/>
          <w:sz w:val="20"/>
        </w:rPr>
        <w:t xml:space="preserve"> </w:t>
      </w:r>
      <w:r w:rsidR="00B3748D" w:rsidRPr="00277930">
        <w:rPr>
          <w:rFonts w:ascii="Arial" w:hAnsi="Arial" w:cs="Arial"/>
          <w:sz w:val="20"/>
        </w:rPr>
        <w:t>individuelle Migrationspfade</w:t>
      </w:r>
      <w:r w:rsidR="00624C9E" w:rsidRPr="00277930">
        <w:rPr>
          <w:rFonts w:ascii="Arial" w:hAnsi="Arial" w:cs="Arial"/>
          <w:sz w:val="20"/>
        </w:rPr>
        <w:t xml:space="preserve"> auf aktuelle</w:t>
      </w:r>
      <w:r w:rsidR="00AE5C52" w:rsidRPr="00277930">
        <w:rPr>
          <w:rFonts w:ascii="Arial" w:hAnsi="Arial" w:cs="Arial"/>
          <w:sz w:val="20"/>
        </w:rPr>
        <w:t>re</w:t>
      </w:r>
      <w:r w:rsidR="00624C9E">
        <w:rPr>
          <w:rFonts w:ascii="Arial" w:hAnsi="Arial" w:cs="Arial"/>
          <w:sz w:val="20"/>
        </w:rPr>
        <w:t xml:space="preserve"> Versionen oder Alternativlösungen</w:t>
      </w:r>
      <w:r w:rsidR="00B3748D">
        <w:rPr>
          <w:rFonts w:ascii="Arial" w:hAnsi="Arial" w:cs="Arial"/>
          <w:sz w:val="20"/>
        </w:rPr>
        <w:t xml:space="preserve"> </w:t>
      </w:r>
      <w:r w:rsidR="00624C9E">
        <w:rPr>
          <w:rFonts w:ascii="Arial" w:hAnsi="Arial" w:cs="Arial"/>
          <w:sz w:val="20"/>
        </w:rPr>
        <w:t>an</w:t>
      </w:r>
      <w:r w:rsidR="00B3748D">
        <w:rPr>
          <w:rFonts w:ascii="Arial" w:hAnsi="Arial" w:cs="Arial"/>
          <w:sz w:val="20"/>
        </w:rPr>
        <w:t xml:space="preserve">. Diese </w:t>
      </w:r>
      <w:r w:rsidR="00AE5C52">
        <w:rPr>
          <w:rFonts w:ascii="Arial" w:hAnsi="Arial" w:cs="Arial"/>
          <w:sz w:val="20"/>
        </w:rPr>
        <w:t>Angebote sind</w:t>
      </w:r>
      <w:r w:rsidR="00B3748D">
        <w:rPr>
          <w:rFonts w:ascii="Arial" w:hAnsi="Arial" w:cs="Arial"/>
          <w:sz w:val="20"/>
        </w:rPr>
        <w:t xml:space="preserve"> praxi</w:t>
      </w:r>
      <w:r w:rsidR="00B3748D">
        <w:rPr>
          <w:rFonts w:ascii="Arial" w:hAnsi="Arial" w:cs="Arial"/>
          <w:sz w:val="20"/>
        </w:rPr>
        <w:t>s</w:t>
      </w:r>
      <w:r w:rsidR="00B3748D">
        <w:rPr>
          <w:rFonts w:ascii="Arial" w:hAnsi="Arial" w:cs="Arial"/>
          <w:sz w:val="20"/>
        </w:rPr>
        <w:t>erprobt</w:t>
      </w:r>
      <w:r w:rsidR="00AE5C52">
        <w:rPr>
          <w:rFonts w:ascii="Arial" w:hAnsi="Arial" w:cs="Arial"/>
          <w:sz w:val="20"/>
        </w:rPr>
        <w:t xml:space="preserve"> </w:t>
      </w:r>
      <w:r w:rsidR="00B3748D">
        <w:rPr>
          <w:rFonts w:ascii="Arial" w:hAnsi="Arial" w:cs="Arial"/>
          <w:sz w:val="20"/>
        </w:rPr>
        <w:t>und kommen bereits bei einer Vielzahl von Kunden zum Einsatz. Of</w:t>
      </w:r>
      <w:r w:rsidR="00B3748D">
        <w:rPr>
          <w:rFonts w:ascii="Arial" w:hAnsi="Arial" w:cs="Arial"/>
          <w:sz w:val="20"/>
        </w:rPr>
        <w:t>t</w:t>
      </w:r>
      <w:r w:rsidR="00B3748D">
        <w:rPr>
          <w:rFonts w:ascii="Arial" w:hAnsi="Arial" w:cs="Arial"/>
          <w:sz w:val="20"/>
        </w:rPr>
        <w:lastRenderedPageBreak/>
        <w:t xml:space="preserve">mals </w:t>
      </w:r>
      <w:r w:rsidR="000E2894">
        <w:rPr>
          <w:rFonts w:ascii="Arial" w:hAnsi="Arial" w:cs="Arial"/>
          <w:sz w:val="20"/>
        </w:rPr>
        <w:t>lässt</w:t>
      </w:r>
      <w:r w:rsidR="00B3748D">
        <w:rPr>
          <w:rFonts w:ascii="Arial" w:hAnsi="Arial" w:cs="Arial"/>
          <w:sz w:val="20"/>
        </w:rPr>
        <w:t xml:space="preserve"> sich </w:t>
      </w:r>
      <w:r w:rsidR="007615AC">
        <w:rPr>
          <w:rFonts w:ascii="Arial" w:hAnsi="Arial" w:cs="Arial"/>
          <w:sz w:val="20"/>
        </w:rPr>
        <w:t xml:space="preserve">über ein </w:t>
      </w:r>
      <w:proofErr w:type="spellStart"/>
      <w:r w:rsidR="007615AC">
        <w:rPr>
          <w:rFonts w:ascii="Arial" w:hAnsi="Arial" w:cs="Arial"/>
          <w:sz w:val="20"/>
        </w:rPr>
        <w:t>assisstierendes</w:t>
      </w:r>
      <w:proofErr w:type="spellEnd"/>
      <w:r w:rsidR="000E2894">
        <w:rPr>
          <w:rFonts w:ascii="Arial" w:hAnsi="Arial" w:cs="Arial"/>
          <w:sz w:val="20"/>
        </w:rPr>
        <w:t>, unternehmensweites</w:t>
      </w:r>
      <w:r w:rsidR="007615AC">
        <w:rPr>
          <w:rFonts w:ascii="Arial" w:hAnsi="Arial" w:cs="Arial"/>
          <w:sz w:val="20"/>
        </w:rPr>
        <w:t xml:space="preserve"> Software-Asset-Management</w:t>
      </w:r>
      <w:r w:rsidR="00A43FA6">
        <w:rPr>
          <w:rFonts w:ascii="Arial" w:hAnsi="Arial" w:cs="Arial"/>
          <w:sz w:val="20"/>
        </w:rPr>
        <w:t xml:space="preserve"> </w:t>
      </w:r>
      <w:r w:rsidR="000E2894">
        <w:rPr>
          <w:rFonts w:ascii="Arial" w:hAnsi="Arial" w:cs="Arial"/>
          <w:sz w:val="20"/>
        </w:rPr>
        <w:t xml:space="preserve">zusätzlich </w:t>
      </w:r>
      <w:r w:rsidR="00A43FA6">
        <w:rPr>
          <w:rFonts w:ascii="Arial" w:hAnsi="Arial" w:cs="Arial"/>
          <w:sz w:val="20"/>
        </w:rPr>
        <w:t>mehr</w:t>
      </w:r>
      <w:r w:rsidR="007615AC">
        <w:rPr>
          <w:rFonts w:ascii="Arial" w:hAnsi="Arial" w:cs="Arial"/>
          <w:sz w:val="20"/>
        </w:rPr>
        <w:t xml:space="preserve"> Klarheit </w:t>
      </w:r>
      <w:r w:rsidR="00DF58B1">
        <w:rPr>
          <w:rFonts w:ascii="Arial" w:hAnsi="Arial" w:cs="Arial"/>
          <w:sz w:val="20"/>
        </w:rPr>
        <w:t>hinsichtlich der</w:t>
      </w:r>
      <w:r w:rsidR="007615AC">
        <w:rPr>
          <w:rFonts w:ascii="Arial" w:hAnsi="Arial" w:cs="Arial"/>
          <w:sz w:val="20"/>
        </w:rPr>
        <w:t xml:space="preserve"> Lizenzsituation </w:t>
      </w:r>
      <w:r w:rsidR="00A43FA6">
        <w:rPr>
          <w:rFonts w:ascii="Arial" w:hAnsi="Arial" w:cs="Arial"/>
          <w:sz w:val="20"/>
        </w:rPr>
        <w:t>gewinnen</w:t>
      </w:r>
      <w:r w:rsidR="000E2894">
        <w:rPr>
          <w:rFonts w:ascii="Arial" w:hAnsi="Arial" w:cs="Arial"/>
          <w:sz w:val="20"/>
        </w:rPr>
        <w:t xml:space="preserve">. </w:t>
      </w:r>
      <w:r w:rsidR="00C52347">
        <w:rPr>
          <w:rFonts w:ascii="Arial" w:hAnsi="Arial" w:cs="Arial"/>
          <w:sz w:val="20"/>
        </w:rPr>
        <w:t>Meist</w:t>
      </w:r>
      <w:r w:rsidR="000E2894">
        <w:rPr>
          <w:rFonts w:ascii="Arial" w:hAnsi="Arial" w:cs="Arial"/>
          <w:sz w:val="20"/>
        </w:rPr>
        <w:t xml:space="preserve"> können dabei nicht nur</w:t>
      </w:r>
      <w:r w:rsidR="007615AC">
        <w:rPr>
          <w:rFonts w:ascii="Arial" w:hAnsi="Arial" w:cs="Arial"/>
          <w:sz w:val="20"/>
        </w:rPr>
        <w:t xml:space="preserve"> </w:t>
      </w:r>
      <w:r w:rsidR="00D94569">
        <w:rPr>
          <w:rFonts w:ascii="Arial" w:hAnsi="Arial" w:cs="Arial"/>
          <w:sz w:val="20"/>
        </w:rPr>
        <w:t xml:space="preserve">zusätzliche </w:t>
      </w:r>
      <w:r w:rsidR="00DF58B1">
        <w:rPr>
          <w:rFonts w:ascii="Arial" w:hAnsi="Arial" w:cs="Arial"/>
          <w:sz w:val="20"/>
        </w:rPr>
        <w:t xml:space="preserve">Einsparpotenziale </w:t>
      </w:r>
      <w:r w:rsidR="00D10328">
        <w:rPr>
          <w:rFonts w:ascii="Arial" w:hAnsi="Arial" w:cs="Arial"/>
          <w:sz w:val="20"/>
        </w:rPr>
        <w:t xml:space="preserve">gehoben werden, ein Unternehmen ist damit auch optimal auf </w:t>
      </w:r>
      <w:r w:rsidR="00C52347">
        <w:rPr>
          <w:rFonts w:ascii="Arial" w:hAnsi="Arial" w:cs="Arial"/>
          <w:sz w:val="20"/>
        </w:rPr>
        <w:t>ein etwaiges</w:t>
      </w:r>
      <w:r w:rsidR="00D10328">
        <w:rPr>
          <w:rFonts w:ascii="Arial" w:hAnsi="Arial" w:cs="Arial"/>
          <w:sz w:val="20"/>
        </w:rPr>
        <w:t xml:space="preserve"> Audit des Anbieters vorbereitet.</w:t>
      </w:r>
    </w:p>
    <w:p w14:paraId="5EE1F82F" w14:textId="77777777" w:rsidR="00BB3C5C" w:rsidRDefault="00BB3C5C" w:rsidP="00D10328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181C5056" w14:textId="7D5AB9FA" w:rsidR="00BB3C5C" w:rsidRDefault="00BB3C5C" w:rsidP="00D10328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Das „End </w:t>
      </w:r>
      <w:proofErr w:type="spellStart"/>
      <w:r>
        <w:rPr>
          <w:rFonts w:ascii="Arial" w:hAnsi="Arial" w:cs="Arial"/>
          <w:sz w:val="20"/>
        </w:rPr>
        <w:t>of</w:t>
      </w:r>
      <w:proofErr w:type="spellEnd"/>
      <w:r>
        <w:rPr>
          <w:rFonts w:ascii="Arial" w:hAnsi="Arial" w:cs="Arial"/>
          <w:sz w:val="20"/>
        </w:rPr>
        <w:t xml:space="preserve"> Support“-Poster steht unter folgendem Link im PDF-Format zur Verfügung: </w:t>
      </w:r>
      <w:hyperlink r:id="rId9" w:history="1">
        <w:r w:rsidRPr="00D526F9">
          <w:rPr>
            <w:rStyle w:val="Link"/>
            <w:rFonts w:ascii="Arial" w:hAnsi="Arial" w:cs="Arial"/>
            <w:sz w:val="20"/>
          </w:rPr>
          <w:t>http://www.fum.de/de/portfolio/it-strategien/cloud-computing/technology-zoom/</w:t>
        </w:r>
      </w:hyperlink>
      <w:r w:rsidR="00A00D3A">
        <w:rPr>
          <w:rFonts w:ascii="Arial" w:hAnsi="Arial" w:cs="Arial"/>
          <w:sz w:val="20"/>
        </w:rPr>
        <w:t>. Es wird regelmäßig aktualisiert sowie erweitert.</w:t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5261EE" w:rsidRPr="00F727E1" w14:paraId="62FF4DEE" w14:textId="77777777" w:rsidTr="005261EE">
        <w:tc>
          <w:tcPr>
            <w:tcW w:w="3652" w:type="dxa"/>
            <w:shd w:val="clear" w:color="auto" w:fill="auto"/>
          </w:tcPr>
          <w:p w14:paraId="271AB2AF" w14:textId="77777777" w:rsidR="005261EE" w:rsidRPr="00F727E1" w:rsidRDefault="005261EE" w:rsidP="005261E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46459A7F" w14:textId="77777777" w:rsidR="005261EE" w:rsidRPr="00F727E1" w:rsidRDefault="005261EE" w:rsidP="005261EE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7744D971" w14:textId="77777777" w:rsidR="005261EE" w:rsidRDefault="005261EE" w:rsidP="005261E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2756C60E" w14:textId="77777777" w:rsidR="005261EE" w:rsidRPr="00F727E1" w:rsidRDefault="005261EE" w:rsidP="005261E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46F8C042" w14:textId="77777777" w:rsidR="005261EE" w:rsidRPr="004F0233" w:rsidRDefault="005261EE" w:rsidP="005261EE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4FF46E28" w14:textId="77777777" w:rsidR="005261EE" w:rsidRDefault="005261EE" w:rsidP="005261EE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+49 731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+49 731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 xml:space="preserve">E-Mail: </w:t>
            </w:r>
            <w:hyperlink r:id="rId10" w:history="1">
              <w:r w:rsidRPr="00653E8A">
                <w:rPr>
                  <w:rStyle w:val="Link"/>
                  <w:rFonts w:ascii="Arial" w:hAnsi="Arial"/>
                  <w:sz w:val="16"/>
                  <w:szCs w:val="16"/>
                </w:rPr>
                <w:t>sbohnaker@fum.de</w:t>
              </w:r>
            </w:hyperlink>
          </w:p>
          <w:p w14:paraId="6F32C7A0" w14:textId="77777777" w:rsidR="005261EE" w:rsidRPr="00F727E1" w:rsidRDefault="005261EE" w:rsidP="005261EE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Web </w:t>
            </w: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0A212FD4" w14:textId="77777777" w:rsidR="005261EE" w:rsidRPr="00F727E1" w:rsidRDefault="005261EE" w:rsidP="005261EE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36347E4E" w14:textId="77777777" w:rsidR="005261EE" w:rsidRPr="00F727E1" w:rsidRDefault="005261EE" w:rsidP="005261E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16DE4936" w14:textId="77777777" w:rsidR="005261EE" w:rsidRPr="00F727E1" w:rsidRDefault="005261EE" w:rsidP="005261E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68AB4C0B" w14:textId="77777777" w:rsidR="005261EE" w:rsidRPr="00F727E1" w:rsidRDefault="005261EE" w:rsidP="005261E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0E914161" w14:textId="77777777" w:rsidR="005261EE" w:rsidRPr="00F727E1" w:rsidRDefault="005261EE" w:rsidP="005261E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+49 731 96287-29</w:t>
            </w:r>
          </w:p>
          <w:p w14:paraId="7585D19E" w14:textId="77777777" w:rsidR="005261EE" w:rsidRPr="00F727E1" w:rsidRDefault="005261EE" w:rsidP="005261E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+49 731 96287-97</w:t>
            </w:r>
          </w:p>
          <w:p w14:paraId="29C7A11F" w14:textId="77777777" w:rsidR="005261EE" w:rsidRPr="00F727E1" w:rsidRDefault="005261EE" w:rsidP="005261E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1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A7CEC83" w14:textId="77777777" w:rsidR="005261EE" w:rsidRPr="00F727E1" w:rsidRDefault="005261EE" w:rsidP="005261E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558A5E04" w14:textId="77777777" w:rsidR="005261EE" w:rsidRPr="00F727E1" w:rsidRDefault="005261EE" w:rsidP="005261EE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3845A608" w14:textId="77777777" w:rsidR="005261EE" w:rsidRPr="00F727E1" w:rsidRDefault="005261EE" w:rsidP="005261EE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5D992C" w14:textId="77777777" w:rsidR="005261EE" w:rsidRPr="00F727E1" w:rsidRDefault="005261EE" w:rsidP="005261EE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5CCA1489" w14:textId="77777777" w:rsidR="005261EE" w:rsidRPr="00AE4B70" w:rsidRDefault="005261EE" w:rsidP="005261E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bookmarkStart w:id="0" w:name="_GoBack"/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4F82A6CF" w14:textId="77777777" w:rsidR="005261EE" w:rsidRPr="00465AB7" w:rsidRDefault="005261EE" w:rsidP="005261E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tern an 18 Standorten sowie sechs Servicestandorten weltweit erzielte die Unternehmensgruppe im Jahr 2013 einen Gesa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tumsatz von knapp 400 Mio. Euro</w:t>
      </w:r>
      <w:proofErr w:type="gram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14:paraId="62462146" w14:textId="77777777" w:rsidR="005261EE" w:rsidRPr="00465AB7" w:rsidRDefault="005261EE" w:rsidP="005261E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6C0036C3" w14:textId="120E584A" w:rsidR="00AE4B70" w:rsidRPr="00FE1FAF" w:rsidRDefault="005261EE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</w:t>
      </w:r>
    </w:p>
    <w:bookmarkEnd w:id="0"/>
    <w:sectPr w:rsidR="00AE4B70" w:rsidRPr="00FE1FAF" w:rsidSect="00C8721E">
      <w:headerReference w:type="default" r:id="rId12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5B0EB8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2E61E" w14:textId="77777777" w:rsidR="005261EE" w:rsidRDefault="005261EE">
      <w:r>
        <w:separator/>
      </w:r>
    </w:p>
  </w:endnote>
  <w:endnote w:type="continuationSeparator" w:id="0">
    <w:p w14:paraId="5AD15606" w14:textId="77777777" w:rsidR="005261EE" w:rsidRDefault="0052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6BF8D" w14:textId="77777777" w:rsidR="005261EE" w:rsidRDefault="005261EE">
      <w:r>
        <w:separator/>
      </w:r>
    </w:p>
  </w:footnote>
  <w:footnote w:type="continuationSeparator" w:id="0">
    <w:p w14:paraId="3EBB796B" w14:textId="77777777" w:rsidR="005261EE" w:rsidRDefault="005261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5261EE" w:rsidRDefault="005261EE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5261EE" w:rsidRDefault="005261EE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5261EE" w:rsidRDefault="005261EE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C133C5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C133C5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5261EE" w:rsidRDefault="005261EE">
    <w:pPr>
      <w:pStyle w:val="Kopfzeile"/>
      <w:rPr>
        <w:sz w:val="20"/>
      </w:rPr>
    </w:pPr>
  </w:p>
  <w:p w14:paraId="4E112994" w14:textId="77777777" w:rsidR="005261EE" w:rsidRDefault="005261EE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0641F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14F66"/>
    <w:rsid w:val="00026544"/>
    <w:rsid w:val="000342E4"/>
    <w:rsid w:val="000427D4"/>
    <w:rsid w:val="000437E0"/>
    <w:rsid w:val="00055061"/>
    <w:rsid w:val="00055247"/>
    <w:rsid w:val="00056FE8"/>
    <w:rsid w:val="00060BB6"/>
    <w:rsid w:val="00060DF2"/>
    <w:rsid w:val="00062E14"/>
    <w:rsid w:val="0006371A"/>
    <w:rsid w:val="000643E2"/>
    <w:rsid w:val="00067421"/>
    <w:rsid w:val="00067FE3"/>
    <w:rsid w:val="00070766"/>
    <w:rsid w:val="00071ECA"/>
    <w:rsid w:val="000748F7"/>
    <w:rsid w:val="00082974"/>
    <w:rsid w:val="0008470A"/>
    <w:rsid w:val="00086ACA"/>
    <w:rsid w:val="00090165"/>
    <w:rsid w:val="00094AE3"/>
    <w:rsid w:val="00096849"/>
    <w:rsid w:val="000A35C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2894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061F4"/>
    <w:rsid w:val="0011178F"/>
    <w:rsid w:val="00112D88"/>
    <w:rsid w:val="001147CF"/>
    <w:rsid w:val="0011590A"/>
    <w:rsid w:val="0012325A"/>
    <w:rsid w:val="00123953"/>
    <w:rsid w:val="0012770C"/>
    <w:rsid w:val="001312F9"/>
    <w:rsid w:val="001331F5"/>
    <w:rsid w:val="00134706"/>
    <w:rsid w:val="001368AE"/>
    <w:rsid w:val="00136AE4"/>
    <w:rsid w:val="001370DD"/>
    <w:rsid w:val="00137F8E"/>
    <w:rsid w:val="001405B6"/>
    <w:rsid w:val="00140988"/>
    <w:rsid w:val="001427AE"/>
    <w:rsid w:val="001434AE"/>
    <w:rsid w:val="001435BB"/>
    <w:rsid w:val="001462D8"/>
    <w:rsid w:val="001479BC"/>
    <w:rsid w:val="00151474"/>
    <w:rsid w:val="0015655E"/>
    <w:rsid w:val="00157155"/>
    <w:rsid w:val="001612D1"/>
    <w:rsid w:val="00162A15"/>
    <w:rsid w:val="00163E73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934"/>
    <w:rsid w:val="00177C2A"/>
    <w:rsid w:val="001827BE"/>
    <w:rsid w:val="00183EC3"/>
    <w:rsid w:val="001849D8"/>
    <w:rsid w:val="00185C69"/>
    <w:rsid w:val="00190660"/>
    <w:rsid w:val="00193508"/>
    <w:rsid w:val="00196E6A"/>
    <w:rsid w:val="001A456B"/>
    <w:rsid w:val="001A5E62"/>
    <w:rsid w:val="001A6346"/>
    <w:rsid w:val="001A7C25"/>
    <w:rsid w:val="001B09CC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5BE4"/>
    <w:rsid w:val="001D6BB7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241E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20F9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7930"/>
    <w:rsid w:val="0028156A"/>
    <w:rsid w:val="00282081"/>
    <w:rsid w:val="00282612"/>
    <w:rsid w:val="00282621"/>
    <w:rsid w:val="00283696"/>
    <w:rsid w:val="0028653E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3A2D"/>
    <w:rsid w:val="00300DF9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63C"/>
    <w:rsid w:val="00375992"/>
    <w:rsid w:val="00376F3E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32EA"/>
    <w:rsid w:val="003B5BDA"/>
    <w:rsid w:val="003B69F3"/>
    <w:rsid w:val="003B7503"/>
    <w:rsid w:val="003B7607"/>
    <w:rsid w:val="003C05AC"/>
    <w:rsid w:val="003C2EFA"/>
    <w:rsid w:val="003C39A3"/>
    <w:rsid w:val="003C59BD"/>
    <w:rsid w:val="003D464D"/>
    <w:rsid w:val="003D56E9"/>
    <w:rsid w:val="003D7A17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661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2B37"/>
    <w:rsid w:val="00415391"/>
    <w:rsid w:val="00422335"/>
    <w:rsid w:val="00427139"/>
    <w:rsid w:val="004301C8"/>
    <w:rsid w:val="0043136B"/>
    <w:rsid w:val="00434089"/>
    <w:rsid w:val="004363BD"/>
    <w:rsid w:val="00437202"/>
    <w:rsid w:val="0044057D"/>
    <w:rsid w:val="0044245E"/>
    <w:rsid w:val="004442D1"/>
    <w:rsid w:val="00450F4C"/>
    <w:rsid w:val="00453B30"/>
    <w:rsid w:val="00465AB7"/>
    <w:rsid w:val="00465CCF"/>
    <w:rsid w:val="00467A18"/>
    <w:rsid w:val="00470345"/>
    <w:rsid w:val="004706EF"/>
    <w:rsid w:val="00473FC7"/>
    <w:rsid w:val="00476F57"/>
    <w:rsid w:val="004770D7"/>
    <w:rsid w:val="004800ED"/>
    <w:rsid w:val="0048416D"/>
    <w:rsid w:val="00487B46"/>
    <w:rsid w:val="00492FB4"/>
    <w:rsid w:val="00494494"/>
    <w:rsid w:val="004975E0"/>
    <w:rsid w:val="004A12C0"/>
    <w:rsid w:val="004A1F3B"/>
    <w:rsid w:val="004A24F7"/>
    <w:rsid w:val="004A2726"/>
    <w:rsid w:val="004A5AA8"/>
    <w:rsid w:val="004A706E"/>
    <w:rsid w:val="004B332D"/>
    <w:rsid w:val="004B474D"/>
    <w:rsid w:val="004B4B7B"/>
    <w:rsid w:val="004C1792"/>
    <w:rsid w:val="004C3A71"/>
    <w:rsid w:val="004D3C61"/>
    <w:rsid w:val="004D4D93"/>
    <w:rsid w:val="004D5DF5"/>
    <w:rsid w:val="004E0427"/>
    <w:rsid w:val="004E3DB0"/>
    <w:rsid w:val="004E72E8"/>
    <w:rsid w:val="004F0233"/>
    <w:rsid w:val="004F168A"/>
    <w:rsid w:val="004F3204"/>
    <w:rsid w:val="004F36DF"/>
    <w:rsid w:val="004F4518"/>
    <w:rsid w:val="004F68C6"/>
    <w:rsid w:val="004F6FDD"/>
    <w:rsid w:val="00500026"/>
    <w:rsid w:val="0050102A"/>
    <w:rsid w:val="005023CC"/>
    <w:rsid w:val="00502B8D"/>
    <w:rsid w:val="00503312"/>
    <w:rsid w:val="00503E4A"/>
    <w:rsid w:val="00504252"/>
    <w:rsid w:val="005049D0"/>
    <w:rsid w:val="00505641"/>
    <w:rsid w:val="005060DB"/>
    <w:rsid w:val="005062B1"/>
    <w:rsid w:val="0051054C"/>
    <w:rsid w:val="00510965"/>
    <w:rsid w:val="005109DE"/>
    <w:rsid w:val="0051226D"/>
    <w:rsid w:val="00513E2C"/>
    <w:rsid w:val="005154BA"/>
    <w:rsid w:val="00516937"/>
    <w:rsid w:val="00521885"/>
    <w:rsid w:val="0052217F"/>
    <w:rsid w:val="005261EE"/>
    <w:rsid w:val="00530297"/>
    <w:rsid w:val="00530F31"/>
    <w:rsid w:val="00532BD5"/>
    <w:rsid w:val="00535BB7"/>
    <w:rsid w:val="00537676"/>
    <w:rsid w:val="00540A18"/>
    <w:rsid w:val="00547A09"/>
    <w:rsid w:val="00547A1B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64CC"/>
    <w:rsid w:val="00591D10"/>
    <w:rsid w:val="005930F4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A7BD9"/>
    <w:rsid w:val="005B1F2B"/>
    <w:rsid w:val="005B3955"/>
    <w:rsid w:val="005B6C46"/>
    <w:rsid w:val="005B79D8"/>
    <w:rsid w:val="005C11B8"/>
    <w:rsid w:val="005C1743"/>
    <w:rsid w:val="005C2ABC"/>
    <w:rsid w:val="005C38F6"/>
    <w:rsid w:val="005C4FA7"/>
    <w:rsid w:val="005D0E47"/>
    <w:rsid w:val="005D2415"/>
    <w:rsid w:val="005D6BF7"/>
    <w:rsid w:val="005D6DFC"/>
    <w:rsid w:val="005E467E"/>
    <w:rsid w:val="005E5B95"/>
    <w:rsid w:val="005E66CD"/>
    <w:rsid w:val="005F0127"/>
    <w:rsid w:val="005F2F67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4C9E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3CE5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37B5"/>
    <w:rsid w:val="00743DBA"/>
    <w:rsid w:val="00744133"/>
    <w:rsid w:val="007442F8"/>
    <w:rsid w:val="007461FD"/>
    <w:rsid w:val="00751636"/>
    <w:rsid w:val="00756DD9"/>
    <w:rsid w:val="00756EBC"/>
    <w:rsid w:val="007615AC"/>
    <w:rsid w:val="00764EAE"/>
    <w:rsid w:val="0076516B"/>
    <w:rsid w:val="0077134A"/>
    <w:rsid w:val="00771D5A"/>
    <w:rsid w:val="00773D6A"/>
    <w:rsid w:val="00776284"/>
    <w:rsid w:val="0077675D"/>
    <w:rsid w:val="007770EB"/>
    <w:rsid w:val="00781533"/>
    <w:rsid w:val="00784670"/>
    <w:rsid w:val="00784F79"/>
    <w:rsid w:val="007928C4"/>
    <w:rsid w:val="00793353"/>
    <w:rsid w:val="007934D9"/>
    <w:rsid w:val="00793BF5"/>
    <w:rsid w:val="00794E31"/>
    <w:rsid w:val="00796000"/>
    <w:rsid w:val="00796DE9"/>
    <w:rsid w:val="007A021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15B4"/>
    <w:rsid w:val="007E28D2"/>
    <w:rsid w:val="007E2AF9"/>
    <w:rsid w:val="007E3BCF"/>
    <w:rsid w:val="007E3C8D"/>
    <w:rsid w:val="007E7C4F"/>
    <w:rsid w:val="007F13FD"/>
    <w:rsid w:val="007F2107"/>
    <w:rsid w:val="007F2932"/>
    <w:rsid w:val="007F3E20"/>
    <w:rsid w:val="007F4CFD"/>
    <w:rsid w:val="0080395B"/>
    <w:rsid w:val="008055FF"/>
    <w:rsid w:val="008075E4"/>
    <w:rsid w:val="00811AA0"/>
    <w:rsid w:val="00814D6B"/>
    <w:rsid w:val="00816469"/>
    <w:rsid w:val="00824A91"/>
    <w:rsid w:val="00824C45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14BE"/>
    <w:rsid w:val="0086381E"/>
    <w:rsid w:val="008645FD"/>
    <w:rsid w:val="00864754"/>
    <w:rsid w:val="0086609B"/>
    <w:rsid w:val="00870005"/>
    <w:rsid w:val="0087287C"/>
    <w:rsid w:val="0087602E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94A"/>
    <w:rsid w:val="008B21D3"/>
    <w:rsid w:val="008B3AD0"/>
    <w:rsid w:val="008B7DF2"/>
    <w:rsid w:val="008C37E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D5CF4"/>
    <w:rsid w:val="008D7F18"/>
    <w:rsid w:val="008E1F56"/>
    <w:rsid w:val="008E26B7"/>
    <w:rsid w:val="008E5671"/>
    <w:rsid w:val="008E62F6"/>
    <w:rsid w:val="008E6C86"/>
    <w:rsid w:val="008F3020"/>
    <w:rsid w:val="008F3397"/>
    <w:rsid w:val="008F62A4"/>
    <w:rsid w:val="008F6F92"/>
    <w:rsid w:val="00901079"/>
    <w:rsid w:val="00901621"/>
    <w:rsid w:val="00905194"/>
    <w:rsid w:val="009059E8"/>
    <w:rsid w:val="00915897"/>
    <w:rsid w:val="009179B7"/>
    <w:rsid w:val="00923A51"/>
    <w:rsid w:val="009252D3"/>
    <w:rsid w:val="00926223"/>
    <w:rsid w:val="00930273"/>
    <w:rsid w:val="0093035B"/>
    <w:rsid w:val="00931BA8"/>
    <w:rsid w:val="00933245"/>
    <w:rsid w:val="00933F26"/>
    <w:rsid w:val="009348E1"/>
    <w:rsid w:val="00934931"/>
    <w:rsid w:val="009365A4"/>
    <w:rsid w:val="0093799C"/>
    <w:rsid w:val="00945894"/>
    <w:rsid w:val="00946AC3"/>
    <w:rsid w:val="00947431"/>
    <w:rsid w:val="00950456"/>
    <w:rsid w:val="00953212"/>
    <w:rsid w:val="00956554"/>
    <w:rsid w:val="00960E48"/>
    <w:rsid w:val="0096176A"/>
    <w:rsid w:val="009621C4"/>
    <w:rsid w:val="00963DFB"/>
    <w:rsid w:val="00971632"/>
    <w:rsid w:val="00971768"/>
    <w:rsid w:val="009720D2"/>
    <w:rsid w:val="009729A7"/>
    <w:rsid w:val="00975EC6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1A8D"/>
    <w:rsid w:val="009B3176"/>
    <w:rsid w:val="009B31A9"/>
    <w:rsid w:val="009B4DE1"/>
    <w:rsid w:val="009B5069"/>
    <w:rsid w:val="009B6B99"/>
    <w:rsid w:val="009C0231"/>
    <w:rsid w:val="009C1FB2"/>
    <w:rsid w:val="009C261C"/>
    <w:rsid w:val="009C7112"/>
    <w:rsid w:val="009D1529"/>
    <w:rsid w:val="009D22CC"/>
    <w:rsid w:val="009D5E0A"/>
    <w:rsid w:val="009E2C72"/>
    <w:rsid w:val="009E41A0"/>
    <w:rsid w:val="009E6112"/>
    <w:rsid w:val="009E65A1"/>
    <w:rsid w:val="009E7B1C"/>
    <w:rsid w:val="009F00D9"/>
    <w:rsid w:val="009F73BC"/>
    <w:rsid w:val="009F7540"/>
    <w:rsid w:val="009F75AF"/>
    <w:rsid w:val="009F7621"/>
    <w:rsid w:val="00A00D3A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43FA6"/>
    <w:rsid w:val="00A50523"/>
    <w:rsid w:val="00A5186D"/>
    <w:rsid w:val="00A5322C"/>
    <w:rsid w:val="00A53301"/>
    <w:rsid w:val="00A536A5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A61"/>
    <w:rsid w:val="00A87FD2"/>
    <w:rsid w:val="00A90CDD"/>
    <w:rsid w:val="00A91F2C"/>
    <w:rsid w:val="00A92445"/>
    <w:rsid w:val="00A92AC5"/>
    <w:rsid w:val="00A93C20"/>
    <w:rsid w:val="00A9446F"/>
    <w:rsid w:val="00A94555"/>
    <w:rsid w:val="00A94E17"/>
    <w:rsid w:val="00AA3E1A"/>
    <w:rsid w:val="00AA61D6"/>
    <w:rsid w:val="00AA629F"/>
    <w:rsid w:val="00AA634D"/>
    <w:rsid w:val="00AB121C"/>
    <w:rsid w:val="00AB1EDF"/>
    <w:rsid w:val="00AC0CB5"/>
    <w:rsid w:val="00AC454B"/>
    <w:rsid w:val="00AD0B45"/>
    <w:rsid w:val="00AD3F5F"/>
    <w:rsid w:val="00AD7937"/>
    <w:rsid w:val="00AE095A"/>
    <w:rsid w:val="00AE165B"/>
    <w:rsid w:val="00AE30D3"/>
    <w:rsid w:val="00AE3F22"/>
    <w:rsid w:val="00AE4B70"/>
    <w:rsid w:val="00AE5C52"/>
    <w:rsid w:val="00AF42E4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A76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25B1"/>
    <w:rsid w:val="00B33941"/>
    <w:rsid w:val="00B3591A"/>
    <w:rsid w:val="00B372BB"/>
    <w:rsid w:val="00B3748D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96999"/>
    <w:rsid w:val="00BA0302"/>
    <w:rsid w:val="00BA0C5D"/>
    <w:rsid w:val="00BA0E8A"/>
    <w:rsid w:val="00BA522C"/>
    <w:rsid w:val="00BA5AEF"/>
    <w:rsid w:val="00BA60C5"/>
    <w:rsid w:val="00BB2EB0"/>
    <w:rsid w:val="00BB3C5C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1EAB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BF59AF"/>
    <w:rsid w:val="00C00D4F"/>
    <w:rsid w:val="00C06533"/>
    <w:rsid w:val="00C06E90"/>
    <w:rsid w:val="00C110F6"/>
    <w:rsid w:val="00C133C5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347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6166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E0FCB"/>
    <w:rsid w:val="00CE2715"/>
    <w:rsid w:val="00CE3A89"/>
    <w:rsid w:val="00CE5666"/>
    <w:rsid w:val="00CE57D5"/>
    <w:rsid w:val="00CE7057"/>
    <w:rsid w:val="00CF266E"/>
    <w:rsid w:val="00CF4CE6"/>
    <w:rsid w:val="00CF5A69"/>
    <w:rsid w:val="00CF5F79"/>
    <w:rsid w:val="00CF6F50"/>
    <w:rsid w:val="00D03BCE"/>
    <w:rsid w:val="00D10309"/>
    <w:rsid w:val="00D10328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2755B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47CAF"/>
    <w:rsid w:val="00D50D5A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487F"/>
    <w:rsid w:val="00D9381B"/>
    <w:rsid w:val="00D94569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C64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58B1"/>
    <w:rsid w:val="00DF699D"/>
    <w:rsid w:val="00DF7164"/>
    <w:rsid w:val="00DF7CF9"/>
    <w:rsid w:val="00DF7D98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341B"/>
    <w:rsid w:val="00EE3C5C"/>
    <w:rsid w:val="00EE4578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2CC"/>
    <w:rsid w:val="00F319BA"/>
    <w:rsid w:val="00F327DB"/>
    <w:rsid w:val="00F32BB1"/>
    <w:rsid w:val="00F33287"/>
    <w:rsid w:val="00F342DE"/>
    <w:rsid w:val="00F37611"/>
    <w:rsid w:val="00F409E3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545"/>
    <w:rsid w:val="00F85A8D"/>
    <w:rsid w:val="00F8798A"/>
    <w:rsid w:val="00F90A9B"/>
    <w:rsid w:val="00FA027A"/>
    <w:rsid w:val="00FA0D1B"/>
    <w:rsid w:val="00FA0EA5"/>
    <w:rsid w:val="00FA1647"/>
    <w:rsid w:val="00FA16C2"/>
    <w:rsid w:val="00FA58AA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4F1A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urText">
    <w:name w:val="Plain Text"/>
    <w:basedOn w:val="Standard"/>
    <w:link w:val="NurTextZeichen"/>
    <w:uiPriority w:val="99"/>
    <w:semiHidden/>
    <w:unhideWhenUsed/>
    <w:rsid w:val="009E2C72"/>
    <w:rPr>
      <w:rFonts w:ascii="Arial" w:hAnsi="Arial" w:cstheme="minorBidi"/>
      <w:color w:val="000000" w:themeColor="text1"/>
      <w:sz w:val="20"/>
      <w:szCs w:val="21"/>
      <w:lang w:eastAsia="en-US"/>
    </w:rPr>
  </w:style>
  <w:style w:type="character" w:customStyle="1" w:styleId="NurTextZeichen">
    <w:name w:val="Nur Text Zeichen"/>
    <w:basedOn w:val="Absatzstandardschriftart"/>
    <w:link w:val="NurText"/>
    <w:uiPriority w:val="99"/>
    <w:semiHidden/>
    <w:rsid w:val="009E2C72"/>
    <w:rPr>
      <w:rFonts w:ascii="Arial" w:hAnsi="Arial" w:cstheme="minorBidi"/>
      <w:color w:val="000000" w:themeColor="text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urText">
    <w:name w:val="Plain Text"/>
    <w:basedOn w:val="Standard"/>
    <w:link w:val="NurTextZeichen"/>
    <w:uiPriority w:val="99"/>
    <w:semiHidden/>
    <w:unhideWhenUsed/>
    <w:rsid w:val="009E2C72"/>
    <w:rPr>
      <w:rFonts w:ascii="Arial" w:hAnsi="Arial" w:cstheme="minorBidi"/>
      <w:color w:val="000000" w:themeColor="text1"/>
      <w:sz w:val="20"/>
      <w:szCs w:val="21"/>
      <w:lang w:eastAsia="en-US"/>
    </w:rPr>
  </w:style>
  <w:style w:type="character" w:customStyle="1" w:styleId="NurTextZeichen">
    <w:name w:val="Nur Text Zeichen"/>
    <w:basedOn w:val="Absatzstandardschriftart"/>
    <w:link w:val="NurText"/>
    <w:uiPriority w:val="99"/>
    <w:semiHidden/>
    <w:rsid w:val="009E2C72"/>
    <w:rPr>
      <w:rFonts w:ascii="Arial" w:hAnsi="Arial" w:cstheme="minorBidi"/>
      <w:color w:val="000000" w:themeColor="text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fum.de/de/portfolio/it-strategien/cloud-computing/technology-zoom/" TargetMode="External"/><Relationship Id="rId10" Type="http://schemas.openxmlformats.org/officeDocument/2006/relationships/hyperlink" Target="mailto:sbohnaker@fu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F26F78-DB08-5740-8232-DCB8001A7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735</Words>
  <Characters>4010</Characters>
  <Application>Microsoft Macintosh Word</Application>
  <DocSecurity>0</DocSecurity>
  <Lines>78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4699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14</cp:revision>
  <cp:lastPrinted>2014-12-01T15:04:00Z</cp:lastPrinted>
  <dcterms:created xsi:type="dcterms:W3CDTF">2014-12-01T11:49:00Z</dcterms:created>
  <dcterms:modified xsi:type="dcterms:W3CDTF">2014-12-12T12:33:00Z</dcterms:modified>
</cp:coreProperties>
</file>