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3AF9E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7451525" w14:textId="77777777" w:rsidR="003509E3" w:rsidRPr="00F727E1" w:rsidRDefault="00F4439A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 w:rsidRPr="00F4439A">
        <w:rPr>
          <w:rFonts w:ascii="Arial" w:hAnsi="Arial"/>
          <w:b/>
          <w:color w:val="000000"/>
          <w:u w:val="single"/>
        </w:rPr>
        <w:t>eks informatik gmbh</w:t>
      </w:r>
      <w:r w:rsidR="003114F8">
        <w:rPr>
          <w:rFonts w:ascii="Arial" w:hAnsi="Arial"/>
          <w:b/>
          <w:color w:val="000000"/>
          <w:u w:val="single"/>
        </w:rPr>
        <w:t>: Partnerschaft mit</w:t>
      </w:r>
      <w:r w:rsidR="003349D6">
        <w:rPr>
          <w:rFonts w:ascii="Arial" w:hAnsi="Arial"/>
          <w:b/>
          <w:color w:val="000000"/>
          <w:u w:val="single"/>
        </w:rPr>
        <w:t xml:space="preserve"> Insiders Technologies</w:t>
      </w:r>
      <w:r w:rsidR="003114F8">
        <w:rPr>
          <w:rFonts w:ascii="Arial" w:hAnsi="Arial"/>
          <w:b/>
          <w:color w:val="000000"/>
          <w:u w:val="single"/>
        </w:rPr>
        <w:t xml:space="preserve"> GmbH</w:t>
      </w:r>
      <w:r w:rsidR="00386D25">
        <w:rPr>
          <w:rFonts w:ascii="Arial" w:hAnsi="Arial"/>
          <w:b/>
          <w:color w:val="000000"/>
          <w:u w:val="single"/>
        </w:rPr>
        <w:t xml:space="preserve"> /</w:t>
      </w:r>
      <w:r w:rsidR="001A7549">
        <w:rPr>
          <w:rFonts w:ascii="Arial" w:hAnsi="Arial"/>
          <w:b/>
          <w:color w:val="000000"/>
          <w:u w:val="single"/>
        </w:rPr>
        <w:br/>
      </w:r>
      <w:r w:rsidR="00386D25">
        <w:rPr>
          <w:rFonts w:ascii="Arial" w:hAnsi="Arial"/>
          <w:b/>
          <w:color w:val="000000"/>
          <w:u w:val="single"/>
        </w:rPr>
        <w:t>E</w:t>
      </w:r>
      <w:r w:rsidR="008753C8">
        <w:rPr>
          <w:rFonts w:ascii="Arial" w:hAnsi="Arial"/>
          <w:b/>
          <w:color w:val="000000"/>
          <w:u w:val="single"/>
        </w:rPr>
        <w:t>rweiter</w:t>
      </w:r>
      <w:r w:rsidR="00386D25">
        <w:rPr>
          <w:rFonts w:ascii="Arial" w:hAnsi="Arial"/>
          <w:b/>
          <w:color w:val="000000"/>
          <w:u w:val="single"/>
        </w:rPr>
        <w:t>ung des</w:t>
      </w:r>
      <w:r w:rsidR="008753C8">
        <w:rPr>
          <w:rFonts w:ascii="Arial" w:hAnsi="Arial"/>
          <w:b/>
          <w:color w:val="000000"/>
          <w:u w:val="single"/>
        </w:rPr>
        <w:t xml:space="preserve"> </w:t>
      </w:r>
      <w:r w:rsidR="00D63315">
        <w:rPr>
          <w:rFonts w:ascii="Arial" w:hAnsi="Arial"/>
          <w:b/>
          <w:color w:val="000000"/>
          <w:u w:val="single"/>
        </w:rPr>
        <w:t>Angebot</w:t>
      </w:r>
      <w:r w:rsidR="00386D25">
        <w:rPr>
          <w:rFonts w:ascii="Arial" w:hAnsi="Arial"/>
          <w:b/>
          <w:color w:val="000000"/>
          <w:u w:val="single"/>
        </w:rPr>
        <w:t>s</w:t>
      </w:r>
      <w:r w:rsidR="004C34CC">
        <w:rPr>
          <w:rFonts w:ascii="Arial" w:hAnsi="Arial"/>
          <w:b/>
          <w:color w:val="000000"/>
          <w:u w:val="single"/>
        </w:rPr>
        <w:t xml:space="preserve"> um automatische Rechnungseingangsverarbeitung</w:t>
      </w:r>
      <w:r w:rsidR="00EA69AF">
        <w:rPr>
          <w:rFonts w:ascii="Arial" w:hAnsi="Arial"/>
          <w:b/>
          <w:color w:val="000000"/>
          <w:u w:val="single"/>
        </w:rPr>
        <w:t xml:space="preserve"> </w:t>
      </w:r>
    </w:p>
    <w:p w14:paraId="0048F0A1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9440F35" w14:textId="77777777" w:rsidR="003509E3" w:rsidRPr="00F727E1" w:rsidRDefault="00242C0E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Dokumentenmanagement von A bis Z</w:t>
      </w:r>
    </w:p>
    <w:p w14:paraId="13081902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38B41EC9" w14:textId="7B2E5C8F" w:rsidR="000606CB" w:rsidRDefault="00F4439A" w:rsidP="000606CB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  <w:t>Götzis</w:t>
      </w:r>
      <w:r w:rsidR="00CE31BD">
        <w:rPr>
          <w:rFonts w:ascii="Arial" w:hAnsi="Arial"/>
          <w:b/>
          <w:color w:val="000000"/>
          <w:sz w:val="20"/>
        </w:rPr>
        <w:t xml:space="preserve"> (Österreich</w:t>
      </w:r>
      <w:r w:rsidR="00CE31BD" w:rsidRPr="00A156EA">
        <w:rPr>
          <w:rFonts w:ascii="Arial" w:hAnsi="Arial"/>
          <w:b/>
          <w:sz w:val="20"/>
        </w:rPr>
        <w:t>)</w:t>
      </w:r>
      <w:r w:rsidR="003509E3" w:rsidRPr="00A156EA">
        <w:rPr>
          <w:rFonts w:ascii="Arial" w:hAnsi="Arial"/>
          <w:b/>
          <w:sz w:val="20"/>
        </w:rPr>
        <w:t>,</w:t>
      </w:r>
      <w:r w:rsidR="004F7552" w:rsidRPr="00A156EA">
        <w:rPr>
          <w:rFonts w:ascii="Arial" w:hAnsi="Arial"/>
          <w:b/>
          <w:sz w:val="20"/>
        </w:rPr>
        <w:t xml:space="preserve"> </w:t>
      </w:r>
      <w:r w:rsidR="00A156EA" w:rsidRPr="00A156EA">
        <w:rPr>
          <w:rFonts w:ascii="Arial" w:hAnsi="Arial"/>
          <w:b/>
          <w:sz w:val="20"/>
        </w:rPr>
        <w:t>2</w:t>
      </w:r>
      <w:r w:rsidR="002C1857">
        <w:rPr>
          <w:rFonts w:ascii="Arial" w:hAnsi="Arial"/>
          <w:b/>
          <w:sz w:val="20"/>
        </w:rPr>
        <w:t>9</w:t>
      </w:r>
      <w:bookmarkStart w:id="0" w:name="_GoBack"/>
      <w:bookmarkEnd w:id="0"/>
      <w:r w:rsidR="003509E3" w:rsidRPr="00A156EA">
        <w:rPr>
          <w:rFonts w:ascii="Arial" w:hAnsi="Arial"/>
          <w:b/>
          <w:sz w:val="20"/>
        </w:rPr>
        <w:t>.</w:t>
      </w:r>
      <w:r w:rsidR="004F7552" w:rsidRPr="00A156EA">
        <w:rPr>
          <w:rFonts w:ascii="Arial" w:hAnsi="Arial"/>
          <w:b/>
          <w:sz w:val="20"/>
        </w:rPr>
        <w:t xml:space="preserve"> </w:t>
      </w:r>
      <w:r w:rsidR="008F5A6E" w:rsidRPr="00A156EA">
        <w:rPr>
          <w:rFonts w:ascii="Arial" w:hAnsi="Arial"/>
          <w:b/>
          <w:sz w:val="20"/>
        </w:rPr>
        <w:t>August</w:t>
      </w:r>
      <w:r w:rsidR="004F7552">
        <w:rPr>
          <w:rFonts w:ascii="Arial" w:hAnsi="Arial"/>
          <w:b/>
          <w:color w:val="000000"/>
          <w:sz w:val="20"/>
        </w:rPr>
        <w:t xml:space="preserve"> </w:t>
      </w:r>
      <w:r w:rsidR="00203DBD">
        <w:rPr>
          <w:rFonts w:ascii="Arial" w:hAnsi="Arial"/>
          <w:b/>
          <w:color w:val="000000"/>
          <w:sz w:val="20"/>
        </w:rPr>
        <w:t>2013</w:t>
      </w:r>
      <w:r w:rsidR="003509E3">
        <w:rPr>
          <w:rFonts w:ascii="Arial" w:hAnsi="Arial"/>
          <w:b/>
          <w:color w:val="000000"/>
          <w:sz w:val="20"/>
        </w:rPr>
        <w:t>.</w:t>
      </w:r>
      <w:r w:rsidR="004F7552">
        <w:rPr>
          <w:rFonts w:ascii="Arial" w:hAnsi="Arial"/>
          <w:b/>
          <w:color w:val="000000"/>
          <w:sz w:val="20"/>
        </w:rPr>
        <w:t xml:space="preserve"> </w:t>
      </w:r>
      <w:r w:rsidR="00846651">
        <w:rPr>
          <w:rFonts w:ascii="Arial" w:hAnsi="Arial"/>
          <w:b/>
          <w:color w:val="000000"/>
          <w:sz w:val="20"/>
        </w:rPr>
        <w:t xml:space="preserve">Die eks informatik gmbh </w:t>
      </w:r>
      <w:r w:rsidR="00481DA0">
        <w:rPr>
          <w:rFonts w:ascii="Arial" w:hAnsi="Arial"/>
          <w:b/>
          <w:color w:val="000000"/>
          <w:sz w:val="20"/>
        </w:rPr>
        <w:t>hat mi</w:t>
      </w:r>
      <w:r w:rsidR="00816626">
        <w:rPr>
          <w:rFonts w:ascii="Arial" w:hAnsi="Arial"/>
          <w:b/>
          <w:color w:val="000000"/>
          <w:sz w:val="20"/>
        </w:rPr>
        <w:t>t</w:t>
      </w:r>
      <w:r w:rsidR="00481DA0">
        <w:rPr>
          <w:rFonts w:ascii="Arial" w:hAnsi="Arial"/>
          <w:b/>
          <w:color w:val="000000"/>
          <w:sz w:val="20"/>
        </w:rPr>
        <w:t xml:space="preserve"> der</w:t>
      </w:r>
      <w:r w:rsidR="00846651">
        <w:rPr>
          <w:rFonts w:ascii="Arial" w:hAnsi="Arial"/>
          <w:b/>
          <w:color w:val="000000"/>
          <w:sz w:val="20"/>
        </w:rPr>
        <w:t xml:space="preserve"> Insiders Technologies GmbH aus </w:t>
      </w:r>
      <w:r w:rsidR="00DE2248">
        <w:rPr>
          <w:rFonts w:ascii="Arial" w:hAnsi="Arial"/>
          <w:b/>
          <w:color w:val="000000"/>
          <w:sz w:val="20"/>
        </w:rPr>
        <w:t>Kaiser</w:t>
      </w:r>
      <w:r w:rsidR="00910100">
        <w:rPr>
          <w:rFonts w:ascii="Arial" w:hAnsi="Arial"/>
          <w:b/>
          <w:color w:val="000000"/>
          <w:sz w:val="20"/>
        </w:rPr>
        <w:t>s</w:t>
      </w:r>
      <w:r w:rsidR="00DE2248">
        <w:rPr>
          <w:rFonts w:ascii="Arial" w:hAnsi="Arial"/>
          <w:b/>
          <w:color w:val="000000"/>
          <w:sz w:val="20"/>
        </w:rPr>
        <w:t>lautern</w:t>
      </w:r>
      <w:r w:rsidR="00C934D3">
        <w:rPr>
          <w:rFonts w:ascii="Arial" w:hAnsi="Arial"/>
          <w:b/>
          <w:color w:val="000000"/>
          <w:sz w:val="20"/>
        </w:rPr>
        <w:t xml:space="preserve"> eine</w:t>
      </w:r>
      <w:r w:rsidR="00DE2248">
        <w:rPr>
          <w:rFonts w:ascii="Arial" w:hAnsi="Arial"/>
          <w:b/>
          <w:color w:val="000000"/>
          <w:sz w:val="20"/>
        </w:rPr>
        <w:t xml:space="preserve"> </w:t>
      </w:r>
      <w:r w:rsidR="00C934D3">
        <w:rPr>
          <w:rFonts w:ascii="Arial" w:hAnsi="Arial"/>
          <w:b/>
          <w:color w:val="000000"/>
          <w:sz w:val="20"/>
        </w:rPr>
        <w:t xml:space="preserve">strategische </w:t>
      </w:r>
      <w:r w:rsidR="00481DA0">
        <w:rPr>
          <w:rFonts w:ascii="Arial" w:hAnsi="Arial"/>
          <w:b/>
          <w:color w:val="000000"/>
          <w:sz w:val="20"/>
        </w:rPr>
        <w:t>Ve</w:t>
      </w:r>
      <w:r w:rsidR="00481DA0">
        <w:rPr>
          <w:rFonts w:ascii="Arial" w:hAnsi="Arial"/>
          <w:b/>
          <w:color w:val="000000"/>
          <w:sz w:val="20"/>
        </w:rPr>
        <w:t>r</w:t>
      </w:r>
      <w:r w:rsidR="00481DA0">
        <w:rPr>
          <w:rFonts w:ascii="Arial" w:hAnsi="Arial"/>
          <w:b/>
          <w:color w:val="000000"/>
          <w:sz w:val="20"/>
        </w:rPr>
        <w:t>triebsp</w:t>
      </w:r>
      <w:r w:rsidR="00C934D3">
        <w:rPr>
          <w:rFonts w:ascii="Arial" w:hAnsi="Arial"/>
          <w:b/>
          <w:color w:val="000000"/>
          <w:sz w:val="20"/>
        </w:rPr>
        <w:t>artnerschaft ge</w:t>
      </w:r>
      <w:r w:rsidR="00DE2248">
        <w:rPr>
          <w:rFonts w:ascii="Arial" w:hAnsi="Arial"/>
          <w:b/>
          <w:color w:val="000000"/>
          <w:sz w:val="20"/>
        </w:rPr>
        <w:t>schlossen</w:t>
      </w:r>
      <w:r w:rsidR="00386003">
        <w:rPr>
          <w:rFonts w:ascii="Arial" w:hAnsi="Arial"/>
          <w:b/>
          <w:color w:val="000000"/>
          <w:sz w:val="20"/>
        </w:rPr>
        <w:t xml:space="preserve">. </w:t>
      </w:r>
      <w:r w:rsidR="00481DA0">
        <w:rPr>
          <w:rFonts w:ascii="Arial" w:hAnsi="Arial"/>
          <w:b/>
          <w:color w:val="000000"/>
          <w:sz w:val="20"/>
        </w:rPr>
        <w:t>Über die</w:t>
      </w:r>
      <w:r w:rsidR="00386003">
        <w:rPr>
          <w:rFonts w:ascii="Arial" w:hAnsi="Arial"/>
          <w:b/>
          <w:color w:val="000000"/>
          <w:sz w:val="20"/>
        </w:rPr>
        <w:t xml:space="preserve"> Integration </w:t>
      </w:r>
      <w:r w:rsidR="00372100">
        <w:rPr>
          <w:rFonts w:ascii="Arial" w:hAnsi="Arial"/>
          <w:b/>
          <w:color w:val="000000"/>
          <w:sz w:val="20"/>
        </w:rPr>
        <w:t>des Insiders-Produkts</w:t>
      </w:r>
      <w:r w:rsidR="00CE31BD">
        <w:rPr>
          <w:rFonts w:ascii="Arial" w:hAnsi="Arial"/>
          <w:b/>
          <w:color w:val="000000"/>
          <w:sz w:val="20"/>
        </w:rPr>
        <w:t xml:space="preserve"> </w:t>
      </w:r>
      <w:r w:rsidR="00910100" w:rsidRPr="00910100">
        <w:rPr>
          <w:rFonts w:ascii="Arial" w:hAnsi="Arial"/>
          <w:b/>
          <w:color w:val="000000"/>
          <w:sz w:val="20"/>
        </w:rPr>
        <w:t>smart INVOICE</w:t>
      </w:r>
      <w:r w:rsidR="006D13F2">
        <w:rPr>
          <w:rFonts w:ascii="Arial" w:hAnsi="Arial"/>
          <w:b/>
          <w:color w:val="000000"/>
          <w:sz w:val="20"/>
        </w:rPr>
        <w:t xml:space="preserve"> </w:t>
      </w:r>
      <w:r w:rsidR="00CE31BD">
        <w:rPr>
          <w:rFonts w:ascii="Arial" w:hAnsi="Arial"/>
          <w:b/>
          <w:color w:val="000000"/>
          <w:sz w:val="20"/>
        </w:rPr>
        <w:t xml:space="preserve">in das eigene </w:t>
      </w:r>
      <w:r w:rsidR="00ED433F">
        <w:rPr>
          <w:rFonts w:ascii="Arial" w:hAnsi="Arial"/>
          <w:b/>
          <w:color w:val="000000"/>
          <w:sz w:val="20"/>
        </w:rPr>
        <w:t>Portfolio</w:t>
      </w:r>
      <w:r w:rsidR="0060695C">
        <w:rPr>
          <w:rFonts w:ascii="Arial" w:hAnsi="Arial"/>
          <w:b/>
          <w:color w:val="000000"/>
          <w:sz w:val="20"/>
        </w:rPr>
        <w:t xml:space="preserve"> </w:t>
      </w:r>
      <w:r w:rsidR="006D13F2">
        <w:rPr>
          <w:rFonts w:ascii="Arial" w:hAnsi="Arial"/>
          <w:b/>
          <w:color w:val="000000"/>
          <w:sz w:val="20"/>
        </w:rPr>
        <w:t>komplettiert der</w:t>
      </w:r>
      <w:r w:rsidR="00CE31BD">
        <w:rPr>
          <w:rFonts w:ascii="Arial" w:hAnsi="Arial"/>
          <w:b/>
          <w:color w:val="000000"/>
          <w:sz w:val="20"/>
        </w:rPr>
        <w:t xml:space="preserve"> österre</w:t>
      </w:r>
      <w:r w:rsidR="00CE31BD">
        <w:rPr>
          <w:rFonts w:ascii="Arial" w:hAnsi="Arial"/>
          <w:b/>
          <w:color w:val="000000"/>
          <w:sz w:val="20"/>
        </w:rPr>
        <w:t>i</w:t>
      </w:r>
      <w:r w:rsidR="00CE31BD">
        <w:rPr>
          <w:rFonts w:ascii="Arial" w:hAnsi="Arial"/>
          <w:b/>
          <w:color w:val="000000"/>
          <w:sz w:val="20"/>
        </w:rPr>
        <w:t xml:space="preserve">chische DMS-Spezialist </w:t>
      </w:r>
      <w:r w:rsidR="001D3C69">
        <w:rPr>
          <w:rFonts w:ascii="Arial" w:hAnsi="Arial"/>
          <w:b/>
          <w:color w:val="000000"/>
          <w:sz w:val="20"/>
        </w:rPr>
        <w:t xml:space="preserve">sein </w:t>
      </w:r>
      <w:r w:rsidR="00592844">
        <w:rPr>
          <w:rFonts w:ascii="Arial" w:hAnsi="Arial"/>
          <w:b/>
          <w:color w:val="000000"/>
          <w:sz w:val="20"/>
        </w:rPr>
        <w:t>DMS-</w:t>
      </w:r>
      <w:r w:rsidR="00ED433F">
        <w:rPr>
          <w:rFonts w:ascii="Arial" w:hAnsi="Arial"/>
          <w:b/>
          <w:color w:val="000000"/>
          <w:sz w:val="20"/>
        </w:rPr>
        <w:t>Angebot</w:t>
      </w:r>
      <w:r w:rsidR="001D3C69">
        <w:rPr>
          <w:rFonts w:ascii="Arial" w:hAnsi="Arial"/>
          <w:b/>
          <w:color w:val="000000"/>
          <w:sz w:val="20"/>
        </w:rPr>
        <w:t xml:space="preserve"> </w:t>
      </w:r>
      <w:r w:rsidR="00A874AD">
        <w:rPr>
          <w:rFonts w:ascii="Arial" w:hAnsi="Arial"/>
          <w:b/>
          <w:color w:val="000000"/>
          <w:sz w:val="20"/>
        </w:rPr>
        <w:t>für</w:t>
      </w:r>
      <w:r w:rsidR="003F5480">
        <w:rPr>
          <w:rFonts w:ascii="Arial" w:hAnsi="Arial"/>
          <w:b/>
          <w:color w:val="000000"/>
          <w:sz w:val="20"/>
        </w:rPr>
        <w:t xml:space="preserve"> </w:t>
      </w:r>
      <w:r w:rsidR="00ED433F">
        <w:rPr>
          <w:rFonts w:ascii="Arial" w:hAnsi="Arial"/>
          <w:b/>
          <w:color w:val="000000"/>
          <w:sz w:val="20"/>
        </w:rPr>
        <w:t xml:space="preserve">Comarch ECM iS (früher </w:t>
      </w:r>
      <w:r w:rsidR="0007725D">
        <w:rPr>
          <w:rFonts w:ascii="Arial" w:hAnsi="Arial"/>
          <w:b/>
          <w:color w:val="000000"/>
          <w:sz w:val="20"/>
        </w:rPr>
        <w:t>InfoStore</w:t>
      </w:r>
      <w:r w:rsidR="00ED433F">
        <w:rPr>
          <w:rFonts w:ascii="Arial" w:hAnsi="Arial"/>
          <w:b/>
          <w:color w:val="000000"/>
          <w:sz w:val="20"/>
        </w:rPr>
        <w:t>) und Kendox InfoShare</w:t>
      </w:r>
      <w:r w:rsidR="00816626">
        <w:rPr>
          <w:rFonts w:ascii="Arial" w:hAnsi="Arial"/>
          <w:b/>
          <w:color w:val="000000"/>
          <w:sz w:val="20"/>
        </w:rPr>
        <w:t xml:space="preserve"> nun</w:t>
      </w:r>
      <w:r w:rsidR="00115682">
        <w:rPr>
          <w:rFonts w:ascii="Arial" w:hAnsi="Arial"/>
          <w:b/>
          <w:color w:val="000000"/>
          <w:sz w:val="20"/>
        </w:rPr>
        <w:t xml:space="preserve"> um eine automatische Rechnung</w:t>
      </w:r>
      <w:r w:rsidR="00115682">
        <w:rPr>
          <w:rFonts w:ascii="Arial" w:hAnsi="Arial"/>
          <w:b/>
          <w:color w:val="000000"/>
          <w:sz w:val="20"/>
        </w:rPr>
        <w:t>s</w:t>
      </w:r>
      <w:r w:rsidR="00115682">
        <w:rPr>
          <w:rFonts w:ascii="Arial" w:hAnsi="Arial"/>
          <w:b/>
          <w:color w:val="000000"/>
          <w:sz w:val="20"/>
        </w:rPr>
        <w:t>eingangsverarbeitung</w:t>
      </w:r>
      <w:r w:rsidR="001D3C69">
        <w:rPr>
          <w:rFonts w:ascii="Arial" w:hAnsi="Arial"/>
          <w:b/>
          <w:color w:val="000000"/>
          <w:sz w:val="20"/>
        </w:rPr>
        <w:t>.</w:t>
      </w:r>
      <w:r w:rsidR="003F11B6">
        <w:rPr>
          <w:rFonts w:ascii="Arial" w:hAnsi="Arial"/>
          <w:b/>
          <w:color w:val="000000"/>
          <w:sz w:val="20"/>
        </w:rPr>
        <w:t xml:space="preserve"> </w:t>
      </w:r>
      <w:r w:rsidR="00481DA0">
        <w:rPr>
          <w:rFonts w:ascii="Arial" w:hAnsi="Arial"/>
          <w:b/>
          <w:color w:val="000000"/>
          <w:sz w:val="20"/>
        </w:rPr>
        <w:t>Damit bietet die eks informatik gmbh d</w:t>
      </w:r>
      <w:r w:rsidR="009D5C54">
        <w:rPr>
          <w:rFonts w:ascii="Arial" w:hAnsi="Arial"/>
          <w:b/>
          <w:color w:val="000000"/>
          <w:sz w:val="20"/>
        </w:rPr>
        <w:t>en</w:t>
      </w:r>
      <w:r w:rsidR="008F3A77">
        <w:rPr>
          <w:rFonts w:ascii="Arial" w:hAnsi="Arial"/>
          <w:b/>
          <w:color w:val="000000"/>
          <w:sz w:val="20"/>
        </w:rPr>
        <w:t xml:space="preserve"> </w:t>
      </w:r>
      <w:r w:rsidR="004713CD">
        <w:rPr>
          <w:rFonts w:ascii="Arial" w:hAnsi="Arial"/>
          <w:b/>
          <w:color w:val="000000"/>
          <w:sz w:val="20"/>
        </w:rPr>
        <w:t>Anwe</w:t>
      </w:r>
      <w:r w:rsidR="004713CD">
        <w:rPr>
          <w:rFonts w:ascii="Arial" w:hAnsi="Arial"/>
          <w:b/>
          <w:color w:val="000000"/>
          <w:sz w:val="20"/>
        </w:rPr>
        <w:t>n</w:t>
      </w:r>
      <w:r w:rsidR="004713CD">
        <w:rPr>
          <w:rFonts w:ascii="Arial" w:hAnsi="Arial"/>
          <w:b/>
          <w:color w:val="000000"/>
          <w:sz w:val="20"/>
        </w:rPr>
        <w:t>der</w:t>
      </w:r>
      <w:r w:rsidR="009D5C54">
        <w:rPr>
          <w:rFonts w:ascii="Arial" w:hAnsi="Arial"/>
          <w:b/>
          <w:color w:val="000000"/>
          <w:sz w:val="20"/>
        </w:rPr>
        <w:t>n</w:t>
      </w:r>
      <w:r w:rsidR="00ED433F">
        <w:rPr>
          <w:rFonts w:ascii="Arial" w:hAnsi="Arial"/>
          <w:b/>
          <w:color w:val="000000"/>
          <w:sz w:val="20"/>
        </w:rPr>
        <w:t xml:space="preserve"> </w:t>
      </w:r>
      <w:r w:rsidR="00A278A3">
        <w:rPr>
          <w:rFonts w:ascii="Arial" w:hAnsi="Arial"/>
          <w:b/>
          <w:color w:val="000000"/>
          <w:sz w:val="20"/>
        </w:rPr>
        <w:t>dieser</w:t>
      </w:r>
      <w:r w:rsidR="00ED433F">
        <w:rPr>
          <w:rFonts w:ascii="Arial" w:hAnsi="Arial"/>
          <w:b/>
          <w:color w:val="000000"/>
          <w:sz w:val="20"/>
        </w:rPr>
        <w:t xml:space="preserve"> </w:t>
      </w:r>
      <w:r w:rsidR="00864C32">
        <w:rPr>
          <w:rFonts w:ascii="Arial" w:hAnsi="Arial"/>
          <w:b/>
          <w:color w:val="000000"/>
          <w:sz w:val="20"/>
        </w:rPr>
        <w:t>DMS-</w:t>
      </w:r>
      <w:r w:rsidR="00ED433F">
        <w:rPr>
          <w:rFonts w:ascii="Arial" w:hAnsi="Arial"/>
          <w:b/>
          <w:color w:val="000000"/>
          <w:sz w:val="20"/>
        </w:rPr>
        <w:t xml:space="preserve">Systeme </w:t>
      </w:r>
      <w:r w:rsidR="00864C32">
        <w:rPr>
          <w:rFonts w:ascii="Arial" w:hAnsi="Arial"/>
          <w:b/>
          <w:color w:val="000000"/>
          <w:sz w:val="20"/>
        </w:rPr>
        <w:t>vom Dokument</w:t>
      </w:r>
      <w:r w:rsidR="000210F6">
        <w:rPr>
          <w:rFonts w:ascii="Arial" w:hAnsi="Arial"/>
          <w:b/>
          <w:color w:val="000000"/>
          <w:sz w:val="20"/>
        </w:rPr>
        <w:t>eneingang</w:t>
      </w:r>
      <w:r w:rsidR="00864C32">
        <w:rPr>
          <w:rFonts w:ascii="Arial" w:hAnsi="Arial"/>
          <w:b/>
          <w:color w:val="000000"/>
          <w:sz w:val="20"/>
        </w:rPr>
        <w:t xml:space="preserve"> über die Erfassung bis hin zur Archivierung</w:t>
      </w:r>
      <w:r w:rsidR="0019108A">
        <w:rPr>
          <w:rFonts w:ascii="Arial" w:hAnsi="Arial"/>
          <w:b/>
          <w:color w:val="000000"/>
          <w:sz w:val="20"/>
        </w:rPr>
        <w:t xml:space="preserve"> und Ausgabe auf eigene</w:t>
      </w:r>
      <w:r w:rsidR="00EB08FC">
        <w:rPr>
          <w:rFonts w:ascii="Arial" w:hAnsi="Arial"/>
          <w:b/>
          <w:color w:val="000000"/>
          <w:sz w:val="20"/>
        </w:rPr>
        <w:t>n</w:t>
      </w:r>
      <w:r w:rsidR="0019108A">
        <w:rPr>
          <w:rFonts w:ascii="Arial" w:hAnsi="Arial"/>
          <w:b/>
          <w:color w:val="000000"/>
          <w:sz w:val="20"/>
        </w:rPr>
        <w:t xml:space="preserve"> </w:t>
      </w:r>
      <w:r w:rsidR="00A278A3">
        <w:rPr>
          <w:rFonts w:ascii="Arial" w:hAnsi="Arial"/>
          <w:b/>
          <w:color w:val="000000"/>
          <w:sz w:val="20"/>
        </w:rPr>
        <w:t>.NET-</w:t>
      </w:r>
      <w:r w:rsidR="0019108A">
        <w:rPr>
          <w:rFonts w:ascii="Arial" w:hAnsi="Arial"/>
          <w:b/>
          <w:color w:val="000000"/>
          <w:sz w:val="20"/>
        </w:rPr>
        <w:t>Client</w:t>
      </w:r>
      <w:r w:rsidR="00A278A3">
        <w:rPr>
          <w:rFonts w:ascii="Arial" w:hAnsi="Arial"/>
          <w:b/>
          <w:color w:val="000000"/>
          <w:sz w:val="20"/>
        </w:rPr>
        <w:t>s</w:t>
      </w:r>
      <w:r w:rsidR="00EB08FC">
        <w:rPr>
          <w:rFonts w:ascii="Arial" w:hAnsi="Arial"/>
          <w:b/>
          <w:color w:val="000000"/>
          <w:sz w:val="20"/>
        </w:rPr>
        <w:t xml:space="preserve"> ein</w:t>
      </w:r>
      <w:r w:rsidR="00816626">
        <w:rPr>
          <w:rFonts w:ascii="Arial" w:hAnsi="Arial"/>
          <w:b/>
          <w:color w:val="000000"/>
          <w:sz w:val="20"/>
        </w:rPr>
        <w:t>e</w:t>
      </w:r>
      <w:r w:rsidR="00864C32">
        <w:rPr>
          <w:rFonts w:ascii="Arial" w:hAnsi="Arial"/>
          <w:b/>
          <w:color w:val="000000"/>
          <w:sz w:val="20"/>
        </w:rPr>
        <w:t xml:space="preserve"> durchgängig auf Performanz und einfache Bedienbarkeit optimierte</w:t>
      </w:r>
      <w:r w:rsidR="007A596A">
        <w:rPr>
          <w:rFonts w:ascii="Arial" w:hAnsi="Arial"/>
          <w:b/>
          <w:color w:val="000000"/>
          <w:sz w:val="20"/>
        </w:rPr>
        <w:t xml:space="preserve"> D</w:t>
      </w:r>
      <w:r w:rsidR="0019108A">
        <w:rPr>
          <w:rFonts w:ascii="Arial" w:hAnsi="Arial"/>
          <w:b/>
          <w:color w:val="000000"/>
          <w:sz w:val="20"/>
        </w:rPr>
        <w:t>MS-</w:t>
      </w:r>
      <w:r w:rsidR="00816626">
        <w:rPr>
          <w:rFonts w:ascii="Arial" w:hAnsi="Arial"/>
          <w:b/>
          <w:color w:val="000000"/>
          <w:sz w:val="20"/>
        </w:rPr>
        <w:t>Umgebung</w:t>
      </w:r>
      <w:r w:rsidR="00EB08FC">
        <w:rPr>
          <w:rFonts w:ascii="Arial" w:hAnsi="Arial"/>
          <w:b/>
          <w:color w:val="000000"/>
          <w:sz w:val="20"/>
        </w:rPr>
        <w:t xml:space="preserve">. </w:t>
      </w:r>
      <w:r w:rsidR="00816626">
        <w:rPr>
          <w:rFonts w:ascii="Arial" w:hAnsi="Arial"/>
          <w:b/>
          <w:color w:val="000000"/>
          <w:sz w:val="20"/>
        </w:rPr>
        <w:t xml:space="preserve">Im Gegensatz </w:t>
      </w:r>
      <w:r w:rsidR="000C61BD">
        <w:rPr>
          <w:rFonts w:ascii="Arial" w:hAnsi="Arial"/>
          <w:b/>
          <w:color w:val="000000"/>
          <w:sz w:val="20"/>
        </w:rPr>
        <w:t>zu Best-of-Breed-Lösungen, die mittels Schnit</w:t>
      </w:r>
      <w:r w:rsidR="000C61BD">
        <w:rPr>
          <w:rFonts w:ascii="Arial" w:hAnsi="Arial"/>
          <w:b/>
          <w:color w:val="000000"/>
          <w:sz w:val="20"/>
        </w:rPr>
        <w:t>t</w:t>
      </w:r>
      <w:r w:rsidR="000C61BD">
        <w:rPr>
          <w:rFonts w:ascii="Arial" w:hAnsi="Arial"/>
          <w:b/>
          <w:color w:val="000000"/>
          <w:sz w:val="20"/>
        </w:rPr>
        <w:t xml:space="preserve">stellen wie OLE DB und ODBC kommunizieren, sorgt </w:t>
      </w:r>
      <w:r w:rsidR="00E36685">
        <w:rPr>
          <w:rFonts w:ascii="Arial" w:hAnsi="Arial"/>
          <w:b/>
          <w:color w:val="000000"/>
          <w:sz w:val="20"/>
        </w:rPr>
        <w:t>hier</w:t>
      </w:r>
      <w:r w:rsidR="000C61BD">
        <w:rPr>
          <w:rFonts w:ascii="Arial" w:hAnsi="Arial"/>
          <w:b/>
          <w:color w:val="000000"/>
          <w:sz w:val="20"/>
        </w:rPr>
        <w:t xml:space="preserve"> der LDOX</w:t>
      </w:r>
      <w:r w:rsidR="0007725D">
        <w:rPr>
          <w:rFonts w:ascii="Arial" w:hAnsi="Arial"/>
          <w:b/>
          <w:color w:val="000000"/>
          <w:sz w:val="20"/>
        </w:rPr>
        <w:t>.</w:t>
      </w:r>
      <w:r w:rsidR="000C61BD">
        <w:rPr>
          <w:rFonts w:ascii="Arial" w:hAnsi="Arial"/>
          <w:b/>
          <w:color w:val="000000"/>
          <w:sz w:val="20"/>
        </w:rPr>
        <w:t xml:space="preserve">Communication Server der eks informatik gmbh </w:t>
      </w:r>
      <w:r w:rsidR="00A71416">
        <w:rPr>
          <w:rFonts w:ascii="Arial" w:hAnsi="Arial"/>
          <w:b/>
          <w:color w:val="000000"/>
          <w:sz w:val="20"/>
        </w:rPr>
        <w:t xml:space="preserve">mit seinem </w:t>
      </w:r>
      <w:r w:rsidR="00A278A3">
        <w:rPr>
          <w:rFonts w:ascii="Arial" w:hAnsi="Arial"/>
          <w:b/>
          <w:color w:val="000000"/>
          <w:sz w:val="20"/>
        </w:rPr>
        <w:t>schne</w:t>
      </w:r>
      <w:r w:rsidR="00A278A3">
        <w:rPr>
          <w:rFonts w:ascii="Arial" w:hAnsi="Arial"/>
          <w:b/>
          <w:color w:val="000000"/>
          <w:sz w:val="20"/>
        </w:rPr>
        <w:t>l</w:t>
      </w:r>
      <w:r w:rsidR="00A278A3">
        <w:rPr>
          <w:rFonts w:ascii="Arial" w:hAnsi="Arial"/>
          <w:b/>
          <w:color w:val="000000"/>
          <w:sz w:val="20"/>
        </w:rPr>
        <w:t>len</w:t>
      </w:r>
      <w:r w:rsidR="00E30E75">
        <w:rPr>
          <w:rFonts w:ascii="Arial" w:hAnsi="Arial"/>
          <w:b/>
          <w:color w:val="000000"/>
          <w:sz w:val="20"/>
        </w:rPr>
        <w:t xml:space="preserve"> TCP/IP</w:t>
      </w:r>
      <w:r w:rsidR="00A278A3">
        <w:rPr>
          <w:rFonts w:ascii="Arial" w:hAnsi="Arial"/>
          <w:b/>
          <w:color w:val="000000"/>
          <w:sz w:val="20"/>
        </w:rPr>
        <w:t xml:space="preserve">-basierten </w:t>
      </w:r>
      <w:r w:rsidR="00E30E75">
        <w:rPr>
          <w:rFonts w:ascii="Arial" w:hAnsi="Arial"/>
          <w:b/>
          <w:color w:val="000000"/>
          <w:sz w:val="20"/>
        </w:rPr>
        <w:t>Datenaustausch von IBM i zu Windows</w:t>
      </w:r>
      <w:r w:rsidR="00DE7115">
        <w:rPr>
          <w:rFonts w:ascii="Arial" w:hAnsi="Arial"/>
          <w:b/>
          <w:color w:val="000000"/>
          <w:sz w:val="20"/>
        </w:rPr>
        <w:t xml:space="preserve"> und</w:t>
      </w:r>
      <w:r w:rsidR="00E30E75">
        <w:rPr>
          <w:rFonts w:ascii="Arial" w:hAnsi="Arial"/>
          <w:b/>
          <w:color w:val="000000"/>
          <w:sz w:val="20"/>
        </w:rPr>
        <w:t xml:space="preserve"> Unix</w:t>
      </w:r>
      <w:r w:rsidR="005C3D79">
        <w:rPr>
          <w:rFonts w:ascii="Arial" w:hAnsi="Arial"/>
          <w:b/>
          <w:color w:val="000000"/>
          <w:sz w:val="20"/>
        </w:rPr>
        <w:t xml:space="preserve"> für die nötige Geschwindigkeit</w:t>
      </w:r>
      <w:r w:rsidR="000C61BD">
        <w:rPr>
          <w:rFonts w:ascii="Arial" w:hAnsi="Arial"/>
          <w:b/>
          <w:color w:val="000000"/>
          <w:sz w:val="20"/>
        </w:rPr>
        <w:t xml:space="preserve">. </w:t>
      </w:r>
      <w:r w:rsidR="00DD1CBE">
        <w:rPr>
          <w:rFonts w:ascii="Arial" w:hAnsi="Arial"/>
          <w:b/>
          <w:color w:val="000000"/>
          <w:sz w:val="20"/>
        </w:rPr>
        <w:t>Gerhard Ehrne, Geschäftsführer der eks i</w:t>
      </w:r>
      <w:r w:rsidR="00DD1CBE">
        <w:rPr>
          <w:rFonts w:ascii="Arial" w:hAnsi="Arial"/>
          <w:b/>
          <w:color w:val="000000"/>
          <w:sz w:val="20"/>
        </w:rPr>
        <w:t>n</w:t>
      </w:r>
      <w:r w:rsidR="00DD1CBE">
        <w:rPr>
          <w:rFonts w:ascii="Arial" w:hAnsi="Arial"/>
          <w:b/>
          <w:color w:val="000000"/>
          <w:sz w:val="20"/>
        </w:rPr>
        <w:t xml:space="preserve">formatik gmbh, dazu: „Wir freuen uns sehr darüber, dass wir </w:t>
      </w:r>
      <w:r w:rsidR="00E36685">
        <w:rPr>
          <w:rFonts w:ascii="Arial" w:hAnsi="Arial"/>
          <w:b/>
          <w:color w:val="000000"/>
          <w:sz w:val="20"/>
        </w:rPr>
        <w:t xml:space="preserve">unseren Kunden ab sofort </w:t>
      </w:r>
      <w:r w:rsidR="00372100">
        <w:rPr>
          <w:rFonts w:ascii="Arial" w:hAnsi="Arial"/>
          <w:b/>
          <w:color w:val="000000"/>
          <w:sz w:val="20"/>
        </w:rPr>
        <w:t xml:space="preserve">das </w:t>
      </w:r>
      <w:r w:rsidR="00690039">
        <w:rPr>
          <w:rFonts w:ascii="Arial" w:hAnsi="Arial"/>
          <w:b/>
          <w:color w:val="000000"/>
          <w:sz w:val="20"/>
        </w:rPr>
        <w:t>moderne und etablierte</w:t>
      </w:r>
      <w:r w:rsidR="00DD1CBE">
        <w:rPr>
          <w:rFonts w:ascii="Arial" w:hAnsi="Arial"/>
          <w:b/>
          <w:color w:val="000000"/>
          <w:sz w:val="20"/>
        </w:rPr>
        <w:t xml:space="preserve"> </w:t>
      </w:r>
      <w:r w:rsidR="00372100">
        <w:rPr>
          <w:rFonts w:ascii="Arial" w:hAnsi="Arial"/>
          <w:b/>
          <w:color w:val="000000"/>
          <w:sz w:val="20"/>
        </w:rPr>
        <w:t xml:space="preserve">Produkt </w:t>
      </w:r>
      <w:r w:rsidR="00DD1CBE">
        <w:rPr>
          <w:rFonts w:ascii="Arial" w:hAnsi="Arial"/>
          <w:b/>
          <w:color w:val="000000"/>
          <w:sz w:val="20"/>
        </w:rPr>
        <w:t xml:space="preserve">smart </w:t>
      </w:r>
      <w:r w:rsidR="0007725D">
        <w:rPr>
          <w:rFonts w:ascii="Arial" w:hAnsi="Arial"/>
          <w:b/>
          <w:color w:val="000000"/>
          <w:sz w:val="20"/>
        </w:rPr>
        <w:t>INVOICE</w:t>
      </w:r>
      <w:r w:rsidR="00DD1CBE">
        <w:rPr>
          <w:rFonts w:ascii="Arial" w:hAnsi="Arial"/>
          <w:b/>
          <w:color w:val="000000"/>
          <w:sz w:val="20"/>
        </w:rPr>
        <w:t xml:space="preserve"> </w:t>
      </w:r>
      <w:r w:rsidR="0098091D">
        <w:rPr>
          <w:rFonts w:ascii="Arial" w:hAnsi="Arial"/>
          <w:b/>
          <w:color w:val="000000"/>
          <w:sz w:val="20"/>
        </w:rPr>
        <w:t xml:space="preserve">anbieten können. Damit schließen wir </w:t>
      </w:r>
      <w:r w:rsidR="00574EED">
        <w:rPr>
          <w:rFonts w:ascii="Arial" w:hAnsi="Arial"/>
          <w:b/>
          <w:color w:val="000000"/>
          <w:sz w:val="20"/>
        </w:rPr>
        <w:t>die bisher bestehende</w:t>
      </w:r>
      <w:r w:rsidR="0098091D">
        <w:rPr>
          <w:rFonts w:ascii="Arial" w:hAnsi="Arial"/>
          <w:b/>
          <w:color w:val="000000"/>
          <w:sz w:val="20"/>
        </w:rPr>
        <w:t xml:space="preserve"> Lücke in </w:t>
      </w:r>
      <w:r w:rsidR="00574EED">
        <w:rPr>
          <w:rFonts w:ascii="Arial" w:hAnsi="Arial"/>
          <w:b/>
          <w:color w:val="000000"/>
          <w:sz w:val="20"/>
        </w:rPr>
        <w:t>diesem Bereich</w:t>
      </w:r>
      <w:r w:rsidR="00320C9C">
        <w:rPr>
          <w:rFonts w:ascii="Arial" w:hAnsi="Arial"/>
          <w:b/>
          <w:color w:val="000000"/>
          <w:sz w:val="20"/>
        </w:rPr>
        <w:t xml:space="preserve"> und </w:t>
      </w:r>
      <w:r w:rsidR="001913A8">
        <w:rPr>
          <w:rFonts w:ascii="Arial" w:hAnsi="Arial"/>
          <w:b/>
          <w:color w:val="000000"/>
          <w:sz w:val="20"/>
        </w:rPr>
        <w:t>liefern</w:t>
      </w:r>
      <w:r w:rsidR="00EE6A51">
        <w:rPr>
          <w:rFonts w:ascii="Arial" w:hAnsi="Arial"/>
          <w:b/>
          <w:color w:val="000000"/>
          <w:sz w:val="20"/>
        </w:rPr>
        <w:t xml:space="preserve"> unseren</w:t>
      </w:r>
      <w:r w:rsidR="00690039">
        <w:rPr>
          <w:rFonts w:ascii="Arial" w:hAnsi="Arial"/>
          <w:b/>
          <w:color w:val="000000"/>
          <w:sz w:val="20"/>
        </w:rPr>
        <w:t xml:space="preserve"> vor allem mittelständischen</w:t>
      </w:r>
      <w:r w:rsidR="00EE6A51">
        <w:rPr>
          <w:rFonts w:ascii="Arial" w:hAnsi="Arial"/>
          <w:b/>
          <w:color w:val="000000"/>
          <w:sz w:val="20"/>
        </w:rPr>
        <w:t xml:space="preserve"> Kunden</w:t>
      </w:r>
      <w:r w:rsidR="00320C9C">
        <w:rPr>
          <w:rFonts w:ascii="Arial" w:hAnsi="Arial"/>
          <w:b/>
          <w:color w:val="000000"/>
          <w:sz w:val="20"/>
        </w:rPr>
        <w:t xml:space="preserve"> ‚alles aus ei</w:t>
      </w:r>
      <w:r w:rsidR="001913A8">
        <w:rPr>
          <w:rFonts w:ascii="Arial" w:hAnsi="Arial"/>
          <w:b/>
          <w:color w:val="000000"/>
          <w:sz w:val="20"/>
        </w:rPr>
        <w:t>ner Hand’</w:t>
      </w:r>
      <w:r w:rsidR="0098091D">
        <w:rPr>
          <w:rFonts w:ascii="Arial" w:hAnsi="Arial"/>
          <w:b/>
          <w:color w:val="000000"/>
          <w:sz w:val="20"/>
        </w:rPr>
        <w:t>.</w:t>
      </w:r>
      <w:r w:rsidR="000606CB">
        <w:rPr>
          <w:rFonts w:ascii="Arial" w:hAnsi="Arial"/>
          <w:b/>
          <w:color w:val="000000"/>
          <w:sz w:val="20"/>
        </w:rPr>
        <w:t>“</w:t>
      </w:r>
    </w:p>
    <w:p w14:paraId="710DD108" w14:textId="77777777" w:rsidR="00574EED" w:rsidRPr="000606CB" w:rsidRDefault="00574EED" w:rsidP="000606CB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3A19177E" w14:textId="77777777" w:rsidR="00F319BA" w:rsidRDefault="00EE6A51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Der LDOX</w:t>
      </w:r>
      <w:r w:rsidR="0007725D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Communication Server ist eine serverbasierte Anwendung für IBM i und Windows. </w:t>
      </w:r>
      <w:r w:rsidR="00887D61">
        <w:rPr>
          <w:rFonts w:ascii="Arial" w:hAnsi="Arial" w:cs="Arial"/>
          <w:sz w:val="20"/>
        </w:rPr>
        <w:t>Die von der eks informatik gmbh eigenentwickelte Lösung funkt</w:t>
      </w:r>
      <w:r w:rsidR="00887D61">
        <w:rPr>
          <w:rFonts w:ascii="Arial" w:hAnsi="Arial" w:cs="Arial"/>
          <w:sz w:val="20"/>
        </w:rPr>
        <w:t>i</w:t>
      </w:r>
      <w:r w:rsidR="00887D61">
        <w:rPr>
          <w:rFonts w:ascii="Arial" w:hAnsi="Arial" w:cs="Arial"/>
          <w:sz w:val="20"/>
        </w:rPr>
        <w:t xml:space="preserve">oniert als Middleware und ermöglicht den </w:t>
      </w:r>
      <w:r w:rsidR="001913A8">
        <w:rPr>
          <w:rFonts w:ascii="Arial" w:hAnsi="Arial" w:cs="Arial"/>
          <w:sz w:val="20"/>
        </w:rPr>
        <w:t>Daten- und Dateit</w:t>
      </w:r>
      <w:r w:rsidR="00887D61">
        <w:rPr>
          <w:rFonts w:ascii="Arial" w:hAnsi="Arial" w:cs="Arial"/>
          <w:sz w:val="20"/>
        </w:rPr>
        <w:t>ransfer mittels TCP/IP</w:t>
      </w:r>
      <w:r w:rsidR="00F4439A">
        <w:rPr>
          <w:rFonts w:ascii="Arial" w:hAnsi="Arial" w:cs="Arial"/>
          <w:sz w:val="20"/>
        </w:rPr>
        <w:t>.</w:t>
      </w:r>
      <w:r w:rsidR="00887D61">
        <w:rPr>
          <w:rFonts w:ascii="Arial" w:hAnsi="Arial" w:cs="Arial"/>
          <w:sz w:val="20"/>
        </w:rPr>
        <w:t xml:space="preserve"> Dadurch wird </w:t>
      </w:r>
      <w:r w:rsidR="001D2356">
        <w:rPr>
          <w:rFonts w:ascii="Arial" w:hAnsi="Arial" w:cs="Arial"/>
          <w:sz w:val="20"/>
        </w:rPr>
        <w:t>ein</w:t>
      </w:r>
      <w:r w:rsidR="00365285">
        <w:rPr>
          <w:rFonts w:ascii="Arial" w:hAnsi="Arial" w:cs="Arial"/>
          <w:sz w:val="20"/>
        </w:rPr>
        <w:t>e</w:t>
      </w:r>
      <w:r w:rsidR="001D2356">
        <w:rPr>
          <w:rFonts w:ascii="Arial" w:hAnsi="Arial" w:cs="Arial"/>
          <w:sz w:val="20"/>
        </w:rPr>
        <w:t xml:space="preserve"> plattformübergreifende</w:t>
      </w:r>
      <w:r w:rsidR="00365285">
        <w:rPr>
          <w:rFonts w:ascii="Arial" w:hAnsi="Arial" w:cs="Arial"/>
          <w:sz w:val="20"/>
        </w:rPr>
        <w:t xml:space="preserve"> Übertragung</w:t>
      </w:r>
      <w:r w:rsidR="001D2356">
        <w:rPr>
          <w:rFonts w:ascii="Arial" w:hAnsi="Arial" w:cs="Arial"/>
          <w:sz w:val="20"/>
        </w:rPr>
        <w:t xml:space="preserve"> zwischen den unterschiedlichsten </w:t>
      </w:r>
      <w:r w:rsidR="00AC41CA">
        <w:rPr>
          <w:rFonts w:ascii="Arial" w:hAnsi="Arial" w:cs="Arial"/>
          <w:sz w:val="20"/>
        </w:rPr>
        <w:t>Systemen</w:t>
      </w:r>
      <w:r w:rsidR="001D2356">
        <w:rPr>
          <w:rFonts w:ascii="Arial" w:hAnsi="Arial" w:cs="Arial"/>
          <w:sz w:val="20"/>
        </w:rPr>
        <w:t xml:space="preserve"> möglich, unter anderem zwischen IBM i, Java PHP und Windows</w:t>
      </w:r>
      <w:r w:rsidR="001126C5">
        <w:rPr>
          <w:rFonts w:ascii="Arial" w:hAnsi="Arial" w:cs="Arial"/>
          <w:sz w:val="20"/>
        </w:rPr>
        <w:t xml:space="preserve"> sowie Web-basierten Applikationen</w:t>
      </w:r>
      <w:r w:rsidR="001D2356">
        <w:rPr>
          <w:rFonts w:ascii="Arial" w:hAnsi="Arial" w:cs="Arial"/>
          <w:sz w:val="20"/>
        </w:rPr>
        <w:t xml:space="preserve">. </w:t>
      </w:r>
      <w:r w:rsidR="008435D5">
        <w:rPr>
          <w:rFonts w:ascii="Arial" w:hAnsi="Arial" w:cs="Arial"/>
          <w:sz w:val="20"/>
        </w:rPr>
        <w:t>Der Programmaufruf kann auf IBM i, Windows und Unix erfolgen, inklusive Parameterübergabe, Rückgabewerte und korrekter Zeichenumsetzung</w:t>
      </w:r>
      <w:r w:rsidR="001126C5">
        <w:rPr>
          <w:rFonts w:ascii="Arial" w:hAnsi="Arial" w:cs="Arial"/>
          <w:sz w:val="20"/>
        </w:rPr>
        <w:t>. Die</w:t>
      </w:r>
      <w:r w:rsidR="00690039">
        <w:rPr>
          <w:rFonts w:ascii="Arial" w:hAnsi="Arial" w:cs="Arial"/>
          <w:sz w:val="20"/>
        </w:rPr>
        <w:t xml:space="preserve"> komfortable</w:t>
      </w:r>
      <w:r w:rsidR="001126C5">
        <w:rPr>
          <w:rFonts w:ascii="Arial" w:hAnsi="Arial" w:cs="Arial"/>
          <w:sz w:val="20"/>
        </w:rPr>
        <w:t xml:space="preserve"> Bedienung </w:t>
      </w:r>
      <w:r w:rsidR="00F76D29">
        <w:rPr>
          <w:rFonts w:ascii="Arial" w:hAnsi="Arial" w:cs="Arial"/>
          <w:sz w:val="20"/>
        </w:rPr>
        <w:t xml:space="preserve">wird </w:t>
      </w:r>
      <w:r w:rsidR="001126C5">
        <w:rPr>
          <w:rFonts w:ascii="Arial" w:hAnsi="Arial" w:cs="Arial"/>
          <w:sz w:val="20"/>
        </w:rPr>
        <w:t>über eine grafische Oberfläche</w:t>
      </w:r>
      <w:r w:rsidR="00F76D29">
        <w:rPr>
          <w:rFonts w:ascii="Arial" w:hAnsi="Arial" w:cs="Arial"/>
          <w:sz w:val="20"/>
        </w:rPr>
        <w:t xml:space="preserve"> gewährleistet</w:t>
      </w:r>
      <w:r w:rsidR="001126C5">
        <w:rPr>
          <w:rFonts w:ascii="Arial" w:hAnsi="Arial" w:cs="Arial"/>
          <w:sz w:val="20"/>
        </w:rPr>
        <w:t>.</w:t>
      </w:r>
    </w:p>
    <w:p w14:paraId="6FA712B7" w14:textId="77777777" w:rsidR="00C768AF" w:rsidRDefault="00C768AF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7785DD6E" w14:textId="77777777" w:rsidR="00690039" w:rsidRDefault="00690039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294B8AC6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10D00DE0" w14:textId="77777777" w:rsidTr="00623783">
        <w:tc>
          <w:tcPr>
            <w:tcW w:w="3652" w:type="dxa"/>
            <w:shd w:val="clear" w:color="auto" w:fill="auto"/>
          </w:tcPr>
          <w:p w14:paraId="5217933D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lastRenderedPageBreak/>
              <w:t>Weitere</w:t>
            </w:r>
            <w:r w:rsidR="004F755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6D7865AC" w14:textId="77777777" w:rsidR="00185979" w:rsidRPr="00185979" w:rsidRDefault="00185979" w:rsidP="00185979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eks informatik gmbh</w:t>
            </w:r>
          </w:p>
          <w:p w14:paraId="3EE16182" w14:textId="77777777" w:rsidR="00185979" w:rsidRPr="00185979" w:rsidRDefault="00185979" w:rsidP="00185979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Vorarlberger Wirtschaftspark 2, A-6840 Götzis</w:t>
            </w:r>
          </w:p>
          <w:p w14:paraId="676692F6" w14:textId="77777777" w:rsidR="00185979" w:rsidRDefault="00DF62AE" w:rsidP="00185979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hyperlink r:id="rId9" w:history="1">
              <w:r w:rsidR="00185979" w:rsidRPr="00185979">
                <w:rPr>
                  <w:rStyle w:val="Link"/>
                  <w:rFonts w:ascii="Arial" w:hAnsi="Arial"/>
                  <w:sz w:val="16"/>
                  <w:szCs w:val="16"/>
                </w:rPr>
                <w:t>www.eks-informatik.com</w:t>
              </w:r>
            </w:hyperlink>
          </w:p>
          <w:p w14:paraId="3A2FBFE9" w14:textId="77777777" w:rsidR="00185979" w:rsidRPr="00185979" w:rsidRDefault="00185979" w:rsidP="00185979">
            <w:pPr>
              <w:pStyle w:val="Kopfzeile"/>
              <w:tabs>
                <w:tab w:val="left" w:pos="4253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185979">
              <w:rPr>
                <w:rFonts w:ascii="Arial" w:hAnsi="Arial"/>
                <w:bCs/>
                <w:sz w:val="16"/>
                <w:szCs w:val="16"/>
              </w:rPr>
              <w:t>Kurt Krinner</w:t>
            </w:r>
          </w:p>
          <w:p w14:paraId="54E2205D" w14:textId="77777777" w:rsidR="00185979" w:rsidRPr="00185979" w:rsidRDefault="00185979" w:rsidP="00185979">
            <w:pPr>
              <w:pStyle w:val="Kopfzeile"/>
              <w:tabs>
                <w:tab w:val="left" w:pos="4253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185979">
              <w:rPr>
                <w:rFonts w:ascii="Arial" w:hAnsi="Arial"/>
                <w:bCs/>
                <w:sz w:val="16"/>
                <w:szCs w:val="16"/>
              </w:rPr>
              <w:t>Mitglied der Geschäftsleitung</w:t>
            </w:r>
          </w:p>
          <w:p w14:paraId="02007E02" w14:textId="77777777" w:rsidR="00185979" w:rsidRPr="00185979" w:rsidRDefault="00185979" w:rsidP="00185979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Tel.: +43 (0) 5523 / 52 234-300</w:t>
            </w:r>
          </w:p>
          <w:p w14:paraId="67EECD9E" w14:textId="77777777" w:rsidR="00185979" w:rsidRDefault="00185979" w:rsidP="00185979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Fax: +43 (0) 5523 / 52 234-</w:t>
            </w:r>
            <w:r>
              <w:rPr>
                <w:rFonts w:ascii="Arial" w:hAnsi="Arial"/>
                <w:sz w:val="16"/>
                <w:szCs w:val="16"/>
              </w:rPr>
              <w:t>399</w:t>
            </w:r>
          </w:p>
          <w:p w14:paraId="267F2361" w14:textId="6964F40D" w:rsidR="00DD6BEC" w:rsidRPr="00185979" w:rsidRDefault="002C1857" w:rsidP="00185979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6D27E8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 xml:space="preserve">E-Mail: </w:t>
            </w:r>
            <w:r w:rsidR="00DD6BEC" w:rsidRPr="00DD6BEC">
              <w:rPr>
                <w:rFonts w:ascii="Arial" w:hAnsi="Arial"/>
                <w:sz w:val="16"/>
                <w:szCs w:val="16"/>
              </w:rPr>
              <w:t>k.krinner@eks-informatik.com</w:t>
            </w:r>
          </w:p>
          <w:p w14:paraId="4F531DC3" w14:textId="77777777" w:rsidR="00233B35" w:rsidRPr="00233B35" w:rsidRDefault="00233B35" w:rsidP="00233B35">
            <w:pPr>
              <w:pStyle w:val="Kopfzeile"/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42A999E1" w14:textId="77777777" w:rsidR="003509E3" w:rsidRPr="00F727E1" w:rsidRDefault="003509E3" w:rsidP="00233B3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7F8136FC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4F755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4F755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1B27511E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="00EA1696">
              <w:rPr>
                <w:rFonts w:ascii="Arial" w:hAnsi="Arial"/>
                <w:sz w:val="16"/>
                <w:szCs w:val="16"/>
              </w:rPr>
              <w:t>-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="00F94010">
              <w:rPr>
                <w:rFonts w:ascii="Arial" w:hAnsi="Arial"/>
                <w:sz w:val="16"/>
                <w:szCs w:val="16"/>
              </w:rPr>
              <w:t>Thomas Seibold</w:t>
            </w:r>
          </w:p>
          <w:p w14:paraId="4E5FB135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481E18C4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</w:t>
            </w:r>
            <w:r w:rsidR="00F94010">
              <w:rPr>
                <w:rFonts w:ascii="Arial" w:hAnsi="Arial"/>
                <w:sz w:val="16"/>
                <w:szCs w:val="16"/>
              </w:rPr>
              <w:t>1</w:t>
            </w:r>
            <w:r w:rsidRPr="00F727E1">
              <w:rPr>
                <w:rFonts w:ascii="Arial" w:hAnsi="Arial"/>
                <w:sz w:val="16"/>
                <w:szCs w:val="16"/>
              </w:rPr>
              <w:t>9</w:t>
            </w:r>
          </w:p>
          <w:p w14:paraId="45A9013A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7FA0E8BB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10" w:history="1">
              <w:r w:rsidR="00F94010">
                <w:rPr>
                  <w:rStyle w:val="Link"/>
                  <w:rFonts w:ascii="Arial" w:hAnsi="Arial"/>
                  <w:sz w:val="16"/>
                  <w:szCs w:val="16"/>
                </w:rPr>
                <w:t>ts@press-n-relations.de</w:t>
              </w:r>
            </w:hyperlink>
            <w:r w:rsidR="004F7552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5B0D45E4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273F34B0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3ED51D41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B0F3E3" w14:textId="59724B86" w:rsidR="003509E3" w:rsidRPr="00F727E1" w:rsidRDefault="004B64D9" w:rsidP="003509E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4B64D9">
        <w:rPr>
          <w:rFonts w:ascii="Arial" w:eastAsia="Calibri" w:hAnsi="Arial" w:cs="Arial"/>
          <w:b/>
          <w:bCs/>
          <w:sz w:val="16"/>
          <w:szCs w:val="16"/>
          <w:lang w:eastAsia="en-US"/>
        </w:rPr>
        <w:t>Über</w:t>
      </w:r>
      <w:r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die</w:t>
      </w:r>
      <w:r w:rsidRPr="004B64D9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</w:t>
      </w:r>
      <w:proofErr w:type="spellStart"/>
      <w:r w:rsidRPr="004B64D9">
        <w:rPr>
          <w:rFonts w:ascii="Arial" w:eastAsia="Calibri" w:hAnsi="Arial" w:cs="Arial"/>
          <w:b/>
          <w:bCs/>
          <w:sz w:val="16"/>
          <w:szCs w:val="16"/>
          <w:lang w:eastAsia="en-US"/>
        </w:rPr>
        <w:t>eks</w:t>
      </w:r>
      <w:proofErr w:type="spellEnd"/>
      <w:r w:rsidRPr="004B64D9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</w:t>
      </w:r>
      <w:proofErr w:type="spellStart"/>
      <w:r w:rsidRPr="004B64D9">
        <w:rPr>
          <w:rFonts w:ascii="Arial" w:eastAsia="Calibri" w:hAnsi="Arial" w:cs="Arial"/>
          <w:b/>
          <w:bCs/>
          <w:sz w:val="16"/>
          <w:szCs w:val="16"/>
          <w:lang w:eastAsia="en-US"/>
        </w:rPr>
        <w:t>informatik</w:t>
      </w:r>
      <w:proofErr w:type="spellEnd"/>
      <w:r w:rsidRPr="004B64D9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</w:t>
      </w:r>
      <w:proofErr w:type="spellStart"/>
      <w:r w:rsidRPr="004B64D9">
        <w:rPr>
          <w:rFonts w:ascii="Arial" w:eastAsia="Calibri" w:hAnsi="Arial" w:cs="Arial"/>
          <w:b/>
          <w:bCs/>
          <w:sz w:val="16"/>
          <w:szCs w:val="16"/>
          <w:lang w:eastAsia="en-US"/>
        </w:rPr>
        <w:t>gmbh</w:t>
      </w:r>
      <w:proofErr w:type="spellEnd"/>
      <w:r w:rsidR="004F7552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</w:t>
      </w:r>
    </w:p>
    <w:p w14:paraId="57891711" w14:textId="77777777" w:rsidR="00D06211" w:rsidRPr="00521C74" w:rsidRDefault="00766B2A" w:rsidP="00D06211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Die 2004 gegründete eks informatik gmbh mit Sitz in Götzis, Österreich, hat sich auf die Themenbereiche Dokumenten- und Workflow-Management</w:t>
      </w:r>
      <w:r w:rsidR="00811A34">
        <w:rPr>
          <w:rFonts w:ascii="Arial" w:eastAsia="Calibri" w:hAnsi="Arial" w:cs="Arial"/>
          <w:bCs/>
          <w:sz w:val="16"/>
          <w:szCs w:val="16"/>
          <w:lang w:eastAsia="en-US"/>
        </w:rPr>
        <w:t xml:space="preserve"> sowie Vertragsverwaltung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 xml:space="preserve"> spezialisiert. Das Leistungsspektrum umfasst dabei sämtliche Projek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t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 xml:space="preserve">dienstleistungen, wie die komplette Planung, Leitung und Durchführung von Projekten inklusive Schulung der Anwender sowie Individualprogrammierungen in den 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 xml:space="preserve">Sprachen .NET, Objective-C, PHP,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JAVA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 xml:space="preserve"> und </w:t>
      </w:r>
      <w:r w:rsidR="001B0047" w:rsidRPr="001B0047">
        <w:rPr>
          <w:rFonts w:ascii="Arial" w:eastAsia="Calibri" w:hAnsi="Arial" w:cs="Arial"/>
          <w:bCs/>
          <w:sz w:val="16"/>
          <w:szCs w:val="16"/>
          <w:lang w:eastAsia="en-US"/>
        </w:rPr>
        <w:t>RPGLE</w:t>
      </w:r>
      <w:r w:rsidR="004207FD">
        <w:rPr>
          <w:rFonts w:ascii="Arial" w:eastAsia="Calibri" w:hAnsi="Arial" w:cs="Arial"/>
          <w:bCs/>
          <w:sz w:val="16"/>
          <w:szCs w:val="16"/>
          <w:lang w:eastAsia="en-US"/>
        </w:rPr>
        <w:t xml:space="preserve"> (native)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. Maßgebliche Zie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l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plattformen dabei sind IBM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 xml:space="preserve"> System i (AS/400), Windows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 xml:space="preserve">,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Lotus Notes/Domino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 xml:space="preserve"> sowie iOS (Apple)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. Die eks informatik gmbh ist Premiumpartner der Comarch AG (ECM iS, ehemals InfoStore) und Kendox AG (InfoShare).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kompetente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motivierte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zehnköpfige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Team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735704">
        <w:rPr>
          <w:rFonts w:ascii="Arial" w:eastAsia="Calibri" w:hAnsi="Arial" w:cs="Arial"/>
          <w:bCs/>
          <w:sz w:val="16"/>
          <w:szCs w:val="16"/>
          <w:lang w:eastAsia="en-US"/>
        </w:rPr>
        <w:t>kann</w:t>
      </w:r>
      <w:r w:rsidR="0028714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F003CA">
        <w:rPr>
          <w:rFonts w:ascii="Arial" w:eastAsia="Calibri" w:hAnsi="Arial" w:cs="Arial"/>
          <w:bCs/>
          <w:sz w:val="16"/>
          <w:szCs w:val="16"/>
          <w:lang w:eastAsia="en-US"/>
        </w:rPr>
        <w:t>auf Mitarbeiter mit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FE2003">
        <w:rPr>
          <w:rFonts w:ascii="Arial" w:eastAsia="Calibri" w:hAnsi="Arial" w:cs="Arial"/>
          <w:bCs/>
          <w:sz w:val="16"/>
          <w:szCs w:val="16"/>
          <w:lang w:eastAsia="en-US"/>
        </w:rPr>
        <w:t>bis zu 20 Jahre</w:t>
      </w:r>
      <w:r w:rsidR="00287147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="00FE2003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180393">
        <w:rPr>
          <w:rFonts w:ascii="Arial" w:eastAsia="Calibri" w:hAnsi="Arial" w:cs="Arial"/>
          <w:bCs/>
          <w:sz w:val="16"/>
          <w:szCs w:val="16"/>
          <w:lang w:eastAsia="en-US"/>
        </w:rPr>
        <w:t>Branchene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rfahrung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zurück</w:t>
      </w:r>
      <w:r w:rsidR="00735704">
        <w:rPr>
          <w:rFonts w:ascii="Arial" w:eastAsia="Calibri" w:hAnsi="Arial" w:cs="Arial"/>
          <w:bCs/>
          <w:sz w:val="16"/>
          <w:szCs w:val="16"/>
          <w:lang w:eastAsia="en-US"/>
        </w:rPr>
        <w:t>greifen</w:t>
      </w:r>
      <w:r w:rsidR="00180393">
        <w:rPr>
          <w:rFonts w:ascii="Arial" w:eastAsia="Calibri" w:hAnsi="Arial" w:cs="Arial"/>
          <w:bCs/>
          <w:sz w:val="16"/>
          <w:szCs w:val="16"/>
          <w:lang w:eastAsia="en-US"/>
        </w:rPr>
        <w:t xml:space="preserve">. </w:t>
      </w:r>
      <w:r w:rsidR="00CF4F79">
        <w:rPr>
          <w:rFonts w:ascii="Arial" w:eastAsia="Calibri" w:hAnsi="Arial" w:cs="Arial"/>
          <w:bCs/>
          <w:sz w:val="16"/>
          <w:szCs w:val="16"/>
          <w:lang w:eastAsia="en-US"/>
        </w:rPr>
        <w:t>Gemeinsam</w:t>
      </w:r>
      <w:r w:rsidR="00180393">
        <w:rPr>
          <w:rFonts w:ascii="Arial" w:eastAsia="Calibri" w:hAnsi="Arial" w:cs="Arial"/>
          <w:bCs/>
          <w:sz w:val="16"/>
          <w:szCs w:val="16"/>
          <w:lang w:eastAsia="en-US"/>
        </w:rPr>
        <w:t xml:space="preserve"> wurden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bereits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über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150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Kundenprojekte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Österreich,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Deutschland,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8F6E29" w:rsidRPr="004F7552">
        <w:rPr>
          <w:rFonts w:ascii="Arial" w:eastAsia="Calibri" w:hAnsi="Arial" w:cs="Arial"/>
          <w:bCs/>
          <w:sz w:val="16"/>
          <w:szCs w:val="16"/>
          <w:lang w:eastAsia="en-US"/>
        </w:rPr>
        <w:t>Schweiz</w:t>
      </w:r>
      <w:r w:rsidR="008F6E29">
        <w:rPr>
          <w:rFonts w:ascii="Arial" w:eastAsia="Calibri" w:hAnsi="Arial" w:cs="Arial"/>
          <w:bCs/>
          <w:sz w:val="16"/>
          <w:szCs w:val="16"/>
          <w:lang w:eastAsia="en-US"/>
        </w:rPr>
        <w:t xml:space="preserve">,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Spanien,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Frankreich</w:t>
      </w:r>
      <w:r w:rsidR="008F6E29">
        <w:rPr>
          <w:rFonts w:ascii="Arial" w:eastAsia="Calibri" w:hAnsi="Arial" w:cs="Arial"/>
          <w:bCs/>
          <w:sz w:val="16"/>
          <w:szCs w:val="16"/>
          <w:lang w:eastAsia="en-US"/>
        </w:rPr>
        <w:t xml:space="preserve"> und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Slowakei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erfolgreich</w:t>
      </w:r>
      <w:r w:rsidR="00D0621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durchg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e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führt.</w:t>
      </w:r>
    </w:p>
    <w:p w14:paraId="4146CB94" w14:textId="77777777" w:rsidR="004F7552" w:rsidRPr="00D06211" w:rsidRDefault="004F7552" w:rsidP="004F7552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53FCD5E4" w14:textId="77777777" w:rsidR="005C136A" w:rsidRDefault="004F7552" w:rsidP="00932A15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D</w:t>
      </w:r>
      <w:r w:rsidR="00A524E1">
        <w:rPr>
          <w:rFonts w:ascii="Arial" w:eastAsia="Calibri" w:hAnsi="Arial" w:cs="Arial"/>
          <w:bCs/>
          <w:sz w:val="16"/>
          <w:szCs w:val="16"/>
          <w:lang w:eastAsia="en-US"/>
        </w:rPr>
        <w:t xml:space="preserve">as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Produkt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Living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Documents,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kurz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LDOX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genannt,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steht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für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AD6898">
        <w:rPr>
          <w:rFonts w:ascii="Arial" w:eastAsia="Calibri" w:hAnsi="Arial" w:cs="Arial"/>
          <w:bCs/>
          <w:sz w:val="16"/>
          <w:szCs w:val="16"/>
          <w:lang w:eastAsia="en-US"/>
        </w:rPr>
        <w:t>durchgängige</w:t>
      </w:r>
      <w:r w:rsidR="00673E50">
        <w:rPr>
          <w:rFonts w:ascii="Arial" w:eastAsia="Calibri" w:hAnsi="Arial" w:cs="Arial"/>
          <w:bCs/>
          <w:sz w:val="16"/>
          <w:szCs w:val="16"/>
          <w:lang w:eastAsia="en-US"/>
        </w:rPr>
        <w:t xml:space="preserve"> und nachhaltige</w:t>
      </w:r>
      <w:r w:rsidR="00AD6898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Verarbeitung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Dokume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ten</w:t>
      </w:r>
      <w:r w:rsidR="00AD6898">
        <w:rPr>
          <w:rFonts w:ascii="Arial" w:eastAsia="Calibri" w:hAnsi="Arial" w:cs="Arial"/>
          <w:bCs/>
          <w:sz w:val="16"/>
          <w:szCs w:val="16"/>
          <w:lang w:eastAsia="en-US"/>
        </w:rPr>
        <w:t xml:space="preserve"> –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vom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Eingang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im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bis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hin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revisionssicheren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Aufbewahrung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CF4F79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A524E1">
        <w:rPr>
          <w:rFonts w:ascii="Arial" w:eastAsia="Calibri" w:hAnsi="Arial" w:cs="Arial"/>
          <w:bCs/>
          <w:sz w:val="16"/>
          <w:szCs w:val="16"/>
          <w:lang w:eastAsia="en-US"/>
        </w:rPr>
        <w:t xml:space="preserve"> bei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Migrationen.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LDOX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eine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gesam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t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heitliche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CF4F79">
        <w:rPr>
          <w:rFonts w:ascii="Arial" w:eastAsia="Calibri" w:hAnsi="Arial" w:cs="Arial"/>
          <w:bCs/>
          <w:sz w:val="16"/>
          <w:szCs w:val="16"/>
          <w:lang w:eastAsia="en-US"/>
        </w:rPr>
        <w:t>Anwendung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ausgewählte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Standardprodukte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zu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einer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effizienten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prozesssicheren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Gesamtlösung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formt.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3E643D">
        <w:rPr>
          <w:rFonts w:ascii="Arial" w:eastAsia="Calibri" w:hAnsi="Arial" w:cs="Arial"/>
          <w:bCs/>
          <w:sz w:val="16"/>
          <w:szCs w:val="16"/>
          <w:lang w:eastAsia="en-US"/>
        </w:rPr>
        <w:t>Diese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3E643D">
        <w:rPr>
          <w:rFonts w:ascii="Arial" w:eastAsia="Calibri" w:hAnsi="Arial" w:cs="Arial"/>
          <w:bCs/>
          <w:sz w:val="16"/>
          <w:szCs w:val="16"/>
          <w:lang w:eastAsia="en-US"/>
        </w:rPr>
        <w:t>bildet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673E50">
        <w:rPr>
          <w:rFonts w:ascii="Arial" w:eastAsia="Calibri" w:hAnsi="Arial" w:cs="Arial"/>
          <w:bCs/>
          <w:sz w:val="16"/>
          <w:szCs w:val="16"/>
          <w:lang w:eastAsia="en-US"/>
        </w:rPr>
        <w:t>sämtliche Teilaspekte</w:t>
      </w:r>
      <w:r w:rsidR="00CD6B69">
        <w:rPr>
          <w:rFonts w:ascii="Arial" w:eastAsia="Calibri" w:hAnsi="Arial" w:cs="Arial"/>
          <w:bCs/>
          <w:sz w:val="16"/>
          <w:szCs w:val="16"/>
          <w:lang w:eastAsia="en-US"/>
        </w:rPr>
        <w:t xml:space="preserve"> ab</w:t>
      </w:r>
      <w:r w:rsidR="00673E50">
        <w:rPr>
          <w:rFonts w:ascii="Arial" w:eastAsia="Calibri" w:hAnsi="Arial" w:cs="Arial"/>
          <w:bCs/>
          <w:sz w:val="16"/>
          <w:szCs w:val="16"/>
          <w:lang w:eastAsia="en-US"/>
        </w:rPr>
        <w:t>, wie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Workflow,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Cold,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WORM</w:t>
      </w:r>
      <w:r w:rsidR="003E643D">
        <w:rPr>
          <w:rFonts w:ascii="Arial" w:eastAsia="Calibri" w:hAnsi="Arial" w:cs="Arial"/>
          <w:bCs/>
          <w:sz w:val="16"/>
          <w:szCs w:val="16"/>
          <w:lang w:eastAsia="en-US"/>
        </w:rPr>
        <w:t>-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Appliance,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Aktenverwaltung,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Domino</w:t>
      </w:r>
      <w:r w:rsidR="004823AC">
        <w:rPr>
          <w:rFonts w:ascii="Arial" w:eastAsia="Calibri" w:hAnsi="Arial" w:cs="Arial"/>
          <w:bCs/>
          <w:sz w:val="16"/>
          <w:szCs w:val="16"/>
          <w:lang w:eastAsia="en-US"/>
        </w:rPr>
        <w:t>-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Archivierung,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DMS</w:t>
      </w:r>
      <w:r w:rsidR="004823AC">
        <w:rPr>
          <w:rFonts w:ascii="Arial" w:eastAsia="Calibri" w:hAnsi="Arial" w:cs="Arial"/>
          <w:bCs/>
          <w:sz w:val="16"/>
          <w:szCs w:val="16"/>
          <w:lang w:eastAsia="en-US"/>
        </w:rPr>
        <w:t>-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Migration</w:t>
      </w:r>
      <w:r w:rsidR="00841D5D">
        <w:rPr>
          <w:rFonts w:ascii="Arial" w:eastAsia="Calibri" w:hAnsi="Arial" w:cs="Arial"/>
          <w:bCs/>
          <w:sz w:val="16"/>
          <w:szCs w:val="16"/>
          <w:lang w:eastAsia="en-US"/>
        </w:rPr>
        <w:t xml:space="preserve">, </w:t>
      </w:r>
      <w:r w:rsidR="00552DE9">
        <w:rPr>
          <w:rFonts w:ascii="Arial" w:eastAsia="Calibri" w:hAnsi="Arial" w:cs="Arial"/>
          <w:bCs/>
          <w:sz w:val="16"/>
          <w:szCs w:val="16"/>
          <w:lang w:eastAsia="en-US"/>
        </w:rPr>
        <w:t xml:space="preserve">Vertragsverwaltung, </w:t>
      </w:r>
      <w:r w:rsidR="00841D5D">
        <w:rPr>
          <w:rFonts w:ascii="Arial" w:eastAsia="Calibri" w:hAnsi="Arial" w:cs="Arial"/>
          <w:bCs/>
          <w:sz w:val="16"/>
          <w:szCs w:val="16"/>
          <w:lang w:eastAsia="en-US"/>
        </w:rPr>
        <w:t>G</w:t>
      </w:r>
      <w:r w:rsidR="006961FC">
        <w:rPr>
          <w:rFonts w:ascii="Arial" w:eastAsia="Calibri" w:hAnsi="Arial" w:cs="Arial"/>
          <w:bCs/>
          <w:sz w:val="16"/>
          <w:szCs w:val="16"/>
          <w:lang w:eastAsia="en-US"/>
        </w:rPr>
        <w:t>D</w:t>
      </w:r>
      <w:r w:rsidR="00841D5D">
        <w:rPr>
          <w:rFonts w:ascii="Arial" w:eastAsia="Calibri" w:hAnsi="Arial" w:cs="Arial"/>
          <w:bCs/>
          <w:sz w:val="16"/>
          <w:szCs w:val="16"/>
          <w:lang w:eastAsia="en-US"/>
        </w:rPr>
        <w:t>PdU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u.v.m.</w:t>
      </w:r>
    </w:p>
    <w:p w14:paraId="3D077E11" w14:textId="77777777" w:rsidR="006D27E8" w:rsidRDefault="006D27E8" w:rsidP="00932A15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401109E4" w14:textId="77777777" w:rsidR="006D27E8" w:rsidRDefault="006D27E8" w:rsidP="00932A15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2BC01D80" w14:textId="5E39C792" w:rsidR="006D27E8" w:rsidRPr="006D27E8" w:rsidRDefault="006D27E8" w:rsidP="006D27E8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6D27E8">
        <w:rPr>
          <w:rFonts w:ascii="Arial" w:eastAsia="Calibri" w:hAnsi="Arial" w:cs="Arial"/>
          <w:b/>
          <w:bCs/>
          <w:sz w:val="16"/>
          <w:szCs w:val="16"/>
          <w:lang w:eastAsia="en-US"/>
        </w:rPr>
        <w:t>Über</w:t>
      </w:r>
      <w:r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die </w:t>
      </w:r>
      <w:r w:rsidRPr="006D27E8">
        <w:rPr>
          <w:rFonts w:ascii="Arial" w:eastAsia="Calibri" w:hAnsi="Arial" w:cs="Arial"/>
          <w:b/>
          <w:bCs/>
          <w:sz w:val="16"/>
          <w:szCs w:val="16"/>
          <w:lang w:eastAsia="en-US"/>
        </w:rPr>
        <w:t>Insiders Technologies GmbH</w:t>
      </w:r>
    </w:p>
    <w:p w14:paraId="043880EF" w14:textId="77777777" w:rsidR="006D27E8" w:rsidRPr="006D27E8" w:rsidRDefault="006D27E8" w:rsidP="006D27E8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Insiders Technologies GmbH</w:t>
      </w:r>
    </w:p>
    <w:p w14:paraId="06B7049A" w14:textId="77777777" w:rsidR="006D27E8" w:rsidRPr="006D27E8" w:rsidRDefault="006D27E8" w:rsidP="006D27E8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Brüsseler Straße 1</w:t>
      </w:r>
    </w:p>
    <w:p w14:paraId="36384F21" w14:textId="77777777" w:rsidR="006D27E8" w:rsidRPr="006D27E8" w:rsidRDefault="006D27E8" w:rsidP="006D27E8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67657 Kaiserslautern</w:t>
      </w:r>
    </w:p>
    <w:p w14:paraId="29406DE5" w14:textId="77777777" w:rsidR="006D27E8" w:rsidRPr="006D27E8" w:rsidRDefault="006D27E8" w:rsidP="006D27E8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Tel.: +49 631 303-1700</w:t>
      </w:r>
    </w:p>
    <w:p w14:paraId="27C4B9EB" w14:textId="77777777" w:rsidR="006D27E8" w:rsidRPr="006D27E8" w:rsidRDefault="006D27E8" w:rsidP="006D27E8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Fax: +49 631 303-1711</w:t>
      </w:r>
    </w:p>
    <w:p w14:paraId="411D2A0A" w14:textId="77777777" w:rsidR="006D27E8" w:rsidRPr="006D27E8" w:rsidRDefault="006D27E8" w:rsidP="006D27E8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 xml:space="preserve">E-Mail: </w:t>
      </w:r>
      <w:hyperlink r:id="rId11" w:history="1">
        <w:r w:rsidRPr="006D27E8">
          <w:rPr>
            <w:rStyle w:val="Link"/>
            <w:rFonts w:ascii="Arial" w:eastAsia="Calibri" w:hAnsi="Arial" w:cs="Arial"/>
            <w:bCs/>
            <w:sz w:val="16"/>
            <w:szCs w:val="16"/>
            <w:lang w:eastAsia="en-US"/>
          </w:rPr>
          <w:t>info@insiders-technologies.de</w:t>
        </w:r>
      </w:hyperlink>
    </w:p>
    <w:p w14:paraId="16E287EB" w14:textId="77777777" w:rsidR="006D27E8" w:rsidRPr="006D27E8" w:rsidRDefault="00DF62AE" w:rsidP="006D27E8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hyperlink r:id="rId12" w:history="1">
        <w:r w:rsidR="006D27E8" w:rsidRPr="006D27E8">
          <w:rPr>
            <w:rStyle w:val="Link"/>
            <w:rFonts w:ascii="Arial" w:eastAsia="Calibri" w:hAnsi="Arial" w:cs="Arial"/>
            <w:bCs/>
            <w:sz w:val="16"/>
            <w:szCs w:val="16"/>
            <w:lang w:eastAsia="en-US"/>
          </w:rPr>
          <w:t>www.insiders-technologies.de</w:t>
        </w:r>
      </w:hyperlink>
    </w:p>
    <w:p w14:paraId="0B850463" w14:textId="77777777" w:rsidR="006D27E8" w:rsidRPr="006D27E8" w:rsidRDefault="006D27E8" w:rsidP="006D27E8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0905FE6B" w14:textId="77777777" w:rsidR="006D27E8" w:rsidRPr="006D27E8" w:rsidRDefault="006D27E8" w:rsidP="006D27E8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Insiders Technologies zählt zu den erfolgreichsten IT-Unternehmen in Deutschland. Unter dem Motto „</w:t>
      </w:r>
      <w:proofErr w:type="spellStart"/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m@king</w:t>
      </w:r>
      <w:proofErr w:type="spellEnd"/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documents</w:t>
      </w:r>
      <w:proofErr w:type="spellEnd"/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work</w:t>
      </w:r>
      <w:proofErr w:type="spellEnd"/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 xml:space="preserve"> …“ setzt das Unternehmen seit über 10 Jahren Maßstäbe für innovative Produkte und Lösungen für intelligentes Inpu</w:t>
      </w: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t</w:t>
      </w: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management und Geschäftsprozessoptimierung. Weltweit tätige Konzerne unterschiedlichster Branchen setzen auf die mark</w:t>
      </w: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t</w:t>
      </w: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 xml:space="preserve">führenden Technologien. Zum Kundenkreis zählen namhafte Unternehmen wie z.B. AXA, Continental, Markant, Hella, MAN, Panasonic, </w:t>
      </w:r>
      <w:proofErr w:type="spellStart"/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Talanx</w:t>
      </w:r>
      <w:proofErr w:type="spellEnd"/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 xml:space="preserve"> u.v.a. </w:t>
      </w:r>
    </w:p>
    <w:p w14:paraId="45FE080B" w14:textId="77777777" w:rsidR="006D27E8" w:rsidRPr="006D27E8" w:rsidRDefault="006D27E8" w:rsidP="006D27E8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637C1F0D" w14:textId="3001A534" w:rsidR="006D27E8" w:rsidRDefault="006D27E8" w:rsidP="00932A15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Die Kernkompetenz von Insiders Technologies ist das „Verstehen von Dokumenten“, das Erkennen und Begreifen von Dok</w:t>
      </w: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u</w:t>
      </w: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mentinhalten - unabhängig von Struktur und Medium und für alle Geschäftsvorfälle. Das umfassende Leistungsportfolio für die intelligente Multi-Kanal-Eingangsverarbeitung bietet Standardprodukte, um geschäftsrelevante Informationen aus Dokume</w:t>
      </w: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ten bedarfs- und mediengerecht zu analysieren und so im Unternehmen bereitzustellen, wie es der nachfolgende Geschäft</w:t>
      </w: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6D27E8">
        <w:rPr>
          <w:rFonts w:ascii="Arial" w:eastAsia="Calibri" w:hAnsi="Arial" w:cs="Arial"/>
          <w:bCs/>
          <w:sz w:val="16"/>
          <w:szCs w:val="16"/>
          <w:lang w:eastAsia="en-US"/>
        </w:rPr>
        <w:t>prozess erfordert.</w:t>
      </w:r>
    </w:p>
    <w:sectPr w:rsidR="006D27E8" w:rsidSect="00C8721E">
      <w:headerReference w:type="default" r:id="rId13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0F76A" w14:textId="77777777" w:rsidR="00DF62AE" w:rsidRDefault="00DF62AE">
      <w:r>
        <w:separator/>
      </w:r>
    </w:p>
  </w:endnote>
  <w:endnote w:type="continuationSeparator" w:id="0">
    <w:p w14:paraId="2FF4196F" w14:textId="77777777" w:rsidR="00DF62AE" w:rsidRDefault="00DF6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Helvetic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65F9A" w14:textId="77777777" w:rsidR="00DF62AE" w:rsidRDefault="00DF62AE">
      <w:r>
        <w:separator/>
      </w:r>
    </w:p>
  </w:footnote>
  <w:footnote w:type="continuationSeparator" w:id="0">
    <w:p w14:paraId="0BD71DFF" w14:textId="77777777" w:rsidR="00DF62AE" w:rsidRDefault="00DF62A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74758" w14:textId="77777777" w:rsidR="00DF62AE" w:rsidRDefault="00DF62AE" w:rsidP="007E0822">
    <w:pPr>
      <w:pStyle w:val="Kopfzeile"/>
      <w:tabs>
        <w:tab w:val="clear" w:pos="4536"/>
        <w:tab w:val="left" w:pos="6840"/>
      </w:tabs>
      <w:jc w:val="right"/>
      <w:rPr>
        <w:rFonts w:ascii="Arial Black" w:hAnsi="Arial Black"/>
        <w:sz w:val="32"/>
      </w:rPr>
    </w:pPr>
    <w:r>
      <w:rPr>
        <w:rFonts w:ascii="Arial Black" w:hAnsi="Arial Black"/>
        <w:noProof/>
        <w:sz w:val="32"/>
      </w:rPr>
      <w:drawing>
        <wp:inline distT="0" distB="0" distL="0" distR="0" wp14:anchorId="3389C400" wp14:editId="4730F710">
          <wp:extent cx="1271905" cy="614680"/>
          <wp:effectExtent l="19050" t="0" r="4445" b="0"/>
          <wp:docPr id="1" name="Bild 1" descr="ek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s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905" cy="614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C8CEAA" w14:textId="77777777" w:rsidR="00DF62AE" w:rsidRDefault="00DF62AE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73AD2579" w14:textId="77777777" w:rsidR="00DF62AE" w:rsidRDefault="00DF62AE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2C1857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2C1857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54838B5E" w14:textId="77777777" w:rsidR="00DF62AE" w:rsidRDefault="00DF62AE">
    <w:pPr>
      <w:pStyle w:val="Kopfzeile"/>
      <w:rPr>
        <w:sz w:val="20"/>
      </w:rPr>
    </w:pPr>
  </w:p>
  <w:p w14:paraId="55866B17" w14:textId="77777777" w:rsidR="00DF62AE" w:rsidRDefault="00DF62AE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AA825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4724ED7"/>
    <w:multiLevelType w:val="multilevel"/>
    <w:tmpl w:val="9700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450680C"/>
    <w:multiLevelType w:val="multilevel"/>
    <w:tmpl w:val="BBD8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removePersonalInformation/>
  <w:removeDateAndTime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7BCC"/>
    <w:rsid w:val="000013ED"/>
    <w:rsid w:val="00001C30"/>
    <w:rsid w:val="000073FC"/>
    <w:rsid w:val="00010CC1"/>
    <w:rsid w:val="00011B54"/>
    <w:rsid w:val="000210F6"/>
    <w:rsid w:val="00026544"/>
    <w:rsid w:val="000342E4"/>
    <w:rsid w:val="000427D4"/>
    <w:rsid w:val="000437E0"/>
    <w:rsid w:val="0005123C"/>
    <w:rsid w:val="00055061"/>
    <w:rsid w:val="00055247"/>
    <w:rsid w:val="0005685A"/>
    <w:rsid w:val="00056FE8"/>
    <w:rsid w:val="000606CB"/>
    <w:rsid w:val="00060BB6"/>
    <w:rsid w:val="00060DF2"/>
    <w:rsid w:val="00062E14"/>
    <w:rsid w:val="000643E2"/>
    <w:rsid w:val="00067FE3"/>
    <w:rsid w:val="00070766"/>
    <w:rsid w:val="00070FB4"/>
    <w:rsid w:val="00071ECA"/>
    <w:rsid w:val="00072369"/>
    <w:rsid w:val="000748F7"/>
    <w:rsid w:val="000767F4"/>
    <w:rsid w:val="0007725D"/>
    <w:rsid w:val="00082974"/>
    <w:rsid w:val="000835E2"/>
    <w:rsid w:val="0008470A"/>
    <w:rsid w:val="00086ACA"/>
    <w:rsid w:val="00090165"/>
    <w:rsid w:val="00094AE3"/>
    <w:rsid w:val="000975EA"/>
    <w:rsid w:val="000A7BCC"/>
    <w:rsid w:val="000B091A"/>
    <w:rsid w:val="000B2E3A"/>
    <w:rsid w:val="000B73E0"/>
    <w:rsid w:val="000C32DB"/>
    <w:rsid w:val="000C61BD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0F41"/>
    <w:rsid w:val="000F318E"/>
    <w:rsid w:val="000F3350"/>
    <w:rsid w:val="000F3B00"/>
    <w:rsid w:val="000F53BC"/>
    <w:rsid w:val="000F5856"/>
    <w:rsid w:val="0010197B"/>
    <w:rsid w:val="001019F9"/>
    <w:rsid w:val="0011178F"/>
    <w:rsid w:val="001126C5"/>
    <w:rsid w:val="00112D88"/>
    <w:rsid w:val="001147CF"/>
    <w:rsid w:val="001154C2"/>
    <w:rsid w:val="00115682"/>
    <w:rsid w:val="0011590A"/>
    <w:rsid w:val="0012325A"/>
    <w:rsid w:val="00123953"/>
    <w:rsid w:val="00127DAB"/>
    <w:rsid w:val="001312F9"/>
    <w:rsid w:val="001331F5"/>
    <w:rsid w:val="00133BC1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655E"/>
    <w:rsid w:val="00157155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0393"/>
    <w:rsid w:val="001827BE"/>
    <w:rsid w:val="00183EC3"/>
    <w:rsid w:val="00185979"/>
    <w:rsid w:val="00185C69"/>
    <w:rsid w:val="00190660"/>
    <w:rsid w:val="0019108A"/>
    <w:rsid w:val="001913A8"/>
    <w:rsid w:val="00193508"/>
    <w:rsid w:val="001964DD"/>
    <w:rsid w:val="00196E6A"/>
    <w:rsid w:val="00197035"/>
    <w:rsid w:val="001A456B"/>
    <w:rsid w:val="001A5E62"/>
    <w:rsid w:val="001A7549"/>
    <w:rsid w:val="001A7C25"/>
    <w:rsid w:val="001B0047"/>
    <w:rsid w:val="001B1C0F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0511"/>
    <w:rsid w:val="001D2356"/>
    <w:rsid w:val="001D3C69"/>
    <w:rsid w:val="001D5BE4"/>
    <w:rsid w:val="001D77F3"/>
    <w:rsid w:val="001E0838"/>
    <w:rsid w:val="001E0ACA"/>
    <w:rsid w:val="001E1833"/>
    <w:rsid w:val="001E1DFD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1418C"/>
    <w:rsid w:val="0021666C"/>
    <w:rsid w:val="00225C05"/>
    <w:rsid w:val="00226B55"/>
    <w:rsid w:val="002279E6"/>
    <w:rsid w:val="00231FCC"/>
    <w:rsid w:val="00233B35"/>
    <w:rsid w:val="00234C68"/>
    <w:rsid w:val="00240226"/>
    <w:rsid w:val="0024031A"/>
    <w:rsid w:val="002406C9"/>
    <w:rsid w:val="00242C0E"/>
    <w:rsid w:val="00244731"/>
    <w:rsid w:val="00244FDD"/>
    <w:rsid w:val="00246EA7"/>
    <w:rsid w:val="002471F2"/>
    <w:rsid w:val="00251159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3693"/>
    <w:rsid w:val="00274DBA"/>
    <w:rsid w:val="0027747C"/>
    <w:rsid w:val="0028156A"/>
    <w:rsid w:val="00282081"/>
    <w:rsid w:val="00282612"/>
    <w:rsid w:val="00282621"/>
    <w:rsid w:val="00283696"/>
    <w:rsid w:val="00287147"/>
    <w:rsid w:val="002901F6"/>
    <w:rsid w:val="002909E4"/>
    <w:rsid w:val="002939DD"/>
    <w:rsid w:val="002967CA"/>
    <w:rsid w:val="00296F87"/>
    <w:rsid w:val="00297CBA"/>
    <w:rsid w:val="002A0118"/>
    <w:rsid w:val="002A018D"/>
    <w:rsid w:val="002A58AD"/>
    <w:rsid w:val="002A6650"/>
    <w:rsid w:val="002A7EEC"/>
    <w:rsid w:val="002B25A1"/>
    <w:rsid w:val="002B2C35"/>
    <w:rsid w:val="002B608E"/>
    <w:rsid w:val="002C1857"/>
    <w:rsid w:val="002C5E02"/>
    <w:rsid w:val="002C6C9E"/>
    <w:rsid w:val="002D11E4"/>
    <w:rsid w:val="002D211F"/>
    <w:rsid w:val="002D2E4B"/>
    <w:rsid w:val="002D51EE"/>
    <w:rsid w:val="002D6F2D"/>
    <w:rsid w:val="002E207A"/>
    <w:rsid w:val="002E6F06"/>
    <w:rsid w:val="002F0DEE"/>
    <w:rsid w:val="002F1967"/>
    <w:rsid w:val="002F3A2D"/>
    <w:rsid w:val="00300FB5"/>
    <w:rsid w:val="00302777"/>
    <w:rsid w:val="00303F31"/>
    <w:rsid w:val="003047AA"/>
    <w:rsid w:val="00305E1B"/>
    <w:rsid w:val="003075FD"/>
    <w:rsid w:val="00310801"/>
    <w:rsid w:val="003114F8"/>
    <w:rsid w:val="0031189F"/>
    <w:rsid w:val="00312BB0"/>
    <w:rsid w:val="00315A15"/>
    <w:rsid w:val="00316631"/>
    <w:rsid w:val="00320008"/>
    <w:rsid w:val="00320551"/>
    <w:rsid w:val="00320C9C"/>
    <w:rsid w:val="00322C01"/>
    <w:rsid w:val="00323555"/>
    <w:rsid w:val="003349D6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65285"/>
    <w:rsid w:val="003705C8"/>
    <w:rsid w:val="003718F4"/>
    <w:rsid w:val="00372100"/>
    <w:rsid w:val="003723C2"/>
    <w:rsid w:val="00372700"/>
    <w:rsid w:val="0037282B"/>
    <w:rsid w:val="00375992"/>
    <w:rsid w:val="00377143"/>
    <w:rsid w:val="00380EDA"/>
    <w:rsid w:val="00381644"/>
    <w:rsid w:val="00386003"/>
    <w:rsid w:val="00386D25"/>
    <w:rsid w:val="003870E2"/>
    <w:rsid w:val="0039078E"/>
    <w:rsid w:val="0039108F"/>
    <w:rsid w:val="00392021"/>
    <w:rsid w:val="00392A77"/>
    <w:rsid w:val="00393020"/>
    <w:rsid w:val="0039311A"/>
    <w:rsid w:val="00394E59"/>
    <w:rsid w:val="003972E8"/>
    <w:rsid w:val="003A040C"/>
    <w:rsid w:val="003A639E"/>
    <w:rsid w:val="003B5537"/>
    <w:rsid w:val="003B5BDA"/>
    <w:rsid w:val="003B7503"/>
    <w:rsid w:val="003B7607"/>
    <w:rsid w:val="003C05AC"/>
    <w:rsid w:val="003C2EFA"/>
    <w:rsid w:val="003C59BD"/>
    <w:rsid w:val="003D464D"/>
    <w:rsid w:val="003E0238"/>
    <w:rsid w:val="003E055C"/>
    <w:rsid w:val="003E142C"/>
    <w:rsid w:val="003E1490"/>
    <w:rsid w:val="003E1685"/>
    <w:rsid w:val="003E2536"/>
    <w:rsid w:val="003E54F1"/>
    <w:rsid w:val="003E643D"/>
    <w:rsid w:val="003E7214"/>
    <w:rsid w:val="003E7778"/>
    <w:rsid w:val="003F11B6"/>
    <w:rsid w:val="003F223F"/>
    <w:rsid w:val="003F2A36"/>
    <w:rsid w:val="003F2ABF"/>
    <w:rsid w:val="003F40EA"/>
    <w:rsid w:val="003F4E7E"/>
    <w:rsid w:val="003F5480"/>
    <w:rsid w:val="003F6AB2"/>
    <w:rsid w:val="003F7924"/>
    <w:rsid w:val="00400142"/>
    <w:rsid w:val="004008F8"/>
    <w:rsid w:val="00400B88"/>
    <w:rsid w:val="00401030"/>
    <w:rsid w:val="004030DE"/>
    <w:rsid w:val="004047A7"/>
    <w:rsid w:val="00406F2E"/>
    <w:rsid w:val="0041044F"/>
    <w:rsid w:val="00411B59"/>
    <w:rsid w:val="00414790"/>
    <w:rsid w:val="00415391"/>
    <w:rsid w:val="004207FD"/>
    <w:rsid w:val="00422335"/>
    <w:rsid w:val="00427139"/>
    <w:rsid w:val="004301C8"/>
    <w:rsid w:val="0043136B"/>
    <w:rsid w:val="00434089"/>
    <w:rsid w:val="0043654C"/>
    <w:rsid w:val="00437202"/>
    <w:rsid w:val="0044057D"/>
    <w:rsid w:val="00440BB3"/>
    <w:rsid w:val="00441343"/>
    <w:rsid w:val="0044245E"/>
    <w:rsid w:val="004442D1"/>
    <w:rsid w:val="004468BB"/>
    <w:rsid w:val="00450F4C"/>
    <w:rsid w:val="00453B30"/>
    <w:rsid w:val="00465CCF"/>
    <w:rsid w:val="00467A18"/>
    <w:rsid w:val="00470345"/>
    <w:rsid w:val="004713CD"/>
    <w:rsid w:val="00472420"/>
    <w:rsid w:val="00473FC7"/>
    <w:rsid w:val="00476F57"/>
    <w:rsid w:val="004770D7"/>
    <w:rsid w:val="004800ED"/>
    <w:rsid w:val="00481DA0"/>
    <w:rsid w:val="004823AC"/>
    <w:rsid w:val="0048416D"/>
    <w:rsid w:val="00492FB4"/>
    <w:rsid w:val="004933AA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B48DB"/>
    <w:rsid w:val="004B64D9"/>
    <w:rsid w:val="004C1792"/>
    <w:rsid w:val="004C34CC"/>
    <w:rsid w:val="004C3A71"/>
    <w:rsid w:val="004C554D"/>
    <w:rsid w:val="004D3C61"/>
    <w:rsid w:val="004D4D93"/>
    <w:rsid w:val="004D5DF5"/>
    <w:rsid w:val="004E0427"/>
    <w:rsid w:val="004E3DB0"/>
    <w:rsid w:val="004E72E8"/>
    <w:rsid w:val="004F1F03"/>
    <w:rsid w:val="004F3204"/>
    <w:rsid w:val="004F36DF"/>
    <w:rsid w:val="004F4518"/>
    <w:rsid w:val="004F68C6"/>
    <w:rsid w:val="004F6FDD"/>
    <w:rsid w:val="004F7552"/>
    <w:rsid w:val="00500026"/>
    <w:rsid w:val="0050102A"/>
    <w:rsid w:val="005023CC"/>
    <w:rsid w:val="00503312"/>
    <w:rsid w:val="00503E4A"/>
    <w:rsid w:val="00504252"/>
    <w:rsid w:val="005049D0"/>
    <w:rsid w:val="00504AF6"/>
    <w:rsid w:val="00505641"/>
    <w:rsid w:val="005060DB"/>
    <w:rsid w:val="005062B1"/>
    <w:rsid w:val="00510965"/>
    <w:rsid w:val="005109DE"/>
    <w:rsid w:val="0051226D"/>
    <w:rsid w:val="00513E2C"/>
    <w:rsid w:val="005154BA"/>
    <w:rsid w:val="00516937"/>
    <w:rsid w:val="00521885"/>
    <w:rsid w:val="00521C74"/>
    <w:rsid w:val="00530297"/>
    <w:rsid w:val="00532BD5"/>
    <w:rsid w:val="00535BB7"/>
    <w:rsid w:val="00537676"/>
    <w:rsid w:val="00540A18"/>
    <w:rsid w:val="00547A09"/>
    <w:rsid w:val="00547C8A"/>
    <w:rsid w:val="0055175E"/>
    <w:rsid w:val="00552B2A"/>
    <w:rsid w:val="00552DE9"/>
    <w:rsid w:val="00553B41"/>
    <w:rsid w:val="00556D73"/>
    <w:rsid w:val="0055728B"/>
    <w:rsid w:val="005629D7"/>
    <w:rsid w:val="005654D7"/>
    <w:rsid w:val="00574EED"/>
    <w:rsid w:val="0057772C"/>
    <w:rsid w:val="005864CC"/>
    <w:rsid w:val="00591D10"/>
    <w:rsid w:val="00592844"/>
    <w:rsid w:val="00595EA8"/>
    <w:rsid w:val="005A1734"/>
    <w:rsid w:val="005A1880"/>
    <w:rsid w:val="005A195D"/>
    <w:rsid w:val="005A2856"/>
    <w:rsid w:val="005A44C7"/>
    <w:rsid w:val="005A581B"/>
    <w:rsid w:val="005A582B"/>
    <w:rsid w:val="005A5D1D"/>
    <w:rsid w:val="005A6D87"/>
    <w:rsid w:val="005B3955"/>
    <w:rsid w:val="005B6C46"/>
    <w:rsid w:val="005C136A"/>
    <w:rsid w:val="005C1743"/>
    <w:rsid w:val="005C2ABC"/>
    <w:rsid w:val="005C38F6"/>
    <w:rsid w:val="005C3D79"/>
    <w:rsid w:val="005C4FA7"/>
    <w:rsid w:val="005D0E47"/>
    <w:rsid w:val="005D2415"/>
    <w:rsid w:val="005D6BF7"/>
    <w:rsid w:val="005D6DFC"/>
    <w:rsid w:val="005E467E"/>
    <w:rsid w:val="005E5B95"/>
    <w:rsid w:val="005E66CD"/>
    <w:rsid w:val="005F2F67"/>
    <w:rsid w:val="005F7B69"/>
    <w:rsid w:val="00604146"/>
    <w:rsid w:val="006053AF"/>
    <w:rsid w:val="0060695C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68A"/>
    <w:rsid w:val="006248A3"/>
    <w:rsid w:val="006258B6"/>
    <w:rsid w:val="00627CB9"/>
    <w:rsid w:val="00632FB4"/>
    <w:rsid w:val="0063309B"/>
    <w:rsid w:val="00634288"/>
    <w:rsid w:val="00634566"/>
    <w:rsid w:val="0064095D"/>
    <w:rsid w:val="00642009"/>
    <w:rsid w:val="00644626"/>
    <w:rsid w:val="0064549B"/>
    <w:rsid w:val="006509BA"/>
    <w:rsid w:val="0065158A"/>
    <w:rsid w:val="0065323E"/>
    <w:rsid w:val="00654E57"/>
    <w:rsid w:val="00660B07"/>
    <w:rsid w:val="006645B0"/>
    <w:rsid w:val="00665E26"/>
    <w:rsid w:val="0066735A"/>
    <w:rsid w:val="0067224A"/>
    <w:rsid w:val="00672473"/>
    <w:rsid w:val="00673002"/>
    <w:rsid w:val="00673BC4"/>
    <w:rsid w:val="00673E50"/>
    <w:rsid w:val="0067479C"/>
    <w:rsid w:val="0067543B"/>
    <w:rsid w:val="00677467"/>
    <w:rsid w:val="006777B7"/>
    <w:rsid w:val="006829BF"/>
    <w:rsid w:val="00685532"/>
    <w:rsid w:val="00687050"/>
    <w:rsid w:val="00687316"/>
    <w:rsid w:val="00690039"/>
    <w:rsid w:val="00691197"/>
    <w:rsid w:val="006928B9"/>
    <w:rsid w:val="006930B8"/>
    <w:rsid w:val="0069377C"/>
    <w:rsid w:val="00693CCA"/>
    <w:rsid w:val="006961FC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5788"/>
    <w:rsid w:val="006A7A23"/>
    <w:rsid w:val="006A7ACF"/>
    <w:rsid w:val="006B7D76"/>
    <w:rsid w:val="006C12A7"/>
    <w:rsid w:val="006C1A92"/>
    <w:rsid w:val="006C3792"/>
    <w:rsid w:val="006C4B52"/>
    <w:rsid w:val="006C67E4"/>
    <w:rsid w:val="006D046D"/>
    <w:rsid w:val="006D13F2"/>
    <w:rsid w:val="006D1AA1"/>
    <w:rsid w:val="006D27E8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7033F3"/>
    <w:rsid w:val="007158E1"/>
    <w:rsid w:val="00716C71"/>
    <w:rsid w:val="007201B3"/>
    <w:rsid w:val="00723A1C"/>
    <w:rsid w:val="00723E82"/>
    <w:rsid w:val="007268C2"/>
    <w:rsid w:val="00726CFD"/>
    <w:rsid w:val="007273E1"/>
    <w:rsid w:val="0073073B"/>
    <w:rsid w:val="00735704"/>
    <w:rsid w:val="007403EE"/>
    <w:rsid w:val="007437B5"/>
    <w:rsid w:val="00743DBA"/>
    <w:rsid w:val="00744133"/>
    <w:rsid w:val="007442F8"/>
    <w:rsid w:val="007461FD"/>
    <w:rsid w:val="007500BD"/>
    <w:rsid w:val="00751636"/>
    <w:rsid w:val="00752D2D"/>
    <w:rsid w:val="00756EBC"/>
    <w:rsid w:val="00764EAE"/>
    <w:rsid w:val="0076516B"/>
    <w:rsid w:val="00766B2A"/>
    <w:rsid w:val="007705C3"/>
    <w:rsid w:val="00771D5A"/>
    <w:rsid w:val="00771EBA"/>
    <w:rsid w:val="00773D6A"/>
    <w:rsid w:val="00776284"/>
    <w:rsid w:val="007770EB"/>
    <w:rsid w:val="00781533"/>
    <w:rsid w:val="007822E8"/>
    <w:rsid w:val="00784670"/>
    <w:rsid w:val="00784F79"/>
    <w:rsid w:val="007912DF"/>
    <w:rsid w:val="007928C4"/>
    <w:rsid w:val="00793353"/>
    <w:rsid w:val="007934D9"/>
    <w:rsid w:val="00793BF5"/>
    <w:rsid w:val="00796000"/>
    <w:rsid w:val="00796DE9"/>
    <w:rsid w:val="007A2386"/>
    <w:rsid w:val="007A51D3"/>
    <w:rsid w:val="007A596A"/>
    <w:rsid w:val="007A5DCC"/>
    <w:rsid w:val="007A64EC"/>
    <w:rsid w:val="007B003F"/>
    <w:rsid w:val="007B35AA"/>
    <w:rsid w:val="007B3694"/>
    <w:rsid w:val="007B3C28"/>
    <w:rsid w:val="007B49F0"/>
    <w:rsid w:val="007B5270"/>
    <w:rsid w:val="007B73DF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41D4"/>
    <w:rsid w:val="007D5823"/>
    <w:rsid w:val="007D5C54"/>
    <w:rsid w:val="007D7038"/>
    <w:rsid w:val="007D71D7"/>
    <w:rsid w:val="007D7C61"/>
    <w:rsid w:val="007E02E2"/>
    <w:rsid w:val="007E0822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075E4"/>
    <w:rsid w:val="00811A34"/>
    <w:rsid w:val="00811AA0"/>
    <w:rsid w:val="00814D6B"/>
    <w:rsid w:val="00816469"/>
    <w:rsid w:val="00816626"/>
    <w:rsid w:val="00824A91"/>
    <w:rsid w:val="008264BE"/>
    <w:rsid w:val="0082740C"/>
    <w:rsid w:val="00827B2C"/>
    <w:rsid w:val="008301E5"/>
    <w:rsid w:val="008359C9"/>
    <w:rsid w:val="00835FCD"/>
    <w:rsid w:val="00837D96"/>
    <w:rsid w:val="00841D5D"/>
    <w:rsid w:val="00842117"/>
    <w:rsid w:val="00842C18"/>
    <w:rsid w:val="0084334D"/>
    <w:rsid w:val="008435D5"/>
    <w:rsid w:val="00844E01"/>
    <w:rsid w:val="00846651"/>
    <w:rsid w:val="00847B2D"/>
    <w:rsid w:val="00847BD9"/>
    <w:rsid w:val="008508EA"/>
    <w:rsid w:val="00850F8E"/>
    <w:rsid w:val="008614DC"/>
    <w:rsid w:val="0086381E"/>
    <w:rsid w:val="008645FD"/>
    <w:rsid w:val="00864754"/>
    <w:rsid w:val="00864C32"/>
    <w:rsid w:val="008676CA"/>
    <w:rsid w:val="00870005"/>
    <w:rsid w:val="0087287C"/>
    <w:rsid w:val="008753C8"/>
    <w:rsid w:val="00876F80"/>
    <w:rsid w:val="00877355"/>
    <w:rsid w:val="00877AC5"/>
    <w:rsid w:val="008804E0"/>
    <w:rsid w:val="00880A4D"/>
    <w:rsid w:val="008827BB"/>
    <w:rsid w:val="008863C2"/>
    <w:rsid w:val="00887D61"/>
    <w:rsid w:val="00892052"/>
    <w:rsid w:val="00894392"/>
    <w:rsid w:val="008951C4"/>
    <w:rsid w:val="008A0CC1"/>
    <w:rsid w:val="008B21D3"/>
    <w:rsid w:val="008B3AD0"/>
    <w:rsid w:val="008B7DF2"/>
    <w:rsid w:val="008C49CB"/>
    <w:rsid w:val="008C50E6"/>
    <w:rsid w:val="008C67D8"/>
    <w:rsid w:val="008C6DC6"/>
    <w:rsid w:val="008C6FA0"/>
    <w:rsid w:val="008D159F"/>
    <w:rsid w:val="008D2235"/>
    <w:rsid w:val="008D281E"/>
    <w:rsid w:val="008D31C2"/>
    <w:rsid w:val="008D40CC"/>
    <w:rsid w:val="008D4737"/>
    <w:rsid w:val="008E26B7"/>
    <w:rsid w:val="008E5671"/>
    <w:rsid w:val="008E62F6"/>
    <w:rsid w:val="008E6C86"/>
    <w:rsid w:val="008F3397"/>
    <w:rsid w:val="008F3A77"/>
    <w:rsid w:val="008F5A6E"/>
    <w:rsid w:val="008F62A4"/>
    <w:rsid w:val="008F6E29"/>
    <w:rsid w:val="008F6F92"/>
    <w:rsid w:val="00901079"/>
    <w:rsid w:val="00901621"/>
    <w:rsid w:val="00905194"/>
    <w:rsid w:val="009059E8"/>
    <w:rsid w:val="00910100"/>
    <w:rsid w:val="00910F6D"/>
    <w:rsid w:val="009139B9"/>
    <w:rsid w:val="00915897"/>
    <w:rsid w:val="00916BE4"/>
    <w:rsid w:val="009179B7"/>
    <w:rsid w:val="00923A51"/>
    <w:rsid w:val="009252D3"/>
    <w:rsid w:val="00926223"/>
    <w:rsid w:val="00927168"/>
    <w:rsid w:val="00930273"/>
    <w:rsid w:val="0093035B"/>
    <w:rsid w:val="00931BA8"/>
    <w:rsid w:val="00932A15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60E48"/>
    <w:rsid w:val="0096176A"/>
    <w:rsid w:val="009621C4"/>
    <w:rsid w:val="00963DFB"/>
    <w:rsid w:val="00971478"/>
    <w:rsid w:val="00971632"/>
    <w:rsid w:val="009729A7"/>
    <w:rsid w:val="009807B0"/>
    <w:rsid w:val="0098091D"/>
    <w:rsid w:val="00982147"/>
    <w:rsid w:val="00982423"/>
    <w:rsid w:val="009858C7"/>
    <w:rsid w:val="00985FEC"/>
    <w:rsid w:val="009872C8"/>
    <w:rsid w:val="009873B7"/>
    <w:rsid w:val="0098790A"/>
    <w:rsid w:val="00990F2D"/>
    <w:rsid w:val="00995048"/>
    <w:rsid w:val="00995288"/>
    <w:rsid w:val="009963B5"/>
    <w:rsid w:val="009973E5"/>
    <w:rsid w:val="009A0905"/>
    <w:rsid w:val="009A0B48"/>
    <w:rsid w:val="009A32AC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B709F"/>
    <w:rsid w:val="009C0231"/>
    <w:rsid w:val="009C1FB2"/>
    <w:rsid w:val="009C261C"/>
    <w:rsid w:val="009D1529"/>
    <w:rsid w:val="009D22CC"/>
    <w:rsid w:val="009D5C54"/>
    <w:rsid w:val="009D5E0A"/>
    <w:rsid w:val="009E41A0"/>
    <w:rsid w:val="009E6112"/>
    <w:rsid w:val="009E65A1"/>
    <w:rsid w:val="009E7B1C"/>
    <w:rsid w:val="009E7EDF"/>
    <w:rsid w:val="009F73BC"/>
    <w:rsid w:val="009F75AF"/>
    <w:rsid w:val="009F7621"/>
    <w:rsid w:val="00A0005F"/>
    <w:rsid w:val="00A01C5D"/>
    <w:rsid w:val="00A033BA"/>
    <w:rsid w:val="00A0428D"/>
    <w:rsid w:val="00A05D47"/>
    <w:rsid w:val="00A11B1E"/>
    <w:rsid w:val="00A1208F"/>
    <w:rsid w:val="00A14984"/>
    <w:rsid w:val="00A156EA"/>
    <w:rsid w:val="00A1708A"/>
    <w:rsid w:val="00A22153"/>
    <w:rsid w:val="00A23418"/>
    <w:rsid w:val="00A278A3"/>
    <w:rsid w:val="00A27BA0"/>
    <w:rsid w:val="00A27EA8"/>
    <w:rsid w:val="00A3061C"/>
    <w:rsid w:val="00A30E56"/>
    <w:rsid w:val="00A31402"/>
    <w:rsid w:val="00A326BE"/>
    <w:rsid w:val="00A334D3"/>
    <w:rsid w:val="00A34C8A"/>
    <w:rsid w:val="00A50523"/>
    <w:rsid w:val="00A5186D"/>
    <w:rsid w:val="00A524E1"/>
    <w:rsid w:val="00A5322C"/>
    <w:rsid w:val="00A53301"/>
    <w:rsid w:val="00A53B75"/>
    <w:rsid w:val="00A53F53"/>
    <w:rsid w:val="00A57A25"/>
    <w:rsid w:val="00A601C0"/>
    <w:rsid w:val="00A66C66"/>
    <w:rsid w:val="00A67A42"/>
    <w:rsid w:val="00A70264"/>
    <w:rsid w:val="00A71416"/>
    <w:rsid w:val="00A72635"/>
    <w:rsid w:val="00A72748"/>
    <w:rsid w:val="00A73A87"/>
    <w:rsid w:val="00A775F2"/>
    <w:rsid w:val="00A80191"/>
    <w:rsid w:val="00A81650"/>
    <w:rsid w:val="00A874AD"/>
    <w:rsid w:val="00A87FD2"/>
    <w:rsid w:val="00A90CDD"/>
    <w:rsid w:val="00A91F2C"/>
    <w:rsid w:val="00A92445"/>
    <w:rsid w:val="00A93114"/>
    <w:rsid w:val="00A93C20"/>
    <w:rsid w:val="00A9446F"/>
    <w:rsid w:val="00A94555"/>
    <w:rsid w:val="00AA3E1A"/>
    <w:rsid w:val="00AA61D6"/>
    <w:rsid w:val="00AA629F"/>
    <w:rsid w:val="00AB121C"/>
    <w:rsid w:val="00AB1EDF"/>
    <w:rsid w:val="00AC0CB5"/>
    <w:rsid w:val="00AC41CA"/>
    <w:rsid w:val="00AC454B"/>
    <w:rsid w:val="00AD3F5F"/>
    <w:rsid w:val="00AD6898"/>
    <w:rsid w:val="00AD7937"/>
    <w:rsid w:val="00AE095A"/>
    <w:rsid w:val="00AE165B"/>
    <w:rsid w:val="00AE30D3"/>
    <w:rsid w:val="00AE3F22"/>
    <w:rsid w:val="00AE40F6"/>
    <w:rsid w:val="00AF1012"/>
    <w:rsid w:val="00AF42F1"/>
    <w:rsid w:val="00AF457F"/>
    <w:rsid w:val="00AF49AC"/>
    <w:rsid w:val="00AF49FF"/>
    <w:rsid w:val="00AF752A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559"/>
    <w:rsid w:val="00B71DB3"/>
    <w:rsid w:val="00B77344"/>
    <w:rsid w:val="00B8230F"/>
    <w:rsid w:val="00B824E2"/>
    <w:rsid w:val="00B82D04"/>
    <w:rsid w:val="00B83215"/>
    <w:rsid w:val="00B84516"/>
    <w:rsid w:val="00B85728"/>
    <w:rsid w:val="00B8744E"/>
    <w:rsid w:val="00B90C2E"/>
    <w:rsid w:val="00B90E32"/>
    <w:rsid w:val="00B920FD"/>
    <w:rsid w:val="00B94097"/>
    <w:rsid w:val="00B9610A"/>
    <w:rsid w:val="00B968BD"/>
    <w:rsid w:val="00BA0302"/>
    <w:rsid w:val="00BA0C5D"/>
    <w:rsid w:val="00BA0E8A"/>
    <w:rsid w:val="00BA0EE6"/>
    <w:rsid w:val="00BA41DC"/>
    <w:rsid w:val="00BA522C"/>
    <w:rsid w:val="00BA5AEF"/>
    <w:rsid w:val="00BA60C5"/>
    <w:rsid w:val="00BB2EB0"/>
    <w:rsid w:val="00BB58C0"/>
    <w:rsid w:val="00BB7AAE"/>
    <w:rsid w:val="00BC0E52"/>
    <w:rsid w:val="00BC0F7B"/>
    <w:rsid w:val="00BC13A5"/>
    <w:rsid w:val="00BC1C08"/>
    <w:rsid w:val="00BC3431"/>
    <w:rsid w:val="00BC35E8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053"/>
    <w:rsid w:val="00BF19DE"/>
    <w:rsid w:val="00BF2D0C"/>
    <w:rsid w:val="00BF4495"/>
    <w:rsid w:val="00BF52C7"/>
    <w:rsid w:val="00C00D4F"/>
    <w:rsid w:val="00C03FBF"/>
    <w:rsid w:val="00C06533"/>
    <w:rsid w:val="00C06E90"/>
    <w:rsid w:val="00C137F4"/>
    <w:rsid w:val="00C1393B"/>
    <w:rsid w:val="00C142D2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4232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6BD7"/>
    <w:rsid w:val="00C47B4E"/>
    <w:rsid w:val="00C51256"/>
    <w:rsid w:val="00C521D9"/>
    <w:rsid w:val="00C52517"/>
    <w:rsid w:val="00C56326"/>
    <w:rsid w:val="00C6128C"/>
    <w:rsid w:val="00C62EBB"/>
    <w:rsid w:val="00C63540"/>
    <w:rsid w:val="00C67C6A"/>
    <w:rsid w:val="00C704E5"/>
    <w:rsid w:val="00C74BC8"/>
    <w:rsid w:val="00C75A16"/>
    <w:rsid w:val="00C768AF"/>
    <w:rsid w:val="00C77206"/>
    <w:rsid w:val="00C80C7D"/>
    <w:rsid w:val="00C8198E"/>
    <w:rsid w:val="00C822CA"/>
    <w:rsid w:val="00C84C40"/>
    <w:rsid w:val="00C858D9"/>
    <w:rsid w:val="00C869ED"/>
    <w:rsid w:val="00C8721E"/>
    <w:rsid w:val="00C90A24"/>
    <w:rsid w:val="00C91010"/>
    <w:rsid w:val="00C934D3"/>
    <w:rsid w:val="00C93686"/>
    <w:rsid w:val="00C93C40"/>
    <w:rsid w:val="00CA10FE"/>
    <w:rsid w:val="00CA2D4E"/>
    <w:rsid w:val="00CA42AF"/>
    <w:rsid w:val="00CA5C71"/>
    <w:rsid w:val="00CA663A"/>
    <w:rsid w:val="00CB1065"/>
    <w:rsid w:val="00CB4C7E"/>
    <w:rsid w:val="00CB59B7"/>
    <w:rsid w:val="00CC14CF"/>
    <w:rsid w:val="00CC5C0A"/>
    <w:rsid w:val="00CC6EBE"/>
    <w:rsid w:val="00CD0FA0"/>
    <w:rsid w:val="00CD1BFD"/>
    <w:rsid w:val="00CD1D4F"/>
    <w:rsid w:val="00CD383A"/>
    <w:rsid w:val="00CD6B69"/>
    <w:rsid w:val="00CE0FCB"/>
    <w:rsid w:val="00CE2715"/>
    <w:rsid w:val="00CE31BD"/>
    <w:rsid w:val="00CE3A89"/>
    <w:rsid w:val="00CE5666"/>
    <w:rsid w:val="00CE57D5"/>
    <w:rsid w:val="00CE7057"/>
    <w:rsid w:val="00CF4CE6"/>
    <w:rsid w:val="00CF4F79"/>
    <w:rsid w:val="00CF5A69"/>
    <w:rsid w:val="00CF5F79"/>
    <w:rsid w:val="00CF6F50"/>
    <w:rsid w:val="00CF7A8D"/>
    <w:rsid w:val="00D00759"/>
    <w:rsid w:val="00D03BCE"/>
    <w:rsid w:val="00D06211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1DC3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5815"/>
    <w:rsid w:val="00D56F27"/>
    <w:rsid w:val="00D613FF"/>
    <w:rsid w:val="00D62138"/>
    <w:rsid w:val="00D63315"/>
    <w:rsid w:val="00D65981"/>
    <w:rsid w:val="00D67C7C"/>
    <w:rsid w:val="00D705AB"/>
    <w:rsid w:val="00D70DDC"/>
    <w:rsid w:val="00D7145C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7CC0"/>
    <w:rsid w:val="00DC2259"/>
    <w:rsid w:val="00DC23EF"/>
    <w:rsid w:val="00DC4F6C"/>
    <w:rsid w:val="00DC76D6"/>
    <w:rsid w:val="00DD1CBE"/>
    <w:rsid w:val="00DD2101"/>
    <w:rsid w:val="00DD6BEC"/>
    <w:rsid w:val="00DE01F8"/>
    <w:rsid w:val="00DE0ACD"/>
    <w:rsid w:val="00DE1FD4"/>
    <w:rsid w:val="00DE2248"/>
    <w:rsid w:val="00DE278E"/>
    <w:rsid w:val="00DE42CD"/>
    <w:rsid w:val="00DE4ACA"/>
    <w:rsid w:val="00DE7115"/>
    <w:rsid w:val="00DF1D13"/>
    <w:rsid w:val="00DF2442"/>
    <w:rsid w:val="00DF26B0"/>
    <w:rsid w:val="00DF424F"/>
    <w:rsid w:val="00DF62AE"/>
    <w:rsid w:val="00DF699D"/>
    <w:rsid w:val="00DF7164"/>
    <w:rsid w:val="00DF7CF9"/>
    <w:rsid w:val="00E04366"/>
    <w:rsid w:val="00E100DE"/>
    <w:rsid w:val="00E142D4"/>
    <w:rsid w:val="00E14FE2"/>
    <w:rsid w:val="00E17311"/>
    <w:rsid w:val="00E23DB1"/>
    <w:rsid w:val="00E24310"/>
    <w:rsid w:val="00E25016"/>
    <w:rsid w:val="00E26D8E"/>
    <w:rsid w:val="00E30E75"/>
    <w:rsid w:val="00E3125A"/>
    <w:rsid w:val="00E31D50"/>
    <w:rsid w:val="00E32AE7"/>
    <w:rsid w:val="00E335B0"/>
    <w:rsid w:val="00E350FC"/>
    <w:rsid w:val="00E35F55"/>
    <w:rsid w:val="00E36685"/>
    <w:rsid w:val="00E40DA7"/>
    <w:rsid w:val="00E421C4"/>
    <w:rsid w:val="00E42801"/>
    <w:rsid w:val="00E44F65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194A"/>
    <w:rsid w:val="00E72256"/>
    <w:rsid w:val="00E72CFD"/>
    <w:rsid w:val="00E73FD7"/>
    <w:rsid w:val="00E75213"/>
    <w:rsid w:val="00E759B6"/>
    <w:rsid w:val="00E76691"/>
    <w:rsid w:val="00E806A5"/>
    <w:rsid w:val="00E81B22"/>
    <w:rsid w:val="00E841FF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1696"/>
    <w:rsid w:val="00EA27A2"/>
    <w:rsid w:val="00EA2A6F"/>
    <w:rsid w:val="00EA34DF"/>
    <w:rsid w:val="00EA38D2"/>
    <w:rsid w:val="00EA3C7D"/>
    <w:rsid w:val="00EA4D0E"/>
    <w:rsid w:val="00EA69AF"/>
    <w:rsid w:val="00EB00BA"/>
    <w:rsid w:val="00EB08FC"/>
    <w:rsid w:val="00EB2FC8"/>
    <w:rsid w:val="00EB351F"/>
    <w:rsid w:val="00EB5FEB"/>
    <w:rsid w:val="00EC0C4E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433F"/>
    <w:rsid w:val="00ED596F"/>
    <w:rsid w:val="00ED6594"/>
    <w:rsid w:val="00ED659D"/>
    <w:rsid w:val="00EE341B"/>
    <w:rsid w:val="00EE3C5C"/>
    <w:rsid w:val="00EE3D46"/>
    <w:rsid w:val="00EE6A51"/>
    <w:rsid w:val="00EE7F0E"/>
    <w:rsid w:val="00EF00E7"/>
    <w:rsid w:val="00EF0F06"/>
    <w:rsid w:val="00EF27D5"/>
    <w:rsid w:val="00EF40E5"/>
    <w:rsid w:val="00EF5E2D"/>
    <w:rsid w:val="00EF707D"/>
    <w:rsid w:val="00F003CA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6684"/>
    <w:rsid w:val="00F269B1"/>
    <w:rsid w:val="00F27356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439A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62B7"/>
    <w:rsid w:val="00F76D29"/>
    <w:rsid w:val="00F7704E"/>
    <w:rsid w:val="00F774B8"/>
    <w:rsid w:val="00F77FE4"/>
    <w:rsid w:val="00F80578"/>
    <w:rsid w:val="00F84705"/>
    <w:rsid w:val="00F85A8D"/>
    <w:rsid w:val="00F8798A"/>
    <w:rsid w:val="00F94010"/>
    <w:rsid w:val="00FA0D1B"/>
    <w:rsid w:val="00FA0EA5"/>
    <w:rsid w:val="00FA1647"/>
    <w:rsid w:val="00FA16C2"/>
    <w:rsid w:val="00FA1FA5"/>
    <w:rsid w:val="00FA51CD"/>
    <w:rsid w:val="00FB0755"/>
    <w:rsid w:val="00FB128A"/>
    <w:rsid w:val="00FB2A22"/>
    <w:rsid w:val="00FB2C5F"/>
    <w:rsid w:val="00FB30D6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639A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2003"/>
    <w:rsid w:val="00FE557B"/>
    <w:rsid w:val="00FE686C"/>
    <w:rsid w:val="00FF021E"/>
    <w:rsid w:val="00FF0AFB"/>
    <w:rsid w:val="00FF15E4"/>
    <w:rsid w:val="00FF6437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55B66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semiHidden="0" w:unhideWhenUsed="0" w:qFormat="1"/>
    <w:lsdException w:name="Medium Shading 1 Accent 1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Grid 1 Accent 1" w:unhideWhenUsed="0"/>
    <w:lsdException w:name="Medium Grid 2 Accent 1" w:uiPriority="1" w:unhideWhenUsed="0" w:qFormat="1"/>
    <w:lsdException w:name="Medium Grid 3 Accent 1" w:semiHidden="0" w:uiPriority="60" w:unhideWhenUsed="0"/>
    <w:lsdException w:name="Dark List Accent 1" w:semiHidden="0" w:uiPriority="61" w:unhideWhenUsed="0"/>
    <w:lsdException w:name="Colorful Shading Accent 1" w:semiHidden="0" w:uiPriority="62" w:unhideWhenUsed="0"/>
    <w:lsdException w:name="Colorful List Accent 1" w:semiHidden="0" w:uiPriority="63" w:unhideWhenUsed="0" w:qFormat="1"/>
    <w:lsdException w:name="Colorful Grid Accent 1" w:semiHidden="0" w:uiPriority="64" w:unhideWhenUsed="0" w:qFormat="1"/>
    <w:lsdException w:name="Light Shading Accent 2" w:semiHidden="0" w:uiPriority="65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 w:qFormat="1"/>
    <w:lsdException w:name="Medium Grid 2 Accent 2" w:semiHidden="0" w:uiPriority="73" w:unhideWhenUsed="0" w:qFormat="1"/>
    <w:lsdException w:name="Medium Grid 3 Accent 2" w:semiHidden="0" w:uiPriority="60" w:unhideWhenUsed="0" w:qFormat="1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unhideWhenUsed="0"/>
    <w:lsdException w:name="Light Grid Accent 3" w:semiHidden="0" w:uiPriority="34" w:unhideWhenUsed="0" w:qFormat="1"/>
    <w:lsdException w:name="Medium Shading 1 Accent 3" w:semiHidden="0" w:uiPriority="29" w:unhideWhenUsed="0" w:qFormat="1"/>
    <w:lsdException w:name="Medium Shading 2 Accent 3" w:semiHidden="0" w:uiPriority="30" w:unhideWhenUsed="0" w:qFormat="1"/>
    <w:lsdException w:name="Medium List 1 Accent 3" w:semiHidden="0" w:uiPriority="66" w:unhideWhenUsed="0"/>
    <w:lsdException w:name="Medium List 2 Accent 3" w:semiHidden="0" w:uiPriority="67" w:unhideWhenUsed="0"/>
    <w:lsdException w:name="Medium Grid 1 Accent 3" w:semiHidden="0" w:uiPriority="68" w:unhideWhenUsed="0"/>
    <w:lsdException w:name="Medium Grid 2 Accent 3" w:semiHidden="0" w:uiPriority="69" w:unhideWhenUsed="0"/>
    <w:lsdException w:name="Medium Grid 3 Accent 3" w:semiHidden="0" w:uiPriority="70" w:unhideWhenUsed="0"/>
    <w:lsdException w:name="Dark List Accent 3" w:semiHidden="0" w:uiPriority="71" w:unhideWhenUsed="0"/>
    <w:lsdException w:name="Colorful Shading Accent 3" w:semiHidden="0" w:uiPriority="72" w:unhideWhenUsed="0"/>
    <w:lsdException w:name="Colorful List Accent 3" w:semiHidden="0" w:uiPriority="73" w:unhideWhenUsed="0"/>
    <w:lsdException w:name="Colorful Grid Accent 3" w:semiHidden="0" w:uiPriority="60" w:unhideWhenUsed="0"/>
    <w:lsdException w:name="Light Shading Accent 4" w:semiHidden="0" w:uiPriority="61" w:unhideWhenUsed="0"/>
    <w:lsdException w:name="Light List Accent 4" w:semiHidden="0" w:uiPriority="62" w:unhideWhenUsed="0"/>
    <w:lsdException w:name="Light Grid Accent 4" w:semiHidden="0" w:uiPriority="63" w:unhideWhenUsed="0"/>
    <w:lsdException w:name="Medium Shading 1 Accent 4" w:semiHidden="0" w:uiPriority="64" w:unhideWhenUsed="0"/>
    <w:lsdException w:name="Medium Shading 2 Accent 4" w:semiHidden="0" w:uiPriority="65" w:unhideWhenUsed="0"/>
    <w:lsdException w:name="Medium List 1 Accent 4" w:semiHidden="0" w:uiPriority="66" w:unhideWhenUsed="0"/>
    <w:lsdException w:name="Medium List 2 Accent 4" w:semiHidden="0" w:uiPriority="67" w:unhideWhenUsed="0"/>
    <w:lsdException w:name="Medium Grid 1 Accent 4" w:semiHidden="0" w:uiPriority="68" w:unhideWhenUsed="0"/>
    <w:lsdException w:name="Medium Grid 2 Accent 4" w:semiHidden="0" w:uiPriority="69" w:unhideWhenUsed="0"/>
    <w:lsdException w:name="Medium Grid 3 Accent 4" w:semiHidden="0" w:uiPriority="70" w:unhideWhenUsed="0"/>
    <w:lsdException w:name="Dark List Accent 4" w:semiHidden="0" w:uiPriority="71" w:unhideWhenUsed="0"/>
    <w:lsdException w:name="Colorful Shading Accent 4" w:semiHidden="0" w:uiPriority="72" w:unhideWhenUsed="0"/>
    <w:lsdException w:name="Colorful List Accent 4" w:semiHidden="0" w:uiPriority="73" w:unhideWhenUsed="0"/>
    <w:lsdException w:name="Colorful Grid Accent 4" w:semiHidden="0" w:uiPriority="60" w:unhideWhenUsed="0"/>
    <w:lsdException w:name="Light Shading Accent 5" w:semiHidden="0" w:uiPriority="61" w:unhideWhenUsed="0"/>
    <w:lsdException w:name="Light List Accent 5" w:semiHidden="0" w:uiPriority="62" w:unhideWhenUsed="0"/>
    <w:lsdException w:name="Light Grid Accent 5" w:semiHidden="0" w:uiPriority="63" w:unhideWhenUsed="0"/>
    <w:lsdException w:name="Medium Shading 1 Accent 5" w:semiHidden="0" w:uiPriority="64" w:unhideWhenUsed="0"/>
    <w:lsdException w:name="Medium Shading 2 Accent 5" w:semiHidden="0" w:uiPriority="65" w:unhideWhenUsed="0"/>
    <w:lsdException w:name="Medium List 1 Accent 5" w:semiHidden="0" w:uiPriority="66" w:unhideWhenUsed="0"/>
    <w:lsdException w:name="Medium List 2 Accent 5" w:semiHidden="0" w:uiPriority="67" w:unhideWhenUsed="0"/>
    <w:lsdException w:name="Medium Grid 1 Accent 5" w:semiHidden="0" w:uiPriority="68" w:unhideWhenUsed="0"/>
    <w:lsdException w:name="Medium Grid 2 Accent 5" w:semiHidden="0" w:uiPriority="69" w:unhideWhenUsed="0"/>
    <w:lsdException w:name="Medium Grid 3 Accent 5" w:semiHidden="0" w:uiPriority="70" w:unhideWhenUsed="0"/>
    <w:lsdException w:name="Dark List Accent 5" w:semiHidden="0" w:uiPriority="71" w:unhideWhenUsed="0"/>
    <w:lsdException w:name="Colorful Shading Accent 5" w:semiHidden="0" w:uiPriority="72" w:unhideWhenUsed="0"/>
    <w:lsdException w:name="Colorful List Accent 5" w:semiHidden="0" w:uiPriority="73" w:unhideWhenUsed="0"/>
    <w:lsdException w:name="Colorful Grid Accent 5" w:semiHidden="0" w:uiPriority="60" w:unhideWhenUsed="0"/>
    <w:lsdException w:name="Light Shading Accent 6" w:semiHidden="0" w:uiPriority="61" w:unhideWhenUsed="0"/>
    <w:lsdException w:name="Light List Accent 6" w:semiHidden="0" w:uiPriority="62" w:unhideWhenUsed="0"/>
    <w:lsdException w:name="Light Grid Accent 6" w:semiHidden="0" w:uiPriority="63" w:unhideWhenUsed="0"/>
    <w:lsdException w:name="Medium Shading 1 Accent 6" w:semiHidden="0" w:uiPriority="64" w:unhideWhenUsed="0"/>
    <w:lsdException w:name="Medium Shading 2 Accent 6" w:semiHidden="0" w:uiPriority="65" w:unhideWhenUsed="0"/>
    <w:lsdException w:name="Medium List 1 Accent 6" w:semiHidden="0" w:uiPriority="66" w:unhideWhenUsed="0"/>
    <w:lsdException w:name="Medium List 2 Accent 6" w:semiHidden="0" w:uiPriority="67" w:unhideWhenUsed="0"/>
    <w:lsdException w:name="Medium Grid 1 Accent 6" w:semiHidden="0" w:uiPriority="68" w:unhideWhenUsed="0"/>
    <w:lsdException w:name="Medium Grid 2 Accent 6" w:semiHidden="0" w:uiPriority="69" w:unhideWhenUsed="0"/>
    <w:lsdException w:name="Medium Grid 3 Accent 6" w:semiHidden="0" w:uiPriority="70" w:unhideWhenUsed="0"/>
    <w:lsdException w:name="Dark List Accent 6" w:semiHidden="0" w:uiPriority="71" w:unhideWhenUsed="0"/>
    <w:lsdException w:name="Colorful Shading Accent 6" w:semiHidden="0" w:uiPriority="72" w:unhideWhenUsed="0"/>
    <w:lsdException w:name="Colorful List Accent 6" w:semiHidden="0" w:uiPriority="73" w:unhideWhenUsed="0"/>
    <w:lsdException w:name="Colorful Grid Accent 6" w:semiHidden="0" w:uiPriority="60" w:unhideWhenUsed="0"/>
    <w:lsdException w:name="Subtle Emphasis" w:semiHidden="0" w:uiPriority="61" w:unhideWhenUsed="0" w:qFormat="1"/>
    <w:lsdException w:name="Intense Emphasis" w:semiHidden="0" w:uiPriority="62" w:unhideWhenUsed="0" w:qFormat="1"/>
    <w:lsdException w:name="Subtle Reference" w:semiHidden="0" w:uiPriority="63" w:unhideWhenUsed="0" w:qFormat="1"/>
    <w:lsdException w:name="Intense Reference" w:semiHidden="0" w:uiPriority="64" w:unhideWhenUsed="0" w:qFormat="1"/>
    <w:lsdException w:name="Book Title" w:semiHidden="0" w:uiPriority="65" w:unhideWhenUsed="0" w:qFormat="1"/>
    <w:lsdException w:name="Bibliography" w:semiHidden="0" w:uiPriority="66" w:unhideWhenUsed="0"/>
    <w:lsdException w:name="TOC Heading" w:uiPriority="67" w:qFormat="1"/>
  </w:latentStyles>
  <w:style w:type="paragraph" w:default="1" w:styleId="Standard">
    <w:name w:val="Normal"/>
    <w:qFormat/>
    <w:rsid w:val="00AE40F6"/>
    <w:rPr>
      <w:sz w:val="24"/>
    </w:rPr>
  </w:style>
  <w:style w:type="paragraph" w:styleId="berschrift1">
    <w:name w:val="heading 1"/>
    <w:basedOn w:val="Standard"/>
    <w:next w:val="Standard"/>
    <w:qFormat/>
    <w:rsid w:val="00AE40F6"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rsid w:val="00AE40F6"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rsid w:val="00AE40F6"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AE40F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E40F6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  <w:rsid w:val="00AE40F6"/>
  </w:style>
  <w:style w:type="character" w:styleId="Link">
    <w:name w:val="Hyperlink"/>
    <w:rsid w:val="00AE40F6"/>
    <w:rPr>
      <w:color w:val="0000FF"/>
      <w:u w:val="single"/>
    </w:rPr>
  </w:style>
  <w:style w:type="paragraph" w:styleId="Textkrper">
    <w:name w:val="Body Text"/>
    <w:basedOn w:val="Standard"/>
    <w:rsid w:val="00AE40F6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rsid w:val="00AE40F6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sid w:val="00AE40F6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rsid w:val="00AE40F6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AE40F6"/>
    <w:rPr>
      <w:rFonts w:ascii="Tahoma" w:hAnsi="Tahoma"/>
      <w:sz w:val="16"/>
    </w:rPr>
  </w:style>
  <w:style w:type="character" w:styleId="GesichteterLink">
    <w:name w:val="FollowedHyperlink"/>
    <w:rsid w:val="00AE40F6"/>
    <w:rPr>
      <w:color w:val="800080"/>
      <w:u w:val="single"/>
    </w:rPr>
  </w:style>
  <w:style w:type="paragraph" w:styleId="Dokumentstruktur">
    <w:name w:val="Document Map"/>
    <w:basedOn w:val="Standard"/>
    <w:semiHidden/>
    <w:rsid w:val="00AE40F6"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satz">
    <w:name w:val="Absatz"/>
    <w:basedOn w:val="Standard"/>
    <w:uiPriority w:val="99"/>
    <w:rsid w:val="00EE3D46"/>
    <w:pPr>
      <w:spacing w:after="255"/>
      <w:ind w:left="1729"/>
    </w:pPr>
    <w:rPr>
      <w:rFonts w:ascii="Arial" w:eastAsiaTheme="minorHAnsi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3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7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91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1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3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10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1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0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806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44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108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905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info@insiders-technologies.de" TargetMode="External"/><Relationship Id="rId12" Type="http://schemas.openxmlformats.org/officeDocument/2006/relationships/hyperlink" Target="http://www.insiders-technologies.de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eks-informatik.com/" TargetMode="External"/><Relationship Id="rId10" Type="http://schemas.openxmlformats.org/officeDocument/2006/relationships/hyperlink" Target="mailto:ts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892F38-BA52-CF49-965F-7D00149A5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751</Words>
  <Characters>4736</Characters>
  <Application>Microsoft Macintosh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5477</CharactersWithSpaces>
  <SharedDoc>false</SharedDoc>
  <HyperlinkBase/>
  <HLinks>
    <vt:vector size="18" baseType="variant">
      <vt:variant>
        <vt:i4>2031651</vt:i4>
      </vt:variant>
      <vt:variant>
        <vt:i4>3</vt:i4>
      </vt:variant>
      <vt:variant>
        <vt:i4>0</vt:i4>
      </vt:variant>
      <vt:variant>
        <vt:i4>5</vt:i4>
      </vt:variant>
      <vt:variant>
        <vt:lpwstr>mailto:ts@press-n-relations.de</vt:lpwstr>
      </vt:variant>
      <vt:variant>
        <vt:lpwstr/>
      </vt:variant>
      <vt:variant>
        <vt:i4>2490475</vt:i4>
      </vt:variant>
      <vt:variant>
        <vt:i4>0</vt:i4>
      </vt:variant>
      <vt:variant>
        <vt:i4>0</vt:i4>
      </vt:variant>
      <vt:variant>
        <vt:i4>5</vt:i4>
      </vt:variant>
      <vt:variant>
        <vt:lpwstr>http://www.eks-informatik.com/</vt:lpwstr>
      </vt:variant>
      <vt:variant>
        <vt:lpwstr/>
      </vt:variant>
      <vt:variant>
        <vt:i4>3407901</vt:i4>
      </vt:variant>
      <vt:variant>
        <vt:i4>6971</vt:i4>
      </vt:variant>
      <vt:variant>
        <vt:i4>1025</vt:i4>
      </vt:variant>
      <vt:variant>
        <vt:i4>1</vt:i4>
      </vt:variant>
      <vt:variant>
        <vt:lpwstr>eks_logo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2013-04-09T12:57:00Z</cp:lastPrinted>
  <dcterms:created xsi:type="dcterms:W3CDTF">2013-08-20T08:41:00Z</dcterms:created>
  <dcterms:modified xsi:type="dcterms:W3CDTF">2013-08-29T08:39:00Z</dcterms:modified>
</cp:coreProperties>
</file>