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7F426" w14:textId="77777777" w:rsidR="00066B7C" w:rsidRPr="00F727E1" w:rsidRDefault="00066B7C" w:rsidP="00DA0EE4">
      <w:pPr>
        <w:autoSpaceDE w:val="0"/>
        <w:autoSpaceDN w:val="0"/>
        <w:adjustRightInd w:val="0"/>
        <w:spacing w:line="240" w:lineRule="atLeast"/>
        <w:ind w:right="1106"/>
        <w:rPr>
          <w:rFonts w:ascii="Arial" w:hAnsi="Arial"/>
          <w:b/>
          <w:color w:val="000000"/>
          <w:u w:val="single"/>
        </w:rPr>
      </w:pPr>
    </w:p>
    <w:p w14:paraId="3DAC0CB7" w14:textId="7CFE0EA1" w:rsidR="00DA0EE4" w:rsidRPr="008003DD" w:rsidRDefault="00D27100" w:rsidP="00DA0EE4">
      <w:pPr>
        <w:tabs>
          <w:tab w:val="left" w:pos="9070"/>
        </w:tabs>
        <w:ind w:right="-2"/>
        <w:rPr>
          <w:rFonts w:ascii="Arial" w:hAnsi="Arial"/>
          <w:b/>
          <w:color w:val="000000"/>
          <w:u w:val="single"/>
        </w:rPr>
      </w:pPr>
      <w:r w:rsidRPr="008003DD">
        <w:rPr>
          <w:rFonts w:ascii="Arial" w:hAnsi="Arial"/>
          <w:b/>
          <w:color w:val="000000"/>
          <w:u w:val="single"/>
        </w:rPr>
        <w:t xml:space="preserve">eks informatik gmbh: </w:t>
      </w:r>
      <w:r w:rsidR="004255F1" w:rsidRPr="008003DD">
        <w:rPr>
          <w:rFonts w:ascii="Arial" w:hAnsi="Arial"/>
          <w:b/>
          <w:color w:val="000000"/>
          <w:u w:val="single"/>
        </w:rPr>
        <w:t xml:space="preserve">maxit Baustoffwerke GmbH </w:t>
      </w:r>
      <w:r w:rsidR="00482FA9" w:rsidRPr="008003DD">
        <w:rPr>
          <w:rFonts w:ascii="Arial" w:hAnsi="Arial"/>
          <w:b/>
          <w:color w:val="000000"/>
          <w:u w:val="single"/>
        </w:rPr>
        <w:t>bewältigt</w:t>
      </w:r>
      <w:r w:rsidR="0020085D" w:rsidRPr="008003DD">
        <w:rPr>
          <w:rFonts w:ascii="Arial" w:hAnsi="Arial"/>
          <w:b/>
          <w:color w:val="000000"/>
          <w:u w:val="single"/>
        </w:rPr>
        <w:t xml:space="preserve"> </w:t>
      </w:r>
      <w:r w:rsidR="00BC2621" w:rsidRPr="008003DD">
        <w:rPr>
          <w:rFonts w:ascii="Arial" w:hAnsi="Arial"/>
          <w:b/>
          <w:color w:val="000000"/>
          <w:u w:val="single"/>
        </w:rPr>
        <w:t>Format</w:t>
      </w:r>
      <w:r w:rsidR="0020085D" w:rsidRPr="008003DD">
        <w:rPr>
          <w:rFonts w:ascii="Arial" w:hAnsi="Arial"/>
          <w:b/>
          <w:color w:val="000000"/>
          <w:u w:val="single"/>
        </w:rPr>
        <w:t>flut</w:t>
      </w:r>
      <w:r w:rsidRPr="008003DD">
        <w:rPr>
          <w:rFonts w:ascii="Arial" w:hAnsi="Arial"/>
          <w:b/>
          <w:color w:val="000000"/>
          <w:u w:val="single"/>
        </w:rPr>
        <w:t xml:space="preserve"> </w:t>
      </w:r>
      <w:r w:rsidRPr="008003DD">
        <w:rPr>
          <w:rFonts w:ascii="Arial" w:hAnsi="Arial"/>
          <w:b/>
          <w:color w:val="000000"/>
          <w:u w:val="single"/>
        </w:rPr>
        <w:br/>
      </w:r>
      <w:r w:rsidR="0020085D" w:rsidRPr="008003DD">
        <w:rPr>
          <w:rFonts w:ascii="Arial" w:hAnsi="Arial"/>
          <w:b/>
          <w:color w:val="000000"/>
          <w:u w:val="single"/>
        </w:rPr>
        <w:t>mit</w:t>
      </w:r>
      <w:r w:rsidR="00AC383E" w:rsidRPr="008003DD">
        <w:rPr>
          <w:rFonts w:ascii="Arial" w:hAnsi="Arial"/>
          <w:b/>
          <w:color w:val="000000"/>
          <w:u w:val="single"/>
        </w:rPr>
        <w:t xml:space="preserve"> </w:t>
      </w:r>
      <w:r w:rsidR="00482FA9" w:rsidRPr="008003DD">
        <w:rPr>
          <w:rFonts w:ascii="Arial" w:hAnsi="Arial"/>
          <w:b/>
          <w:color w:val="000000"/>
          <w:u w:val="single"/>
        </w:rPr>
        <w:t xml:space="preserve">automatisiertem </w:t>
      </w:r>
      <w:r w:rsidR="00C25183" w:rsidRPr="008003DD">
        <w:rPr>
          <w:rFonts w:ascii="Arial" w:hAnsi="Arial"/>
          <w:b/>
          <w:color w:val="000000"/>
          <w:u w:val="single"/>
        </w:rPr>
        <w:t>R</w:t>
      </w:r>
      <w:r w:rsidR="00BD3D4C" w:rsidRPr="008003DD">
        <w:rPr>
          <w:rFonts w:ascii="Arial" w:hAnsi="Arial"/>
          <w:b/>
          <w:color w:val="000000"/>
          <w:u w:val="single"/>
        </w:rPr>
        <w:t>echnungseingang</w:t>
      </w:r>
      <w:r w:rsidR="00EA4C4F" w:rsidRPr="008003DD">
        <w:rPr>
          <w:rFonts w:ascii="Arial" w:hAnsi="Arial"/>
          <w:b/>
          <w:color w:val="000000"/>
          <w:u w:val="single"/>
        </w:rPr>
        <w:t>s</w:t>
      </w:r>
      <w:r w:rsidR="00BD3D4C" w:rsidRPr="008003DD">
        <w:rPr>
          <w:rFonts w:ascii="Arial" w:hAnsi="Arial"/>
          <w:b/>
          <w:color w:val="000000"/>
          <w:u w:val="single"/>
        </w:rPr>
        <w:t>-</w:t>
      </w:r>
      <w:r w:rsidR="00BD084E" w:rsidRPr="008003DD">
        <w:rPr>
          <w:rFonts w:ascii="Arial" w:hAnsi="Arial"/>
          <w:b/>
          <w:color w:val="000000"/>
          <w:u w:val="single"/>
        </w:rPr>
        <w:t>Workflow</w:t>
      </w:r>
    </w:p>
    <w:p w14:paraId="0C7090F1" w14:textId="77777777" w:rsidR="00DA0EE4" w:rsidRPr="008003DD" w:rsidRDefault="00DA0EE4" w:rsidP="00DA0EE4">
      <w:pPr>
        <w:autoSpaceDE w:val="0"/>
        <w:autoSpaceDN w:val="0"/>
        <w:adjustRightInd w:val="0"/>
        <w:spacing w:line="240" w:lineRule="atLeast"/>
        <w:ind w:right="1106"/>
        <w:rPr>
          <w:rFonts w:ascii="Arial" w:hAnsi="Arial"/>
          <w:b/>
          <w:color w:val="000000"/>
          <w:u w:val="single"/>
        </w:rPr>
      </w:pPr>
    </w:p>
    <w:p w14:paraId="55752A77" w14:textId="78120AEF" w:rsidR="00DA0EE4" w:rsidRPr="008003DD" w:rsidRDefault="00C118C0" w:rsidP="00DA0EE4">
      <w:pPr>
        <w:tabs>
          <w:tab w:val="left" w:pos="7230"/>
          <w:tab w:val="left" w:pos="9072"/>
        </w:tabs>
        <w:autoSpaceDE w:val="0"/>
        <w:autoSpaceDN w:val="0"/>
        <w:adjustRightInd w:val="0"/>
        <w:spacing w:line="240" w:lineRule="atLeast"/>
        <w:ind w:right="-144"/>
        <w:rPr>
          <w:rFonts w:ascii="Arial" w:hAnsi="Arial"/>
          <w:b/>
          <w:sz w:val="27"/>
          <w:szCs w:val="27"/>
        </w:rPr>
      </w:pPr>
      <w:r w:rsidRPr="008003DD">
        <w:rPr>
          <w:rFonts w:ascii="Arial" w:hAnsi="Arial"/>
          <w:b/>
          <w:sz w:val="27"/>
          <w:szCs w:val="27"/>
        </w:rPr>
        <w:t xml:space="preserve">Belegerfassung und </w:t>
      </w:r>
      <w:r w:rsidR="00BD084E" w:rsidRPr="008003DD">
        <w:rPr>
          <w:rFonts w:ascii="Arial" w:hAnsi="Arial"/>
          <w:b/>
          <w:sz w:val="27"/>
          <w:szCs w:val="27"/>
        </w:rPr>
        <w:t>-</w:t>
      </w:r>
      <w:r w:rsidRPr="008003DD">
        <w:rPr>
          <w:rFonts w:ascii="Arial" w:hAnsi="Arial"/>
          <w:b/>
          <w:sz w:val="27"/>
          <w:szCs w:val="27"/>
        </w:rPr>
        <w:t>verteilung leichtgemacht</w:t>
      </w:r>
    </w:p>
    <w:p w14:paraId="0AEB0AEC" w14:textId="77777777" w:rsidR="00DA0EE4" w:rsidRPr="008003DD"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11EAA790" w14:textId="7BE0FF58" w:rsidR="005D3B8B" w:rsidRPr="008003DD" w:rsidRDefault="00DA0EE4" w:rsidP="008E2404">
      <w:pPr>
        <w:widowControl w:val="0"/>
        <w:autoSpaceDE w:val="0"/>
        <w:autoSpaceDN w:val="0"/>
        <w:adjustRightInd w:val="0"/>
        <w:spacing w:line="360" w:lineRule="auto"/>
        <w:ind w:right="1982"/>
        <w:rPr>
          <w:rFonts w:ascii="Arial" w:hAnsi="Arial"/>
          <w:b/>
          <w:color w:val="000000"/>
          <w:sz w:val="20"/>
        </w:rPr>
      </w:pPr>
      <w:r w:rsidRPr="00E83565">
        <w:rPr>
          <w:rFonts w:ascii="Arial" w:hAnsi="Arial"/>
          <w:b/>
          <w:sz w:val="20"/>
        </w:rPr>
        <w:t xml:space="preserve">Götzis, </w:t>
      </w:r>
      <w:r w:rsidR="00E83565" w:rsidRPr="00E83565">
        <w:rPr>
          <w:rFonts w:ascii="Arial" w:hAnsi="Arial"/>
          <w:b/>
          <w:sz w:val="20"/>
        </w:rPr>
        <w:t>18</w:t>
      </w:r>
      <w:r w:rsidRPr="00E83565">
        <w:rPr>
          <w:rFonts w:ascii="Arial" w:hAnsi="Arial"/>
          <w:b/>
          <w:sz w:val="20"/>
        </w:rPr>
        <w:t xml:space="preserve">. </w:t>
      </w:r>
      <w:r w:rsidR="009A1DBD" w:rsidRPr="00E83565">
        <w:rPr>
          <w:rFonts w:ascii="Arial" w:hAnsi="Arial"/>
          <w:b/>
          <w:sz w:val="20"/>
        </w:rPr>
        <w:t>Oktober</w:t>
      </w:r>
      <w:r w:rsidRPr="00E83565">
        <w:rPr>
          <w:rFonts w:ascii="Arial" w:hAnsi="Arial"/>
          <w:b/>
          <w:sz w:val="20"/>
        </w:rPr>
        <w:t xml:space="preserve"> </w:t>
      </w:r>
      <w:r w:rsidR="00240954" w:rsidRPr="00E83565">
        <w:rPr>
          <w:rFonts w:ascii="Arial" w:hAnsi="Arial"/>
          <w:b/>
          <w:sz w:val="20"/>
        </w:rPr>
        <w:t>201</w:t>
      </w:r>
      <w:r w:rsidR="00C53570" w:rsidRPr="00E83565">
        <w:rPr>
          <w:rFonts w:ascii="Arial" w:hAnsi="Arial"/>
          <w:b/>
          <w:sz w:val="20"/>
        </w:rPr>
        <w:t>6</w:t>
      </w:r>
      <w:r w:rsidRPr="008003DD">
        <w:rPr>
          <w:rFonts w:ascii="Arial" w:hAnsi="Arial"/>
          <w:b/>
          <w:color w:val="000000"/>
          <w:sz w:val="20"/>
        </w:rPr>
        <w:t xml:space="preserve">. </w:t>
      </w:r>
      <w:r w:rsidR="00C118C0" w:rsidRPr="008003DD">
        <w:rPr>
          <w:rFonts w:ascii="Arial" w:hAnsi="Arial"/>
          <w:b/>
          <w:color w:val="000000"/>
          <w:sz w:val="20"/>
        </w:rPr>
        <w:t>Die maxit Baustoffwerke Gmb</w:t>
      </w:r>
      <w:r w:rsidR="00EA4C4F" w:rsidRPr="008003DD">
        <w:rPr>
          <w:rFonts w:ascii="Arial" w:hAnsi="Arial"/>
          <w:b/>
          <w:color w:val="000000"/>
          <w:sz w:val="20"/>
        </w:rPr>
        <w:t>H</w:t>
      </w:r>
      <w:r w:rsidR="008A7DAC">
        <w:rPr>
          <w:rFonts w:ascii="Arial" w:hAnsi="Arial"/>
          <w:b/>
          <w:color w:val="000000"/>
          <w:sz w:val="20"/>
        </w:rPr>
        <w:t xml:space="preserve"> aus </w:t>
      </w:r>
      <w:r w:rsidR="008A7DAC" w:rsidRPr="008A7DAC">
        <w:rPr>
          <w:rFonts w:ascii="Arial" w:hAnsi="Arial"/>
          <w:b/>
          <w:color w:val="000000"/>
          <w:sz w:val="20"/>
        </w:rPr>
        <w:t>Krölpa</w:t>
      </w:r>
      <w:r w:rsidR="00C118C0" w:rsidRPr="008003DD">
        <w:rPr>
          <w:rFonts w:ascii="Arial" w:hAnsi="Arial"/>
          <w:b/>
          <w:color w:val="000000"/>
          <w:sz w:val="20"/>
        </w:rPr>
        <w:t xml:space="preserve"> </w:t>
      </w:r>
      <w:r w:rsidR="00957E57" w:rsidRPr="008003DD">
        <w:rPr>
          <w:rFonts w:ascii="Arial" w:hAnsi="Arial"/>
          <w:b/>
          <w:color w:val="000000"/>
          <w:sz w:val="20"/>
        </w:rPr>
        <w:t xml:space="preserve">hat in einem gemeinschaftlichen Projekt mit </w:t>
      </w:r>
      <w:r w:rsidR="0027300D" w:rsidRPr="008003DD">
        <w:rPr>
          <w:rFonts w:ascii="Arial" w:hAnsi="Arial"/>
          <w:b/>
          <w:color w:val="000000"/>
          <w:sz w:val="20"/>
        </w:rPr>
        <w:t xml:space="preserve">der VSB Solutions GmbH und </w:t>
      </w:r>
      <w:r w:rsidR="00957E57" w:rsidRPr="008003DD">
        <w:rPr>
          <w:rFonts w:ascii="Arial" w:hAnsi="Arial"/>
          <w:b/>
          <w:color w:val="000000"/>
          <w:sz w:val="20"/>
        </w:rPr>
        <w:t xml:space="preserve">der eks informatik gmbh die Produkte smartINVOICE und Verifier eingeführt. </w:t>
      </w:r>
      <w:r w:rsidR="0041021F" w:rsidRPr="008003DD">
        <w:rPr>
          <w:rFonts w:ascii="Arial" w:hAnsi="Arial"/>
          <w:b/>
          <w:color w:val="000000"/>
          <w:sz w:val="20"/>
        </w:rPr>
        <w:t>Seit April kann der</w:t>
      </w:r>
      <w:r w:rsidR="00957E57" w:rsidRPr="008003DD">
        <w:rPr>
          <w:rFonts w:ascii="Arial" w:hAnsi="Arial"/>
          <w:b/>
          <w:color w:val="000000"/>
          <w:sz w:val="20"/>
        </w:rPr>
        <w:t xml:space="preserve"> Bau</w:t>
      </w:r>
      <w:r w:rsidR="00D364C5" w:rsidRPr="008003DD">
        <w:rPr>
          <w:rFonts w:ascii="Arial" w:hAnsi="Arial"/>
          <w:b/>
          <w:color w:val="000000"/>
          <w:sz w:val="20"/>
        </w:rPr>
        <w:t>stoffspezialist</w:t>
      </w:r>
      <w:r w:rsidR="00307EE6" w:rsidRPr="008003DD">
        <w:rPr>
          <w:rFonts w:ascii="Arial" w:hAnsi="Arial"/>
          <w:b/>
          <w:color w:val="000000"/>
          <w:sz w:val="20"/>
        </w:rPr>
        <w:t xml:space="preserve"> </w:t>
      </w:r>
      <w:r w:rsidR="00831E05" w:rsidRPr="008003DD">
        <w:rPr>
          <w:rFonts w:ascii="Arial" w:hAnsi="Arial"/>
          <w:b/>
          <w:color w:val="000000"/>
          <w:sz w:val="20"/>
        </w:rPr>
        <w:t xml:space="preserve">damit </w:t>
      </w:r>
      <w:r w:rsidR="0027300D" w:rsidRPr="008003DD">
        <w:rPr>
          <w:rFonts w:ascii="Arial" w:hAnsi="Arial"/>
          <w:b/>
          <w:color w:val="000000"/>
          <w:sz w:val="20"/>
        </w:rPr>
        <w:t>nun</w:t>
      </w:r>
      <w:r w:rsidR="00307EE6" w:rsidRPr="008003DD">
        <w:rPr>
          <w:rFonts w:ascii="Arial" w:hAnsi="Arial"/>
          <w:b/>
          <w:color w:val="000000"/>
          <w:sz w:val="20"/>
        </w:rPr>
        <w:t xml:space="preserve"> </w:t>
      </w:r>
      <w:r w:rsidR="00815FE8" w:rsidRPr="008003DD">
        <w:rPr>
          <w:rFonts w:ascii="Arial" w:hAnsi="Arial"/>
          <w:b/>
          <w:color w:val="000000"/>
          <w:sz w:val="20"/>
        </w:rPr>
        <w:t>die</w:t>
      </w:r>
      <w:r w:rsidR="00307EE6" w:rsidRPr="008003DD">
        <w:rPr>
          <w:rFonts w:ascii="Arial" w:hAnsi="Arial"/>
          <w:b/>
          <w:color w:val="000000"/>
          <w:sz w:val="20"/>
        </w:rPr>
        <w:t xml:space="preserve"> unterschiedlich</w:t>
      </w:r>
      <w:r w:rsidR="00815FE8" w:rsidRPr="008003DD">
        <w:rPr>
          <w:rFonts w:ascii="Arial" w:hAnsi="Arial"/>
          <w:b/>
          <w:color w:val="000000"/>
          <w:sz w:val="20"/>
        </w:rPr>
        <w:t>sten</w:t>
      </w:r>
      <w:r w:rsidR="00307EE6" w:rsidRPr="008003DD">
        <w:rPr>
          <w:rFonts w:ascii="Arial" w:hAnsi="Arial"/>
          <w:b/>
          <w:color w:val="000000"/>
          <w:sz w:val="20"/>
        </w:rPr>
        <w:t xml:space="preserve"> Belege</w:t>
      </w:r>
      <w:r w:rsidR="00815FE8" w:rsidRPr="008003DD">
        <w:rPr>
          <w:rFonts w:ascii="Arial" w:hAnsi="Arial"/>
          <w:b/>
          <w:color w:val="000000"/>
          <w:sz w:val="20"/>
        </w:rPr>
        <w:t xml:space="preserve"> und </w:t>
      </w:r>
      <w:r w:rsidR="00590FDB" w:rsidRPr="008003DD">
        <w:rPr>
          <w:rFonts w:ascii="Arial" w:hAnsi="Arial"/>
          <w:b/>
          <w:color w:val="000000"/>
          <w:sz w:val="20"/>
        </w:rPr>
        <w:t>Rechnungsf</w:t>
      </w:r>
      <w:r w:rsidR="00815FE8" w:rsidRPr="008003DD">
        <w:rPr>
          <w:rFonts w:ascii="Arial" w:hAnsi="Arial"/>
          <w:b/>
          <w:color w:val="000000"/>
          <w:sz w:val="20"/>
        </w:rPr>
        <w:t>ormate</w:t>
      </w:r>
      <w:r w:rsidR="00590FDB" w:rsidRPr="008003DD">
        <w:rPr>
          <w:rFonts w:ascii="Arial" w:hAnsi="Arial"/>
          <w:b/>
          <w:color w:val="000000"/>
          <w:sz w:val="20"/>
        </w:rPr>
        <w:t xml:space="preserve"> (</w:t>
      </w:r>
      <w:r w:rsidR="00307EE6" w:rsidRPr="008003DD">
        <w:rPr>
          <w:rFonts w:ascii="Arial" w:hAnsi="Arial"/>
          <w:b/>
          <w:color w:val="000000"/>
          <w:sz w:val="20"/>
        </w:rPr>
        <w:t>Einzel</w:t>
      </w:r>
      <w:r w:rsidR="007D748E" w:rsidRPr="008003DD">
        <w:rPr>
          <w:rFonts w:ascii="Arial" w:hAnsi="Arial"/>
          <w:b/>
          <w:color w:val="000000"/>
          <w:sz w:val="20"/>
        </w:rPr>
        <w:t xml:space="preserve">- und </w:t>
      </w:r>
      <w:r w:rsidR="00590FDB" w:rsidRPr="008003DD">
        <w:rPr>
          <w:rFonts w:ascii="Arial" w:hAnsi="Arial"/>
          <w:b/>
          <w:color w:val="000000"/>
          <w:sz w:val="20"/>
        </w:rPr>
        <w:t>Sammel</w:t>
      </w:r>
      <w:r w:rsidR="007D748E" w:rsidRPr="008003DD">
        <w:rPr>
          <w:rFonts w:ascii="Arial" w:hAnsi="Arial"/>
          <w:b/>
          <w:color w:val="000000"/>
          <w:sz w:val="20"/>
        </w:rPr>
        <w:t>rechnungen</w:t>
      </w:r>
      <w:r w:rsidR="00590FDB" w:rsidRPr="008003DD">
        <w:rPr>
          <w:rFonts w:ascii="Arial" w:hAnsi="Arial"/>
          <w:b/>
          <w:color w:val="000000"/>
          <w:sz w:val="20"/>
        </w:rPr>
        <w:t xml:space="preserve">, </w:t>
      </w:r>
      <w:r w:rsidR="00845DF2" w:rsidRPr="008003DD">
        <w:rPr>
          <w:rFonts w:ascii="Arial" w:hAnsi="Arial"/>
          <w:b/>
          <w:color w:val="000000"/>
          <w:sz w:val="20"/>
        </w:rPr>
        <w:t>m</w:t>
      </w:r>
      <w:r w:rsidR="00307EE6" w:rsidRPr="008003DD">
        <w:rPr>
          <w:rFonts w:ascii="Arial" w:hAnsi="Arial"/>
          <w:b/>
          <w:color w:val="000000"/>
          <w:sz w:val="20"/>
        </w:rPr>
        <w:t>it und ohne Bestel</w:t>
      </w:r>
      <w:r w:rsidR="007D748E" w:rsidRPr="008003DD">
        <w:rPr>
          <w:rFonts w:ascii="Arial" w:hAnsi="Arial"/>
          <w:b/>
          <w:color w:val="000000"/>
          <w:sz w:val="20"/>
        </w:rPr>
        <w:t>l-</w:t>
      </w:r>
      <w:r w:rsidR="00307EE6" w:rsidRPr="008003DD">
        <w:rPr>
          <w:rFonts w:ascii="Arial" w:hAnsi="Arial"/>
          <w:b/>
          <w:color w:val="000000"/>
          <w:sz w:val="20"/>
        </w:rPr>
        <w:t xml:space="preserve"> sowie </w:t>
      </w:r>
      <w:r w:rsidR="00845DF2" w:rsidRPr="008003DD">
        <w:rPr>
          <w:rFonts w:ascii="Arial" w:hAnsi="Arial"/>
          <w:b/>
          <w:color w:val="000000"/>
          <w:sz w:val="20"/>
        </w:rPr>
        <w:t>P</w:t>
      </w:r>
      <w:r w:rsidR="00307EE6" w:rsidRPr="008003DD">
        <w:rPr>
          <w:rFonts w:ascii="Arial" w:hAnsi="Arial"/>
          <w:b/>
          <w:color w:val="000000"/>
          <w:sz w:val="20"/>
        </w:rPr>
        <w:t>ositionsbez</w:t>
      </w:r>
      <w:r w:rsidR="00845DF2" w:rsidRPr="008003DD">
        <w:rPr>
          <w:rFonts w:ascii="Arial" w:hAnsi="Arial"/>
          <w:b/>
          <w:color w:val="000000"/>
          <w:sz w:val="20"/>
        </w:rPr>
        <w:t>u</w:t>
      </w:r>
      <w:r w:rsidR="00307EE6" w:rsidRPr="008003DD">
        <w:rPr>
          <w:rFonts w:ascii="Arial" w:hAnsi="Arial"/>
          <w:b/>
          <w:color w:val="000000"/>
          <w:sz w:val="20"/>
        </w:rPr>
        <w:t>g</w:t>
      </w:r>
      <w:r w:rsidR="00845DF2" w:rsidRPr="008003DD">
        <w:rPr>
          <w:rFonts w:ascii="Arial" w:hAnsi="Arial"/>
          <w:b/>
          <w:color w:val="000000"/>
          <w:sz w:val="20"/>
        </w:rPr>
        <w:t>)</w:t>
      </w:r>
      <w:bookmarkStart w:id="0" w:name="_GoBack"/>
      <w:bookmarkEnd w:id="0"/>
      <w:r w:rsidR="00307EE6" w:rsidRPr="008003DD">
        <w:rPr>
          <w:rFonts w:ascii="Arial" w:hAnsi="Arial"/>
          <w:b/>
          <w:color w:val="000000"/>
          <w:sz w:val="20"/>
        </w:rPr>
        <w:t xml:space="preserve"> </w:t>
      </w:r>
      <w:r w:rsidR="00F46BAF" w:rsidRPr="008003DD">
        <w:rPr>
          <w:rFonts w:ascii="Arial" w:hAnsi="Arial"/>
          <w:b/>
          <w:color w:val="000000"/>
          <w:sz w:val="20"/>
        </w:rPr>
        <w:t xml:space="preserve">per Scan </w:t>
      </w:r>
      <w:r w:rsidR="00B51FCD" w:rsidRPr="008003DD">
        <w:rPr>
          <w:rFonts w:ascii="Arial" w:hAnsi="Arial"/>
          <w:b/>
          <w:color w:val="000000"/>
          <w:sz w:val="20"/>
        </w:rPr>
        <w:t>erfassen</w:t>
      </w:r>
      <w:r w:rsidR="00F5681D">
        <w:rPr>
          <w:rFonts w:ascii="Arial" w:hAnsi="Arial"/>
          <w:b/>
          <w:color w:val="000000"/>
          <w:sz w:val="20"/>
        </w:rPr>
        <w:t xml:space="preserve"> </w:t>
      </w:r>
      <w:r w:rsidR="00F5681D" w:rsidRPr="00F5681D">
        <w:rPr>
          <w:rFonts w:ascii="Arial" w:hAnsi="Arial"/>
          <w:b/>
          <w:color w:val="000000"/>
          <w:sz w:val="20"/>
        </w:rPr>
        <w:t>oder direkt per E-Mail eingehende PDF-Rechnungen importieren</w:t>
      </w:r>
      <w:r w:rsidR="005D3B8B" w:rsidRPr="008003DD">
        <w:rPr>
          <w:rFonts w:ascii="Arial" w:hAnsi="Arial"/>
          <w:b/>
          <w:color w:val="000000"/>
          <w:sz w:val="20"/>
        </w:rPr>
        <w:t xml:space="preserve"> und </w:t>
      </w:r>
      <w:r w:rsidR="003471BC" w:rsidRPr="008003DD">
        <w:rPr>
          <w:rFonts w:ascii="Arial" w:hAnsi="Arial"/>
          <w:b/>
          <w:color w:val="000000"/>
          <w:sz w:val="20"/>
        </w:rPr>
        <w:t xml:space="preserve">automatisiert </w:t>
      </w:r>
      <w:r w:rsidR="005D3B8B" w:rsidRPr="008003DD">
        <w:rPr>
          <w:rFonts w:ascii="Arial" w:hAnsi="Arial"/>
          <w:b/>
          <w:color w:val="000000"/>
          <w:sz w:val="20"/>
        </w:rPr>
        <w:t xml:space="preserve">gezielt </w:t>
      </w:r>
      <w:r w:rsidR="00354C3F" w:rsidRPr="008003DD">
        <w:rPr>
          <w:rFonts w:ascii="Arial" w:hAnsi="Arial"/>
          <w:b/>
          <w:color w:val="000000"/>
          <w:sz w:val="20"/>
        </w:rPr>
        <w:t>an die</w:t>
      </w:r>
      <w:r w:rsidR="005D3B8B" w:rsidRPr="008003DD">
        <w:rPr>
          <w:rFonts w:ascii="Arial" w:hAnsi="Arial"/>
          <w:b/>
          <w:color w:val="000000"/>
          <w:sz w:val="20"/>
        </w:rPr>
        <w:t xml:space="preserve"> zust</w:t>
      </w:r>
      <w:r w:rsidR="005230C9" w:rsidRPr="008003DD">
        <w:rPr>
          <w:rFonts w:ascii="Arial" w:hAnsi="Arial"/>
          <w:b/>
          <w:color w:val="000000"/>
          <w:sz w:val="20"/>
        </w:rPr>
        <w:t>ändigen Sachbearbeiter weiter</w:t>
      </w:r>
      <w:r w:rsidR="005D3B8B" w:rsidRPr="008003DD">
        <w:rPr>
          <w:rFonts w:ascii="Arial" w:hAnsi="Arial"/>
          <w:b/>
          <w:color w:val="000000"/>
          <w:sz w:val="20"/>
        </w:rPr>
        <w:t xml:space="preserve">leiten. Davon profitieren </w:t>
      </w:r>
      <w:r w:rsidR="00354C3F" w:rsidRPr="008003DD">
        <w:rPr>
          <w:rFonts w:ascii="Arial" w:hAnsi="Arial"/>
          <w:b/>
          <w:color w:val="000000"/>
          <w:sz w:val="20"/>
        </w:rPr>
        <w:t>bei m</w:t>
      </w:r>
      <w:r w:rsidR="00354C3F" w:rsidRPr="008003DD">
        <w:rPr>
          <w:rFonts w:ascii="Arial" w:hAnsi="Arial"/>
          <w:b/>
          <w:color w:val="000000"/>
          <w:sz w:val="20"/>
        </w:rPr>
        <w:t>a</w:t>
      </w:r>
      <w:r w:rsidR="00354C3F" w:rsidRPr="008003DD">
        <w:rPr>
          <w:rFonts w:ascii="Arial" w:hAnsi="Arial"/>
          <w:b/>
          <w:color w:val="000000"/>
          <w:sz w:val="20"/>
        </w:rPr>
        <w:t>xit</w:t>
      </w:r>
      <w:r w:rsidR="003E069E" w:rsidRPr="008003DD">
        <w:rPr>
          <w:rFonts w:ascii="Arial" w:hAnsi="Arial"/>
          <w:b/>
          <w:color w:val="000000"/>
          <w:sz w:val="20"/>
        </w:rPr>
        <w:t xml:space="preserve"> alle Abteilungen, die von einer preislichen und sachlichen </w:t>
      </w:r>
      <w:r w:rsidR="00954295" w:rsidRPr="008003DD">
        <w:rPr>
          <w:rFonts w:ascii="Arial" w:hAnsi="Arial"/>
          <w:b/>
          <w:color w:val="000000"/>
          <w:sz w:val="20"/>
        </w:rPr>
        <w:t>Beleg</w:t>
      </w:r>
      <w:r w:rsidR="003E069E" w:rsidRPr="008003DD">
        <w:rPr>
          <w:rFonts w:ascii="Arial" w:hAnsi="Arial"/>
          <w:b/>
          <w:color w:val="000000"/>
          <w:sz w:val="20"/>
        </w:rPr>
        <w:t>pr</w:t>
      </w:r>
      <w:r w:rsidR="003E069E" w:rsidRPr="008003DD">
        <w:rPr>
          <w:rFonts w:ascii="Arial" w:hAnsi="Arial"/>
          <w:b/>
          <w:color w:val="000000"/>
          <w:sz w:val="20"/>
        </w:rPr>
        <w:t>ü</w:t>
      </w:r>
      <w:r w:rsidR="003E069E" w:rsidRPr="008003DD">
        <w:rPr>
          <w:rFonts w:ascii="Arial" w:hAnsi="Arial"/>
          <w:b/>
          <w:color w:val="000000"/>
          <w:sz w:val="20"/>
        </w:rPr>
        <w:t>fung betroffen sind</w:t>
      </w:r>
      <w:r w:rsidR="00713AD7" w:rsidRPr="008003DD">
        <w:rPr>
          <w:rFonts w:ascii="Arial" w:hAnsi="Arial"/>
          <w:b/>
          <w:color w:val="000000"/>
          <w:sz w:val="20"/>
        </w:rPr>
        <w:t>, insbesondere</w:t>
      </w:r>
      <w:r w:rsidR="00D05028" w:rsidRPr="008003DD">
        <w:rPr>
          <w:rFonts w:ascii="Arial" w:hAnsi="Arial"/>
          <w:b/>
          <w:color w:val="000000"/>
          <w:sz w:val="20"/>
        </w:rPr>
        <w:t xml:space="preserve"> jedoch</w:t>
      </w:r>
      <w:r w:rsidR="00713AD7" w:rsidRPr="008003DD">
        <w:rPr>
          <w:rFonts w:ascii="Arial" w:hAnsi="Arial"/>
          <w:b/>
          <w:color w:val="000000"/>
          <w:sz w:val="20"/>
        </w:rPr>
        <w:t xml:space="preserve"> </w:t>
      </w:r>
      <w:r w:rsidR="005D3B8B" w:rsidRPr="008003DD">
        <w:rPr>
          <w:rFonts w:ascii="Arial" w:hAnsi="Arial"/>
          <w:b/>
          <w:color w:val="000000"/>
          <w:sz w:val="20"/>
        </w:rPr>
        <w:t>die</w:t>
      </w:r>
      <w:r w:rsidR="003E069E" w:rsidRPr="008003DD">
        <w:rPr>
          <w:rFonts w:ascii="Arial" w:hAnsi="Arial"/>
          <w:b/>
          <w:color w:val="000000"/>
          <w:sz w:val="20"/>
        </w:rPr>
        <w:t xml:space="preserve"> Buchhaltung</w:t>
      </w:r>
      <w:r w:rsidR="00713AD7" w:rsidRPr="008003DD">
        <w:rPr>
          <w:rFonts w:ascii="Arial" w:hAnsi="Arial"/>
          <w:b/>
          <w:color w:val="000000"/>
          <w:sz w:val="20"/>
        </w:rPr>
        <w:t xml:space="preserve"> sowie der Ei</w:t>
      </w:r>
      <w:r w:rsidR="00713AD7" w:rsidRPr="008003DD">
        <w:rPr>
          <w:rFonts w:ascii="Arial" w:hAnsi="Arial"/>
          <w:b/>
          <w:color w:val="000000"/>
          <w:sz w:val="20"/>
        </w:rPr>
        <w:t>n</w:t>
      </w:r>
      <w:r w:rsidR="00713AD7" w:rsidRPr="008003DD">
        <w:rPr>
          <w:rFonts w:ascii="Arial" w:hAnsi="Arial"/>
          <w:b/>
          <w:color w:val="000000"/>
          <w:sz w:val="20"/>
        </w:rPr>
        <w:t>kauf.</w:t>
      </w:r>
      <w:r w:rsidR="00A07CF7" w:rsidRPr="008003DD">
        <w:rPr>
          <w:rFonts w:ascii="Arial" w:hAnsi="Arial"/>
          <w:b/>
          <w:color w:val="000000"/>
          <w:sz w:val="20"/>
        </w:rPr>
        <w:t xml:space="preserve"> IT-Leiterin Anke Adler dazu</w:t>
      </w:r>
      <w:r w:rsidR="00711809" w:rsidRPr="008003DD">
        <w:rPr>
          <w:rFonts w:ascii="Arial" w:hAnsi="Arial"/>
          <w:b/>
          <w:color w:val="000000"/>
          <w:sz w:val="20"/>
        </w:rPr>
        <w:t>:</w:t>
      </w:r>
      <w:r w:rsidR="00A07CF7" w:rsidRPr="008003DD">
        <w:rPr>
          <w:rFonts w:ascii="Arial" w:hAnsi="Arial"/>
          <w:b/>
          <w:color w:val="000000"/>
          <w:sz w:val="20"/>
        </w:rPr>
        <w:t xml:space="preserve"> „</w:t>
      </w:r>
      <w:r w:rsidR="00CE42E2" w:rsidRPr="008003DD">
        <w:rPr>
          <w:rFonts w:ascii="Arial" w:hAnsi="Arial"/>
          <w:b/>
          <w:color w:val="000000"/>
          <w:sz w:val="20"/>
        </w:rPr>
        <w:t xml:space="preserve">Es ist ein großer Vorteil für uns, dass </w:t>
      </w:r>
      <w:r w:rsidR="0086443C" w:rsidRPr="008003DD">
        <w:rPr>
          <w:rFonts w:ascii="Arial" w:hAnsi="Arial"/>
          <w:b/>
          <w:color w:val="000000"/>
          <w:sz w:val="20"/>
        </w:rPr>
        <w:t xml:space="preserve">wir </w:t>
      </w:r>
      <w:r w:rsidR="00CE42E2" w:rsidRPr="008003DD">
        <w:rPr>
          <w:rFonts w:ascii="Arial" w:hAnsi="Arial"/>
          <w:b/>
          <w:color w:val="000000"/>
          <w:sz w:val="20"/>
        </w:rPr>
        <w:t xml:space="preserve">elektronische Dokumente mit Papierrechnungen zusammenführen und Workflow-gesteuert </w:t>
      </w:r>
      <w:r w:rsidR="00E93156" w:rsidRPr="008003DD">
        <w:rPr>
          <w:rFonts w:ascii="Arial" w:hAnsi="Arial"/>
          <w:b/>
          <w:color w:val="000000"/>
          <w:sz w:val="20"/>
        </w:rPr>
        <w:t>verteilen können</w:t>
      </w:r>
      <w:r w:rsidR="005230C9" w:rsidRPr="008003DD">
        <w:rPr>
          <w:rFonts w:ascii="Arial" w:hAnsi="Arial"/>
          <w:b/>
          <w:color w:val="000000"/>
          <w:sz w:val="20"/>
        </w:rPr>
        <w:t>.</w:t>
      </w:r>
      <w:r w:rsidR="009A0B09" w:rsidRPr="008003DD">
        <w:rPr>
          <w:rFonts w:ascii="Arial" w:hAnsi="Arial"/>
          <w:b/>
          <w:color w:val="000000"/>
          <w:sz w:val="20"/>
        </w:rPr>
        <w:t xml:space="preserve"> </w:t>
      </w:r>
      <w:r w:rsidR="0027300D" w:rsidRPr="008003DD">
        <w:rPr>
          <w:rFonts w:ascii="Arial" w:hAnsi="Arial"/>
          <w:b/>
          <w:color w:val="000000"/>
          <w:sz w:val="20"/>
        </w:rPr>
        <w:t>Alle</w:t>
      </w:r>
      <w:r w:rsidR="00D05028" w:rsidRPr="008003DD">
        <w:rPr>
          <w:rFonts w:ascii="Arial" w:hAnsi="Arial"/>
          <w:b/>
          <w:color w:val="000000"/>
          <w:sz w:val="20"/>
        </w:rPr>
        <w:t>n</w:t>
      </w:r>
      <w:r w:rsidR="0027300D" w:rsidRPr="008003DD">
        <w:rPr>
          <w:rFonts w:ascii="Arial" w:hAnsi="Arial"/>
          <w:b/>
          <w:color w:val="000000"/>
          <w:sz w:val="20"/>
        </w:rPr>
        <w:t xml:space="preserve"> Beteiligten</w:t>
      </w:r>
      <w:r w:rsidR="00972873" w:rsidRPr="008003DD">
        <w:rPr>
          <w:rFonts w:ascii="Arial" w:hAnsi="Arial"/>
          <w:b/>
          <w:color w:val="000000"/>
          <w:sz w:val="20"/>
        </w:rPr>
        <w:t xml:space="preserve"> </w:t>
      </w:r>
      <w:r w:rsidR="0086443C" w:rsidRPr="008003DD">
        <w:rPr>
          <w:rFonts w:ascii="Arial" w:hAnsi="Arial"/>
          <w:b/>
          <w:color w:val="000000"/>
          <w:sz w:val="20"/>
        </w:rPr>
        <w:t>in der Entsche</w:t>
      </w:r>
      <w:r w:rsidR="0086443C" w:rsidRPr="008003DD">
        <w:rPr>
          <w:rFonts w:ascii="Arial" w:hAnsi="Arial"/>
          <w:b/>
          <w:color w:val="000000"/>
          <w:sz w:val="20"/>
        </w:rPr>
        <w:t>i</w:t>
      </w:r>
      <w:r w:rsidR="0086443C" w:rsidRPr="008003DD">
        <w:rPr>
          <w:rFonts w:ascii="Arial" w:hAnsi="Arial"/>
          <w:b/>
          <w:color w:val="000000"/>
          <w:sz w:val="20"/>
        </w:rPr>
        <w:t>dungskette ist</w:t>
      </w:r>
      <w:r w:rsidR="00066CB1" w:rsidRPr="008003DD">
        <w:rPr>
          <w:rFonts w:ascii="Arial" w:hAnsi="Arial"/>
          <w:b/>
          <w:color w:val="000000"/>
          <w:sz w:val="20"/>
        </w:rPr>
        <w:t xml:space="preserve"> nun</w:t>
      </w:r>
      <w:r w:rsidR="00972873" w:rsidRPr="008003DD">
        <w:rPr>
          <w:rFonts w:ascii="Arial" w:hAnsi="Arial"/>
          <w:b/>
          <w:color w:val="000000"/>
          <w:sz w:val="20"/>
        </w:rPr>
        <w:t xml:space="preserve"> jederzeit klar, </w:t>
      </w:r>
      <w:r w:rsidR="00EF5266" w:rsidRPr="008003DD">
        <w:rPr>
          <w:rFonts w:ascii="Arial" w:hAnsi="Arial"/>
          <w:b/>
          <w:color w:val="000000"/>
          <w:sz w:val="20"/>
        </w:rPr>
        <w:t xml:space="preserve">welche </w:t>
      </w:r>
      <w:r w:rsidR="00880F03" w:rsidRPr="008003DD">
        <w:rPr>
          <w:rFonts w:ascii="Arial" w:hAnsi="Arial"/>
          <w:b/>
          <w:color w:val="000000"/>
          <w:sz w:val="20"/>
        </w:rPr>
        <w:t>Forderungen</w:t>
      </w:r>
      <w:r w:rsidR="00EF5266" w:rsidRPr="008003DD">
        <w:rPr>
          <w:rFonts w:ascii="Arial" w:hAnsi="Arial"/>
          <w:b/>
          <w:color w:val="000000"/>
          <w:sz w:val="20"/>
        </w:rPr>
        <w:t xml:space="preserve"> offen sind und wie es um den G</w:t>
      </w:r>
      <w:r w:rsidR="00972873" w:rsidRPr="008003DD">
        <w:rPr>
          <w:rFonts w:ascii="Arial" w:hAnsi="Arial"/>
          <w:b/>
          <w:color w:val="000000"/>
          <w:sz w:val="20"/>
        </w:rPr>
        <w:t>enehmigungsstatus</w:t>
      </w:r>
      <w:r w:rsidR="00EF5266" w:rsidRPr="008003DD">
        <w:rPr>
          <w:rFonts w:ascii="Arial" w:hAnsi="Arial"/>
          <w:b/>
          <w:color w:val="000000"/>
          <w:sz w:val="20"/>
        </w:rPr>
        <w:t xml:space="preserve"> bestellt ist.“</w:t>
      </w:r>
    </w:p>
    <w:p w14:paraId="6214A84C" w14:textId="77777777" w:rsidR="000636F6" w:rsidRPr="008003DD" w:rsidRDefault="000636F6" w:rsidP="009D0191">
      <w:pPr>
        <w:widowControl w:val="0"/>
        <w:autoSpaceDE w:val="0"/>
        <w:autoSpaceDN w:val="0"/>
        <w:adjustRightInd w:val="0"/>
        <w:spacing w:line="288" w:lineRule="auto"/>
        <w:ind w:right="1985"/>
        <w:rPr>
          <w:rFonts w:ascii="Arial" w:hAnsi="Arial" w:cs="Arial"/>
          <w:sz w:val="20"/>
        </w:rPr>
      </w:pPr>
    </w:p>
    <w:p w14:paraId="69C2D0D2" w14:textId="15A57B5A" w:rsidR="000C5548" w:rsidRPr="008003DD" w:rsidRDefault="00AF58A6" w:rsidP="009D0191">
      <w:pPr>
        <w:widowControl w:val="0"/>
        <w:autoSpaceDE w:val="0"/>
        <w:autoSpaceDN w:val="0"/>
        <w:adjustRightInd w:val="0"/>
        <w:spacing w:line="336" w:lineRule="auto"/>
        <w:ind w:right="1985"/>
        <w:rPr>
          <w:rFonts w:ascii="Arial" w:hAnsi="Arial" w:cs="Arial"/>
          <w:sz w:val="20"/>
        </w:rPr>
      </w:pPr>
      <w:r w:rsidRPr="008003DD">
        <w:rPr>
          <w:rFonts w:ascii="Arial" w:hAnsi="Arial" w:cs="Arial"/>
          <w:sz w:val="20"/>
        </w:rPr>
        <w:t xml:space="preserve">Die maxit Baustoffwerke GmbH ist </w:t>
      </w:r>
      <w:r w:rsidR="00066CB1" w:rsidRPr="008003DD">
        <w:rPr>
          <w:rFonts w:ascii="Arial" w:hAnsi="Arial" w:cs="Arial"/>
          <w:sz w:val="20"/>
        </w:rPr>
        <w:t xml:space="preserve">bereits seit </w:t>
      </w:r>
      <w:r w:rsidR="007C4D43">
        <w:rPr>
          <w:rFonts w:ascii="Arial" w:hAnsi="Arial" w:cs="Arial"/>
          <w:sz w:val="20"/>
        </w:rPr>
        <w:t>1994</w:t>
      </w:r>
      <w:r w:rsidR="00066CB1" w:rsidRPr="008003DD">
        <w:rPr>
          <w:rFonts w:ascii="Arial" w:hAnsi="Arial" w:cs="Arial"/>
          <w:sz w:val="20"/>
        </w:rPr>
        <w:t xml:space="preserve"> </w:t>
      </w:r>
      <w:r w:rsidRPr="008003DD">
        <w:rPr>
          <w:rFonts w:ascii="Arial" w:hAnsi="Arial" w:cs="Arial"/>
          <w:sz w:val="20"/>
        </w:rPr>
        <w:t xml:space="preserve">Kunde der VSB Solutions GmbH. </w:t>
      </w:r>
      <w:r w:rsidR="00F5681D">
        <w:rPr>
          <w:rFonts w:ascii="Arial" w:hAnsi="Arial" w:cs="Arial"/>
          <w:sz w:val="20"/>
        </w:rPr>
        <w:t>Im Jahr 2004</w:t>
      </w:r>
      <w:r w:rsidR="00066CB1" w:rsidRPr="008003DD">
        <w:rPr>
          <w:rFonts w:ascii="Arial" w:hAnsi="Arial" w:cs="Arial"/>
          <w:sz w:val="20"/>
        </w:rPr>
        <w:t xml:space="preserve"> erfolgte</w:t>
      </w:r>
      <w:r w:rsidR="003C5642" w:rsidRPr="008003DD">
        <w:rPr>
          <w:rFonts w:ascii="Arial" w:hAnsi="Arial" w:cs="Arial"/>
          <w:sz w:val="20"/>
        </w:rPr>
        <w:t xml:space="preserve"> </w:t>
      </w:r>
      <w:r w:rsidR="00CD292A" w:rsidRPr="008003DD">
        <w:rPr>
          <w:rFonts w:ascii="Arial" w:hAnsi="Arial" w:cs="Arial"/>
          <w:sz w:val="20"/>
        </w:rPr>
        <w:t>die Einführung eines</w:t>
      </w:r>
      <w:r w:rsidR="00C01C81" w:rsidRPr="008003DD">
        <w:rPr>
          <w:rFonts w:ascii="Arial" w:hAnsi="Arial" w:cs="Arial"/>
          <w:sz w:val="20"/>
        </w:rPr>
        <w:t xml:space="preserve"> internen</w:t>
      </w:r>
      <w:r w:rsidR="00CD292A" w:rsidRPr="008003DD">
        <w:rPr>
          <w:rFonts w:ascii="Arial" w:hAnsi="Arial" w:cs="Arial"/>
          <w:sz w:val="20"/>
        </w:rPr>
        <w:t xml:space="preserve"> Rechnungswor</w:t>
      </w:r>
      <w:r w:rsidR="00CD292A" w:rsidRPr="008003DD">
        <w:rPr>
          <w:rFonts w:ascii="Arial" w:hAnsi="Arial" w:cs="Arial"/>
          <w:sz w:val="20"/>
        </w:rPr>
        <w:t>k</w:t>
      </w:r>
      <w:r w:rsidR="00CD292A" w:rsidRPr="008003DD">
        <w:rPr>
          <w:rFonts w:ascii="Arial" w:hAnsi="Arial" w:cs="Arial"/>
          <w:sz w:val="20"/>
        </w:rPr>
        <w:t>flow</w:t>
      </w:r>
      <w:r w:rsidR="00EA4C4F" w:rsidRPr="008003DD">
        <w:rPr>
          <w:rFonts w:ascii="Arial" w:hAnsi="Arial" w:cs="Arial"/>
          <w:sz w:val="20"/>
        </w:rPr>
        <w:t>s</w:t>
      </w:r>
      <w:r w:rsidR="00D45BA1" w:rsidRPr="008003DD">
        <w:rPr>
          <w:rFonts w:ascii="Arial" w:hAnsi="Arial" w:cs="Arial"/>
          <w:sz w:val="20"/>
        </w:rPr>
        <w:t xml:space="preserve"> </w:t>
      </w:r>
      <w:r w:rsidR="00B61477" w:rsidRPr="008003DD">
        <w:rPr>
          <w:rFonts w:ascii="Arial" w:hAnsi="Arial" w:cs="Arial"/>
          <w:sz w:val="20"/>
        </w:rPr>
        <w:t>unter Verwendung der</w:t>
      </w:r>
      <w:r w:rsidR="00A0170D" w:rsidRPr="008003DD">
        <w:rPr>
          <w:rFonts w:ascii="Arial" w:hAnsi="Arial" w:cs="Arial"/>
          <w:sz w:val="20"/>
        </w:rPr>
        <w:t xml:space="preserve"> </w:t>
      </w:r>
      <w:r w:rsidR="00644A09" w:rsidRPr="008003DD">
        <w:rPr>
          <w:rFonts w:ascii="Arial" w:hAnsi="Arial" w:cs="Arial"/>
          <w:sz w:val="20"/>
        </w:rPr>
        <w:t>Produkte</w:t>
      </w:r>
      <w:r w:rsidR="007846BC" w:rsidRPr="008003DD">
        <w:rPr>
          <w:rFonts w:ascii="Arial" w:hAnsi="Arial" w:cs="Arial"/>
          <w:sz w:val="20"/>
        </w:rPr>
        <w:t xml:space="preserve"> </w:t>
      </w:r>
      <w:r w:rsidR="00F81D68" w:rsidRPr="008003DD">
        <w:rPr>
          <w:rFonts w:ascii="Arial" w:hAnsi="Arial" w:cs="Arial"/>
          <w:sz w:val="20"/>
        </w:rPr>
        <w:t>W</w:t>
      </w:r>
      <w:r w:rsidR="00D45BA1" w:rsidRPr="008003DD">
        <w:rPr>
          <w:rFonts w:ascii="Arial" w:hAnsi="Arial" w:cs="Arial"/>
          <w:sz w:val="20"/>
        </w:rPr>
        <w:t>orkflowForms und</w:t>
      </w:r>
      <w:r w:rsidR="00644A09" w:rsidRPr="008003DD">
        <w:rPr>
          <w:rFonts w:ascii="Arial" w:hAnsi="Arial" w:cs="Arial"/>
          <w:sz w:val="20"/>
        </w:rPr>
        <w:t xml:space="preserve"> DataConnector</w:t>
      </w:r>
      <w:r w:rsidR="00D45BA1" w:rsidRPr="008003DD">
        <w:rPr>
          <w:rFonts w:ascii="Arial" w:hAnsi="Arial" w:cs="Arial"/>
          <w:sz w:val="20"/>
        </w:rPr>
        <w:t>.</w:t>
      </w:r>
      <w:r w:rsidR="00644A09" w:rsidRPr="008003DD">
        <w:rPr>
          <w:rFonts w:ascii="Arial" w:hAnsi="Arial" w:cs="Arial"/>
          <w:sz w:val="20"/>
        </w:rPr>
        <w:t xml:space="preserve"> </w:t>
      </w:r>
      <w:r w:rsidR="007E1BF2" w:rsidRPr="008003DD">
        <w:rPr>
          <w:rFonts w:ascii="Arial" w:hAnsi="Arial" w:cs="Arial"/>
          <w:sz w:val="20"/>
        </w:rPr>
        <w:t>Aktuell wurde diese Umgebung von der</w:t>
      </w:r>
      <w:r w:rsidR="00CA52BF" w:rsidRPr="008003DD">
        <w:rPr>
          <w:rFonts w:ascii="Arial" w:hAnsi="Arial" w:cs="Arial"/>
          <w:sz w:val="20"/>
        </w:rPr>
        <w:t xml:space="preserve"> eks informatik gmbh</w:t>
      </w:r>
      <w:r w:rsidR="007E1BF2" w:rsidRPr="008003DD">
        <w:rPr>
          <w:rFonts w:ascii="Arial" w:hAnsi="Arial" w:cs="Arial"/>
          <w:sz w:val="20"/>
        </w:rPr>
        <w:t xml:space="preserve"> </w:t>
      </w:r>
      <w:r w:rsidR="00101249" w:rsidRPr="008003DD">
        <w:rPr>
          <w:rFonts w:ascii="Arial" w:hAnsi="Arial" w:cs="Arial"/>
          <w:sz w:val="20"/>
        </w:rPr>
        <w:t>mit den</w:t>
      </w:r>
      <w:r w:rsidR="00644A09" w:rsidRPr="008003DD">
        <w:rPr>
          <w:rFonts w:ascii="Arial" w:hAnsi="Arial" w:cs="Arial"/>
          <w:sz w:val="20"/>
        </w:rPr>
        <w:t xml:space="preserve"> Lösungen smart</w:t>
      </w:r>
      <w:r w:rsidR="00101249" w:rsidRPr="008003DD">
        <w:rPr>
          <w:rFonts w:ascii="Arial" w:hAnsi="Arial" w:cs="Arial"/>
          <w:sz w:val="20"/>
        </w:rPr>
        <w:t>-</w:t>
      </w:r>
      <w:r w:rsidR="00644A09" w:rsidRPr="008003DD">
        <w:rPr>
          <w:rFonts w:ascii="Arial" w:hAnsi="Arial" w:cs="Arial"/>
          <w:sz w:val="20"/>
        </w:rPr>
        <w:t xml:space="preserve">INVOICE und Verifier zur </w:t>
      </w:r>
      <w:r w:rsidR="00976178" w:rsidRPr="008003DD">
        <w:rPr>
          <w:rFonts w:ascii="Arial" w:hAnsi="Arial" w:cs="Arial"/>
          <w:sz w:val="20"/>
        </w:rPr>
        <w:t>Automatisierung der Rechnungseingangs</w:t>
      </w:r>
      <w:r w:rsidR="00542BF9" w:rsidRPr="008003DD">
        <w:rPr>
          <w:rFonts w:ascii="Arial" w:hAnsi="Arial" w:cs="Arial"/>
          <w:sz w:val="20"/>
        </w:rPr>
        <w:t>ve</w:t>
      </w:r>
      <w:r w:rsidR="00542BF9" w:rsidRPr="008003DD">
        <w:rPr>
          <w:rFonts w:ascii="Arial" w:hAnsi="Arial" w:cs="Arial"/>
          <w:sz w:val="20"/>
        </w:rPr>
        <w:t>r</w:t>
      </w:r>
      <w:r w:rsidR="00542BF9" w:rsidRPr="008003DD">
        <w:rPr>
          <w:rFonts w:ascii="Arial" w:hAnsi="Arial" w:cs="Arial"/>
          <w:sz w:val="20"/>
        </w:rPr>
        <w:t>arbeitung</w:t>
      </w:r>
      <w:r w:rsidR="00644A09" w:rsidRPr="008003DD">
        <w:rPr>
          <w:rFonts w:ascii="Arial" w:hAnsi="Arial" w:cs="Arial"/>
          <w:sz w:val="20"/>
        </w:rPr>
        <w:t xml:space="preserve"> </w:t>
      </w:r>
      <w:r w:rsidR="00727680" w:rsidRPr="008003DD">
        <w:rPr>
          <w:rFonts w:ascii="Arial" w:hAnsi="Arial" w:cs="Arial"/>
          <w:sz w:val="20"/>
        </w:rPr>
        <w:t>er</w:t>
      </w:r>
      <w:r w:rsidR="00D62C7F" w:rsidRPr="008003DD">
        <w:rPr>
          <w:rFonts w:ascii="Arial" w:hAnsi="Arial" w:cs="Arial"/>
          <w:sz w:val="20"/>
        </w:rPr>
        <w:t>weitert</w:t>
      </w:r>
      <w:r w:rsidR="00644A09" w:rsidRPr="008003DD">
        <w:rPr>
          <w:rFonts w:ascii="Arial" w:hAnsi="Arial" w:cs="Arial"/>
          <w:sz w:val="20"/>
        </w:rPr>
        <w:t>.</w:t>
      </w:r>
      <w:r w:rsidR="007E1BF2" w:rsidRPr="008003DD">
        <w:rPr>
          <w:rFonts w:ascii="Arial" w:hAnsi="Arial" w:cs="Arial"/>
          <w:sz w:val="20"/>
        </w:rPr>
        <w:t xml:space="preserve"> </w:t>
      </w:r>
      <w:r w:rsidR="00151037" w:rsidRPr="008003DD">
        <w:rPr>
          <w:rFonts w:ascii="Arial" w:hAnsi="Arial" w:cs="Arial"/>
          <w:sz w:val="20"/>
        </w:rPr>
        <w:t>Das</w:t>
      </w:r>
      <w:r w:rsidR="007E1BF2" w:rsidRPr="008003DD">
        <w:rPr>
          <w:rFonts w:ascii="Arial" w:hAnsi="Arial" w:cs="Arial"/>
          <w:sz w:val="20"/>
        </w:rPr>
        <w:t xml:space="preserve"> verbindende </w:t>
      </w:r>
      <w:r w:rsidR="00E533EA" w:rsidRPr="008003DD">
        <w:rPr>
          <w:rFonts w:ascii="Arial" w:hAnsi="Arial" w:cs="Arial"/>
          <w:sz w:val="20"/>
        </w:rPr>
        <w:t>Element</w:t>
      </w:r>
      <w:r w:rsidR="007E1BF2" w:rsidRPr="008003DD">
        <w:rPr>
          <w:rFonts w:ascii="Arial" w:hAnsi="Arial" w:cs="Arial"/>
          <w:sz w:val="20"/>
        </w:rPr>
        <w:t xml:space="preserve"> </w:t>
      </w:r>
      <w:r w:rsidR="00E533EA" w:rsidRPr="008003DD">
        <w:rPr>
          <w:rFonts w:ascii="Arial" w:hAnsi="Arial" w:cs="Arial"/>
          <w:sz w:val="20"/>
        </w:rPr>
        <w:t>zwischen dem DMS- und Wor</w:t>
      </w:r>
      <w:r w:rsidR="00E533EA" w:rsidRPr="008003DD">
        <w:rPr>
          <w:rFonts w:ascii="Arial" w:hAnsi="Arial" w:cs="Arial"/>
          <w:sz w:val="20"/>
        </w:rPr>
        <w:t>k</w:t>
      </w:r>
      <w:r w:rsidR="00E533EA" w:rsidRPr="008003DD">
        <w:rPr>
          <w:rFonts w:ascii="Arial" w:hAnsi="Arial" w:cs="Arial"/>
          <w:sz w:val="20"/>
        </w:rPr>
        <w:t xml:space="preserve">flow-System </w:t>
      </w:r>
      <w:r w:rsidR="00151037" w:rsidRPr="008003DD">
        <w:rPr>
          <w:rFonts w:ascii="Arial" w:hAnsi="Arial" w:cs="Arial"/>
          <w:sz w:val="20"/>
        </w:rPr>
        <w:t>ist</w:t>
      </w:r>
      <w:r w:rsidR="00831E05" w:rsidRPr="008003DD">
        <w:rPr>
          <w:rFonts w:ascii="Arial" w:hAnsi="Arial" w:cs="Arial"/>
          <w:sz w:val="20"/>
        </w:rPr>
        <w:t xml:space="preserve"> dabei</w:t>
      </w:r>
      <w:r w:rsidR="00151037" w:rsidRPr="008003DD">
        <w:rPr>
          <w:rFonts w:ascii="Arial" w:hAnsi="Arial" w:cs="Arial"/>
          <w:sz w:val="20"/>
        </w:rPr>
        <w:t xml:space="preserve"> der</w:t>
      </w:r>
      <w:r w:rsidR="00E533EA" w:rsidRPr="008003DD">
        <w:rPr>
          <w:rFonts w:ascii="Arial" w:hAnsi="Arial" w:cs="Arial"/>
          <w:sz w:val="20"/>
        </w:rPr>
        <w:t xml:space="preserve"> LDOX.smartFix-Connector. </w:t>
      </w:r>
      <w:r w:rsidR="00CF2712" w:rsidRPr="008003DD">
        <w:rPr>
          <w:rFonts w:ascii="Arial" w:hAnsi="Arial" w:cs="Arial"/>
          <w:sz w:val="20"/>
        </w:rPr>
        <w:t>Diese</w:t>
      </w:r>
      <w:r w:rsidR="00151037" w:rsidRPr="008003DD">
        <w:rPr>
          <w:rFonts w:ascii="Arial" w:hAnsi="Arial" w:cs="Arial"/>
          <w:sz w:val="20"/>
        </w:rPr>
        <w:t>r</w:t>
      </w:r>
      <w:r w:rsidR="001A1D9D" w:rsidRPr="008003DD">
        <w:rPr>
          <w:rFonts w:ascii="Arial" w:hAnsi="Arial" w:cs="Arial"/>
          <w:sz w:val="20"/>
        </w:rPr>
        <w:t xml:space="preserve"> </w:t>
      </w:r>
      <w:r w:rsidR="003316CE" w:rsidRPr="008003DD">
        <w:rPr>
          <w:rFonts w:ascii="Arial" w:hAnsi="Arial" w:cs="Arial"/>
          <w:sz w:val="20"/>
        </w:rPr>
        <w:t xml:space="preserve">stellt </w:t>
      </w:r>
      <w:r w:rsidR="00151037" w:rsidRPr="008003DD">
        <w:rPr>
          <w:rFonts w:ascii="Arial" w:hAnsi="Arial" w:cs="Arial"/>
          <w:sz w:val="20"/>
        </w:rPr>
        <w:t xml:space="preserve">die </w:t>
      </w:r>
      <w:r w:rsidR="004E0CD9" w:rsidRPr="008003DD">
        <w:rPr>
          <w:rFonts w:ascii="Arial" w:hAnsi="Arial" w:cs="Arial"/>
          <w:sz w:val="20"/>
        </w:rPr>
        <w:t>archivie</w:t>
      </w:r>
      <w:r w:rsidR="004E0CD9" w:rsidRPr="008003DD">
        <w:rPr>
          <w:rFonts w:ascii="Arial" w:hAnsi="Arial" w:cs="Arial"/>
          <w:sz w:val="20"/>
        </w:rPr>
        <w:t>r</w:t>
      </w:r>
      <w:r w:rsidR="004E0CD9" w:rsidRPr="008003DD">
        <w:rPr>
          <w:rFonts w:ascii="Arial" w:hAnsi="Arial" w:cs="Arial"/>
          <w:sz w:val="20"/>
        </w:rPr>
        <w:t>te</w:t>
      </w:r>
      <w:r w:rsidR="00151037" w:rsidRPr="008003DD">
        <w:rPr>
          <w:rFonts w:ascii="Arial" w:hAnsi="Arial" w:cs="Arial"/>
          <w:sz w:val="20"/>
        </w:rPr>
        <w:t>n</w:t>
      </w:r>
      <w:r w:rsidR="004E0CD9" w:rsidRPr="008003DD">
        <w:rPr>
          <w:rFonts w:ascii="Arial" w:hAnsi="Arial" w:cs="Arial"/>
          <w:sz w:val="20"/>
        </w:rPr>
        <w:t xml:space="preserve"> </w:t>
      </w:r>
      <w:r w:rsidR="003316CE" w:rsidRPr="008003DD">
        <w:rPr>
          <w:rFonts w:ascii="Arial" w:hAnsi="Arial" w:cs="Arial"/>
          <w:sz w:val="20"/>
        </w:rPr>
        <w:t>Dokumente</w:t>
      </w:r>
      <w:r w:rsidR="004E0CD9" w:rsidRPr="008003DD">
        <w:rPr>
          <w:rFonts w:ascii="Arial" w:hAnsi="Arial" w:cs="Arial"/>
          <w:sz w:val="20"/>
        </w:rPr>
        <w:t xml:space="preserve"> sowie </w:t>
      </w:r>
      <w:r w:rsidR="003316CE" w:rsidRPr="008003DD">
        <w:rPr>
          <w:rFonts w:ascii="Arial" w:hAnsi="Arial" w:cs="Arial"/>
          <w:sz w:val="20"/>
        </w:rPr>
        <w:t>Import-</w:t>
      </w:r>
      <w:r w:rsidR="004E0CD9" w:rsidRPr="008003DD">
        <w:rPr>
          <w:rFonts w:ascii="Arial" w:hAnsi="Arial" w:cs="Arial"/>
          <w:sz w:val="20"/>
        </w:rPr>
        <w:t xml:space="preserve"> und Export-</w:t>
      </w:r>
      <w:r w:rsidR="003316CE" w:rsidRPr="008003DD">
        <w:rPr>
          <w:rFonts w:ascii="Arial" w:hAnsi="Arial" w:cs="Arial"/>
          <w:sz w:val="20"/>
        </w:rPr>
        <w:t>XML-Datei</w:t>
      </w:r>
      <w:r w:rsidR="004E0CD9" w:rsidRPr="008003DD">
        <w:rPr>
          <w:rFonts w:ascii="Arial" w:hAnsi="Arial" w:cs="Arial"/>
          <w:sz w:val="20"/>
        </w:rPr>
        <w:t>en bereit und</w:t>
      </w:r>
      <w:r w:rsidR="00727680" w:rsidRPr="008003DD">
        <w:rPr>
          <w:rFonts w:ascii="Arial" w:hAnsi="Arial" w:cs="Arial"/>
          <w:sz w:val="20"/>
        </w:rPr>
        <w:t xml:space="preserve"> übergibt E</w:t>
      </w:r>
      <w:r w:rsidR="00727680" w:rsidRPr="008003DD">
        <w:rPr>
          <w:rFonts w:ascii="Arial" w:hAnsi="Arial" w:cs="Arial"/>
          <w:sz w:val="20"/>
        </w:rPr>
        <w:t>x</w:t>
      </w:r>
      <w:r w:rsidR="00727680" w:rsidRPr="008003DD">
        <w:rPr>
          <w:rFonts w:ascii="Arial" w:hAnsi="Arial" w:cs="Arial"/>
          <w:sz w:val="20"/>
        </w:rPr>
        <w:t>traktionsinformationen an die nachfolgenden Anwendungen.</w:t>
      </w:r>
      <w:r w:rsidR="003316CE" w:rsidRPr="008003DD">
        <w:rPr>
          <w:rFonts w:ascii="Arial" w:hAnsi="Arial" w:cs="Arial"/>
          <w:sz w:val="20"/>
        </w:rPr>
        <w:t xml:space="preserve"> </w:t>
      </w:r>
      <w:r w:rsidR="00CA52BF" w:rsidRPr="008003DD">
        <w:rPr>
          <w:rFonts w:ascii="Arial" w:hAnsi="Arial" w:cs="Arial"/>
          <w:sz w:val="20"/>
        </w:rPr>
        <w:t xml:space="preserve">Seit April </w:t>
      </w:r>
      <w:r w:rsidR="00996716" w:rsidRPr="008003DD">
        <w:rPr>
          <w:rFonts w:ascii="Arial" w:hAnsi="Arial" w:cs="Arial"/>
          <w:sz w:val="20"/>
        </w:rPr>
        <w:t>lassen sich</w:t>
      </w:r>
      <w:r w:rsidR="00CA52BF" w:rsidRPr="008003DD">
        <w:rPr>
          <w:rFonts w:ascii="Arial" w:hAnsi="Arial" w:cs="Arial"/>
          <w:sz w:val="20"/>
        </w:rPr>
        <w:t xml:space="preserve"> </w:t>
      </w:r>
      <w:r w:rsidR="00D62C7F" w:rsidRPr="008003DD">
        <w:rPr>
          <w:rFonts w:ascii="Arial" w:hAnsi="Arial" w:cs="Arial"/>
          <w:sz w:val="20"/>
        </w:rPr>
        <w:t>damit nun</w:t>
      </w:r>
      <w:r w:rsidR="00996716" w:rsidRPr="008003DD">
        <w:rPr>
          <w:rFonts w:ascii="Arial" w:hAnsi="Arial" w:cs="Arial"/>
          <w:sz w:val="20"/>
        </w:rPr>
        <w:t xml:space="preserve"> </w:t>
      </w:r>
      <w:r w:rsidR="00F7760B" w:rsidRPr="008003DD">
        <w:rPr>
          <w:rFonts w:ascii="Arial" w:hAnsi="Arial" w:cs="Arial"/>
          <w:sz w:val="20"/>
        </w:rPr>
        <w:t>aus</w:t>
      </w:r>
      <w:r w:rsidR="00D62C7F" w:rsidRPr="008003DD">
        <w:rPr>
          <w:rFonts w:ascii="Arial" w:hAnsi="Arial" w:cs="Arial"/>
          <w:sz w:val="20"/>
        </w:rPr>
        <w:t xml:space="preserve"> allen</w:t>
      </w:r>
      <w:r w:rsidR="00F7760B" w:rsidRPr="008003DD">
        <w:rPr>
          <w:rFonts w:ascii="Arial" w:hAnsi="Arial" w:cs="Arial"/>
          <w:sz w:val="20"/>
        </w:rPr>
        <w:t xml:space="preserve"> Belegen </w:t>
      </w:r>
      <w:r w:rsidR="00D62C7F" w:rsidRPr="008003DD">
        <w:rPr>
          <w:rFonts w:ascii="Arial" w:hAnsi="Arial" w:cs="Arial"/>
          <w:sz w:val="20"/>
        </w:rPr>
        <w:t xml:space="preserve">die </w:t>
      </w:r>
      <w:r w:rsidR="00F7760B" w:rsidRPr="008003DD">
        <w:rPr>
          <w:rFonts w:ascii="Arial" w:hAnsi="Arial" w:cs="Arial"/>
          <w:sz w:val="20"/>
        </w:rPr>
        <w:t xml:space="preserve">relevanten Daten automatisiert </w:t>
      </w:r>
      <w:r w:rsidR="002D05FC" w:rsidRPr="008003DD">
        <w:rPr>
          <w:rFonts w:ascii="Arial" w:hAnsi="Arial" w:cs="Arial"/>
          <w:sz w:val="20"/>
        </w:rPr>
        <w:t>auslesen</w:t>
      </w:r>
      <w:r w:rsidR="00F7760B" w:rsidRPr="008003DD">
        <w:rPr>
          <w:rFonts w:ascii="Arial" w:hAnsi="Arial" w:cs="Arial"/>
          <w:sz w:val="20"/>
        </w:rPr>
        <w:t xml:space="preserve"> und prüfen.</w:t>
      </w:r>
      <w:r w:rsidR="00B919AE" w:rsidRPr="008003DD">
        <w:rPr>
          <w:rFonts w:ascii="Arial" w:hAnsi="Arial" w:cs="Arial"/>
          <w:sz w:val="20"/>
        </w:rPr>
        <w:t xml:space="preserve"> </w:t>
      </w:r>
    </w:p>
    <w:p w14:paraId="5DF4E80F" w14:textId="77777777" w:rsidR="008C7844" w:rsidRPr="008003DD" w:rsidRDefault="008C7844" w:rsidP="00F35E2F">
      <w:pPr>
        <w:widowControl w:val="0"/>
        <w:autoSpaceDE w:val="0"/>
        <w:autoSpaceDN w:val="0"/>
        <w:adjustRightInd w:val="0"/>
        <w:spacing w:line="288" w:lineRule="auto"/>
        <w:ind w:right="1985"/>
        <w:rPr>
          <w:rFonts w:ascii="Arial" w:hAnsi="Arial" w:cs="Arial"/>
          <w:sz w:val="20"/>
        </w:rPr>
      </w:pPr>
    </w:p>
    <w:p w14:paraId="4B1B2F87" w14:textId="1DF49480" w:rsidR="00AE3E15" w:rsidRPr="001E6450" w:rsidRDefault="00C01C81" w:rsidP="009D0191">
      <w:pPr>
        <w:widowControl w:val="0"/>
        <w:autoSpaceDE w:val="0"/>
        <w:autoSpaceDN w:val="0"/>
        <w:adjustRightInd w:val="0"/>
        <w:spacing w:line="336" w:lineRule="auto"/>
        <w:ind w:right="1985"/>
        <w:rPr>
          <w:rFonts w:ascii="Arial" w:hAnsi="Arial" w:cs="Arial"/>
          <w:sz w:val="20"/>
        </w:rPr>
      </w:pPr>
      <w:r w:rsidRPr="008003DD">
        <w:rPr>
          <w:rFonts w:ascii="Arial" w:hAnsi="Arial" w:cs="Arial"/>
          <w:sz w:val="20"/>
        </w:rPr>
        <w:t xml:space="preserve">Die </w:t>
      </w:r>
      <w:r w:rsidR="00895786" w:rsidRPr="008003DD">
        <w:rPr>
          <w:rFonts w:ascii="Arial" w:hAnsi="Arial" w:cs="Arial"/>
          <w:sz w:val="20"/>
        </w:rPr>
        <w:t>Hauptanforderung</w:t>
      </w:r>
      <w:r w:rsidRPr="008003DD">
        <w:rPr>
          <w:rFonts w:ascii="Arial" w:hAnsi="Arial" w:cs="Arial"/>
          <w:sz w:val="20"/>
        </w:rPr>
        <w:t xml:space="preserve"> </w:t>
      </w:r>
      <w:r w:rsidR="0020642B" w:rsidRPr="008003DD">
        <w:rPr>
          <w:rFonts w:ascii="Arial" w:hAnsi="Arial" w:cs="Arial"/>
          <w:sz w:val="20"/>
        </w:rPr>
        <w:t>für die eks</w:t>
      </w:r>
      <w:r w:rsidR="00F7760B" w:rsidRPr="008003DD">
        <w:rPr>
          <w:rFonts w:ascii="Arial" w:hAnsi="Arial" w:cs="Arial"/>
          <w:sz w:val="20"/>
        </w:rPr>
        <w:t xml:space="preserve"> </w:t>
      </w:r>
      <w:r w:rsidR="0020642B" w:rsidRPr="008003DD">
        <w:rPr>
          <w:rFonts w:ascii="Arial" w:hAnsi="Arial" w:cs="Arial"/>
          <w:sz w:val="20"/>
        </w:rPr>
        <w:t xml:space="preserve">informatik gmbh </w:t>
      </w:r>
      <w:r w:rsidR="00F7760B" w:rsidRPr="008003DD">
        <w:rPr>
          <w:rFonts w:ascii="Arial" w:hAnsi="Arial" w:cs="Arial"/>
          <w:sz w:val="20"/>
        </w:rPr>
        <w:t>bei maxit</w:t>
      </w:r>
      <w:r w:rsidRPr="008003DD">
        <w:rPr>
          <w:rFonts w:ascii="Arial" w:hAnsi="Arial" w:cs="Arial"/>
          <w:sz w:val="20"/>
        </w:rPr>
        <w:t xml:space="preserve"> bestand d</w:t>
      </w:r>
      <w:r w:rsidR="00AE3E15" w:rsidRPr="008003DD">
        <w:rPr>
          <w:rFonts w:ascii="Arial" w:hAnsi="Arial" w:cs="Arial"/>
          <w:sz w:val="20"/>
        </w:rPr>
        <w:t>arin, die neuen Lösungen</w:t>
      </w:r>
      <w:r w:rsidR="00895786" w:rsidRPr="008003DD">
        <w:rPr>
          <w:rFonts w:ascii="Arial" w:hAnsi="Arial" w:cs="Arial"/>
          <w:sz w:val="20"/>
        </w:rPr>
        <w:t xml:space="preserve"> so zu konfigurieren, dass sie problemlos mit de</w:t>
      </w:r>
      <w:r w:rsidR="00C320DC" w:rsidRPr="008003DD">
        <w:rPr>
          <w:rFonts w:ascii="Arial" w:hAnsi="Arial" w:cs="Arial"/>
          <w:sz w:val="20"/>
        </w:rPr>
        <w:t xml:space="preserve">n </w:t>
      </w:r>
      <w:r w:rsidR="00AE3E15" w:rsidRPr="008003DD">
        <w:rPr>
          <w:rFonts w:ascii="Arial" w:hAnsi="Arial" w:cs="Arial"/>
          <w:sz w:val="20"/>
        </w:rPr>
        <w:t>bestehenden</w:t>
      </w:r>
      <w:r w:rsidR="00C320DC" w:rsidRPr="008003DD">
        <w:rPr>
          <w:rFonts w:ascii="Arial" w:hAnsi="Arial" w:cs="Arial"/>
          <w:sz w:val="20"/>
        </w:rPr>
        <w:t xml:space="preserve"> Anwendungen</w:t>
      </w:r>
      <w:r w:rsidR="00A812E9" w:rsidRPr="008003DD">
        <w:rPr>
          <w:rFonts w:ascii="Arial" w:hAnsi="Arial" w:cs="Arial"/>
          <w:sz w:val="20"/>
        </w:rPr>
        <w:t xml:space="preserve"> harmonieren. Kurt Krinner,</w:t>
      </w:r>
      <w:r w:rsidR="00AE3E15" w:rsidRPr="008003DD">
        <w:rPr>
          <w:rFonts w:ascii="Arial" w:hAnsi="Arial" w:cs="Arial"/>
          <w:sz w:val="20"/>
        </w:rPr>
        <w:t xml:space="preserve"> </w:t>
      </w:r>
      <w:r w:rsidR="00793936" w:rsidRPr="008003DD">
        <w:rPr>
          <w:rFonts w:ascii="Arial" w:hAnsi="Arial" w:cs="Arial"/>
          <w:sz w:val="20"/>
        </w:rPr>
        <w:t xml:space="preserve">Geschäftsführer der eks informatik gmbh, </w:t>
      </w:r>
      <w:r w:rsidR="00AE3E15" w:rsidRPr="008003DD">
        <w:rPr>
          <w:rFonts w:ascii="Arial" w:hAnsi="Arial" w:cs="Arial"/>
          <w:bCs/>
          <w:sz w:val="20"/>
        </w:rPr>
        <w:t>dazu: „</w:t>
      </w:r>
      <w:r w:rsidR="008C1A59" w:rsidRPr="008003DD">
        <w:rPr>
          <w:rFonts w:ascii="Arial" w:hAnsi="Arial" w:cs="Arial"/>
          <w:bCs/>
          <w:sz w:val="20"/>
        </w:rPr>
        <w:t>Die Vielzahl der unterschiedlichen Format</w:t>
      </w:r>
      <w:r w:rsidR="00976178" w:rsidRPr="008003DD">
        <w:rPr>
          <w:rFonts w:ascii="Arial" w:hAnsi="Arial" w:cs="Arial"/>
          <w:bCs/>
          <w:sz w:val="20"/>
        </w:rPr>
        <w:t>arten</w:t>
      </w:r>
      <w:r w:rsidR="008C1A59" w:rsidRPr="008003DD">
        <w:rPr>
          <w:rFonts w:ascii="Arial" w:hAnsi="Arial" w:cs="Arial"/>
          <w:bCs/>
          <w:sz w:val="20"/>
        </w:rPr>
        <w:t xml:space="preserve"> der digita</w:t>
      </w:r>
      <w:r w:rsidR="000B5B8C" w:rsidRPr="008003DD">
        <w:rPr>
          <w:rFonts w:ascii="Arial" w:hAnsi="Arial" w:cs="Arial"/>
          <w:bCs/>
          <w:sz w:val="20"/>
        </w:rPr>
        <w:t>lisierten</w:t>
      </w:r>
      <w:r w:rsidR="008C1A59" w:rsidRPr="008003DD">
        <w:rPr>
          <w:rFonts w:ascii="Arial" w:hAnsi="Arial" w:cs="Arial"/>
          <w:bCs/>
          <w:sz w:val="20"/>
        </w:rPr>
        <w:t xml:space="preserve"> Rechnungen </w:t>
      </w:r>
      <w:r w:rsidR="0059565E" w:rsidRPr="008003DD">
        <w:rPr>
          <w:rFonts w:ascii="Arial" w:hAnsi="Arial" w:cs="Arial"/>
          <w:bCs/>
          <w:sz w:val="20"/>
        </w:rPr>
        <w:t>bedingte</w:t>
      </w:r>
      <w:r w:rsidR="00480B43" w:rsidRPr="008003DD">
        <w:rPr>
          <w:rFonts w:ascii="Arial" w:hAnsi="Arial" w:cs="Arial"/>
          <w:bCs/>
          <w:sz w:val="20"/>
        </w:rPr>
        <w:t xml:space="preserve"> eine genaue Abstimmung und Koordination der</w:t>
      </w:r>
      <w:r w:rsidR="001E6450" w:rsidRPr="008003DD">
        <w:rPr>
          <w:rFonts w:ascii="Arial" w:hAnsi="Arial" w:cs="Arial"/>
          <w:bCs/>
          <w:sz w:val="20"/>
        </w:rPr>
        <w:t xml:space="preserve"> Schnit</w:t>
      </w:r>
      <w:r w:rsidR="001E6450" w:rsidRPr="008003DD">
        <w:rPr>
          <w:rFonts w:ascii="Arial" w:hAnsi="Arial" w:cs="Arial"/>
          <w:bCs/>
          <w:sz w:val="20"/>
        </w:rPr>
        <w:t>t</w:t>
      </w:r>
      <w:r w:rsidR="001E6450" w:rsidRPr="008003DD">
        <w:rPr>
          <w:rFonts w:ascii="Arial" w:hAnsi="Arial" w:cs="Arial"/>
          <w:bCs/>
          <w:sz w:val="20"/>
        </w:rPr>
        <w:lastRenderedPageBreak/>
        <w:t>stelle zwischen</w:t>
      </w:r>
      <w:r w:rsidR="009A042A" w:rsidRPr="008003DD">
        <w:rPr>
          <w:rFonts w:ascii="Arial" w:hAnsi="Arial" w:cs="Arial"/>
          <w:bCs/>
          <w:sz w:val="20"/>
        </w:rPr>
        <w:t xml:space="preserve"> den</w:t>
      </w:r>
      <w:r w:rsidR="0059565E" w:rsidRPr="008003DD">
        <w:rPr>
          <w:rFonts w:ascii="Arial" w:hAnsi="Arial" w:cs="Arial"/>
          <w:bCs/>
          <w:sz w:val="20"/>
        </w:rPr>
        <w:t xml:space="preserve"> unterschiedlichen</w:t>
      </w:r>
      <w:r w:rsidR="009A042A" w:rsidRPr="008003DD">
        <w:rPr>
          <w:rFonts w:ascii="Arial" w:hAnsi="Arial" w:cs="Arial"/>
          <w:bCs/>
          <w:sz w:val="20"/>
        </w:rPr>
        <w:t xml:space="preserve"> Lösungen</w:t>
      </w:r>
      <w:r w:rsidR="00EF3A4D" w:rsidRPr="008003DD">
        <w:rPr>
          <w:rFonts w:ascii="Arial" w:hAnsi="Arial" w:cs="Arial"/>
          <w:bCs/>
          <w:sz w:val="20"/>
        </w:rPr>
        <w:t>.</w:t>
      </w:r>
      <w:r w:rsidR="00F51915" w:rsidRPr="008003DD">
        <w:rPr>
          <w:rFonts w:ascii="Arial" w:hAnsi="Arial" w:cs="Arial"/>
          <w:bCs/>
          <w:sz w:val="20"/>
        </w:rPr>
        <w:t xml:space="preserve"> </w:t>
      </w:r>
      <w:r w:rsidR="000A793D" w:rsidRPr="008003DD">
        <w:rPr>
          <w:rFonts w:ascii="Arial" w:hAnsi="Arial" w:cs="Arial"/>
          <w:bCs/>
          <w:sz w:val="20"/>
        </w:rPr>
        <w:t>G</w:t>
      </w:r>
      <w:r w:rsidR="0059565E" w:rsidRPr="008003DD">
        <w:rPr>
          <w:rFonts w:ascii="Arial" w:hAnsi="Arial" w:cs="Arial"/>
          <w:bCs/>
          <w:sz w:val="20"/>
        </w:rPr>
        <w:t>emeinsam</w:t>
      </w:r>
      <w:r w:rsidR="000A793D" w:rsidRPr="008003DD">
        <w:rPr>
          <w:rFonts w:ascii="Arial" w:hAnsi="Arial" w:cs="Arial"/>
          <w:bCs/>
          <w:sz w:val="20"/>
        </w:rPr>
        <w:t xml:space="preserve"> mit </w:t>
      </w:r>
      <w:r w:rsidR="002E3AD0" w:rsidRPr="008003DD">
        <w:rPr>
          <w:rFonts w:ascii="Arial" w:hAnsi="Arial" w:cs="Arial"/>
          <w:bCs/>
          <w:sz w:val="20"/>
        </w:rPr>
        <w:t>maxit und</w:t>
      </w:r>
      <w:r w:rsidR="00066B7C" w:rsidRPr="008003DD">
        <w:rPr>
          <w:rFonts w:ascii="Arial" w:hAnsi="Arial" w:cs="Arial"/>
          <w:bCs/>
          <w:sz w:val="20"/>
        </w:rPr>
        <w:t xml:space="preserve"> der VSB Solutions GmbH konnte diese</w:t>
      </w:r>
      <w:r w:rsidR="009A042A" w:rsidRPr="008003DD">
        <w:rPr>
          <w:rFonts w:ascii="Arial" w:hAnsi="Arial" w:cs="Arial"/>
          <w:bCs/>
          <w:sz w:val="20"/>
        </w:rPr>
        <w:t xml:space="preserve"> </w:t>
      </w:r>
      <w:r w:rsidR="00542BF9" w:rsidRPr="008003DD">
        <w:rPr>
          <w:rFonts w:ascii="Arial" w:hAnsi="Arial" w:cs="Arial"/>
          <w:bCs/>
          <w:sz w:val="20"/>
        </w:rPr>
        <w:t>anspruchsvolle</w:t>
      </w:r>
      <w:r w:rsidR="00066B7C" w:rsidRPr="008003DD">
        <w:rPr>
          <w:rFonts w:ascii="Arial" w:hAnsi="Arial" w:cs="Arial"/>
          <w:bCs/>
          <w:sz w:val="20"/>
        </w:rPr>
        <w:t xml:space="preserve"> Aufgabe</w:t>
      </w:r>
      <w:r w:rsidR="000A793D" w:rsidRPr="008003DD">
        <w:rPr>
          <w:rFonts w:ascii="Arial" w:hAnsi="Arial" w:cs="Arial"/>
          <w:bCs/>
          <w:sz w:val="20"/>
        </w:rPr>
        <w:t xml:space="preserve"> jedoch</w:t>
      </w:r>
      <w:r w:rsidR="00913341" w:rsidRPr="008003DD">
        <w:rPr>
          <w:rFonts w:ascii="Arial" w:hAnsi="Arial" w:cs="Arial"/>
          <w:bCs/>
          <w:sz w:val="20"/>
        </w:rPr>
        <w:t xml:space="preserve"> </w:t>
      </w:r>
      <w:r w:rsidR="002E3AD0" w:rsidRPr="008003DD">
        <w:rPr>
          <w:rFonts w:ascii="Arial" w:hAnsi="Arial" w:cs="Arial"/>
          <w:bCs/>
          <w:sz w:val="20"/>
        </w:rPr>
        <w:t>ge</w:t>
      </w:r>
      <w:r w:rsidR="00066B7C" w:rsidRPr="008003DD">
        <w:rPr>
          <w:rFonts w:ascii="Arial" w:hAnsi="Arial" w:cs="Arial"/>
          <w:bCs/>
          <w:sz w:val="20"/>
        </w:rPr>
        <w:t>meister</w:t>
      </w:r>
      <w:r w:rsidR="002E3AD0" w:rsidRPr="008003DD">
        <w:rPr>
          <w:rFonts w:ascii="Arial" w:hAnsi="Arial" w:cs="Arial"/>
          <w:bCs/>
          <w:sz w:val="20"/>
        </w:rPr>
        <w:t>t werden</w:t>
      </w:r>
      <w:r w:rsidR="00066B7C" w:rsidRPr="008003DD">
        <w:rPr>
          <w:rFonts w:ascii="Arial" w:hAnsi="Arial" w:cs="Arial"/>
          <w:bCs/>
          <w:sz w:val="20"/>
        </w:rPr>
        <w:t>.</w:t>
      </w:r>
      <w:r w:rsidR="00772150" w:rsidRPr="008003DD">
        <w:rPr>
          <w:rFonts w:ascii="Arial" w:hAnsi="Arial" w:cs="Arial"/>
          <w:bCs/>
          <w:sz w:val="20"/>
        </w:rPr>
        <w:t>“</w:t>
      </w:r>
    </w:p>
    <w:p w14:paraId="2FAE395F" w14:textId="77777777" w:rsidR="00C90388" w:rsidRDefault="00C90388" w:rsidP="00DA0EE4">
      <w:pPr>
        <w:widowControl w:val="0"/>
        <w:autoSpaceDE w:val="0"/>
        <w:autoSpaceDN w:val="0"/>
        <w:adjustRightInd w:val="0"/>
        <w:spacing w:line="360" w:lineRule="auto"/>
        <w:ind w:right="1982"/>
        <w:rPr>
          <w:rFonts w:ascii="Arial" w:hAnsi="Arial" w:cs="Arial"/>
          <w:sz w:val="20"/>
        </w:rPr>
      </w:pPr>
    </w:p>
    <w:tbl>
      <w:tblPr>
        <w:tblStyle w:val="Tabellenraster"/>
        <w:tblW w:w="0" w:type="auto"/>
        <w:tblLook w:val="04A0" w:firstRow="1" w:lastRow="0" w:firstColumn="1" w:lastColumn="0" w:noHBand="0" w:noVBand="1"/>
      </w:tblPr>
      <w:tblGrid>
        <w:gridCol w:w="3792"/>
        <w:gridCol w:w="3969"/>
      </w:tblGrid>
      <w:tr w:rsidR="00637BD7" w14:paraId="6C6C463C" w14:textId="77777777" w:rsidTr="00637BD7">
        <w:trPr>
          <w:trHeight w:val="1847"/>
        </w:trPr>
        <w:tc>
          <w:tcPr>
            <w:tcW w:w="3792" w:type="dxa"/>
          </w:tcPr>
          <w:p w14:paraId="01E1668B" w14:textId="77777777" w:rsidR="00637BD7" w:rsidRDefault="00637BD7" w:rsidP="00637BD7">
            <w:pPr>
              <w:widowControl w:val="0"/>
              <w:spacing w:line="336" w:lineRule="auto"/>
              <w:jc w:val="center"/>
              <w:outlineLvl w:val="0"/>
              <w:rPr>
                <w:rFonts w:ascii="Arial" w:hAnsi="Arial" w:cs="Arial"/>
                <w:b/>
              </w:rPr>
            </w:pPr>
            <w:r>
              <w:rPr>
                <w:rFonts w:ascii="Arial" w:hAnsi="Arial" w:cs="Arial"/>
                <w:b/>
                <w:noProof/>
              </w:rPr>
              <w:drawing>
                <wp:inline distT="0" distB="0" distL="0" distR="0" wp14:anchorId="4C9A93B9" wp14:editId="55FAEAD0">
                  <wp:extent cx="1538772" cy="1155600"/>
                  <wp:effectExtent l="0" t="0" r="1079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Nat/Desktop/Bildschirmfoto 2016-04-01 um 15.08.54.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538772" cy="1155600"/>
                          </a:xfrm>
                          <a:prstGeom prst="rect">
                            <a:avLst/>
                          </a:prstGeom>
                          <a:noFill/>
                          <a:ln>
                            <a:noFill/>
                          </a:ln>
                        </pic:spPr>
                      </pic:pic>
                    </a:graphicData>
                  </a:graphic>
                </wp:inline>
              </w:drawing>
            </w:r>
          </w:p>
        </w:tc>
        <w:tc>
          <w:tcPr>
            <w:tcW w:w="3969" w:type="dxa"/>
          </w:tcPr>
          <w:p w14:paraId="3F27942D" w14:textId="77777777" w:rsidR="00637BD7" w:rsidRDefault="00637BD7" w:rsidP="00637BD7">
            <w:pPr>
              <w:widowControl w:val="0"/>
              <w:spacing w:line="336" w:lineRule="auto"/>
              <w:jc w:val="center"/>
              <w:outlineLvl w:val="0"/>
              <w:rPr>
                <w:rFonts w:ascii="Arial" w:hAnsi="Arial" w:cs="Arial"/>
                <w:b/>
              </w:rPr>
            </w:pPr>
            <w:r>
              <w:rPr>
                <w:rFonts w:ascii="Arial" w:hAnsi="Arial" w:cs="Arial"/>
                <w:b/>
                <w:noProof/>
              </w:rPr>
              <w:drawing>
                <wp:inline distT="0" distB="0" distL="0" distR="0" wp14:anchorId="6D9F85C1" wp14:editId="5C9869B0">
                  <wp:extent cx="1734045" cy="1156030"/>
                  <wp:effectExtent l="0" t="0" r="0" b="1270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Nat/Desktop/Bildschirmfoto 2016-04-01 um 15.08.45.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34045" cy="1156030"/>
                          </a:xfrm>
                          <a:prstGeom prst="rect">
                            <a:avLst/>
                          </a:prstGeom>
                          <a:noFill/>
                          <a:ln>
                            <a:noFill/>
                          </a:ln>
                        </pic:spPr>
                      </pic:pic>
                    </a:graphicData>
                  </a:graphic>
                </wp:inline>
              </w:drawing>
            </w:r>
          </w:p>
        </w:tc>
      </w:tr>
      <w:tr w:rsidR="00637BD7" w14:paraId="4FF9B98F" w14:textId="77777777" w:rsidTr="00637BD7">
        <w:tc>
          <w:tcPr>
            <w:tcW w:w="3792" w:type="dxa"/>
          </w:tcPr>
          <w:p w14:paraId="10CF4C02" w14:textId="639CBA21" w:rsidR="00637BD7" w:rsidRPr="00C87261" w:rsidRDefault="00855AF1" w:rsidP="00637BD7">
            <w:pPr>
              <w:widowControl w:val="0"/>
              <w:spacing w:line="288" w:lineRule="auto"/>
              <w:outlineLvl w:val="0"/>
              <w:rPr>
                <w:rFonts w:ascii="Arial" w:hAnsi="Arial" w:cs="Arial"/>
                <w:noProof/>
                <w:sz w:val="16"/>
                <w:szCs w:val="16"/>
              </w:rPr>
            </w:pPr>
            <w:r w:rsidRPr="00855AF1">
              <w:rPr>
                <w:rFonts w:ascii="Arial" w:hAnsi="Arial" w:cs="Arial"/>
                <w:noProof/>
                <w:sz w:val="16"/>
                <w:szCs w:val="16"/>
              </w:rPr>
              <w:t>Die maxit Baustoffwerke GmbH verfügt über 1.500 Silos unterschiedlicher Größe</w:t>
            </w:r>
            <w:r>
              <w:rPr>
                <w:rFonts w:ascii="Arial" w:hAnsi="Arial" w:cs="Arial"/>
                <w:noProof/>
                <w:sz w:val="16"/>
                <w:szCs w:val="16"/>
              </w:rPr>
              <w:t>, die sie ihren Kunden zur Verfügung stellt. (Bild: Maxit)</w:t>
            </w:r>
          </w:p>
        </w:tc>
        <w:tc>
          <w:tcPr>
            <w:tcW w:w="3969" w:type="dxa"/>
          </w:tcPr>
          <w:p w14:paraId="7BA3A4E4" w14:textId="0CF0D6DE" w:rsidR="00637BD7" w:rsidRDefault="00855AF1" w:rsidP="00D31691">
            <w:pPr>
              <w:widowControl w:val="0"/>
              <w:spacing w:line="288" w:lineRule="auto"/>
              <w:outlineLvl w:val="0"/>
              <w:rPr>
                <w:rFonts w:ascii="Arial" w:hAnsi="Arial" w:cs="Arial"/>
                <w:b/>
                <w:noProof/>
              </w:rPr>
            </w:pPr>
            <w:r w:rsidRPr="00855AF1">
              <w:rPr>
                <w:rFonts w:ascii="Arial" w:hAnsi="Arial" w:cs="Arial"/>
                <w:noProof/>
                <w:sz w:val="16"/>
                <w:szCs w:val="16"/>
              </w:rPr>
              <w:t>Die maxit Baustoffwerke GmbH verfügt über 1.500 Silos unterschiedlicher Größe</w:t>
            </w:r>
            <w:r w:rsidR="00D31691">
              <w:rPr>
                <w:rFonts w:ascii="Arial" w:hAnsi="Arial" w:cs="Arial"/>
                <w:noProof/>
                <w:sz w:val="16"/>
                <w:szCs w:val="16"/>
              </w:rPr>
              <w:t>, die sie ihren Kunden zur Verfügung stellt.</w:t>
            </w:r>
            <w:r>
              <w:rPr>
                <w:rFonts w:ascii="Arial" w:hAnsi="Arial" w:cs="Arial"/>
                <w:noProof/>
                <w:sz w:val="16"/>
                <w:szCs w:val="16"/>
              </w:rPr>
              <w:t xml:space="preserve"> (Bild: Maxit)</w:t>
            </w:r>
          </w:p>
        </w:tc>
      </w:tr>
    </w:tbl>
    <w:p w14:paraId="66F0FCDA" w14:textId="77777777" w:rsidR="00637BD7" w:rsidRDefault="00637BD7" w:rsidP="00DA0EE4">
      <w:pPr>
        <w:widowControl w:val="0"/>
        <w:autoSpaceDE w:val="0"/>
        <w:autoSpaceDN w:val="0"/>
        <w:adjustRightInd w:val="0"/>
        <w:spacing w:line="360" w:lineRule="auto"/>
        <w:ind w:right="1982"/>
        <w:rPr>
          <w:rFonts w:ascii="Arial" w:hAnsi="Arial" w:cs="Arial"/>
          <w:sz w:val="20"/>
        </w:rPr>
      </w:pPr>
    </w:p>
    <w:p w14:paraId="0001AB75" w14:textId="74A382F9" w:rsidR="001B76A9" w:rsidRDefault="001B76A9" w:rsidP="00DA0EE4">
      <w:pPr>
        <w:widowControl w:val="0"/>
        <w:autoSpaceDE w:val="0"/>
        <w:autoSpaceDN w:val="0"/>
        <w:adjustRightInd w:val="0"/>
        <w:spacing w:line="360" w:lineRule="auto"/>
        <w:ind w:right="1982"/>
        <w:rPr>
          <w:rFonts w:ascii="Arial" w:hAnsi="Arial" w:cs="Arial"/>
          <w:sz w:val="20"/>
        </w:rPr>
      </w:pPr>
      <w:r w:rsidRPr="001B76A9">
        <w:rPr>
          <w:rFonts w:ascii="Arial" w:hAnsi="Arial" w:cs="Arial"/>
          <w:sz w:val="20"/>
        </w:rPr>
        <w:t xml:space="preserve">Das Bildmaterial steht Ihnen auf unserem Medienportal AMID-PR in einer druckfähigen Qualität zum </w:t>
      </w:r>
      <w:hyperlink r:id="rId9" w:history="1">
        <w:r w:rsidRPr="001B76A9">
          <w:rPr>
            <w:rStyle w:val="Link"/>
            <w:rFonts w:ascii="Arial" w:hAnsi="Arial" w:cs="Arial"/>
            <w:sz w:val="20"/>
          </w:rPr>
          <w:t>Download</w:t>
        </w:r>
      </w:hyperlink>
      <w:r w:rsidRPr="001B76A9">
        <w:rPr>
          <w:rFonts w:ascii="Arial" w:hAnsi="Arial" w:cs="Arial"/>
          <w:sz w:val="20"/>
        </w:rPr>
        <w:t xml:space="preserve"> zur Verfügung</w:t>
      </w:r>
      <w:r w:rsidR="00126227">
        <w:rPr>
          <w:rFonts w:ascii="Arial" w:hAnsi="Arial" w:cs="Arial"/>
          <w:sz w:val="20"/>
        </w:rPr>
        <w:t xml:space="preserve"> (Suchbegriff „Maxit“)</w:t>
      </w:r>
      <w:r w:rsidRPr="001B76A9">
        <w:rPr>
          <w:rFonts w:ascii="Arial" w:hAnsi="Arial" w:cs="Arial"/>
          <w:sz w:val="20"/>
        </w:rPr>
        <w:t>.</w:t>
      </w:r>
    </w:p>
    <w:p w14:paraId="46212DA8" w14:textId="77777777" w:rsidR="00637BD7" w:rsidRDefault="00637BD7" w:rsidP="00DA0EE4">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DA0EE4" w:rsidRPr="00F727E1" w14:paraId="6EB18522" w14:textId="77777777" w:rsidTr="000636F6">
        <w:tc>
          <w:tcPr>
            <w:tcW w:w="3652"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5FFC3B17" w14:textId="77777777" w:rsidR="00DA0EE4" w:rsidRPr="00185979" w:rsidRDefault="00DA0EE4" w:rsidP="000636F6">
            <w:pPr>
              <w:pStyle w:val="Kopfzeile"/>
              <w:rPr>
                <w:rFonts w:ascii="Arial" w:hAnsi="Arial"/>
                <w:sz w:val="16"/>
                <w:szCs w:val="16"/>
              </w:rPr>
            </w:pPr>
            <w:r w:rsidRPr="00185979">
              <w:rPr>
                <w:rFonts w:ascii="Arial" w:hAnsi="Arial"/>
                <w:sz w:val="16"/>
                <w:szCs w:val="16"/>
              </w:rPr>
              <w:t>eks informatik gmbh</w:t>
            </w:r>
          </w:p>
          <w:p w14:paraId="6A73C6CE" w14:textId="159F323B"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 xml:space="preserve">Vorarlberger Wirtschaftspark </w:t>
            </w:r>
            <w:r w:rsidR="000D402F">
              <w:rPr>
                <w:rFonts w:ascii="Arial" w:hAnsi="Arial"/>
                <w:sz w:val="16"/>
                <w:szCs w:val="16"/>
              </w:rPr>
              <w:t>1</w:t>
            </w:r>
            <w:r w:rsidRPr="00185979">
              <w:rPr>
                <w:rFonts w:ascii="Arial" w:hAnsi="Arial"/>
                <w:sz w:val="16"/>
                <w:szCs w:val="16"/>
              </w:rPr>
              <w:t>, A-6840 Götzis</w:t>
            </w:r>
          </w:p>
          <w:p w14:paraId="769ECACA" w14:textId="77777777" w:rsidR="00DA0EE4" w:rsidRDefault="006A04BB" w:rsidP="000636F6">
            <w:pPr>
              <w:pStyle w:val="Kopfzeile"/>
              <w:tabs>
                <w:tab w:val="left" w:pos="4253"/>
              </w:tabs>
              <w:rPr>
                <w:rFonts w:ascii="Arial" w:hAnsi="Arial"/>
                <w:sz w:val="16"/>
                <w:szCs w:val="16"/>
              </w:rPr>
            </w:pPr>
            <w:hyperlink r:id="rId10" w:history="1">
              <w:r w:rsidR="00DA0EE4" w:rsidRPr="00185979">
                <w:rPr>
                  <w:rStyle w:val="Link"/>
                  <w:rFonts w:ascii="Arial" w:hAnsi="Arial"/>
                  <w:sz w:val="16"/>
                  <w:szCs w:val="16"/>
                </w:rPr>
                <w:t>www.eks-informatik.com</w:t>
              </w:r>
            </w:hyperlink>
          </w:p>
          <w:p w14:paraId="44D68E2F" w14:textId="77777777" w:rsidR="00DA0EE4" w:rsidRPr="00185979" w:rsidRDefault="00DA0EE4" w:rsidP="000636F6">
            <w:pPr>
              <w:pStyle w:val="Kopfzeile"/>
              <w:tabs>
                <w:tab w:val="left" w:pos="4253"/>
              </w:tabs>
              <w:rPr>
                <w:rFonts w:ascii="Arial" w:hAnsi="Arial"/>
                <w:sz w:val="16"/>
                <w:szCs w:val="16"/>
              </w:rPr>
            </w:pPr>
          </w:p>
          <w:p w14:paraId="76198301" w14:textId="77777777" w:rsidR="00DA0EE4" w:rsidRPr="00185979" w:rsidRDefault="00DA0EE4" w:rsidP="000636F6">
            <w:pPr>
              <w:pStyle w:val="Kopfzeile"/>
              <w:tabs>
                <w:tab w:val="left" w:pos="4253"/>
              </w:tabs>
              <w:rPr>
                <w:rFonts w:ascii="Arial" w:hAnsi="Arial"/>
                <w:bCs/>
                <w:sz w:val="16"/>
                <w:szCs w:val="16"/>
              </w:rPr>
            </w:pPr>
            <w:r w:rsidRPr="00185979">
              <w:rPr>
                <w:rFonts w:ascii="Arial" w:hAnsi="Arial"/>
                <w:bCs/>
                <w:sz w:val="16"/>
                <w:szCs w:val="16"/>
              </w:rPr>
              <w:t>Kurt Krinner</w:t>
            </w:r>
          </w:p>
          <w:p w14:paraId="4BC3A6B6" w14:textId="77777777" w:rsidR="00DA0EE4" w:rsidRPr="00185979" w:rsidRDefault="00DA0EE4" w:rsidP="000636F6">
            <w:pPr>
              <w:pStyle w:val="Kopfzeile"/>
              <w:tabs>
                <w:tab w:val="left" w:pos="4253"/>
              </w:tabs>
              <w:rPr>
                <w:rFonts w:ascii="Arial" w:hAnsi="Arial"/>
                <w:bCs/>
                <w:sz w:val="16"/>
                <w:szCs w:val="16"/>
              </w:rPr>
            </w:pPr>
            <w:r w:rsidRPr="00185979">
              <w:rPr>
                <w:rFonts w:ascii="Arial" w:hAnsi="Arial"/>
                <w:bCs/>
                <w:sz w:val="16"/>
                <w:szCs w:val="16"/>
              </w:rPr>
              <w:t>Mitglied der Geschäftsleitung</w:t>
            </w:r>
          </w:p>
          <w:p w14:paraId="2BDF7CF2"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Tel.: +43 (0) 5523 / 52 234-300</w:t>
            </w:r>
          </w:p>
          <w:p w14:paraId="37C907D0"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Fax: +43 (0) 5523 / 52 234-</w:t>
            </w:r>
            <w:r>
              <w:rPr>
                <w:rFonts w:ascii="Arial" w:hAnsi="Arial"/>
                <w:sz w:val="16"/>
                <w:szCs w:val="16"/>
              </w:rPr>
              <w:t>399</w:t>
            </w:r>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115EF23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 Thomas Seibold</w:t>
            </w:r>
          </w:p>
          <w:p w14:paraId="027DD3F0" w14:textId="76F3C4ED"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sidR="00117638">
              <w:rPr>
                <w:rFonts w:ascii="Arial" w:hAnsi="Arial"/>
                <w:sz w:val="16"/>
                <w:szCs w:val="16"/>
              </w:rPr>
              <w:t>, D</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Pr>
                <w:rFonts w:ascii="Arial" w:hAnsi="Arial"/>
                <w:sz w:val="16"/>
                <w:szCs w:val="16"/>
              </w:rPr>
              <w:t>1</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11" w:history="1">
              <w:r>
                <w:rPr>
                  <w:rStyle w:val="Link"/>
                  <w:rFonts w:ascii="Arial" w:hAnsi="Arial"/>
                  <w:sz w:val="16"/>
                  <w:szCs w:val="16"/>
                </w:rPr>
                <w:t>ts@press-n-relations.de</w:t>
              </w:r>
            </w:hyperlink>
            <w:r>
              <w:rPr>
                <w:rFonts w:ascii="Arial" w:hAnsi="Arial"/>
                <w:sz w:val="16"/>
                <w:szCs w:val="16"/>
              </w:rPr>
              <w:t xml:space="preserve"> </w:t>
            </w:r>
          </w:p>
          <w:p w14:paraId="491537E8" w14:textId="00D6C21F" w:rsidR="00DA0EE4" w:rsidRPr="00F727E1" w:rsidRDefault="00117638" w:rsidP="000636F6">
            <w:pPr>
              <w:pStyle w:val="Kopfzeile"/>
              <w:tabs>
                <w:tab w:val="left" w:pos="4751"/>
              </w:tabs>
              <w:ind w:left="-494" w:right="205" w:firstLine="494"/>
              <w:rPr>
                <w:rFonts w:ascii="Arial" w:hAnsi="Arial"/>
                <w:sz w:val="16"/>
                <w:szCs w:val="16"/>
              </w:rPr>
            </w:pPr>
            <w:r>
              <w:rPr>
                <w:rFonts w:ascii="Arial" w:hAnsi="Arial"/>
                <w:sz w:val="16"/>
                <w:szCs w:val="16"/>
              </w:rPr>
              <w:t>Web: www.press-n-relations.de</w:t>
            </w:r>
          </w:p>
          <w:p w14:paraId="4E0E9A8B" w14:textId="77777777" w:rsidR="00DA0EE4" w:rsidRPr="00F727E1" w:rsidRDefault="00DA0EE4" w:rsidP="000636F6">
            <w:pPr>
              <w:pStyle w:val="Kopfzeile"/>
              <w:tabs>
                <w:tab w:val="clear" w:pos="4536"/>
                <w:tab w:val="clear" w:pos="9072"/>
              </w:tabs>
              <w:ind w:right="2412"/>
              <w:rPr>
                <w:rFonts w:ascii="Arial" w:hAnsi="Arial"/>
                <w:sz w:val="16"/>
                <w:szCs w:val="16"/>
              </w:rPr>
            </w:pPr>
          </w:p>
          <w:p w14:paraId="214BA97B" w14:textId="77777777" w:rsidR="00DA0EE4" w:rsidRPr="00F727E1" w:rsidRDefault="00DA0EE4" w:rsidP="000636F6">
            <w:pPr>
              <w:spacing w:line="360" w:lineRule="auto"/>
              <w:ind w:right="2234"/>
              <w:rPr>
                <w:rFonts w:ascii="Arial" w:hAnsi="Arial"/>
                <w:sz w:val="16"/>
                <w:szCs w:val="16"/>
              </w:rPr>
            </w:pPr>
          </w:p>
        </w:tc>
      </w:tr>
    </w:tbl>
    <w:p w14:paraId="2B4D650F" w14:textId="77777777" w:rsidR="00DA0EE4" w:rsidRPr="00F727E1" w:rsidRDefault="00DA0EE4" w:rsidP="00DA0EE4">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Hintergrundinformation</w:t>
      </w:r>
      <w:r>
        <w:rPr>
          <w:rFonts w:ascii="Arial" w:eastAsia="Calibri" w:hAnsi="Arial" w:cs="Arial"/>
          <w:b/>
          <w:bCs/>
          <w:sz w:val="16"/>
          <w:szCs w:val="16"/>
          <w:lang w:eastAsia="en-US"/>
        </w:rPr>
        <w:t xml:space="preserve"> </w:t>
      </w:r>
    </w:p>
    <w:p w14:paraId="5E5973B0" w14:textId="63705202" w:rsidR="0068264D" w:rsidRDefault="000D402F" w:rsidP="00B006D2">
      <w:pPr>
        <w:rPr>
          <w:rFonts w:ascii="Arial" w:eastAsia="Calibri" w:hAnsi="Arial" w:cs="Arial"/>
          <w:bCs/>
          <w:sz w:val="16"/>
          <w:szCs w:val="16"/>
          <w:lang w:eastAsia="en-US"/>
        </w:rPr>
      </w:pPr>
      <w:r w:rsidRPr="000D402F">
        <w:rPr>
          <w:rFonts w:ascii="Arial" w:eastAsia="Calibri" w:hAnsi="Arial" w:cs="Arial"/>
          <w:bCs/>
          <w:sz w:val="16"/>
          <w:szCs w:val="16"/>
          <w:lang w:eastAsia="en-US"/>
        </w:rPr>
        <w:t>Die 2004 gegründete eks informatik gmbh mit Sitz in Götzis, Österreich, hat sich auf die Themenbereiche Dokumenten- und Workflow-Management sowie Aktenverwaltung spezialisiert. Das Leistungsspektrum umfasst dabei sämtliche Projektdienstlei</w:t>
      </w:r>
      <w:r w:rsidRPr="000D402F">
        <w:rPr>
          <w:rFonts w:ascii="Arial" w:eastAsia="Calibri" w:hAnsi="Arial" w:cs="Arial"/>
          <w:bCs/>
          <w:sz w:val="16"/>
          <w:szCs w:val="16"/>
          <w:lang w:eastAsia="en-US"/>
        </w:rPr>
        <w:t>s</w:t>
      </w:r>
      <w:r w:rsidRPr="000D402F">
        <w:rPr>
          <w:rFonts w:ascii="Arial" w:eastAsia="Calibri" w:hAnsi="Arial" w:cs="Arial"/>
          <w:bCs/>
          <w:sz w:val="16"/>
          <w:szCs w:val="16"/>
          <w:lang w:eastAsia="en-US"/>
        </w:rPr>
        <w:t>tungen, wie die komplette Planung, Leitung und Durchführung von Projekten inklusive Schulung der Anwender sowie Progra</w:t>
      </w:r>
      <w:r w:rsidRPr="000D402F">
        <w:rPr>
          <w:rFonts w:ascii="Arial" w:eastAsia="Calibri" w:hAnsi="Arial" w:cs="Arial"/>
          <w:bCs/>
          <w:sz w:val="16"/>
          <w:szCs w:val="16"/>
          <w:lang w:eastAsia="en-US"/>
        </w:rPr>
        <w:t>m</w:t>
      </w:r>
      <w:r w:rsidRPr="000D402F">
        <w:rPr>
          <w:rFonts w:ascii="Arial" w:eastAsia="Calibri" w:hAnsi="Arial" w:cs="Arial"/>
          <w:bCs/>
          <w:sz w:val="16"/>
          <w:szCs w:val="16"/>
          <w:lang w:eastAsia="en-US"/>
        </w:rPr>
        <w:t>mierungen in den Sprachen .NET, Objective-C, PHP, JAVA und ILE RPG. Maßgebliche Zielplattformen dabei sind IBM i (AS/400, iSeries), Windows, Lotus Notes/Domino sowie iOS (Apple). Die eks informatik gmbh ist Premiumpartner der Comarch AG (ECM iS, ehemals InfoStore) und Kendox AG (InfoShare). Das kompetente und motivierte Team kann auf Mitarbeiter mit mehr als 20 Jahren Branchenerfahrung zurückgreifen. Gemeinsam wurden bereits über 200 Kundenprojekte in Österreich, Deutschland, Spanien, Frankreich, der Slowakei und der Schweiz erfolgreich durchgeführt.</w:t>
      </w:r>
      <w:r w:rsidRPr="000D402F">
        <w:rPr>
          <w:rFonts w:ascii="Arial" w:eastAsia="Calibri" w:hAnsi="Arial" w:cs="Arial"/>
          <w:bCs/>
          <w:sz w:val="16"/>
          <w:szCs w:val="16"/>
          <w:lang w:eastAsia="en-US"/>
        </w:rPr>
        <w:br/>
      </w:r>
      <w:r w:rsidRPr="000D402F">
        <w:rPr>
          <w:rFonts w:ascii="Arial" w:eastAsia="Calibri" w:hAnsi="Arial" w:cs="Arial"/>
          <w:bCs/>
          <w:sz w:val="16"/>
          <w:szCs w:val="16"/>
          <w:lang w:eastAsia="en-US"/>
        </w:rPr>
        <w:br/>
        <w:t>Das Produkt Living Documents, kurz LDOX genannt, steht für die durchgängige und nachhaltige Verarbeitung von Dokumenten – vom Eingang im Unternehmen bis hin zur revisionssicheren Aufbewahrung und bei Migrationen. LDOX ist eine gesamtheitl</w:t>
      </w:r>
      <w:r w:rsidRPr="000D402F">
        <w:rPr>
          <w:rFonts w:ascii="Arial" w:eastAsia="Calibri" w:hAnsi="Arial" w:cs="Arial"/>
          <w:bCs/>
          <w:sz w:val="16"/>
          <w:szCs w:val="16"/>
          <w:lang w:eastAsia="en-US"/>
        </w:rPr>
        <w:t>i</w:t>
      </w:r>
      <w:r w:rsidRPr="000D402F">
        <w:rPr>
          <w:rFonts w:ascii="Arial" w:eastAsia="Calibri" w:hAnsi="Arial" w:cs="Arial"/>
          <w:bCs/>
          <w:sz w:val="16"/>
          <w:szCs w:val="16"/>
          <w:lang w:eastAsia="en-US"/>
        </w:rPr>
        <w:t>che Anwendung, die ausgewählte Standardprodukte zu einer effizienten und prozesssicheren Gesamtlösung formt. Diese bildet sämtliche Teilaspekte, wie Workflow, Cold, WORM-Appliance, Aktenverwaltung, Domino-Archivierung, DMS-Migration, Ve</w:t>
      </w:r>
      <w:r w:rsidRPr="000D402F">
        <w:rPr>
          <w:rFonts w:ascii="Arial" w:eastAsia="Calibri" w:hAnsi="Arial" w:cs="Arial"/>
          <w:bCs/>
          <w:sz w:val="16"/>
          <w:szCs w:val="16"/>
          <w:lang w:eastAsia="en-US"/>
        </w:rPr>
        <w:t>r</w:t>
      </w:r>
      <w:r w:rsidRPr="000D402F">
        <w:rPr>
          <w:rFonts w:ascii="Arial" w:eastAsia="Calibri" w:hAnsi="Arial" w:cs="Arial"/>
          <w:bCs/>
          <w:sz w:val="16"/>
          <w:szCs w:val="16"/>
          <w:lang w:eastAsia="en-US"/>
        </w:rPr>
        <w:t>tragsverwaltung, GDPdU u.v.m., ab.</w:t>
      </w:r>
    </w:p>
    <w:sectPr w:rsidR="0068264D" w:rsidSect="000636F6">
      <w:headerReference w:type="default" r:id="rId12"/>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E963D" w14:textId="77777777" w:rsidR="00607D3D" w:rsidRDefault="00607D3D">
      <w:r>
        <w:separator/>
      </w:r>
    </w:p>
  </w:endnote>
  <w:endnote w:type="continuationSeparator" w:id="0">
    <w:p w14:paraId="6D0DDF81" w14:textId="77777777" w:rsidR="00607D3D" w:rsidRDefault="0060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BE82B" w14:textId="77777777" w:rsidR="00607D3D" w:rsidRDefault="00607D3D">
      <w:r>
        <w:separator/>
      </w:r>
    </w:p>
  </w:footnote>
  <w:footnote w:type="continuationSeparator" w:id="0">
    <w:p w14:paraId="10480835" w14:textId="77777777" w:rsidR="00607D3D" w:rsidRDefault="00607D3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81E73" w14:textId="197EECC0" w:rsidR="00607D3D" w:rsidRDefault="00607D3D" w:rsidP="000636F6">
    <w:pPr>
      <w:pStyle w:val="Kopfzeile"/>
      <w:tabs>
        <w:tab w:val="clear" w:pos="4536"/>
        <w:tab w:val="left" w:pos="6840"/>
      </w:tabs>
      <w:jc w:val="right"/>
      <w:rPr>
        <w:rFonts w:ascii="Arial Black" w:hAnsi="Arial Black"/>
        <w:sz w:val="32"/>
      </w:rPr>
    </w:pPr>
    <w:r>
      <w:rPr>
        <w:rFonts w:ascii="Arial Black" w:hAnsi="Arial Black" w:cs="Arial Black"/>
        <w:noProof/>
        <w:sz w:val="32"/>
      </w:rPr>
      <w:drawing>
        <wp:inline distT="0" distB="0" distL="0" distR="0" wp14:anchorId="5CB7F231" wp14:editId="17D31FFD">
          <wp:extent cx="1276350" cy="6191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619125"/>
                  </a:xfrm>
                  <a:prstGeom prst="rect">
                    <a:avLst/>
                  </a:prstGeom>
                  <a:solidFill>
                    <a:srgbClr val="FFFFFF"/>
                  </a:solidFill>
                  <a:ln>
                    <a:noFill/>
                  </a:ln>
                </pic:spPr>
              </pic:pic>
            </a:graphicData>
          </a:graphic>
        </wp:inline>
      </w:drawing>
    </w:r>
  </w:p>
  <w:p w14:paraId="3A74F0C1" w14:textId="77777777" w:rsidR="00607D3D" w:rsidRDefault="00607D3D">
    <w:pPr>
      <w:pStyle w:val="Kopfzeile"/>
      <w:tabs>
        <w:tab w:val="clear" w:pos="4536"/>
        <w:tab w:val="left" w:pos="6300"/>
      </w:tabs>
      <w:rPr>
        <w:rFonts w:ascii="Arial Black" w:hAnsi="Arial Black"/>
        <w:sz w:val="32"/>
      </w:rPr>
    </w:pPr>
  </w:p>
  <w:p w14:paraId="3344E0D3" w14:textId="77777777" w:rsidR="00607D3D" w:rsidRDefault="00607D3D">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6A04BB">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6A04BB">
      <w:rPr>
        <w:rStyle w:val="Seitenzahl"/>
        <w:rFonts w:ascii="Arial" w:hAnsi="Arial"/>
        <w:noProof/>
        <w:sz w:val="20"/>
      </w:rPr>
      <w:t>1</w:t>
    </w:r>
    <w:r>
      <w:rPr>
        <w:rStyle w:val="Seitenzahl"/>
        <w:rFonts w:ascii="Arial" w:hAnsi="Arial"/>
        <w:sz w:val="20"/>
      </w:rPr>
      <w:fldChar w:fldCharType="end"/>
    </w:r>
  </w:p>
  <w:p w14:paraId="7471C7C8" w14:textId="77777777" w:rsidR="00607D3D" w:rsidRDefault="00607D3D">
    <w:pPr>
      <w:pStyle w:val="Kopfzeile"/>
      <w:rPr>
        <w:sz w:val="20"/>
      </w:rPr>
    </w:pPr>
  </w:p>
  <w:p w14:paraId="4C0A2849" w14:textId="77777777" w:rsidR="00607D3D" w:rsidRDefault="00607D3D">
    <w:pPr>
      <w:pStyle w:val="Kopfzeil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3326"/>
    <w:rsid w:val="00006038"/>
    <w:rsid w:val="00011023"/>
    <w:rsid w:val="00024EE0"/>
    <w:rsid w:val="00044F48"/>
    <w:rsid w:val="00057B38"/>
    <w:rsid w:val="000636F6"/>
    <w:rsid w:val="00063A8C"/>
    <w:rsid w:val="00066B7C"/>
    <w:rsid w:val="00066CB1"/>
    <w:rsid w:val="00096486"/>
    <w:rsid w:val="000A793D"/>
    <w:rsid w:val="000B5179"/>
    <w:rsid w:val="000B5B8C"/>
    <w:rsid w:val="000B6EC5"/>
    <w:rsid w:val="000C1112"/>
    <w:rsid w:val="000C5548"/>
    <w:rsid w:val="000D402F"/>
    <w:rsid w:val="000E2B73"/>
    <w:rsid w:val="00101249"/>
    <w:rsid w:val="0010708B"/>
    <w:rsid w:val="00117638"/>
    <w:rsid w:val="00126227"/>
    <w:rsid w:val="00151037"/>
    <w:rsid w:val="00154CB0"/>
    <w:rsid w:val="001551D4"/>
    <w:rsid w:val="001A1D9D"/>
    <w:rsid w:val="001A5D70"/>
    <w:rsid w:val="001B76A9"/>
    <w:rsid w:val="001E6450"/>
    <w:rsid w:val="0020085D"/>
    <w:rsid w:val="00202DB1"/>
    <w:rsid w:val="0020642B"/>
    <w:rsid w:val="00222FE5"/>
    <w:rsid w:val="00231502"/>
    <w:rsid w:val="00240954"/>
    <w:rsid w:val="00243048"/>
    <w:rsid w:val="00257AFF"/>
    <w:rsid w:val="00261EAB"/>
    <w:rsid w:val="0027300D"/>
    <w:rsid w:val="002B5D7C"/>
    <w:rsid w:val="002D05FC"/>
    <w:rsid w:val="002D16BA"/>
    <w:rsid w:val="002E3AD0"/>
    <w:rsid w:val="0030772C"/>
    <w:rsid w:val="00307EE6"/>
    <w:rsid w:val="003227F0"/>
    <w:rsid w:val="003316CE"/>
    <w:rsid w:val="003471BC"/>
    <w:rsid w:val="00354C3F"/>
    <w:rsid w:val="003629BC"/>
    <w:rsid w:val="00367154"/>
    <w:rsid w:val="00374420"/>
    <w:rsid w:val="00396356"/>
    <w:rsid w:val="003A2B21"/>
    <w:rsid w:val="003C5642"/>
    <w:rsid w:val="003E069E"/>
    <w:rsid w:val="003F5CDA"/>
    <w:rsid w:val="004039F0"/>
    <w:rsid w:val="0041021F"/>
    <w:rsid w:val="004255F1"/>
    <w:rsid w:val="00475778"/>
    <w:rsid w:val="00480B43"/>
    <w:rsid w:val="00482A2D"/>
    <w:rsid w:val="00482FA9"/>
    <w:rsid w:val="004851BD"/>
    <w:rsid w:val="00491B11"/>
    <w:rsid w:val="004B133B"/>
    <w:rsid w:val="004E0CD9"/>
    <w:rsid w:val="004F6879"/>
    <w:rsid w:val="004F7C78"/>
    <w:rsid w:val="005133D8"/>
    <w:rsid w:val="005173C4"/>
    <w:rsid w:val="005230C9"/>
    <w:rsid w:val="00542BF9"/>
    <w:rsid w:val="005662EE"/>
    <w:rsid w:val="00587D30"/>
    <w:rsid w:val="00590FDB"/>
    <w:rsid w:val="0059565E"/>
    <w:rsid w:val="005A4A63"/>
    <w:rsid w:val="005B2DC1"/>
    <w:rsid w:val="005B502B"/>
    <w:rsid w:val="005D3B8B"/>
    <w:rsid w:val="00607D3D"/>
    <w:rsid w:val="0061371F"/>
    <w:rsid w:val="0061447D"/>
    <w:rsid w:val="00637BD7"/>
    <w:rsid w:val="00644A09"/>
    <w:rsid w:val="00656CC3"/>
    <w:rsid w:val="00673E8C"/>
    <w:rsid w:val="0068264D"/>
    <w:rsid w:val="00694584"/>
    <w:rsid w:val="006A04BB"/>
    <w:rsid w:val="006B4589"/>
    <w:rsid w:val="006C26A3"/>
    <w:rsid w:val="006C3FC7"/>
    <w:rsid w:val="006D656B"/>
    <w:rsid w:val="00710972"/>
    <w:rsid w:val="00711809"/>
    <w:rsid w:val="00713AD7"/>
    <w:rsid w:val="00725B09"/>
    <w:rsid w:val="00727680"/>
    <w:rsid w:val="00742AA7"/>
    <w:rsid w:val="0075707B"/>
    <w:rsid w:val="00767F9E"/>
    <w:rsid w:val="00772150"/>
    <w:rsid w:val="007846BC"/>
    <w:rsid w:val="00793936"/>
    <w:rsid w:val="007C4D43"/>
    <w:rsid w:val="007D3E17"/>
    <w:rsid w:val="007D5398"/>
    <w:rsid w:val="007D748E"/>
    <w:rsid w:val="007E1BF2"/>
    <w:rsid w:val="008003DD"/>
    <w:rsid w:val="00815FE8"/>
    <w:rsid w:val="0083029B"/>
    <w:rsid w:val="00831E05"/>
    <w:rsid w:val="00845DF2"/>
    <w:rsid w:val="00855AF1"/>
    <w:rsid w:val="0086443C"/>
    <w:rsid w:val="00873032"/>
    <w:rsid w:val="00880F03"/>
    <w:rsid w:val="008857F5"/>
    <w:rsid w:val="008945D5"/>
    <w:rsid w:val="00895786"/>
    <w:rsid w:val="008A7DAC"/>
    <w:rsid w:val="008C1A59"/>
    <w:rsid w:val="008C7844"/>
    <w:rsid w:val="008E2404"/>
    <w:rsid w:val="00913341"/>
    <w:rsid w:val="00951219"/>
    <w:rsid w:val="00954295"/>
    <w:rsid w:val="00957E57"/>
    <w:rsid w:val="00964383"/>
    <w:rsid w:val="00972873"/>
    <w:rsid w:val="00976178"/>
    <w:rsid w:val="00996716"/>
    <w:rsid w:val="009A042A"/>
    <w:rsid w:val="009A0B09"/>
    <w:rsid w:val="009A1DBD"/>
    <w:rsid w:val="009A476E"/>
    <w:rsid w:val="009D0191"/>
    <w:rsid w:val="00A0170D"/>
    <w:rsid w:val="00A07CF7"/>
    <w:rsid w:val="00A25E70"/>
    <w:rsid w:val="00A27376"/>
    <w:rsid w:val="00A406CD"/>
    <w:rsid w:val="00A765F8"/>
    <w:rsid w:val="00A812E9"/>
    <w:rsid w:val="00AC0FF4"/>
    <w:rsid w:val="00AC383E"/>
    <w:rsid w:val="00AE3E15"/>
    <w:rsid w:val="00AF58A6"/>
    <w:rsid w:val="00B006D2"/>
    <w:rsid w:val="00B0677A"/>
    <w:rsid w:val="00B06EA2"/>
    <w:rsid w:val="00B31D42"/>
    <w:rsid w:val="00B42195"/>
    <w:rsid w:val="00B45ED0"/>
    <w:rsid w:val="00B464D1"/>
    <w:rsid w:val="00B51FCD"/>
    <w:rsid w:val="00B61477"/>
    <w:rsid w:val="00B84A24"/>
    <w:rsid w:val="00B919AE"/>
    <w:rsid w:val="00BA0F44"/>
    <w:rsid w:val="00BB2C5A"/>
    <w:rsid w:val="00BB74CF"/>
    <w:rsid w:val="00BC227A"/>
    <w:rsid w:val="00BC2621"/>
    <w:rsid w:val="00BD084E"/>
    <w:rsid w:val="00BD11A4"/>
    <w:rsid w:val="00BD3D4C"/>
    <w:rsid w:val="00BF5607"/>
    <w:rsid w:val="00C01C81"/>
    <w:rsid w:val="00C07938"/>
    <w:rsid w:val="00C118C0"/>
    <w:rsid w:val="00C13F46"/>
    <w:rsid w:val="00C16C82"/>
    <w:rsid w:val="00C25183"/>
    <w:rsid w:val="00C320DC"/>
    <w:rsid w:val="00C53570"/>
    <w:rsid w:val="00C61D46"/>
    <w:rsid w:val="00C90388"/>
    <w:rsid w:val="00CA52BF"/>
    <w:rsid w:val="00CA77DC"/>
    <w:rsid w:val="00CB23F7"/>
    <w:rsid w:val="00CB311A"/>
    <w:rsid w:val="00CC12C7"/>
    <w:rsid w:val="00CD292A"/>
    <w:rsid w:val="00CD5A25"/>
    <w:rsid w:val="00CE2C89"/>
    <w:rsid w:val="00CE3908"/>
    <w:rsid w:val="00CE42E2"/>
    <w:rsid w:val="00CF2712"/>
    <w:rsid w:val="00CF67BD"/>
    <w:rsid w:val="00D05028"/>
    <w:rsid w:val="00D127E4"/>
    <w:rsid w:val="00D1318C"/>
    <w:rsid w:val="00D27100"/>
    <w:rsid w:val="00D31691"/>
    <w:rsid w:val="00D364C5"/>
    <w:rsid w:val="00D45BA1"/>
    <w:rsid w:val="00D62C7F"/>
    <w:rsid w:val="00D747DD"/>
    <w:rsid w:val="00DA0EE4"/>
    <w:rsid w:val="00DC6C9B"/>
    <w:rsid w:val="00DD08D4"/>
    <w:rsid w:val="00E41C0D"/>
    <w:rsid w:val="00E457C8"/>
    <w:rsid w:val="00E50E10"/>
    <w:rsid w:val="00E533EA"/>
    <w:rsid w:val="00E647BE"/>
    <w:rsid w:val="00E7510C"/>
    <w:rsid w:val="00E83565"/>
    <w:rsid w:val="00E93156"/>
    <w:rsid w:val="00E939C9"/>
    <w:rsid w:val="00E97E70"/>
    <w:rsid w:val="00EA4C4F"/>
    <w:rsid w:val="00EB1FF3"/>
    <w:rsid w:val="00EE422D"/>
    <w:rsid w:val="00EF3A4D"/>
    <w:rsid w:val="00EF5266"/>
    <w:rsid w:val="00F11086"/>
    <w:rsid w:val="00F162BC"/>
    <w:rsid w:val="00F35E2F"/>
    <w:rsid w:val="00F46BAF"/>
    <w:rsid w:val="00F51915"/>
    <w:rsid w:val="00F5681D"/>
    <w:rsid w:val="00F62A27"/>
    <w:rsid w:val="00F7760B"/>
    <w:rsid w:val="00F81D68"/>
    <w:rsid w:val="00F86DD7"/>
    <w:rsid w:val="00FB5DD9"/>
    <w:rsid w:val="00FC7BBB"/>
    <w:rsid w:val="00FD78C4"/>
    <w:rsid w:val="00FE377F"/>
    <w:rsid w:val="00FF0844"/>
    <w:rsid w:val="00FF6B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BDB01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character" w:styleId="GesichteterLink">
    <w:name w:val="FollowedHyperlink"/>
    <w:basedOn w:val="Absatzstandardschriftart"/>
    <w:uiPriority w:val="99"/>
    <w:semiHidden/>
    <w:unhideWhenUsed/>
    <w:rsid w:val="00AC383E"/>
    <w:rPr>
      <w:color w:val="800080" w:themeColor="followedHyperlink"/>
      <w:u w:val="single"/>
    </w:rPr>
  </w:style>
  <w:style w:type="paragraph" w:styleId="Fuzeile">
    <w:name w:val="footer"/>
    <w:basedOn w:val="Standard"/>
    <w:link w:val="FuzeileZeichen"/>
    <w:uiPriority w:val="99"/>
    <w:unhideWhenUsed/>
    <w:rsid w:val="00CF67BD"/>
    <w:pPr>
      <w:tabs>
        <w:tab w:val="center" w:pos="4536"/>
        <w:tab w:val="right" w:pos="9072"/>
      </w:tabs>
    </w:pPr>
  </w:style>
  <w:style w:type="character" w:customStyle="1" w:styleId="FuzeileZeichen">
    <w:name w:val="Fußzeile Zeichen"/>
    <w:basedOn w:val="Absatzstandardschriftart"/>
    <w:link w:val="Fuzeile"/>
    <w:uiPriority w:val="99"/>
    <w:rsid w:val="00CF67BD"/>
    <w:rPr>
      <w:rFonts w:ascii="Times New Roman" w:eastAsia="Times New Roman" w:hAnsi="Times New Roman" w:cs="Times New Roman"/>
      <w:szCs w:val="20"/>
    </w:rPr>
  </w:style>
  <w:style w:type="paragraph" w:styleId="Sprechblasentext">
    <w:name w:val="Balloon Text"/>
    <w:basedOn w:val="Standard"/>
    <w:link w:val="SprechblasentextZeichen"/>
    <w:uiPriority w:val="99"/>
    <w:semiHidden/>
    <w:unhideWhenUsed/>
    <w:rsid w:val="00B0677A"/>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0677A"/>
    <w:rPr>
      <w:rFonts w:ascii="Lucida Grande" w:eastAsia="Times New Roman" w:hAnsi="Lucida Grande" w:cs="Lucida Grande"/>
      <w:sz w:val="18"/>
      <w:szCs w:val="18"/>
    </w:rPr>
  </w:style>
  <w:style w:type="table" w:styleId="Tabellenraster">
    <w:name w:val="Table Grid"/>
    <w:basedOn w:val="NormaleTabelle"/>
    <w:uiPriority w:val="59"/>
    <w:rsid w:val="00637B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character" w:styleId="GesichteterLink">
    <w:name w:val="FollowedHyperlink"/>
    <w:basedOn w:val="Absatzstandardschriftart"/>
    <w:uiPriority w:val="99"/>
    <w:semiHidden/>
    <w:unhideWhenUsed/>
    <w:rsid w:val="00AC383E"/>
    <w:rPr>
      <w:color w:val="800080" w:themeColor="followedHyperlink"/>
      <w:u w:val="single"/>
    </w:rPr>
  </w:style>
  <w:style w:type="paragraph" w:styleId="Fuzeile">
    <w:name w:val="footer"/>
    <w:basedOn w:val="Standard"/>
    <w:link w:val="FuzeileZeichen"/>
    <w:uiPriority w:val="99"/>
    <w:unhideWhenUsed/>
    <w:rsid w:val="00CF67BD"/>
    <w:pPr>
      <w:tabs>
        <w:tab w:val="center" w:pos="4536"/>
        <w:tab w:val="right" w:pos="9072"/>
      </w:tabs>
    </w:pPr>
  </w:style>
  <w:style w:type="character" w:customStyle="1" w:styleId="FuzeileZeichen">
    <w:name w:val="Fußzeile Zeichen"/>
    <w:basedOn w:val="Absatzstandardschriftart"/>
    <w:link w:val="Fuzeile"/>
    <w:uiPriority w:val="99"/>
    <w:rsid w:val="00CF67BD"/>
    <w:rPr>
      <w:rFonts w:ascii="Times New Roman" w:eastAsia="Times New Roman" w:hAnsi="Times New Roman" w:cs="Times New Roman"/>
      <w:szCs w:val="20"/>
    </w:rPr>
  </w:style>
  <w:style w:type="paragraph" w:styleId="Sprechblasentext">
    <w:name w:val="Balloon Text"/>
    <w:basedOn w:val="Standard"/>
    <w:link w:val="SprechblasentextZeichen"/>
    <w:uiPriority w:val="99"/>
    <w:semiHidden/>
    <w:unhideWhenUsed/>
    <w:rsid w:val="00B0677A"/>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0677A"/>
    <w:rPr>
      <w:rFonts w:ascii="Lucida Grande" w:eastAsia="Times New Roman" w:hAnsi="Lucida Grande" w:cs="Lucida Grande"/>
      <w:sz w:val="18"/>
      <w:szCs w:val="18"/>
    </w:rPr>
  </w:style>
  <w:style w:type="table" w:styleId="Tabellenraster">
    <w:name w:val="Table Grid"/>
    <w:basedOn w:val="NormaleTabelle"/>
    <w:uiPriority w:val="59"/>
    <w:rsid w:val="00637B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05210">
      <w:bodyDiv w:val="1"/>
      <w:marLeft w:val="0"/>
      <w:marRight w:val="0"/>
      <w:marTop w:val="0"/>
      <w:marBottom w:val="0"/>
      <w:divBdr>
        <w:top w:val="none" w:sz="0" w:space="0" w:color="auto"/>
        <w:left w:val="none" w:sz="0" w:space="0" w:color="auto"/>
        <w:bottom w:val="none" w:sz="0" w:space="0" w:color="auto"/>
        <w:right w:val="none" w:sz="0" w:space="0" w:color="auto"/>
      </w:divBdr>
    </w:div>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ts@press-n-relations.de"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press-n-relations.mediamid.com/AMID-PR/open.jsp?action=search&amp;query=Maxit" TargetMode="External"/><Relationship Id="rId10" Type="http://schemas.openxmlformats.org/officeDocument/2006/relationships/hyperlink" Target="http://www.eks-informati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4438</Characters>
  <Application>Microsoft Macintosh Word</Application>
  <DocSecurity>0</DocSecurity>
  <Lines>110</Lines>
  <Paragraphs>65</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Thomas Seibold</cp:lastModifiedBy>
  <cp:revision>84</cp:revision>
  <cp:lastPrinted>2016-06-28T13:54:00Z</cp:lastPrinted>
  <dcterms:created xsi:type="dcterms:W3CDTF">2016-04-14T07:21:00Z</dcterms:created>
  <dcterms:modified xsi:type="dcterms:W3CDTF">2016-10-18T11:36:00Z</dcterms:modified>
</cp:coreProperties>
</file>